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32E68" w14:textId="77777777" w:rsidR="00F9471A" w:rsidRPr="003531A9" w:rsidRDefault="00F9471A" w:rsidP="001353BE">
      <w:pPr>
        <w:tabs>
          <w:tab w:val="left" w:pos="720"/>
        </w:tabs>
        <w:spacing w:line="380" w:lineRule="exact"/>
        <w:rPr>
          <w:rFonts w:ascii="Arial" w:hAnsi="Arial" w:cs="Arial"/>
          <w:b/>
          <w:bCs/>
          <w:sz w:val="22"/>
          <w:szCs w:val="22"/>
        </w:rPr>
      </w:pPr>
      <w:r w:rsidRPr="003531A9">
        <w:rPr>
          <w:rFonts w:ascii="Arial" w:hAnsi="Arial" w:cs="Arial"/>
          <w:b/>
          <w:bCs/>
          <w:sz w:val="22"/>
          <w:szCs w:val="22"/>
        </w:rPr>
        <w:t>Bangkok Dusit Medical Services Public Company Limited and its subsidiaries</w:t>
      </w:r>
    </w:p>
    <w:p w14:paraId="5E4854F9" w14:textId="77777777" w:rsidR="00F9471A" w:rsidRPr="003531A9" w:rsidRDefault="00F9471A" w:rsidP="001353BE">
      <w:pPr>
        <w:tabs>
          <w:tab w:val="left" w:pos="720"/>
        </w:tabs>
        <w:spacing w:line="380" w:lineRule="exact"/>
        <w:rPr>
          <w:rFonts w:ascii="Arial" w:hAnsi="Arial" w:cs="Arial"/>
          <w:b/>
          <w:bCs/>
          <w:sz w:val="22"/>
          <w:szCs w:val="22"/>
        </w:rPr>
      </w:pPr>
      <w:r w:rsidRPr="003531A9">
        <w:rPr>
          <w:rFonts w:ascii="Arial" w:hAnsi="Arial" w:cs="Arial"/>
          <w:b/>
          <w:bCs/>
          <w:sz w:val="22"/>
          <w:szCs w:val="22"/>
        </w:rPr>
        <w:t>Notes to financial statements</w:t>
      </w:r>
    </w:p>
    <w:p w14:paraId="17F0C4C7" w14:textId="740FB42E" w:rsidR="00F9471A" w:rsidRPr="003531A9" w:rsidRDefault="00F9471A" w:rsidP="001353BE">
      <w:pPr>
        <w:tabs>
          <w:tab w:val="left" w:pos="720"/>
        </w:tabs>
        <w:spacing w:after="40" w:line="380" w:lineRule="exact"/>
        <w:rPr>
          <w:rFonts w:ascii="Arial" w:hAnsi="Arial" w:cs="Arial"/>
          <w:b/>
          <w:bCs/>
          <w:sz w:val="22"/>
          <w:szCs w:val="22"/>
        </w:rPr>
      </w:pPr>
      <w:r w:rsidRPr="003531A9">
        <w:rPr>
          <w:rFonts w:ascii="Arial" w:hAnsi="Arial" w:cs="Arial"/>
          <w:b/>
          <w:bCs/>
          <w:sz w:val="22"/>
          <w:szCs w:val="22"/>
        </w:rPr>
        <w:t xml:space="preserve">For the year ended </w:t>
      </w:r>
      <w:r w:rsidR="00974A36" w:rsidRPr="003531A9">
        <w:rPr>
          <w:rFonts w:ascii="Arial" w:hAnsi="Arial" w:cs="Arial"/>
          <w:b/>
          <w:bCs/>
          <w:sz w:val="22"/>
          <w:szCs w:val="22"/>
        </w:rPr>
        <w:t xml:space="preserve">31 December </w:t>
      </w:r>
      <w:r w:rsidR="009D273D" w:rsidRPr="003531A9">
        <w:rPr>
          <w:rFonts w:ascii="Arial" w:hAnsi="Arial" w:cs="Arial"/>
          <w:b/>
          <w:bCs/>
          <w:sz w:val="22"/>
          <w:szCs w:val="22"/>
        </w:rPr>
        <w:t>2025</w:t>
      </w:r>
    </w:p>
    <w:p w14:paraId="0AB9C47D" w14:textId="77777777" w:rsidR="00F9471A" w:rsidRPr="003531A9" w:rsidRDefault="00F9471A" w:rsidP="001353BE">
      <w:pPr>
        <w:spacing w:before="240" w:after="120" w:line="380" w:lineRule="exact"/>
        <w:ind w:left="547" w:hanging="547"/>
        <w:jc w:val="both"/>
        <w:rPr>
          <w:rFonts w:ascii="Arial" w:hAnsi="Arial" w:cstheme="minorBidi"/>
          <w:b/>
          <w:bCs/>
          <w:sz w:val="22"/>
          <w:szCs w:val="22"/>
        </w:rPr>
      </w:pPr>
      <w:r w:rsidRPr="003531A9">
        <w:rPr>
          <w:rFonts w:ascii="Arial" w:hAnsi="Arial" w:cs="Arial"/>
          <w:b/>
          <w:bCs/>
          <w:sz w:val="22"/>
          <w:szCs w:val="22"/>
        </w:rPr>
        <w:t>1.</w:t>
      </w:r>
      <w:r w:rsidRPr="003531A9">
        <w:rPr>
          <w:rFonts w:ascii="Arial" w:hAnsi="Arial" w:cs="Arial"/>
          <w:b/>
          <w:bCs/>
          <w:sz w:val="22"/>
          <w:szCs w:val="22"/>
        </w:rPr>
        <w:tab/>
        <w:t>General information</w:t>
      </w:r>
    </w:p>
    <w:p w14:paraId="13B399BF" w14:textId="77777777" w:rsidR="00E152D6" w:rsidRPr="003531A9" w:rsidRDefault="003B4BDB" w:rsidP="001353BE">
      <w:pPr>
        <w:spacing w:before="80" w:after="80" w:line="380" w:lineRule="exact"/>
        <w:ind w:left="547"/>
        <w:jc w:val="both"/>
        <w:rPr>
          <w:rFonts w:ascii="Arial" w:hAnsi="Arial" w:cs="Arial"/>
          <w:sz w:val="22"/>
          <w:szCs w:val="22"/>
        </w:rPr>
      </w:pPr>
      <w:r w:rsidRPr="003531A9">
        <w:rPr>
          <w:rFonts w:ascii="Arial" w:hAnsi="Arial" w:cs="Arial"/>
          <w:sz w:val="22"/>
          <w:szCs w:val="22"/>
        </w:rPr>
        <w:t xml:space="preserve">Bangkok Dusit Medical Services Public Company Limited ("the Company") is a public company </w:t>
      </w:r>
      <w:r w:rsidR="00864757" w:rsidRPr="003531A9">
        <w:rPr>
          <w:rFonts w:ascii="Arial" w:hAnsi="Arial" w:cs="Arial"/>
          <w:sz w:val="22"/>
          <w:szCs w:val="22"/>
        </w:rPr>
        <w:t xml:space="preserve">incorporated </w:t>
      </w:r>
      <w:r w:rsidRPr="003531A9">
        <w:rPr>
          <w:rFonts w:ascii="Arial" w:hAnsi="Arial" w:cs="Arial"/>
          <w:sz w:val="22"/>
          <w:szCs w:val="22"/>
        </w:rPr>
        <w:t>under Thai la</w:t>
      </w:r>
      <w:r w:rsidR="001674D4" w:rsidRPr="003531A9">
        <w:rPr>
          <w:rFonts w:ascii="Arial" w:hAnsi="Arial" w:cs="Arial"/>
          <w:sz w:val="22"/>
          <w:szCs w:val="22"/>
        </w:rPr>
        <w:t>w</w:t>
      </w:r>
      <w:r w:rsidRPr="003531A9">
        <w:rPr>
          <w:rFonts w:ascii="Arial" w:hAnsi="Arial" w:cs="Arial"/>
          <w:sz w:val="22"/>
          <w:szCs w:val="22"/>
        </w:rPr>
        <w:t xml:space="preserve"> and domiciled in Thailand. The Company is principally engaged in the hospital business. The Company operates under 6 hospital groups, namely, Bangkok Hospital Group, </w:t>
      </w:r>
      <w:proofErr w:type="spellStart"/>
      <w:r w:rsidRPr="003531A9">
        <w:rPr>
          <w:rFonts w:ascii="Arial" w:hAnsi="Arial" w:cs="Arial"/>
          <w:sz w:val="22"/>
          <w:szCs w:val="22"/>
        </w:rPr>
        <w:t>Samitivej</w:t>
      </w:r>
      <w:proofErr w:type="spellEnd"/>
      <w:r w:rsidRPr="003531A9">
        <w:rPr>
          <w:rFonts w:ascii="Arial" w:hAnsi="Arial" w:cs="Arial"/>
          <w:sz w:val="22"/>
          <w:szCs w:val="22"/>
        </w:rPr>
        <w:t xml:space="preserve"> Hospital Group, BNH Hospital, </w:t>
      </w:r>
      <w:proofErr w:type="spellStart"/>
      <w:r w:rsidRPr="003531A9">
        <w:rPr>
          <w:rFonts w:ascii="Arial" w:hAnsi="Arial" w:cs="Arial"/>
          <w:sz w:val="22"/>
          <w:szCs w:val="22"/>
        </w:rPr>
        <w:t>Phyathai</w:t>
      </w:r>
      <w:proofErr w:type="spellEnd"/>
      <w:r w:rsidRPr="003531A9">
        <w:rPr>
          <w:rFonts w:ascii="Arial" w:hAnsi="Arial" w:cs="Arial"/>
          <w:sz w:val="22"/>
          <w:szCs w:val="22"/>
        </w:rPr>
        <w:t xml:space="preserve"> Hospital Group, Paolo Hospital Group and Royal Hospital Group. In addition, the Company’s network also covers</w:t>
      </w:r>
      <w:r w:rsidR="002267AB" w:rsidRPr="003531A9">
        <w:rPr>
          <w:rFonts w:ascii="Arial" w:hAnsi="Arial" w:cs="Arial"/>
          <w:sz w:val="22"/>
          <w:szCs w:val="22"/>
        </w:rPr>
        <w:t xml:space="preserve"> Wellness Clinic and</w:t>
      </w:r>
      <w:r w:rsidRPr="003531A9">
        <w:rPr>
          <w:rFonts w:ascii="Arial" w:hAnsi="Arial" w:cs="Arial"/>
          <w:sz w:val="22"/>
          <w:szCs w:val="22"/>
        </w:rPr>
        <w:t xml:space="preserve"> businesses that</w:t>
      </w:r>
      <w:r w:rsidR="00543187" w:rsidRPr="003531A9">
        <w:rPr>
          <w:rFonts w:ascii="Arial" w:hAnsi="Arial" w:cs="Arial"/>
          <w:sz w:val="22"/>
          <w:szCs w:val="22"/>
          <w:cs/>
        </w:rPr>
        <w:t xml:space="preserve"> </w:t>
      </w:r>
      <w:r w:rsidRPr="003531A9">
        <w:rPr>
          <w:rFonts w:ascii="Arial" w:hAnsi="Arial" w:cs="Arial"/>
          <w:sz w:val="22"/>
          <w:szCs w:val="22"/>
        </w:rPr>
        <w:t xml:space="preserve">support medical care such as </w:t>
      </w:r>
      <w:r w:rsidR="005109D6" w:rsidRPr="003531A9">
        <w:rPr>
          <w:rFonts w:ascii="Arial" w:hAnsi="Arial" w:cs="Arial"/>
          <w:sz w:val="22"/>
          <w:szCs w:val="22"/>
        </w:rPr>
        <w:t>medical laboratories, production</w:t>
      </w:r>
      <w:r w:rsidR="005109D6" w:rsidRPr="003531A9">
        <w:rPr>
          <w:rFonts w:ascii="Arial" w:hAnsi="Arial" w:cs="Arial"/>
          <w:sz w:val="22"/>
          <w:szCs w:val="22"/>
          <w:cs/>
        </w:rPr>
        <w:t xml:space="preserve"> </w:t>
      </w:r>
      <w:r w:rsidR="005109D6" w:rsidRPr="003531A9">
        <w:rPr>
          <w:rFonts w:ascii="Arial" w:hAnsi="Arial" w:cs="Arial"/>
          <w:sz w:val="22"/>
          <w:szCs w:val="22"/>
        </w:rPr>
        <w:t xml:space="preserve">and distribution of pharmaceutical products and </w:t>
      </w:r>
      <w:r w:rsidR="005109D6" w:rsidRPr="003531A9">
        <w:rPr>
          <w:rFonts w:ascii="Arial" w:hAnsi="Arial" w:cs="Arial"/>
          <w:spacing w:val="-4"/>
          <w:sz w:val="22"/>
          <w:szCs w:val="22"/>
        </w:rPr>
        <w:t>medical equipment,</w:t>
      </w:r>
      <w:r w:rsidR="005109D6" w:rsidRPr="003531A9">
        <w:rPr>
          <w:rFonts w:ascii="Arial" w:hAnsi="Arial" w:cs="Arial"/>
          <w:sz w:val="22"/>
          <w:szCs w:val="22"/>
        </w:rPr>
        <w:t xml:space="preserve"> pharmacies and hotel.</w:t>
      </w:r>
      <w:r w:rsidRPr="003531A9">
        <w:rPr>
          <w:rFonts w:ascii="Arial" w:hAnsi="Arial" w:cs="Arial"/>
          <w:sz w:val="22"/>
          <w:szCs w:val="22"/>
        </w:rPr>
        <w:t xml:space="preserve"> The registered office of the Comp</w:t>
      </w:r>
      <w:r w:rsidR="0021540F" w:rsidRPr="003531A9">
        <w:rPr>
          <w:rFonts w:ascii="Arial" w:hAnsi="Arial" w:cs="Arial"/>
          <w:sz w:val="22"/>
          <w:szCs w:val="22"/>
        </w:rPr>
        <w:t xml:space="preserve">any is at 2, Soi </w:t>
      </w:r>
      <w:proofErr w:type="spellStart"/>
      <w:r w:rsidR="0021540F" w:rsidRPr="003531A9">
        <w:rPr>
          <w:rFonts w:ascii="Arial" w:hAnsi="Arial" w:cs="Arial"/>
          <w:sz w:val="22"/>
          <w:szCs w:val="22"/>
        </w:rPr>
        <w:t>Soonvijai</w:t>
      </w:r>
      <w:proofErr w:type="spellEnd"/>
      <w:r w:rsidR="0021540F" w:rsidRPr="003531A9">
        <w:rPr>
          <w:rFonts w:ascii="Arial" w:hAnsi="Arial" w:cs="Arial"/>
          <w:sz w:val="22"/>
          <w:szCs w:val="22"/>
        </w:rPr>
        <w:t xml:space="preserve"> 7,</w:t>
      </w:r>
      <w:r w:rsidRPr="003531A9">
        <w:rPr>
          <w:rFonts w:ascii="Arial" w:hAnsi="Arial" w:cs="Arial"/>
          <w:sz w:val="22"/>
          <w:szCs w:val="22"/>
        </w:rPr>
        <w:t xml:space="preserve"> New </w:t>
      </w:r>
      <w:proofErr w:type="spellStart"/>
      <w:r w:rsidRPr="003531A9">
        <w:rPr>
          <w:rFonts w:ascii="Arial" w:hAnsi="Arial" w:cs="Arial"/>
          <w:sz w:val="22"/>
          <w:szCs w:val="22"/>
        </w:rPr>
        <w:t>Petchburi</w:t>
      </w:r>
      <w:proofErr w:type="spellEnd"/>
      <w:r w:rsidRPr="003531A9">
        <w:rPr>
          <w:rFonts w:ascii="Arial" w:hAnsi="Arial" w:cs="Arial"/>
          <w:sz w:val="22"/>
          <w:szCs w:val="22"/>
        </w:rPr>
        <w:t xml:space="preserve"> Road, Bang Kapi, </w:t>
      </w:r>
      <w:proofErr w:type="spellStart"/>
      <w:r w:rsidRPr="003531A9">
        <w:rPr>
          <w:rFonts w:ascii="Arial" w:hAnsi="Arial" w:cs="Arial"/>
          <w:sz w:val="22"/>
          <w:szCs w:val="22"/>
        </w:rPr>
        <w:t>Huaykwang</w:t>
      </w:r>
      <w:proofErr w:type="spellEnd"/>
      <w:r w:rsidRPr="003531A9">
        <w:rPr>
          <w:rFonts w:ascii="Arial" w:hAnsi="Arial" w:cs="Arial"/>
          <w:sz w:val="22"/>
          <w:szCs w:val="22"/>
        </w:rPr>
        <w:t>, Bangkok.</w:t>
      </w:r>
    </w:p>
    <w:p w14:paraId="6C1DFFE9" w14:textId="77777777" w:rsidR="00F9471A" w:rsidRPr="003531A9" w:rsidRDefault="00F9471A" w:rsidP="001353BE">
      <w:pPr>
        <w:spacing w:before="80" w:after="80" w:line="380" w:lineRule="exact"/>
        <w:ind w:left="547" w:hanging="547"/>
        <w:rPr>
          <w:rFonts w:ascii="Arial" w:hAnsi="Arial" w:cstheme="minorBidi"/>
          <w:b/>
          <w:bCs/>
          <w:caps/>
          <w:sz w:val="22"/>
          <w:szCs w:val="22"/>
          <w:cs/>
        </w:rPr>
      </w:pPr>
      <w:r w:rsidRPr="003531A9">
        <w:rPr>
          <w:rFonts w:ascii="Arial" w:hAnsi="Arial" w:cs="Arial"/>
          <w:b/>
          <w:bCs/>
          <w:caps/>
          <w:sz w:val="22"/>
          <w:szCs w:val="22"/>
        </w:rPr>
        <w:t>2</w:t>
      </w:r>
      <w:r w:rsidRPr="003531A9">
        <w:rPr>
          <w:rFonts w:ascii="Arial" w:hAnsi="Arial" w:cs="Arial"/>
          <w:b/>
          <w:bCs/>
          <w:sz w:val="22"/>
          <w:szCs w:val="22"/>
        </w:rPr>
        <w:t>.</w:t>
      </w:r>
      <w:r w:rsidRPr="003531A9">
        <w:rPr>
          <w:rFonts w:ascii="Arial" w:hAnsi="Arial" w:cs="Arial"/>
          <w:b/>
          <w:bCs/>
          <w:sz w:val="22"/>
          <w:szCs w:val="22"/>
        </w:rPr>
        <w:tab/>
        <w:t>Basis of preparation</w:t>
      </w:r>
    </w:p>
    <w:p w14:paraId="55EF9171" w14:textId="77777777" w:rsidR="00F9471A" w:rsidRPr="003531A9" w:rsidRDefault="00093B69" w:rsidP="001353BE">
      <w:pPr>
        <w:pStyle w:val="BodyTextIndent"/>
        <w:tabs>
          <w:tab w:val="clear" w:pos="360"/>
          <w:tab w:val="clear" w:pos="2880"/>
        </w:tabs>
        <w:spacing w:before="80" w:after="80"/>
        <w:ind w:left="547" w:hanging="547"/>
        <w:jc w:val="thaiDistribute"/>
        <w:rPr>
          <w:rFonts w:ascii="Arial" w:hAnsi="Arial" w:cs="Arial"/>
          <w:sz w:val="22"/>
          <w:szCs w:val="22"/>
        </w:rPr>
      </w:pPr>
      <w:r w:rsidRPr="003531A9">
        <w:rPr>
          <w:rFonts w:ascii="Arial" w:hAnsi="Arial" w:cs="Arial"/>
          <w:sz w:val="22"/>
          <w:szCs w:val="22"/>
        </w:rPr>
        <w:t>2.1</w:t>
      </w:r>
      <w:r w:rsidR="00F9471A" w:rsidRPr="003531A9">
        <w:rPr>
          <w:rFonts w:ascii="Arial" w:hAnsi="Arial" w:cs="Arial"/>
          <w:sz w:val="22"/>
          <w:szCs w:val="22"/>
        </w:rPr>
        <w:tab/>
        <w:t xml:space="preserve">The financial statements have been prepared in accordance with </w:t>
      </w:r>
      <w:r w:rsidR="00F9471A" w:rsidRPr="003531A9">
        <w:rPr>
          <w:rFonts w:ascii="Arial" w:hAnsi="Arial" w:cs="Arial"/>
          <w:sz w:val="22"/>
          <w:szCs w:val="22"/>
          <w:lang w:val="en-US"/>
        </w:rPr>
        <w:t>Thai Financial Reporting Standards</w:t>
      </w:r>
      <w:r w:rsidR="00F9471A" w:rsidRPr="003531A9">
        <w:rPr>
          <w:rFonts w:ascii="Arial" w:hAnsi="Arial" w:cs="Arial"/>
          <w:sz w:val="22"/>
          <w:szCs w:val="22"/>
        </w:rPr>
        <w:t xml:space="preserve"> enunciated under the Acc</w:t>
      </w:r>
      <w:r w:rsidR="00533595" w:rsidRPr="003531A9">
        <w:rPr>
          <w:rFonts w:ascii="Arial" w:hAnsi="Arial" w:cs="Arial"/>
          <w:sz w:val="22"/>
          <w:szCs w:val="22"/>
        </w:rPr>
        <w:t>ounting Profession Act B.E.</w:t>
      </w:r>
      <w:r w:rsidR="00533595" w:rsidRPr="003531A9">
        <w:rPr>
          <w:rFonts w:ascii="Arial" w:hAnsi="Arial" w:cs="Arial"/>
          <w:sz w:val="22"/>
          <w:szCs w:val="22"/>
          <w:lang w:val="en-US"/>
        </w:rPr>
        <w:t xml:space="preserve"> </w:t>
      </w:r>
      <w:r w:rsidR="00F9471A" w:rsidRPr="003531A9">
        <w:rPr>
          <w:rFonts w:ascii="Arial" w:hAnsi="Arial" w:cs="Arial"/>
          <w:sz w:val="22"/>
          <w:szCs w:val="22"/>
        </w:rPr>
        <w:t>2547 and their presentation has been made in compliance with the stipulations of the Notification of the Department of Business Development, issued under the Accounting Act B.E. 2543.</w:t>
      </w:r>
    </w:p>
    <w:p w14:paraId="62AB895F" w14:textId="77777777" w:rsidR="00F9471A" w:rsidRPr="003531A9" w:rsidRDefault="00F9471A" w:rsidP="001353BE">
      <w:pPr>
        <w:pStyle w:val="BodyTextIndent"/>
        <w:tabs>
          <w:tab w:val="clear" w:pos="360"/>
          <w:tab w:val="clear" w:pos="2880"/>
        </w:tabs>
        <w:spacing w:before="80" w:after="80"/>
        <w:ind w:left="547" w:hanging="547"/>
        <w:jc w:val="thaiDistribute"/>
        <w:rPr>
          <w:rFonts w:ascii="Arial" w:hAnsi="Arial" w:cs="Arial"/>
          <w:sz w:val="22"/>
          <w:szCs w:val="22"/>
        </w:rPr>
      </w:pPr>
      <w:r w:rsidRPr="003531A9">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69C1DBDF" w14:textId="77777777" w:rsidR="00F9471A" w:rsidRPr="003531A9" w:rsidRDefault="00F9471A" w:rsidP="001353BE">
      <w:pPr>
        <w:spacing w:before="80" w:after="80" w:line="380" w:lineRule="exact"/>
        <w:ind w:left="547" w:hanging="547"/>
        <w:jc w:val="both"/>
        <w:rPr>
          <w:rFonts w:ascii="Arial" w:hAnsi="Arial" w:cstheme="minorBidi"/>
          <w:sz w:val="22"/>
          <w:szCs w:val="22"/>
          <w:cs/>
        </w:rPr>
      </w:pPr>
      <w:r w:rsidRPr="003531A9">
        <w:rPr>
          <w:rFonts w:ascii="Arial" w:hAnsi="Arial" w:cs="Arial"/>
          <w:sz w:val="22"/>
          <w:szCs w:val="22"/>
        </w:rPr>
        <w:tab/>
      </w:r>
      <w:r w:rsidR="00A4534F" w:rsidRPr="003531A9">
        <w:rPr>
          <w:rFonts w:ascii="Arial" w:hAnsi="Arial" w:cs="Arial"/>
          <w:sz w:val="22"/>
          <w:szCs w:val="22"/>
        </w:rPr>
        <w:t>The</w:t>
      </w:r>
      <w:r w:rsidR="00A4534F" w:rsidRPr="003531A9">
        <w:rPr>
          <w:rFonts w:ascii="Arial" w:hAnsi="Arial" w:cs="Arial"/>
          <w:sz w:val="22"/>
          <w:szCs w:val="22"/>
          <w:cs/>
        </w:rPr>
        <w:t xml:space="preserve"> </w:t>
      </w:r>
      <w:r w:rsidRPr="003531A9">
        <w:rPr>
          <w:rFonts w:ascii="Arial" w:hAnsi="Arial" w:cs="Arial"/>
          <w:sz w:val="22"/>
          <w:szCs w:val="22"/>
        </w:rPr>
        <w:t>financial statements have been prepared on a historical cost basis except where otherwise disclosed in the accounting policies.</w:t>
      </w:r>
    </w:p>
    <w:p w14:paraId="4D1CFC76" w14:textId="77777777" w:rsidR="00F9471A" w:rsidRPr="003531A9" w:rsidRDefault="00BE5E15" w:rsidP="00EA3F54">
      <w:pPr>
        <w:tabs>
          <w:tab w:val="left" w:pos="706"/>
          <w:tab w:val="left" w:pos="1412"/>
          <w:tab w:val="left" w:pos="2118"/>
          <w:tab w:val="left" w:pos="3150"/>
        </w:tabs>
        <w:spacing w:before="80" w:after="80" w:line="380" w:lineRule="exact"/>
        <w:ind w:left="547" w:hanging="547"/>
        <w:jc w:val="both"/>
        <w:rPr>
          <w:rFonts w:ascii="Arial" w:hAnsi="Arial" w:cs="Arial"/>
          <w:sz w:val="22"/>
          <w:szCs w:val="22"/>
        </w:rPr>
      </w:pPr>
      <w:r w:rsidRPr="003531A9">
        <w:rPr>
          <w:rFonts w:ascii="Arial" w:hAnsi="Arial" w:cs="Arial"/>
          <w:sz w:val="22"/>
          <w:szCs w:val="22"/>
        </w:rPr>
        <w:br w:type="page"/>
      </w:r>
      <w:r w:rsidR="00F9471A" w:rsidRPr="003531A9">
        <w:rPr>
          <w:rFonts w:ascii="Arial" w:hAnsi="Arial" w:cs="Arial"/>
          <w:sz w:val="22"/>
          <w:szCs w:val="22"/>
        </w:rPr>
        <w:lastRenderedPageBreak/>
        <w:t>2.2</w:t>
      </w:r>
      <w:r w:rsidR="00F9471A" w:rsidRPr="003531A9">
        <w:rPr>
          <w:rFonts w:ascii="Arial" w:hAnsi="Arial" w:cs="Arial"/>
          <w:sz w:val="22"/>
          <w:szCs w:val="22"/>
        </w:rPr>
        <w:tab/>
        <w:t>Basis of consolidation</w:t>
      </w:r>
      <w:r w:rsidR="00EA3F54" w:rsidRPr="003531A9">
        <w:rPr>
          <w:rFonts w:ascii="Arial" w:hAnsi="Arial" w:cs="Arial"/>
          <w:sz w:val="22"/>
          <w:szCs w:val="22"/>
        </w:rPr>
        <w:tab/>
      </w:r>
    </w:p>
    <w:p w14:paraId="6C0E1DC5" w14:textId="77777777" w:rsidR="00884A93" w:rsidRPr="003531A9" w:rsidRDefault="00F9471A" w:rsidP="001353BE">
      <w:pPr>
        <w:tabs>
          <w:tab w:val="left" w:pos="2880"/>
        </w:tabs>
        <w:spacing w:before="80" w:after="80" w:line="380" w:lineRule="exact"/>
        <w:ind w:left="1094" w:right="-43" w:hanging="547"/>
        <w:jc w:val="both"/>
        <w:rPr>
          <w:rFonts w:ascii="Arial" w:hAnsi="Arial" w:cs="Arial"/>
          <w:sz w:val="22"/>
          <w:szCs w:val="22"/>
        </w:rPr>
      </w:pPr>
      <w:r w:rsidRPr="003531A9">
        <w:rPr>
          <w:rFonts w:ascii="Arial" w:hAnsi="Arial" w:cs="Arial"/>
          <w:sz w:val="22"/>
          <w:szCs w:val="22"/>
        </w:rPr>
        <w:t>a)</w:t>
      </w:r>
      <w:r w:rsidRPr="003531A9">
        <w:rPr>
          <w:rFonts w:ascii="Arial" w:hAnsi="Arial" w:cs="Arial"/>
          <w:sz w:val="22"/>
          <w:szCs w:val="22"/>
        </w:rPr>
        <w:tab/>
      </w:r>
      <w:r w:rsidRPr="003531A9">
        <w:rPr>
          <w:rFonts w:ascii="Arial" w:hAnsi="Arial" w:cs="Arial"/>
          <w:spacing w:val="-2"/>
          <w:sz w:val="22"/>
          <w:szCs w:val="22"/>
        </w:rPr>
        <w:t>The consolidated financial statements include the financial</w:t>
      </w:r>
      <w:r w:rsidR="00FC578D" w:rsidRPr="003531A9">
        <w:rPr>
          <w:rFonts w:ascii="Arial" w:hAnsi="Arial" w:cs="Arial"/>
          <w:spacing w:val="-2"/>
          <w:sz w:val="22"/>
          <w:szCs w:val="22"/>
        </w:rPr>
        <w:t xml:space="preserve"> statements</w:t>
      </w:r>
      <w:r w:rsidRPr="003531A9">
        <w:rPr>
          <w:rFonts w:ascii="Arial" w:hAnsi="Arial" w:cs="Arial"/>
          <w:spacing w:val="-2"/>
          <w:sz w:val="22"/>
          <w:szCs w:val="22"/>
        </w:rPr>
        <w:t xml:space="preserve"> of Bangkok Dusit</w:t>
      </w:r>
      <w:r w:rsidRPr="003531A9">
        <w:rPr>
          <w:rFonts w:ascii="Arial" w:hAnsi="Arial" w:cs="Arial"/>
          <w:spacing w:val="-6"/>
          <w:sz w:val="22"/>
          <w:szCs w:val="22"/>
        </w:rPr>
        <w:t xml:space="preserve"> </w:t>
      </w:r>
      <w:r w:rsidRPr="003531A9">
        <w:rPr>
          <w:rFonts w:ascii="Arial" w:hAnsi="Arial" w:cs="Arial"/>
          <w:sz w:val="22"/>
          <w:szCs w:val="22"/>
        </w:rPr>
        <w:t>Medical Se</w:t>
      </w:r>
      <w:r w:rsidR="00432880" w:rsidRPr="003531A9">
        <w:rPr>
          <w:rFonts w:ascii="Arial" w:hAnsi="Arial" w:cs="Arial"/>
          <w:sz w:val="22"/>
          <w:szCs w:val="22"/>
        </w:rPr>
        <w:t>rvices Public Company Limited</w:t>
      </w:r>
      <w:r w:rsidR="000C2359" w:rsidRPr="003531A9">
        <w:rPr>
          <w:rFonts w:ascii="Arial" w:hAnsi="Arial" w:cs="Arial"/>
          <w:sz w:val="22"/>
          <w:szCs w:val="22"/>
        </w:rPr>
        <w:t xml:space="preserve"> and the following</w:t>
      </w:r>
      <w:r w:rsidR="00492910" w:rsidRPr="003531A9">
        <w:rPr>
          <w:rFonts w:ascii="Arial" w:hAnsi="Arial" w:cs="Arial"/>
          <w:sz w:val="22"/>
          <w:szCs w:val="22"/>
        </w:rPr>
        <w:t xml:space="preserve"> subsidiaries</w:t>
      </w:r>
      <w:r w:rsidR="00492910" w:rsidRPr="003531A9">
        <w:rPr>
          <w:rFonts w:ascii="Arial" w:hAnsi="Arial" w:cs="Arial"/>
          <w:sz w:val="22"/>
          <w:szCs w:val="22"/>
          <w:cs/>
        </w:rPr>
        <w:t xml:space="preserve"> </w:t>
      </w:r>
      <w:r w:rsidR="00665E68" w:rsidRPr="003531A9">
        <w:rPr>
          <w:rFonts w:ascii="Arial" w:hAnsi="Arial" w:cs="Arial"/>
          <w:sz w:val="22"/>
          <w:szCs w:val="22"/>
        </w:rPr>
        <w:t>(“the Group</w:t>
      </w:r>
      <w:r w:rsidR="00C51EE5" w:rsidRPr="003531A9">
        <w:rPr>
          <w:rFonts w:ascii="Arial" w:hAnsi="Arial" w:cs="Arial"/>
          <w:sz w:val="22"/>
          <w:szCs w:val="22"/>
        </w:rPr>
        <w:t>”)</w:t>
      </w:r>
      <w:r w:rsidRPr="003531A9">
        <w:rPr>
          <w:rFonts w:ascii="Arial" w:hAnsi="Arial" w:cs="Arial"/>
          <w:sz w:val="22"/>
          <w:szCs w:val="22"/>
        </w:rPr>
        <w:t>:</w:t>
      </w:r>
    </w:p>
    <w:tbl>
      <w:tblPr>
        <w:tblW w:w="9000" w:type="dxa"/>
        <w:tblInd w:w="558" w:type="dxa"/>
        <w:tblLayout w:type="fixed"/>
        <w:tblLook w:val="0000" w:firstRow="0" w:lastRow="0" w:firstColumn="0" w:lastColumn="0" w:noHBand="0" w:noVBand="0"/>
      </w:tblPr>
      <w:tblGrid>
        <w:gridCol w:w="4500"/>
        <w:gridCol w:w="2340"/>
        <w:gridCol w:w="1080"/>
        <w:gridCol w:w="1080"/>
      </w:tblGrid>
      <w:tr w:rsidR="00686A5E" w:rsidRPr="003531A9" w14:paraId="7B971EE0" w14:textId="77777777" w:rsidTr="00161359">
        <w:tc>
          <w:tcPr>
            <w:tcW w:w="4500" w:type="dxa"/>
            <w:tcBorders>
              <w:top w:val="nil"/>
              <w:left w:val="nil"/>
              <w:bottom w:val="nil"/>
              <w:right w:val="nil"/>
            </w:tcBorders>
            <w:vAlign w:val="bottom"/>
          </w:tcPr>
          <w:p w14:paraId="749905C6" w14:textId="77777777" w:rsidR="00DB3C6C" w:rsidRPr="003531A9" w:rsidRDefault="00DB3C6C" w:rsidP="00DB3C6C">
            <w:pPr>
              <w:pStyle w:val="Heading1"/>
              <w:pBdr>
                <w:bottom w:val="single" w:sz="4" w:space="1" w:color="auto"/>
              </w:pBdr>
              <w:spacing w:line="340" w:lineRule="exact"/>
              <w:ind w:right="0"/>
              <w:jc w:val="center"/>
              <w:rPr>
                <w:rFonts w:ascii="Arial" w:hAnsi="Arial" w:cs="Arial"/>
                <w:sz w:val="18"/>
                <w:szCs w:val="18"/>
                <w:lang w:val="en-US" w:eastAsia="en-US"/>
              </w:rPr>
            </w:pPr>
            <w:r w:rsidRPr="003531A9">
              <w:rPr>
                <w:rFonts w:ascii="Arial" w:hAnsi="Arial" w:cs="Arial"/>
                <w:sz w:val="18"/>
                <w:szCs w:val="18"/>
              </w:rPr>
              <w:t>Company's name</w:t>
            </w:r>
          </w:p>
        </w:tc>
        <w:tc>
          <w:tcPr>
            <w:tcW w:w="2340" w:type="dxa"/>
            <w:tcBorders>
              <w:top w:val="nil"/>
              <w:left w:val="nil"/>
              <w:bottom w:val="nil"/>
              <w:right w:val="nil"/>
            </w:tcBorders>
            <w:vAlign w:val="bottom"/>
          </w:tcPr>
          <w:p w14:paraId="2D7F7CD5" w14:textId="77777777" w:rsidR="00DB3C6C" w:rsidRPr="003531A9" w:rsidRDefault="00DB3C6C" w:rsidP="00DB3C6C">
            <w:pPr>
              <w:pStyle w:val="Heading1"/>
              <w:pBdr>
                <w:bottom w:val="single" w:sz="4" w:space="1" w:color="auto"/>
              </w:pBdr>
              <w:spacing w:line="340" w:lineRule="exact"/>
              <w:ind w:right="0"/>
              <w:jc w:val="center"/>
              <w:rPr>
                <w:rFonts w:ascii="Arial" w:hAnsi="Arial" w:cs="Arial"/>
                <w:sz w:val="18"/>
                <w:szCs w:val="18"/>
                <w:lang w:val="en-US" w:eastAsia="en-US"/>
              </w:rPr>
            </w:pPr>
            <w:r w:rsidRPr="003531A9">
              <w:rPr>
                <w:rFonts w:ascii="Arial" w:hAnsi="Arial" w:cs="Arial"/>
                <w:sz w:val="18"/>
                <w:szCs w:val="18"/>
                <w:lang w:val="en-US" w:eastAsia="en-US"/>
              </w:rPr>
              <w:t>Nature of business</w:t>
            </w:r>
          </w:p>
        </w:tc>
        <w:tc>
          <w:tcPr>
            <w:tcW w:w="2160" w:type="dxa"/>
            <w:gridSpan w:val="2"/>
            <w:tcBorders>
              <w:top w:val="nil"/>
              <w:left w:val="nil"/>
              <w:bottom w:val="nil"/>
              <w:right w:val="nil"/>
            </w:tcBorders>
            <w:vAlign w:val="bottom"/>
          </w:tcPr>
          <w:p w14:paraId="0EE4D39E" w14:textId="77777777" w:rsidR="00DB3C6C" w:rsidRPr="003531A9" w:rsidRDefault="00DB3C6C" w:rsidP="00DB3C6C">
            <w:pPr>
              <w:pBdr>
                <w:bottom w:val="single" w:sz="4" w:space="1" w:color="auto"/>
              </w:pBdr>
              <w:tabs>
                <w:tab w:val="left" w:pos="2880"/>
              </w:tabs>
              <w:spacing w:line="340" w:lineRule="exact"/>
              <w:ind w:right="-4"/>
              <w:jc w:val="center"/>
              <w:rPr>
                <w:rFonts w:ascii="Arial" w:hAnsi="Arial" w:cs="Arial"/>
                <w:sz w:val="18"/>
                <w:szCs w:val="18"/>
              </w:rPr>
            </w:pPr>
            <w:r w:rsidRPr="003531A9">
              <w:rPr>
                <w:rFonts w:ascii="Arial" w:hAnsi="Arial" w:cs="Arial"/>
                <w:sz w:val="18"/>
                <w:szCs w:val="18"/>
              </w:rPr>
              <w:t>Percentage of shareholding by                        the Group</w:t>
            </w:r>
          </w:p>
        </w:tc>
      </w:tr>
      <w:tr w:rsidR="00686A5E" w:rsidRPr="003531A9" w14:paraId="306BB5C0" w14:textId="77777777" w:rsidTr="00161359">
        <w:trPr>
          <w:trHeight w:val="144"/>
        </w:trPr>
        <w:tc>
          <w:tcPr>
            <w:tcW w:w="4500" w:type="dxa"/>
            <w:tcBorders>
              <w:top w:val="nil"/>
              <w:left w:val="nil"/>
              <w:bottom w:val="nil"/>
              <w:right w:val="nil"/>
            </w:tcBorders>
          </w:tcPr>
          <w:p w14:paraId="6F886657" w14:textId="77777777" w:rsidR="008C4B31" w:rsidRPr="003531A9" w:rsidRDefault="008C4B31" w:rsidP="008C4B31">
            <w:pPr>
              <w:spacing w:line="340" w:lineRule="exact"/>
              <w:ind w:left="132" w:right="-108" w:hanging="132"/>
              <w:jc w:val="center"/>
              <w:rPr>
                <w:rFonts w:ascii="Arial" w:hAnsi="Arial" w:cs="Arial"/>
                <w:sz w:val="18"/>
                <w:szCs w:val="18"/>
              </w:rPr>
            </w:pPr>
          </w:p>
        </w:tc>
        <w:tc>
          <w:tcPr>
            <w:tcW w:w="2340" w:type="dxa"/>
            <w:tcBorders>
              <w:top w:val="nil"/>
              <w:left w:val="nil"/>
              <w:bottom w:val="nil"/>
              <w:right w:val="nil"/>
            </w:tcBorders>
          </w:tcPr>
          <w:p w14:paraId="5ECB1841" w14:textId="77777777" w:rsidR="008C4B31" w:rsidRPr="003531A9" w:rsidRDefault="008C4B31" w:rsidP="008C4B31">
            <w:pPr>
              <w:spacing w:line="340" w:lineRule="exact"/>
              <w:jc w:val="center"/>
              <w:rPr>
                <w:rFonts w:ascii="Arial" w:hAnsi="Arial" w:cs="Arial"/>
                <w:sz w:val="18"/>
                <w:szCs w:val="18"/>
              </w:rPr>
            </w:pPr>
          </w:p>
        </w:tc>
        <w:tc>
          <w:tcPr>
            <w:tcW w:w="1080" w:type="dxa"/>
            <w:tcBorders>
              <w:top w:val="nil"/>
              <w:left w:val="nil"/>
              <w:bottom w:val="nil"/>
              <w:right w:val="nil"/>
            </w:tcBorders>
            <w:vAlign w:val="bottom"/>
          </w:tcPr>
          <w:p w14:paraId="306E712C" w14:textId="69DBC65B" w:rsidR="008C4B31" w:rsidRPr="003531A9" w:rsidRDefault="009D273D" w:rsidP="008C4B31">
            <w:pPr>
              <w:pBdr>
                <w:bottom w:val="single" w:sz="4" w:space="1" w:color="auto"/>
              </w:pBdr>
              <w:tabs>
                <w:tab w:val="left" w:pos="2880"/>
              </w:tabs>
              <w:spacing w:line="340" w:lineRule="exact"/>
              <w:ind w:left="-48" w:right="-90"/>
              <w:jc w:val="center"/>
              <w:rPr>
                <w:rFonts w:ascii="Arial" w:hAnsi="Arial" w:cs="Arial"/>
                <w:sz w:val="18"/>
                <w:szCs w:val="18"/>
              </w:rPr>
            </w:pPr>
            <w:r w:rsidRPr="003531A9">
              <w:rPr>
                <w:rFonts w:ascii="Arial" w:hAnsi="Arial" w:cs="Arial"/>
                <w:sz w:val="18"/>
                <w:szCs w:val="18"/>
              </w:rPr>
              <w:t>2025</w:t>
            </w:r>
          </w:p>
        </w:tc>
        <w:tc>
          <w:tcPr>
            <w:tcW w:w="1080" w:type="dxa"/>
            <w:tcBorders>
              <w:top w:val="nil"/>
              <w:left w:val="nil"/>
              <w:bottom w:val="nil"/>
              <w:right w:val="nil"/>
            </w:tcBorders>
            <w:vAlign w:val="bottom"/>
          </w:tcPr>
          <w:p w14:paraId="17F86C9E" w14:textId="6B67A94E" w:rsidR="008C4B31" w:rsidRPr="003531A9" w:rsidRDefault="009D273D" w:rsidP="008C4B31">
            <w:pPr>
              <w:pBdr>
                <w:bottom w:val="single" w:sz="4" w:space="1" w:color="auto"/>
              </w:pBdr>
              <w:tabs>
                <w:tab w:val="left" w:pos="2880"/>
              </w:tabs>
              <w:spacing w:line="340" w:lineRule="exact"/>
              <w:ind w:left="-48" w:right="-90"/>
              <w:jc w:val="center"/>
              <w:rPr>
                <w:rFonts w:ascii="Arial" w:hAnsi="Arial" w:cs="Arial"/>
                <w:sz w:val="18"/>
                <w:szCs w:val="18"/>
              </w:rPr>
            </w:pPr>
            <w:r w:rsidRPr="003531A9">
              <w:rPr>
                <w:rFonts w:ascii="Arial" w:hAnsi="Arial" w:cs="Arial"/>
                <w:sz w:val="18"/>
                <w:szCs w:val="18"/>
              </w:rPr>
              <w:t>2024</w:t>
            </w:r>
          </w:p>
        </w:tc>
      </w:tr>
      <w:tr w:rsidR="00C90B92" w:rsidRPr="003531A9" w14:paraId="1D0F7565" w14:textId="77777777" w:rsidTr="00161359">
        <w:tc>
          <w:tcPr>
            <w:tcW w:w="4500" w:type="dxa"/>
            <w:tcBorders>
              <w:top w:val="nil"/>
              <w:left w:val="nil"/>
              <w:bottom w:val="nil"/>
              <w:right w:val="nil"/>
            </w:tcBorders>
          </w:tcPr>
          <w:p w14:paraId="2F28641D" w14:textId="77777777" w:rsidR="00C90B92" w:rsidRPr="003531A9" w:rsidRDefault="00C90B92" w:rsidP="00C90B92">
            <w:pPr>
              <w:tabs>
                <w:tab w:val="right" w:pos="2947"/>
              </w:tabs>
              <w:spacing w:line="340" w:lineRule="exact"/>
              <w:ind w:left="153" w:hanging="153"/>
              <w:rPr>
                <w:rFonts w:ascii="Arial" w:hAnsi="Arial" w:cs="Arial"/>
                <w:sz w:val="18"/>
                <w:szCs w:val="18"/>
              </w:rPr>
            </w:pPr>
            <w:proofErr w:type="spellStart"/>
            <w:r w:rsidRPr="003531A9">
              <w:rPr>
                <w:rFonts w:ascii="Arial" w:hAnsi="Arial" w:cs="Arial"/>
                <w:sz w:val="18"/>
                <w:szCs w:val="18"/>
              </w:rPr>
              <w:t>Samitivej</w:t>
            </w:r>
            <w:proofErr w:type="spellEnd"/>
            <w:r w:rsidRPr="003531A9">
              <w:rPr>
                <w:rFonts w:ascii="Arial" w:hAnsi="Arial" w:cs="Arial"/>
                <w:sz w:val="18"/>
                <w:szCs w:val="18"/>
              </w:rPr>
              <w:t xml:space="preserve"> Public Co., Ltd.</w:t>
            </w:r>
            <w:r w:rsidRPr="003531A9">
              <w:rPr>
                <w:rFonts w:ascii="Arial" w:hAnsi="Arial" w:cs="Arial"/>
                <w:sz w:val="18"/>
                <w:szCs w:val="18"/>
                <w:cs/>
              </w:rPr>
              <w:tab/>
            </w:r>
          </w:p>
        </w:tc>
        <w:tc>
          <w:tcPr>
            <w:tcW w:w="2340" w:type="dxa"/>
            <w:tcBorders>
              <w:top w:val="nil"/>
              <w:left w:val="nil"/>
              <w:bottom w:val="nil"/>
              <w:right w:val="nil"/>
            </w:tcBorders>
          </w:tcPr>
          <w:p w14:paraId="3B956C73"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6E6E4F4B" w14:textId="089C8809"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98.85</w:t>
            </w:r>
          </w:p>
        </w:tc>
        <w:tc>
          <w:tcPr>
            <w:tcW w:w="1080" w:type="dxa"/>
            <w:tcBorders>
              <w:top w:val="nil"/>
              <w:left w:val="nil"/>
              <w:bottom w:val="nil"/>
              <w:right w:val="nil"/>
            </w:tcBorders>
          </w:tcPr>
          <w:p w14:paraId="18E4D015" w14:textId="38A73F56"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98.85</w:t>
            </w:r>
          </w:p>
        </w:tc>
      </w:tr>
      <w:tr w:rsidR="00C90B92" w:rsidRPr="003531A9" w14:paraId="30F35D8D" w14:textId="77777777" w:rsidTr="00AB6326">
        <w:tc>
          <w:tcPr>
            <w:tcW w:w="4500" w:type="dxa"/>
            <w:tcBorders>
              <w:top w:val="nil"/>
              <w:left w:val="nil"/>
              <w:bottom w:val="nil"/>
              <w:right w:val="nil"/>
            </w:tcBorders>
          </w:tcPr>
          <w:p w14:paraId="75176D45" w14:textId="77777777" w:rsidR="00C90B92" w:rsidRPr="003531A9" w:rsidRDefault="00C90B92" w:rsidP="00C90B92">
            <w:pPr>
              <w:tabs>
                <w:tab w:val="right" w:pos="2947"/>
              </w:tabs>
              <w:spacing w:line="340" w:lineRule="exact"/>
              <w:ind w:left="153" w:hanging="153"/>
              <w:rPr>
                <w:rFonts w:ascii="Arial" w:hAnsi="Arial" w:cs="Arial"/>
                <w:sz w:val="18"/>
                <w:szCs w:val="18"/>
              </w:rPr>
            </w:pPr>
            <w:r w:rsidRPr="003531A9">
              <w:rPr>
                <w:rFonts w:ascii="Arial" w:hAnsi="Arial" w:cs="Arial"/>
                <w:sz w:val="18"/>
                <w:szCs w:val="18"/>
              </w:rPr>
              <w:t xml:space="preserve">Bangkok Hospital </w:t>
            </w:r>
            <w:proofErr w:type="spellStart"/>
            <w:r w:rsidRPr="003531A9">
              <w:rPr>
                <w:rFonts w:ascii="Arial" w:hAnsi="Arial" w:cs="Arial"/>
                <w:sz w:val="18"/>
                <w:szCs w:val="18"/>
              </w:rPr>
              <w:t>Hatyai</w:t>
            </w:r>
            <w:proofErr w:type="spellEnd"/>
            <w:r w:rsidRPr="003531A9">
              <w:rPr>
                <w:rFonts w:ascii="Arial" w:hAnsi="Arial" w:cs="Arial"/>
                <w:sz w:val="18"/>
                <w:szCs w:val="18"/>
              </w:rPr>
              <w:t xml:space="preserve"> Co., Ltd.</w:t>
            </w:r>
          </w:p>
        </w:tc>
        <w:tc>
          <w:tcPr>
            <w:tcW w:w="2340" w:type="dxa"/>
            <w:tcBorders>
              <w:top w:val="nil"/>
              <w:left w:val="nil"/>
              <w:bottom w:val="nil"/>
              <w:right w:val="nil"/>
            </w:tcBorders>
          </w:tcPr>
          <w:p w14:paraId="1EC7D825"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73BBC274" w14:textId="781B7318"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98.82</w:t>
            </w:r>
          </w:p>
        </w:tc>
        <w:tc>
          <w:tcPr>
            <w:tcW w:w="1080" w:type="dxa"/>
            <w:tcBorders>
              <w:top w:val="nil"/>
              <w:left w:val="nil"/>
              <w:bottom w:val="nil"/>
              <w:right w:val="nil"/>
            </w:tcBorders>
          </w:tcPr>
          <w:p w14:paraId="051FD321" w14:textId="3CD4E595"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98.82</w:t>
            </w:r>
          </w:p>
        </w:tc>
      </w:tr>
      <w:tr w:rsidR="00C90B92" w:rsidRPr="003531A9" w14:paraId="05B6B9D8" w14:textId="77777777" w:rsidTr="00161359">
        <w:tc>
          <w:tcPr>
            <w:tcW w:w="4500" w:type="dxa"/>
            <w:tcBorders>
              <w:top w:val="nil"/>
              <w:left w:val="nil"/>
              <w:bottom w:val="nil"/>
              <w:right w:val="nil"/>
            </w:tcBorders>
          </w:tcPr>
          <w:p w14:paraId="0358A56C" w14:textId="77777777" w:rsidR="00C90B92" w:rsidRPr="003531A9" w:rsidRDefault="00C90B92" w:rsidP="00C90B92">
            <w:pPr>
              <w:tabs>
                <w:tab w:val="right" w:pos="2947"/>
              </w:tabs>
              <w:spacing w:line="340" w:lineRule="exact"/>
              <w:ind w:left="153" w:hanging="153"/>
              <w:rPr>
                <w:rFonts w:ascii="Arial" w:hAnsi="Arial" w:cs="Arial"/>
                <w:sz w:val="18"/>
                <w:szCs w:val="18"/>
              </w:rPr>
            </w:pPr>
            <w:r w:rsidRPr="003531A9">
              <w:rPr>
                <w:rFonts w:ascii="Arial" w:hAnsi="Arial" w:cs="Arial"/>
                <w:sz w:val="18"/>
                <w:szCs w:val="18"/>
              </w:rPr>
              <w:t>Bangkok Phuket Hospital Co., Ltd.</w:t>
            </w:r>
          </w:p>
        </w:tc>
        <w:tc>
          <w:tcPr>
            <w:tcW w:w="2340" w:type="dxa"/>
            <w:tcBorders>
              <w:top w:val="nil"/>
              <w:left w:val="nil"/>
              <w:bottom w:val="nil"/>
              <w:right w:val="nil"/>
            </w:tcBorders>
          </w:tcPr>
          <w:p w14:paraId="7ACEC060"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68B72027" w14:textId="501B57E7"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99.72</w:t>
            </w:r>
          </w:p>
        </w:tc>
        <w:tc>
          <w:tcPr>
            <w:tcW w:w="1080" w:type="dxa"/>
            <w:tcBorders>
              <w:top w:val="nil"/>
              <w:left w:val="nil"/>
              <w:bottom w:val="nil"/>
              <w:right w:val="nil"/>
            </w:tcBorders>
          </w:tcPr>
          <w:p w14:paraId="54596CFB" w14:textId="7C6FC6CA"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99.72</w:t>
            </w:r>
          </w:p>
        </w:tc>
      </w:tr>
      <w:tr w:rsidR="00C90B92" w:rsidRPr="003531A9" w14:paraId="4365E20C" w14:textId="77777777" w:rsidTr="00161359">
        <w:tc>
          <w:tcPr>
            <w:tcW w:w="4500" w:type="dxa"/>
            <w:tcBorders>
              <w:top w:val="nil"/>
              <w:left w:val="nil"/>
              <w:bottom w:val="nil"/>
              <w:right w:val="nil"/>
            </w:tcBorders>
          </w:tcPr>
          <w:p w14:paraId="4E045315" w14:textId="77777777" w:rsidR="00C90B92" w:rsidRPr="003531A9" w:rsidRDefault="00C90B92" w:rsidP="00C90B92">
            <w:pPr>
              <w:tabs>
                <w:tab w:val="right" w:pos="2947"/>
              </w:tabs>
              <w:spacing w:line="340" w:lineRule="exact"/>
              <w:ind w:left="153" w:hanging="153"/>
              <w:rPr>
                <w:rFonts w:ascii="Arial" w:hAnsi="Arial" w:cs="Arial"/>
                <w:sz w:val="18"/>
                <w:szCs w:val="18"/>
              </w:rPr>
            </w:pPr>
            <w:r w:rsidRPr="003531A9">
              <w:rPr>
                <w:rFonts w:ascii="Arial" w:hAnsi="Arial" w:cs="Arial"/>
                <w:sz w:val="18"/>
                <w:szCs w:val="18"/>
              </w:rPr>
              <w:t>BNH Medical Centre Co., Ltd.</w:t>
            </w:r>
          </w:p>
        </w:tc>
        <w:tc>
          <w:tcPr>
            <w:tcW w:w="2340" w:type="dxa"/>
            <w:tcBorders>
              <w:top w:val="nil"/>
              <w:left w:val="nil"/>
              <w:bottom w:val="nil"/>
              <w:right w:val="nil"/>
            </w:tcBorders>
          </w:tcPr>
          <w:p w14:paraId="16F42EA3"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30ADED2C" w14:textId="4408203F"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91.48</w:t>
            </w:r>
          </w:p>
        </w:tc>
        <w:tc>
          <w:tcPr>
            <w:tcW w:w="1080" w:type="dxa"/>
            <w:tcBorders>
              <w:top w:val="nil"/>
              <w:left w:val="nil"/>
              <w:bottom w:val="nil"/>
              <w:right w:val="nil"/>
            </w:tcBorders>
          </w:tcPr>
          <w:p w14:paraId="1B706F2D" w14:textId="58015F23"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91.48</w:t>
            </w:r>
          </w:p>
        </w:tc>
      </w:tr>
      <w:tr w:rsidR="00C90B92" w:rsidRPr="003531A9" w14:paraId="25520DDC" w14:textId="77777777" w:rsidTr="00161359">
        <w:tc>
          <w:tcPr>
            <w:tcW w:w="4500" w:type="dxa"/>
            <w:tcBorders>
              <w:top w:val="nil"/>
              <w:left w:val="nil"/>
              <w:bottom w:val="nil"/>
              <w:right w:val="nil"/>
            </w:tcBorders>
          </w:tcPr>
          <w:p w14:paraId="369DB1E3" w14:textId="77777777" w:rsidR="00C90B92" w:rsidRPr="003531A9" w:rsidRDefault="00C90B92" w:rsidP="00C90B92">
            <w:pPr>
              <w:tabs>
                <w:tab w:val="right" w:pos="2947"/>
              </w:tabs>
              <w:spacing w:line="340" w:lineRule="exact"/>
              <w:ind w:right="-105"/>
              <w:rPr>
                <w:rFonts w:ascii="Arial" w:hAnsi="Arial" w:cs="Arial"/>
                <w:sz w:val="18"/>
                <w:szCs w:val="18"/>
              </w:rPr>
            </w:pPr>
            <w:r w:rsidRPr="003531A9">
              <w:rPr>
                <w:rFonts w:ascii="Arial" w:hAnsi="Arial" w:cs="Arial"/>
                <w:sz w:val="18"/>
                <w:szCs w:val="18"/>
              </w:rPr>
              <w:t>Paolo Phrapradaeng Hospital Co., Ltd.</w:t>
            </w:r>
          </w:p>
        </w:tc>
        <w:tc>
          <w:tcPr>
            <w:tcW w:w="2340" w:type="dxa"/>
            <w:tcBorders>
              <w:top w:val="nil"/>
              <w:left w:val="nil"/>
              <w:bottom w:val="nil"/>
              <w:right w:val="nil"/>
            </w:tcBorders>
          </w:tcPr>
          <w:p w14:paraId="5ABE2EE6"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4D1A1ACD" w14:textId="06C9D6E0"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84.00</w:t>
            </w:r>
          </w:p>
        </w:tc>
        <w:tc>
          <w:tcPr>
            <w:tcW w:w="1080" w:type="dxa"/>
            <w:tcBorders>
              <w:top w:val="nil"/>
              <w:left w:val="nil"/>
              <w:bottom w:val="nil"/>
              <w:right w:val="nil"/>
            </w:tcBorders>
          </w:tcPr>
          <w:p w14:paraId="7D82FDDD" w14:textId="1DC904C5"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84.00</w:t>
            </w:r>
          </w:p>
        </w:tc>
      </w:tr>
      <w:tr w:rsidR="00C90B92" w:rsidRPr="003531A9" w14:paraId="05B6E6C7" w14:textId="77777777" w:rsidTr="00AB6326">
        <w:tc>
          <w:tcPr>
            <w:tcW w:w="4500" w:type="dxa"/>
            <w:tcBorders>
              <w:top w:val="nil"/>
              <w:left w:val="nil"/>
              <w:bottom w:val="nil"/>
              <w:right w:val="nil"/>
            </w:tcBorders>
          </w:tcPr>
          <w:p w14:paraId="57EA6D17" w14:textId="77777777" w:rsidR="00C90B92" w:rsidRPr="003531A9" w:rsidRDefault="00C90B92" w:rsidP="00C90B92">
            <w:pPr>
              <w:tabs>
                <w:tab w:val="right" w:pos="2947"/>
              </w:tabs>
              <w:spacing w:line="340" w:lineRule="exact"/>
              <w:ind w:left="153" w:hanging="153"/>
              <w:rPr>
                <w:rFonts w:ascii="Arial" w:hAnsi="Arial" w:cs="Arial"/>
                <w:sz w:val="18"/>
                <w:szCs w:val="18"/>
              </w:rPr>
            </w:pPr>
            <w:r w:rsidRPr="003531A9">
              <w:rPr>
                <w:rFonts w:ascii="Arial" w:hAnsi="Arial" w:cs="Arial"/>
                <w:sz w:val="18"/>
                <w:szCs w:val="18"/>
              </w:rPr>
              <w:t>Bangkok Pattaya Hospital Co., Ltd.</w:t>
            </w:r>
          </w:p>
        </w:tc>
        <w:tc>
          <w:tcPr>
            <w:tcW w:w="2340" w:type="dxa"/>
            <w:tcBorders>
              <w:top w:val="nil"/>
              <w:left w:val="nil"/>
              <w:bottom w:val="nil"/>
              <w:right w:val="nil"/>
            </w:tcBorders>
          </w:tcPr>
          <w:p w14:paraId="5767DFB9"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46FEAA47" w14:textId="0844F584"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97.27</w:t>
            </w:r>
          </w:p>
        </w:tc>
        <w:tc>
          <w:tcPr>
            <w:tcW w:w="1080" w:type="dxa"/>
            <w:tcBorders>
              <w:top w:val="nil"/>
              <w:left w:val="nil"/>
              <w:bottom w:val="nil"/>
              <w:right w:val="nil"/>
            </w:tcBorders>
          </w:tcPr>
          <w:p w14:paraId="32D7391D" w14:textId="0524AADA"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97.27</w:t>
            </w:r>
          </w:p>
        </w:tc>
      </w:tr>
      <w:tr w:rsidR="00C90B92" w:rsidRPr="003531A9" w14:paraId="59A891B4" w14:textId="77777777" w:rsidTr="00161359">
        <w:tc>
          <w:tcPr>
            <w:tcW w:w="4500" w:type="dxa"/>
            <w:tcBorders>
              <w:top w:val="nil"/>
              <w:left w:val="nil"/>
              <w:bottom w:val="nil"/>
              <w:right w:val="nil"/>
            </w:tcBorders>
          </w:tcPr>
          <w:p w14:paraId="54C02095" w14:textId="77777777" w:rsidR="00C90B92" w:rsidRPr="003531A9" w:rsidRDefault="00C90B92" w:rsidP="00C90B92">
            <w:pPr>
              <w:tabs>
                <w:tab w:val="right" w:pos="2947"/>
              </w:tabs>
              <w:spacing w:line="340" w:lineRule="exact"/>
              <w:ind w:left="153" w:hanging="153"/>
              <w:rPr>
                <w:rFonts w:ascii="Arial" w:hAnsi="Arial" w:cs="Arial"/>
                <w:sz w:val="18"/>
                <w:szCs w:val="18"/>
              </w:rPr>
            </w:pPr>
            <w:r w:rsidRPr="003531A9">
              <w:rPr>
                <w:rFonts w:ascii="Arial" w:hAnsi="Arial" w:cs="Arial"/>
                <w:sz w:val="18"/>
                <w:szCs w:val="18"/>
              </w:rPr>
              <w:t>Bangkok Rayong Hospital Co., Ltd.</w:t>
            </w:r>
          </w:p>
        </w:tc>
        <w:tc>
          <w:tcPr>
            <w:tcW w:w="2340" w:type="dxa"/>
            <w:tcBorders>
              <w:top w:val="nil"/>
              <w:left w:val="nil"/>
              <w:bottom w:val="nil"/>
              <w:right w:val="nil"/>
            </w:tcBorders>
          </w:tcPr>
          <w:p w14:paraId="69AEC81F"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71403EDA" w14:textId="588B8DE3"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48B8191F" w14:textId="28C44DF1"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100.00</w:t>
            </w:r>
          </w:p>
        </w:tc>
      </w:tr>
      <w:tr w:rsidR="00C90B92" w:rsidRPr="003531A9" w14:paraId="6213CC11" w14:textId="77777777" w:rsidTr="00161359">
        <w:tc>
          <w:tcPr>
            <w:tcW w:w="4500" w:type="dxa"/>
            <w:tcBorders>
              <w:top w:val="nil"/>
              <w:left w:val="nil"/>
              <w:bottom w:val="nil"/>
              <w:right w:val="nil"/>
            </w:tcBorders>
          </w:tcPr>
          <w:p w14:paraId="32EA7F42" w14:textId="77777777" w:rsidR="00C90B92" w:rsidRPr="003531A9" w:rsidRDefault="00C90B92" w:rsidP="00C90B92">
            <w:pPr>
              <w:tabs>
                <w:tab w:val="right" w:pos="2947"/>
              </w:tabs>
              <w:spacing w:line="340" w:lineRule="exact"/>
              <w:ind w:left="153" w:hanging="153"/>
              <w:rPr>
                <w:rFonts w:ascii="Arial" w:hAnsi="Arial" w:cs="Arial"/>
                <w:sz w:val="18"/>
                <w:szCs w:val="18"/>
              </w:rPr>
            </w:pPr>
            <w:r w:rsidRPr="003531A9">
              <w:rPr>
                <w:rFonts w:ascii="Arial" w:hAnsi="Arial" w:cs="Arial"/>
                <w:sz w:val="18"/>
                <w:szCs w:val="18"/>
              </w:rPr>
              <w:t>Bangkok Samui Hospital Co., Ltd.</w:t>
            </w:r>
          </w:p>
        </w:tc>
        <w:tc>
          <w:tcPr>
            <w:tcW w:w="2340" w:type="dxa"/>
            <w:tcBorders>
              <w:top w:val="nil"/>
              <w:left w:val="nil"/>
              <w:bottom w:val="nil"/>
              <w:right w:val="nil"/>
            </w:tcBorders>
          </w:tcPr>
          <w:p w14:paraId="6920CAC9"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2A10699F" w14:textId="7CCF1B7F"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52B0C21E" w14:textId="1FABFEFB"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100.00</w:t>
            </w:r>
          </w:p>
        </w:tc>
      </w:tr>
      <w:tr w:rsidR="00C90B92" w:rsidRPr="003531A9" w14:paraId="4661974E" w14:textId="77777777" w:rsidTr="00161359">
        <w:tc>
          <w:tcPr>
            <w:tcW w:w="4500" w:type="dxa"/>
            <w:tcBorders>
              <w:top w:val="nil"/>
              <w:left w:val="nil"/>
              <w:bottom w:val="nil"/>
              <w:right w:val="nil"/>
            </w:tcBorders>
          </w:tcPr>
          <w:p w14:paraId="2C8899D8" w14:textId="77777777" w:rsidR="00C90B92" w:rsidRPr="003531A9" w:rsidRDefault="00C90B92" w:rsidP="00C90B92">
            <w:pPr>
              <w:tabs>
                <w:tab w:val="right" w:pos="2947"/>
              </w:tabs>
              <w:spacing w:line="340" w:lineRule="exact"/>
              <w:ind w:left="153" w:hanging="153"/>
              <w:rPr>
                <w:rFonts w:ascii="Arial" w:hAnsi="Arial" w:cs="Arial"/>
                <w:sz w:val="18"/>
                <w:szCs w:val="18"/>
              </w:rPr>
            </w:pPr>
            <w:r w:rsidRPr="003531A9">
              <w:rPr>
                <w:rFonts w:ascii="Arial" w:hAnsi="Arial" w:cs="Arial"/>
                <w:sz w:val="18"/>
                <w:szCs w:val="18"/>
              </w:rPr>
              <w:t xml:space="preserve">Bangkok Trat Hospital Co., Ltd.                                                 </w:t>
            </w:r>
          </w:p>
        </w:tc>
        <w:tc>
          <w:tcPr>
            <w:tcW w:w="2340" w:type="dxa"/>
            <w:tcBorders>
              <w:top w:val="nil"/>
              <w:left w:val="nil"/>
              <w:bottom w:val="nil"/>
              <w:right w:val="nil"/>
            </w:tcBorders>
          </w:tcPr>
          <w:p w14:paraId="0F82BC01"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25731F3F" w14:textId="305ED5C4"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99.76</w:t>
            </w:r>
          </w:p>
        </w:tc>
        <w:tc>
          <w:tcPr>
            <w:tcW w:w="1080" w:type="dxa"/>
            <w:tcBorders>
              <w:top w:val="nil"/>
              <w:left w:val="nil"/>
              <w:bottom w:val="nil"/>
              <w:right w:val="nil"/>
            </w:tcBorders>
          </w:tcPr>
          <w:p w14:paraId="4C828628" w14:textId="510E29D9"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99.76</w:t>
            </w:r>
          </w:p>
        </w:tc>
      </w:tr>
      <w:tr w:rsidR="00C90B92" w:rsidRPr="003531A9" w14:paraId="022C2FD0" w14:textId="77777777" w:rsidTr="00161359">
        <w:tc>
          <w:tcPr>
            <w:tcW w:w="4500" w:type="dxa"/>
            <w:tcBorders>
              <w:top w:val="nil"/>
              <w:left w:val="nil"/>
              <w:bottom w:val="nil"/>
              <w:right w:val="nil"/>
            </w:tcBorders>
          </w:tcPr>
          <w:p w14:paraId="10ABF026" w14:textId="2D0D09B2" w:rsidR="00C90B92" w:rsidRPr="003531A9" w:rsidRDefault="00D4083C" w:rsidP="00C90B92">
            <w:pPr>
              <w:tabs>
                <w:tab w:val="right" w:pos="2947"/>
              </w:tabs>
              <w:spacing w:line="340" w:lineRule="exact"/>
              <w:ind w:left="153" w:hanging="153"/>
              <w:rPr>
                <w:rFonts w:ascii="Arial" w:hAnsi="Arial" w:cstheme="minorBidi"/>
                <w:sz w:val="18"/>
                <w:szCs w:val="18"/>
              </w:rPr>
            </w:pPr>
            <w:r w:rsidRPr="003531A9">
              <w:rPr>
                <w:rFonts w:ascii="Arial" w:hAnsi="Arial" w:cs="Arial"/>
                <w:sz w:val="18"/>
                <w:szCs w:val="18"/>
              </w:rPr>
              <w:t>Bangkok Hospital Chanthaburi</w:t>
            </w:r>
            <w:r w:rsidR="00C90B92" w:rsidRPr="003531A9">
              <w:rPr>
                <w:rFonts w:ascii="Arial" w:hAnsi="Arial" w:cs="Arial"/>
                <w:sz w:val="18"/>
                <w:szCs w:val="18"/>
              </w:rPr>
              <w:t xml:space="preserve"> Co., Ltd.</w:t>
            </w:r>
          </w:p>
          <w:p w14:paraId="28F65EF5" w14:textId="20DBC1CA" w:rsidR="00C90B92" w:rsidRPr="003531A9" w:rsidRDefault="00C90B92" w:rsidP="00C90B92">
            <w:pPr>
              <w:tabs>
                <w:tab w:val="right" w:pos="2947"/>
              </w:tabs>
              <w:spacing w:line="340" w:lineRule="exact"/>
              <w:ind w:left="153" w:hanging="3"/>
              <w:rPr>
                <w:rFonts w:ascii="Arial" w:hAnsi="Arial" w:cstheme="minorBidi"/>
                <w:sz w:val="18"/>
                <w:szCs w:val="18"/>
              </w:rPr>
            </w:pPr>
            <w:r w:rsidRPr="003531A9">
              <w:rPr>
                <w:rFonts w:ascii="Arial" w:hAnsi="Arial" w:cs="Arial"/>
                <w:sz w:val="18"/>
                <w:szCs w:val="18"/>
              </w:rPr>
              <w:t>(former name “</w:t>
            </w:r>
            <w:proofErr w:type="spellStart"/>
            <w:r w:rsidRPr="003531A9">
              <w:rPr>
                <w:rFonts w:ascii="Arial" w:hAnsi="Arial" w:cs="Arial"/>
                <w:sz w:val="18"/>
                <w:szCs w:val="18"/>
              </w:rPr>
              <w:t>Wattanavej</w:t>
            </w:r>
            <w:proofErr w:type="spellEnd"/>
            <w:r w:rsidRPr="003531A9">
              <w:rPr>
                <w:rFonts w:ascii="Arial" w:hAnsi="Arial" w:cs="Arial"/>
                <w:sz w:val="18"/>
                <w:szCs w:val="18"/>
              </w:rPr>
              <w:t xml:space="preserve"> Co., Ltd.”)</w:t>
            </w:r>
          </w:p>
        </w:tc>
        <w:tc>
          <w:tcPr>
            <w:tcW w:w="2340" w:type="dxa"/>
            <w:tcBorders>
              <w:top w:val="nil"/>
              <w:left w:val="nil"/>
              <w:bottom w:val="nil"/>
              <w:right w:val="nil"/>
            </w:tcBorders>
          </w:tcPr>
          <w:p w14:paraId="0EA5ABC2"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04BAE149" w14:textId="413B9925"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99.72</w:t>
            </w:r>
          </w:p>
        </w:tc>
        <w:tc>
          <w:tcPr>
            <w:tcW w:w="1080" w:type="dxa"/>
            <w:tcBorders>
              <w:top w:val="nil"/>
              <w:left w:val="nil"/>
              <w:bottom w:val="nil"/>
              <w:right w:val="nil"/>
            </w:tcBorders>
          </w:tcPr>
          <w:p w14:paraId="10615CA7" w14:textId="66354C70"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99.72</w:t>
            </w:r>
          </w:p>
        </w:tc>
      </w:tr>
      <w:tr w:rsidR="00C90B92" w:rsidRPr="003531A9" w14:paraId="46A38E83" w14:textId="77777777" w:rsidTr="00161359">
        <w:tc>
          <w:tcPr>
            <w:tcW w:w="4500" w:type="dxa"/>
            <w:tcBorders>
              <w:top w:val="nil"/>
              <w:left w:val="nil"/>
              <w:bottom w:val="nil"/>
              <w:right w:val="nil"/>
            </w:tcBorders>
          </w:tcPr>
          <w:p w14:paraId="7432FA6D" w14:textId="77777777" w:rsidR="00C90B92" w:rsidRPr="003531A9" w:rsidRDefault="00C90B92" w:rsidP="00C90B92">
            <w:pPr>
              <w:tabs>
                <w:tab w:val="right" w:pos="2947"/>
              </w:tabs>
              <w:spacing w:line="340" w:lineRule="exact"/>
              <w:ind w:left="153" w:hanging="153"/>
              <w:rPr>
                <w:rFonts w:ascii="Arial" w:hAnsi="Arial" w:cs="Arial"/>
                <w:sz w:val="18"/>
                <w:szCs w:val="18"/>
              </w:rPr>
            </w:pPr>
            <w:r w:rsidRPr="003531A9">
              <w:rPr>
                <w:rFonts w:ascii="Arial" w:hAnsi="Arial" w:cs="Arial"/>
                <w:sz w:val="18"/>
                <w:szCs w:val="18"/>
              </w:rPr>
              <w:t>Bangkok Ratchasima Hospital Co., Ltd.</w:t>
            </w:r>
          </w:p>
        </w:tc>
        <w:tc>
          <w:tcPr>
            <w:tcW w:w="2340" w:type="dxa"/>
            <w:tcBorders>
              <w:top w:val="nil"/>
              <w:left w:val="nil"/>
              <w:bottom w:val="nil"/>
              <w:right w:val="nil"/>
            </w:tcBorders>
          </w:tcPr>
          <w:p w14:paraId="62BE2CD2"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34CA638F" w14:textId="266EEB39"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91.48</w:t>
            </w:r>
          </w:p>
        </w:tc>
        <w:tc>
          <w:tcPr>
            <w:tcW w:w="1080" w:type="dxa"/>
            <w:tcBorders>
              <w:top w:val="nil"/>
              <w:left w:val="nil"/>
              <w:bottom w:val="nil"/>
              <w:right w:val="nil"/>
            </w:tcBorders>
          </w:tcPr>
          <w:p w14:paraId="535A34AC" w14:textId="2C1B8238"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91.48</w:t>
            </w:r>
          </w:p>
        </w:tc>
      </w:tr>
      <w:tr w:rsidR="00C90B92" w:rsidRPr="003531A9" w14:paraId="51A7F51F" w14:textId="77777777" w:rsidTr="00161359">
        <w:tc>
          <w:tcPr>
            <w:tcW w:w="4500" w:type="dxa"/>
            <w:tcBorders>
              <w:top w:val="nil"/>
              <w:left w:val="nil"/>
              <w:bottom w:val="nil"/>
              <w:right w:val="nil"/>
            </w:tcBorders>
          </w:tcPr>
          <w:p w14:paraId="0B9F243D" w14:textId="77777777" w:rsidR="00C90B92" w:rsidRPr="003531A9" w:rsidRDefault="00C90B92" w:rsidP="00C90B92">
            <w:pPr>
              <w:tabs>
                <w:tab w:val="right" w:pos="2947"/>
              </w:tabs>
              <w:spacing w:line="340" w:lineRule="exact"/>
              <w:ind w:left="153" w:hanging="153"/>
              <w:rPr>
                <w:rFonts w:ascii="Arial" w:hAnsi="Arial" w:cs="Arial"/>
                <w:sz w:val="18"/>
                <w:szCs w:val="18"/>
              </w:rPr>
            </w:pPr>
            <w:r w:rsidRPr="003531A9">
              <w:rPr>
                <w:rFonts w:ascii="Arial" w:hAnsi="Arial" w:cs="Arial"/>
                <w:sz w:val="18"/>
                <w:szCs w:val="18"/>
              </w:rPr>
              <w:t>Angkor Pisith Co., Ltd.</w:t>
            </w:r>
          </w:p>
        </w:tc>
        <w:tc>
          <w:tcPr>
            <w:tcW w:w="2340" w:type="dxa"/>
            <w:tcBorders>
              <w:top w:val="nil"/>
              <w:left w:val="nil"/>
              <w:bottom w:val="nil"/>
              <w:right w:val="nil"/>
            </w:tcBorders>
          </w:tcPr>
          <w:p w14:paraId="733DFA2B"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2BB344CD" w14:textId="0842A7D4"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80.00</w:t>
            </w:r>
          </w:p>
        </w:tc>
        <w:tc>
          <w:tcPr>
            <w:tcW w:w="1080" w:type="dxa"/>
            <w:tcBorders>
              <w:top w:val="nil"/>
              <w:left w:val="nil"/>
              <w:bottom w:val="nil"/>
              <w:right w:val="nil"/>
            </w:tcBorders>
          </w:tcPr>
          <w:p w14:paraId="176325A5" w14:textId="05E06847"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80.00</w:t>
            </w:r>
          </w:p>
        </w:tc>
      </w:tr>
      <w:tr w:rsidR="00C90B92" w:rsidRPr="003531A9" w14:paraId="45E18296" w14:textId="77777777" w:rsidTr="00161359">
        <w:tc>
          <w:tcPr>
            <w:tcW w:w="4500" w:type="dxa"/>
            <w:tcBorders>
              <w:top w:val="nil"/>
              <w:left w:val="nil"/>
              <w:bottom w:val="nil"/>
              <w:right w:val="nil"/>
            </w:tcBorders>
          </w:tcPr>
          <w:p w14:paraId="3373795C" w14:textId="77777777" w:rsidR="00C90B92" w:rsidRPr="003531A9" w:rsidRDefault="00C90B92" w:rsidP="00C90B92">
            <w:pPr>
              <w:spacing w:line="340" w:lineRule="exact"/>
              <w:ind w:left="132" w:right="-112" w:hanging="132"/>
              <w:rPr>
                <w:rFonts w:ascii="Arial" w:hAnsi="Arial" w:cs="Arial"/>
                <w:sz w:val="18"/>
                <w:szCs w:val="18"/>
              </w:rPr>
            </w:pPr>
            <w:r w:rsidRPr="003531A9">
              <w:rPr>
                <w:rFonts w:ascii="Arial" w:hAnsi="Arial" w:cs="Arial"/>
                <w:sz w:val="18"/>
                <w:szCs w:val="18"/>
              </w:rPr>
              <w:t>Phnom Penh Medical Services Co., Ltd.</w:t>
            </w:r>
          </w:p>
        </w:tc>
        <w:tc>
          <w:tcPr>
            <w:tcW w:w="2340" w:type="dxa"/>
            <w:tcBorders>
              <w:top w:val="nil"/>
              <w:left w:val="nil"/>
              <w:bottom w:val="nil"/>
              <w:right w:val="nil"/>
            </w:tcBorders>
          </w:tcPr>
          <w:p w14:paraId="700382C1"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51BC1921" w14:textId="002D1363"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381CD9EF" w14:textId="4CA8FDE6"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100.00</w:t>
            </w:r>
          </w:p>
        </w:tc>
      </w:tr>
      <w:tr w:rsidR="00C90B92" w:rsidRPr="003531A9" w14:paraId="20002EBE" w14:textId="77777777" w:rsidTr="00161359">
        <w:tc>
          <w:tcPr>
            <w:tcW w:w="4500" w:type="dxa"/>
            <w:tcBorders>
              <w:top w:val="nil"/>
              <w:left w:val="nil"/>
              <w:bottom w:val="nil"/>
              <w:right w:val="nil"/>
            </w:tcBorders>
          </w:tcPr>
          <w:p w14:paraId="775B8962"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Paolo Medic Co., Ltd.</w:t>
            </w:r>
          </w:p>
        </w:tc>
        <w:tc>
          <w:tcPr>
            <w:tcW w:w="2340" w:type="dxa"/>
            <w:tcBorders>
              <w:top w:val="nil"/>
              <w:left w:val="nil"/>
              <w:bottom w:val="nil"/>
              <w:right w:val="nil"/>
            </w:tcBorders>
          </w:tcPr>
          <w:p w14:paraId="0DB26D17"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110FC1D5" w14:textId="5C4D6640"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248BBDE1" w14:textId="3AA145A5"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100.00</w:t>
            </w:r>
          </w:p>
        </w:tc>
      </w:tr>
      <w:tr w:rsidR="00C90B92" w:rsidRPr="003531A9" w14:paraId="5E1194CD" w14:textId="77777777" w:rsidTr="00161359">
        <w:tc>
          <w:tcPr>
            <w:tcW w:w="4500" w:type="dxa"/>
            <w:tcBorders>
              <w:top w:val="nil"/>
              <w:left w:val="nil"/>
              <w:bottom w:val="nil"/>
              <w:right w:val="nil"/>
            </w:tcBorders>
          </w:tcPr>
          <w:p w14:paraId="420DE5DF" w14:textId="6839C31C"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Paolo Hospital Samutprakarn</w:t>
            </w:r>
            <w:r w:rsidRPr="003531A9">
              <w:rPr>
                <w:rFonts w:ascii="Arial" w:hAnsi="Arial" w:cs="Arial"/>
                <w:sz w:val="18"/>
                <w:szCs w:val="18"/>
                <w:cs/>
              </w:rPr>
              <w:t xml:space="preserve"> </w:t>
            </w:r>
            <w:r w:rsidRPr="003531A9">
              <w:rPr>
                <w:rFonts w:ascii="Arial" w:hAnsi="Arial" w:cs="Arial"/>
                <w:sz w:val="18"/>
                <w:szCs w:val="18"/>
              </w:rPr>
              <w:t xml:space="preserve">Co., Ltd. </w:t>
            </w:r>
            <w:r w:rsidRPr="003531A9">
              <w:rPr>
                <w:rFonts w:ascii="Arial" w:hAnsi="Arial" w:cs="Arial"/>
                <w:sz w:val="18"/>
                <w:szCs w:val="18"/>
                <w:cs/>
              </w:rPr>
              <w:t xml:space="preserve">                               </w:t>
            </w:r>
          </w:p>
        </w:tc>
        <w:tc>
          <w:tcPr>
            <w:tcW w:w="2340" w:type="dxa"/>
            <w:tcBorders>
              <w:top w:val="nil"/>
              <w:left w:val="nil"/>
              <w:bottom w:val="nil"/>
              <w:right w:val="nil"/>
            </w:tcBorders>
          </w:tcPr>
          <w:p w14:paraId="2A38745B"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52D48074" w14:textId="20588251"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93.65</w:t>
            </w:r>
          </w:p>
        </w:tc>
        <w:tc>
          <w:tcPr>
            <w:tcW w:w="1080" w:type="dxa"/>
            <w:tcBorders>
              <w:top w:val="nil"/>
              <w:left w:val="nil"/>
              <w:bottom w:val="nil"/>
              <w:right w:val="nil"/>
            </w:tcBorders>
          </w:tcPr>
          <w:p w14:paraId="3D50C13A" w14:textId="1E1C8AE0"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93.65</w:t>
            </w:r>
          </w:p>
        </w:tc>
      </w:tr>
      <w:tr w:rsidR="00C90B92" w:rsidRPr="003531A9" w14:paraId="025B569E" w14:textId="77777777" w:rsidTr="00161359">
        <w:tc>
          <w:tcPr>
            <w:tcW w:w="4500" w:type="dxa"/>
            <w:tcBorders>
              <w:top w:val="nil"/>
              <w:left w:val="nil"/>
              <w:bottom w:val="nil"/>
              <w:right w:val="nil"/>
            </w:tcBorders>
          </w:tcPr>
          <w:p w14:paraId="365BEDB2" w14:textId="71E43E67" w:rsidR="00C90B92" w:rsidRPr="003531A9" w:rsidRDefault="00C90B92" w:rsidP="00D4083C">
            <w:pPr>
              <w:spacing w:line="340" w:lineRule="exact"/>
              <w:ind w:left="132" w:hanging="132"/>
              <w:rPr>
                <w:rFonts w:ascii="Arial" w:hAnsi="Arial" w:cs="Arial"/>
                <w:sz w:val="18"/>
                <w:szCs w:val="18"/>
              </w:rPr>
            </w:pPr>
            <w:r w:rsidRPr="003531A9">
              <w:rPr>
                <w:rFonts w:ascii="Arial" w:hAnsi="Arial" w:cs="Arial"/>
                <w:sz w:val="18"/>
                <w:szCs w:val="18"/>
              </w:rPr>
              <w:t>Paolo Chokchai 4 Hospital Co., Ltd.</w:t>
            </w:r>
          </w:p>
        </w:tc>
        <w:tc>
          <w:tcPr>
            <w:tcW w:w="2340" w:type="dxa"/>
            <w:tcBorders>
              <w:top w:val="nil"/>
              <w:left w:val="nil"/>
              <w:bottom w:val="nil"/>
              <w:right w:val="nil"/>
            </w:tcBorders>
          </w:tcPr>
          <w:p w14:paraId="7FBAA771"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36B69BD4" w14:textId="7E8C0FD9"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85.71</w:t>
            </w:r>
          </w:p>
        </w:tc>
        <w:tc>
          <w:tcPr>
            <w:tcW w:w="1080" w:type="dxa"/>
            <w:tcBorders>
              <w:top w:val="nil"/>
              <w:left w:val="nil"/>
              <w:bottom w:val="nil"/>
              <w:right w:val="nil"/>
            </w:tcBorders>
          </w:tcPr>
          <w:p w14:paraId="1684DE92" w14:textId="07B74FD8"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85.71</w:t>
            </w:r>
          </w:p>
        </w:tc>
      </w:tr>
      <w:tr w:rsidR="00C90B92" w:rsidRPr="003531A9" w14:paraId="6300B592" w14:textId="77777777" w:rsidTr="00161359">
        <w:tc>
          <w:tcPr>
            <w:tcW w:w="4500" w:type="dxa"/>
            <w:tcBorders>
              <w:top w:val="nil"/>
              <w:left w:val="nil"/>
              <w:bottom w:val="nil"/>
              <w:right w:val="nil"/>
            </w:tcBorders>
          </w:tcPr>
          <w:p w14:paraId="4F4A0F84" w14:textId="5AA620AF" w:rsidR="00C90B92" w:rsidRPr="003531A9" w:rsidRDefault="00C90B92" w:rsidP="00D4083C">
            <w:pPr>
              <w:spacing w:line="340" w:lineRule="exact"/>
              <w:ind w:left="132" w:hanging="132"/>
              <w:rPr>
                <w:rFonts w:ascii="Arial" w:hAnsi="Arial" w:cs="Arial"/>
                <w:sz w:val="18"/>
                <w:szCs w:val="18"/>
              </w:rPr>
            </w:pPr>
            <w:proofErr w:type="spellStart"/>
            <w:r w:rsidRPr="003531A9">
              <w:rPr>
                <w:rFonts w:ascii="Arial" w:hAnsi="Arial" w:cs="Arial"/>
                <w:sz w:val="18"/>
                <w:szCs w:val="18"/>
              </w:rPr>
              <w:t>Phyathai</w:t>
            </w:r>
            <w:proofErr w:type="spellEnd"/>
            <w:r w:rsidRPr="003531A9">
              <w:rPr>
                <w:rFonts w:ascii="Arial" w:hAnsi="Arial" w:cs="Arial"/>
                <w:sz w:val="18"/>
                <w:szCs w:val="18"/>
              </w:rPr>
              <w:t xml:space="preserve"> </w:t>
            </w:r>
            <w:proofErr w:type="spellStart"/>
            <w:r w:rsidRPr="003531A9">
              <w:rPr>
                <w:rFonts w:ascii="Arial" w:hAnsi="Arial" w:cs="Arial"/>
                <w:sz w:val="18"/>
                <w:szCs w:val="18"/>
              </w:rPr>
              <w:t>Nawamin</w:t>
            </w:r>
            <w:proofErr w:type="spellEnd"/>
            <w:r w:rsidRPr="003531A9">
              <w:rPr>
                <w:rFonts w:ascii="Arial" w:hAnsi="Arial" w:cs="Arial"/>
                <w:sz w:val="18"/>
                <w:szCs w:val="18"/>
              </w:rPr>
              <w:t xml:space="preserve"> Hospital Public Co., Ltd.</w:t>
            </w:r>
          </w:p>
        </w:tc>
        <w:tc>
          <w:tcPr>
            <w:tcW w:w="2340" w:type="dxa"/>
            <w:tcBorders>
              <w:top w:val="nil"/>
              <w:left w:val="nil"/>
              <w:bottom w:val="nil"/>
              <w:right w:val="nil"/>
            </w:tcBorders>
          </w:tcPr>
          <w:p w14:paraId="67421335"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6CE7C81F" w14:textId="5E490166"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99.76</w:t>
            </w:r>
          </w:p>
        </w:tc>
        <w:tc>
          <w:tcPr>
            <w:tcW w:w="1080" w:type="dxa"/>
            <w:tcBorders>
              <w:top w:val="nil"/>
              <w:left w:val="nil"/>
              <w:bottom w:val="nil"/>
              <w:right w:val="nil"/>
            </w:tcBorders>
          </w:tcPr>
          <w:p w14:paraId="12F52E5F" w14:textId="7DAD083C"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99.76</w:t>
            </w:r>
          </w:p>
        </w:tc>
      </w:tr>
      <w:tr w:rsidR="00C90B92" w:rsidRPr="003531A9" w14:paraId="60E7C8C4" w14:textId="77777777" w:rsidTr="00161359">
        <w:tc>
          <w:tcPr>
            <w:tcW w:w="4500" w:type="dxa"/>
            <w:tcBorders>
              <w:top w:val="nil"/>
              <w:left w:val="nil"/>
              <w:bottom w:val="nil"/>
              <w:right w:val="nil"/>
            </w:tcBorders>
          </w:tcPr>
          <w:p w14:paraId="2D4291AF"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Bangkok Hospital Chiangmai Co., Ltd.</w:t>
            </w:r>
          </w:p>
        </w:tc>
        <w:tc>
          <w:tcPr>
            <w:tcW w:w="2340" w:type="dxa"/>
            <w:tcBorders>
              <w:top w:val="nil"/>
              <w:left w:val="nil"/>
              <w:bottom w:val="nil"/>
              <w:right w:val="nil"/>
            </w:tcBorders>
          </w:tcPr>
          <w:p w14:paraId="6DDBB2C6"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20664BB8" w14:textId="31C792C7"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0F739A01" w14:textId="1653E446"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100.00</w:t>
            </w:r>
          </w:p>
        </w:tc>
      </w:tr>
      <w:tr w:rsidR="00C90B92" w:rsidRPr="003531A9" w14:paraId="5866D7E2" w14:textId="77777777" w:rsidTr="00161359">
        <w:tc>
          <w:tcPr>
            <w:tcW w:w="4500" w:type="dxa"/>
            <w:tcBorders>
              <w:top w:val="nil"/>
              <w:left w:val="nil"/>
              <w:bottom w:val="nil"/>
              <w:right w:val="nil"/>
            </w:tcBorders>
          </w:tcPr>
          <w:p w14:paraId="370DEE15"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 xml:space="preserve">Bangkok Hospital </w:t>
            </w:r>
            <w:proofErr w:type="spellStart"/>
            <w:r w:rsidRPr="003531A9">
              <w:rPr>
                <w:rFonts w:ascii="Arial" w:hAnsi="Arial" w:cs="Arial"/>
                <w:sz w:val="18"/>
                <w:szCs w:val="18"/>
              </w:rPr>
              <w:t>Udon</w:t>
            </w:r>
            <w:proofErr w:type="spellEnd"/>
            <w:r w:rsidRPr="003531A9">
              <w:rPr>
                <w:rFonts w:ascii="Arial" w:hAnsi="Arial" w:cs="Arial"/>
                <w:sz w:val="18"/>
                <w:szCs w:val="18"/>
              </w:rPr>
              <w:t xml:space="preserve"> Co., Ltd.</w:t>
            </w:r>
          </w:p>
        </w:tc>
        <w:tc>
          <w:tcPr>
            <w:tcW w:w="2340" w:type="dxa"/>
            <w:tcBorders>
              <w:top w:val="nil"/>
              <w:left w:val="nil"/>
              <w:bottom w:val="nil"/>
              <w:right w:val="nil"/>
            </w:tcBorders>
          </w:tcPr>
          <w:p w14:paraId="2C735E2B"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60F0567C" w14:textId="5056A546"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7F32BC18" w14:textId="792CF016"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100.00</w:t>
            </w:r>
          </w:p>
        </w:tc>
      </w:tr>
      <w:tr w:rsidR="00C90B92" w:rsidRPr="003531A9" w14:paraId="1A429124" w14:textId="77777777" w:rsidTr="00161359">
        <w:tc>
          <w:tcPr>
            <w:tcW w:w="4500" w:type="dxa"/>
            <w:tcBorders>
              <w:top w:val="nil"/>
              <w:left w:val="nil"/>
              <w:bottom w:val="nil"/>
              <w:right w:val="nil"/>
            </w:tcBorders>
          </w:tcPr>
          <w:p w14:paraId="7C74D9FB"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Bangkok Khon Kaen Hospital Co., Ltd.</w:t>
            </w:r>
          </w:p>
        </w:tc>
        <w:tc>
          <w:tcPr>
            <w:tcW w:w="2340" w:type="dxa"/>
            <w:tcBorders>
              <w:top w:val="nil"/>
              <w:left w:val="nil"/>
              <w:bottom w:val="nil"/>
              <w:right w:val="nil"/>
            </w:tcBorders>
          </w:tcPr>
          <w:p w14:paraId="29DB6D11"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61F3FAD1" w14:textId="270F4520"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67EA155D" w14:textId="39E63CC3"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100.00</w:t>
            </w:r>
          </w:p>
        </w:tc>
      </w:tr>
      <w:tr w:rsidR="00C90B92" w:rsidRPr="003531A9" w14:paraId="6938810A" w14:textId="77777777" w:rsidTr="00161359">
        <w:tc>
          <w:tcPr>
            <w:tcW w:w="4500" w:type="dxa"/>
            <w:tcBorders>
              <w:top w:val="nil"/>
              <w:left w:val="nil"/>
              <w:bottom w:val="nil"/>
              <w:right w:val="nil"/>
            </w:tcBorders>
          </w:tcPr>
          <w:p w14:paraId="06C6CB54" w14:textId="77777777" w:rsidR="00C90B92" w:rsidRPr="003531A9" w:rsidRDefault="00C90B92" w:rsidP="00C90B92">
            <w:pPr>
              <w:spacing w:line="340" w:lineRule="exact"/>
              <w:ind w:left="132" w:hanging="132"/>
              <w:rPr>
                <w:rFonts w:ascii="Arial" w:hAnsi="Arial" w:cs="Arial"/>
                <w:sz w:val="18"/>
                <w:szCs w:val="18"/>
                <w:cs/>
              </w:rPr>
            </w:pPr>
            <w:r w:rsidRPr="003531A9">
              <w:rPr>
                <w:rFonts w:ascii="Arial" w:hAnsi="Arial" w:cs="Arial"/>
                <w:sz w:val="18"/>
                <w:szCs w:val="18"/>
              </w:rPr>
              <w:t xml:space="preserve">Thonburi Medical Centre Public Co., Ltd. </w:t>
            </w:r>
          </w:p>
        </w:tc>
        <w:tc>
          <w:tcPr>
            <w:tcW w:w="2340" w:type="dxa"/>
            <w:tcBorders>
              <w:top w:val="nil"/>
              <w:left w:val="nil"/>
              <w:bottom w:val="nil"/>
              <w:right w:val="nil"/>
            </w:tcBorders>
          </w:tcPr>
          <w:p w14:paraId="1373004D"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3DDF58F3" w14:textId="0FDB962C"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64.03</w:t>
            </w:r>
          </w:p>
        </w:tc>
        <w:tc>
          <w:tcPr>
            <w:tcW w:w="1080" w:type="dxa"/>
            <w:tcBorders>
              <w:top w:val="nil"/>
              <w:left w:val="nil"/>
              <w:bottom w:val="nil"/>
              <w:right w:val="nil"/>
            </w:tcBorders>
          </w:tcPr>
          <w:p w14:paraId="3C6426FD" w14:textId="690A8EF6"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64.03</w:t>
            </w:r>
          </w:p>
        </w:tc>
      </w:tr>
      <w:tr w:rsidR="00C90B92" w:rsidRPr="003531A9" w14:paraId="112F9B9F" w14:textId="77777777" w:rsidTr="00161359">
        <w:tc>
          <w:tcPr>
            <w:tcW w:w="4500" w:type="dxa"/>
            <w:tcBorders>
              <w:top w:val="nil"/>
              <w:left w:val="nil"/>
              <w:bottom w:val="nil"/>
              <w:right w:val="nil"/>
            </w:tcBorders>
          </w:tcPr>
          <w:p w14:paraId="37BB4143" w14:textId="77777777" w:rsidR="00C90B92" w:rsidRPr="003531A9" w:rsidRDefault="00C90B92" w:rsidP="00C90B92">
            <w:pPr>
              <w:spacing w:line="340" w:lineRule="exact"/>
              <w:ind w:left="132" w:hanging="132"/>
              <w:rPr>
                <w:rFonts w:ascii="Arial" w:hAnsi="Arial" w:cs="Arial"/>
                <w:sz w:val="18"/>
                <w:szCs w:val="18"/>
              </w:rPr>
            </w:pPr>
            <w:proofErr w:type="spellStart"/>
            <w:r w:rsidRPr="003531A9">
              <w:rPr>
                <w:rFonts w:ascii="Arial" w:hAnsi="Arial" w:cs="Arial"/>
                <w:sz w:val="18"/>
                <w:szCs w:val="18"/>
              </w:rPr>
              <w:t>Samitivej</w:t>
            </w:r>
            <w:proofErr w:type="spellEnd"/>
            <w:r w:rsidRPr="003531A9">
              <w:rPr>
                <w:rFonts w:ascii="Arial" w:hAnsi="Arial" w:cs="Arial"/>
                <w:sz w:val="18"/>
                <w:szCs w:val="18"/>
              </w:rPr>
              <w:t xml:space="preserve"> Chonburi Co., Ltd.</w:t>
            </w:r>
          </w:p>
        </w:tc>
        <w:tc>
          <w:tcPr>
            <w:tcW w:w="2340" w:type="dxa"/>
            <w:tcBorders>
              <w:top w:val="nil"/>
              <w:left w:val="nil"/>
              <w:bottom w:val="nil"/>
              <w:right w:val="nil"/>
            </w:tcBorders>
          </w:tcPr>
          <w:p w14:paraId="25C37F02"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57EC3722" w14:textId="761CDCA4"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1C0BF12A" w14:textId="18F11C6E"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100.00</w:t>
            </w:r>
          </w:p>
        </w:tc>
      </w:tr>
      <w:tr w:rsidR="00C90B92" w:rsidRPr="003531A9" w14:paraId="5B75CA37" w14:textId="77777777" w:rsidTr="00161359">
        <w:tc>
          <w:tcPr>
            <w:tcW w:w="4500" w:type="dxa"/>
            <w:tcBorders>
              <w:top w:val="nil"/>
              <w:left w:val="nil"/>
              <w:bottom w:val="nil"/>
              <w:right w:val="nil"/>
            </w:tcBorders>
          </w:tcPr>
          <w:p w14:paraId="6A71E18D" w14:textId="77777777" w:rsidR="00C90B92" w:rsidRPr="003531A9" w:rsidRDefault="00C90B92" w:rsidP="00C90B92">
            <w:pPr>
              <w:spacing w:line="340" w:lineRule="exact"/>
              <w:ind w:left="132" w:hanging="132"/>
              <w:rPr>
                <w:rFonts w:ascii="Arial" w:hAnsi="Arial" w:cs="Arial"/>
                <w:sz w:val="18"/>
                <w:szCs w:val="18"/>
                <w:cs/>
              </w:rPr>
            </w:pPr>
            <w:r w:rsidRPr="003531A9">
              <w:rPr>
                <w:rFonts w:ascii="Arial" w:hAnsi="Arial" w:cs="Arial"/>
                <w:sz w:val="18"/>
                <w:szCs w:val="18"/>
              </w:rPr>
              <w:t xml:space="preserve">Bangkok Hospital </w:t>
            </w:r>
            <w:proofErr w:type="spellStart"/>
            <w:r w:rsidRPr="003531A9">
              <w:rPr>
                <w:rFonts w:ascii="Arial" w:hAnsi="Arial" w:cs="Arial"/>
                <w:sz w:val="18"/>
                <w:szCs w:val="18"/>
              </w:rPr>
              <w:t>Phitsanulok</w:t>
            </w:r>
            <w:proofErr w:type="spellEnd"/>
            <w:r w:rsidRPr="003531A9">
              <w:rPr>
                <w:rFonts w:ascii="Arial" w:hAnsi="Arial" w:cs="Arial"/>
                <w:sz w:val="18"/>
                <w:szCs w:val="18"/>
              </w:rPr>
              <w:t xml:space="preserve"> Co., Ltd.</w:t>
            </w:r>
          </w:p>
        </w:tc>
        <w:tc>
          <w:tcPr>
            <w:tcW w:w="2340" w:type="dxa"/>
            <w:tcBorders>
              <w:top w:val="nil"/>
              <w:left w:val="nil"/>
              <w:bottom w:val="nil"/>
              <w:right w:val="nil"/>
            </w:tcBorders>
          </w:tcPr>
          <w:p w14:paraId="2DE6C04E"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086C4143" w14:textId="4C49646E"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3C106169" w14:textId="4613F932"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100.00</w:t>
            </w:r>
          </w:p>
        </w:tc>
      </w:tr>
      <w:tr w:rsidR="00C90B92" w:rsidRPr="003531A9" w14:paraId="5CECC43F" w14:textId="77777777" w:rsidTr="00161359">
        <w:tc>
          <w:tcPr>
            <w:tcW w:w="4500" w:type="dxa"/>
            <w:tcBorders>
              <w:top w:val="nil"/>
              <w:left w:val="nil"/>
              <w:bottom w:val="nil"/>
              <w:right w:val="nil"/>
            </w:tcBorders>
          </w:tcPr>
          <w:p w14:paraId="50DB8E59"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 xml:space="preserve">Bangkok Hospital </w:t>
            </w:r>
            <w:proofErr w:type="spellStart"/>
            <w:r w:rsidRPr="003531A9">
              <w:rPr>
                <w:rFonts w:ascii="Arial" w:hAnsi="Arial" w:cs="Arial"/>
                <w:sz w:val="18"/>
                <w:szCs w:val="18"/>
              </w:rPr>
              <w:t>Sanamchan</w:t>
            </w:r>
            <w:proofErr w:type="spellEnd"/>
            <w:r w:rsidRPr="003531A9">
              <w:rPr>
                <w:rFonts w:ascii="Arial" w:hAnsi="Arial" w:cs="Arial"/>
                <w:sz w:val="18"/>
                <w:szCs w:val="18"/>
              </w:rPr>
              <w:t xml:space="preserve"> Co., Ltd.</w:t>
            </w:r>
          </w:p>
        </w:tc>
        <w:tc>
          <w:tcPr>
            <w:tcW w:w="2340" w:type="dxa"/>
            <w:tcBorders>
              <w:top w:val="nil"/>
              <w:left w:val="nil"/>
              <w:bottom w:val="nil"/>
              <w:right w:val="nil"/>
            </w:tcBorders>
          </w:tcPr>
          <w:p w14:paraId="11F0DB87"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602292CC" w14:textId="369EBCAF"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29668443" w14:textId="7F808E00"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100.00</w:t>
            </w:r>
          </w:p>
        </w:tc>
      </w:tr>
      <w:tr w:rsidR="00C90B92" w:rsidRPr="003531A9" w14:paraId="39D6D2C6" w14:textId="77777777" w:rsidTr="00161359">
        <w:tc>
          <w:tcPr>
            <w:tcW w:w="4500" w:type="dxa"/>
            <w:tcBorders>
              <w:top w:val="nil"/>
              <w:left w:val="nil"/>
              <w:bottom w:val="nil"/>
              <w:right w:val="nil"/>
            </w:tcBorders>
          </w:tcPr>
          <w:p w14:paraId="023190CA" w14:textId="77777777" w:rsidR="00C90B92" w:rsidRPr="003531A9" w:rsidRDefault="00C90B92" w:rsidP="00C90B92">
            <w:pPr>
              <w:spacing w:line="340" w:lineRule="exact"/>
              <w:ind w:left="132" w:hanging="132"/>
              <w:rPr>
                <w:rFonts w:ascii="Arial" w:hAnsi="Arial" w:cs="Arial"/>
                <w:sz w:val="18"/>
                <w:szCs w:val="18"/>
                <w:cs/>
              </w:rPr>
            </w:pPr>
            <w:r w:rsidRPr="003531A9">
              <w:rPr>
                <w:rFonts w:ascii="Arial" w:hAnsi="Arial" w:cs="Arial"/>
                <w:sz w:val="18"/>
                <w:szCs w:val="18"/>
              </w:rPr>
              <w:t>Bangkok Phuket International Hospital Co., Ltd.</w:t>
            </w:r>
          </w:p>
        </w:tc>
        <w:tc>
          <w:tcPr>
            <w:tcW w:w="2340" w:type="dxa"/>
            <w:tcBorders>
              <w:top w:val="nil"/>
              <w:left w:val="nil"/>
              <w:bottom w:val="nil"/>
              <w:right w:val="nil"/>
            </w:tcBorders>
          </w:tcPr>
          <w:p w14:paraId="428C3813"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18500E91" w14:textId="02B94E8F"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524B9D1A" w14:textId="53DDD746"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100.00</w:t>
            </w:r>
          </w:p>
        </w:tc>
      </w:tr>
      <w:tr w:rsidR="00C90B92" w:rsidRPr="003531A9" w14:paraId="688E3F92" w14:textId="77777777" w:rsidTr="00161359">
        <w:tc>
          <w:tcPr>
            <w:tcW w:w="4500" w:type="dxa"/>
            <w:tcBorders>
              <w:top w:val="nil"/>
              <w:left w:val="nil"/>
              <w:bottom w:val="nil"/>
              <w:right w:val="nil"/>
            </w:tcBorders>
          </w:tcPr>
          <w:p w14:paraId="0160D817" w14:textId="77777777" w:rsidR="00C90B92" w:rsidRPr="003531A9" w:rsidRDefault="00C90B92" w:rsidP="00C90B92">
            <w:pPr>
              <w:spacing w:line="340" w:lineRule="exact"/>
              <w:ind w:left="132" w:hanging="132"/>
              <w:rPr>
                <w:rFonts w:ascii="Arial" w:hAnsi="Arial" w:cs="Arial"/>
                <w:sz w:val="18"/>
                <w:szCs w:val="18"/>
                <w:cs/>
              </w:rPr>
            </w:pPr>
            <w:r w:rsidRPr="003531A9">
              <w:rPr>
                <w:rFonts w:ascii="Arial" w:hAnsi="Arial" w:cs="Arial"/>
                <w:sz w:val="18"/>
                <w:szCs w:val="18"/>
              </w:rPr>
              <w:t xml:space="preserve">Bangkok Hospital </w:t>
            </w:r>
            <w:proofErr w:type="spellStart"/>
            <w:r w:rsidRPr="003531A9">
              <w:rPr>
                <w:rFonts w:ascii="Arial" w:hAnsi="Arial" w:cs="Arial"/>
                <w:sz w:val="18"/>
                <w:szCs w:val="18"/>
              </w:rPr>
              <w:t>Muangraj</w:t>
            </w:r>
            <w:proofErr w:type="spellEnd"/>
            <w:r w:rsidRPr="003531A9">
              <w:rPr>
                <w:rFonts w:ascii="Arial" w:hAnsi="Arial" w:cs="Arial"/>
                <w:sz w:val="18"/>
                <w:szCs w:val="18"/>
              </w:rPr>
              <w:t xml:space="preserve"> Co., Ltd.</w:t>
            </w:r>
          </w:p>
        </w:tc>
        <w:tc>
          <w:tcPr>
            <w:tcW w:w="2340" w:type="dxa"/>
            <w:tcBorders>
              <w:top w:val="nil"/>
              <w:left w:val="nil"/>
              <w:bottom w:val="nil"/>
              <w:right w:val="nil"/>
            </w:tcBorders>
          </w:tcPr>
          <w:p w14:paraId="7B4E9BE1" w14:textId="77777777" w:rsidR="00C90B92" w:rsidRPr="003531A9" w:rsidRDefault="00C90B92" w:rsidP="00C90B92">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11BF096B" w14:textId="1A077448"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68D9047E" w14:textId="758F70C7" w:rsidR="00C90B92" w:rsidRPr="003531A9" w:rsidRDefault="00C90B92" w:rsidP="00C90B92">
            <w:pPr>
              <w:tabs>
                <w:tab w:val="decimal" w:pos="500"/>
              </w:tabs>
              <w:spacing w:line="340" w:lineRule="exact"/>
              <w:jc w:val="thaiDistribute"/>
              <w:rPr>
                <w:rFonts w:ascii="Arial" w:hAnsi="Arial" w:cs="Arial"/>
                <w:sz w:val="18"/>
                <w:szCs w:val="18"/>
              </w:rPr>
            </w:pPr>
            <w:r w:rsidRPr="003531A9">
              <w:rPr>
                <w:rFonts w:ascii="Arial" w:hAnsi="Arial" w:cs="Arial"/>
                <w:sz w:val="18"/>
                <w:szCs w:val="18"/>
              </w:rPr>
              <w:t>100.00</w:t>
            </w:r>
          </w:p>
        </w:tc>
      </w:tr>
      <w:tr w:rsidR="00686A5E" w:rsidRPr="003531A9" w14:paraId="0AC1006E" w14:textId="77777777" w:rsidTr="00697D73">
        <w:tc>
          <w:tcPr>
            <w:tcW w:w="4500" w:type="dxa"/>
            <w:tcBorders>
              <w:top w:val="nil"/>
              <w:left w:val="nil"/>
              <w:bottom w:val="nil"/>
              <w:right w:val="nil"/>
            </w:tcBorders>
          </w:tcPr>
          <w:p w14:paraId="3429B029" w14:textId="77777777" w:rsidR="009D273D" w:rsidRPr="003531A9" w:rsidRDefault="009D273D" w:rsidP="009D273D">
            <w:pPr>
              <w:spacing w:line="340" w:lineRule="exact"/>
              <w:ind w:left="132" w:hanging="132"/>
              <w:rPr>
                <w:rFonts w:ascii="Arial" w:hAnsi="Arial" w:cs="Arial"/>
                <w:sz w:val="18"/>
                <w:szCs w:val="18"/>
              </w:rPr>
            </w:pPr>
          </w:p>
        </w:tc>
        <w:tc>
          <w:tcPr>
            <w:tcW w:w="2340" w:type="dxa"/>
            <w:tcBorders>
              <w:top w:val="nil"/>
              <w:left w:val="nil"/>
              <w:bottom w:val="nil"/>
              <w:right w:val="nil"/>
            </w:tcBorders>
          </w:tcPr>
          <w:p w14:paraId="3E57F2DB" w14:textId="77777777" w:rsidR="009D273D" w:rsidRPr="003531A9" w:rsidRDefault="009D273D" w:rsidP="009D273D">
            <w:pPr>
              <w:spacing w:line="340" w:lineRule="exact"/>
              <w:ind w:left="132" w:hanging="132"/>
              <w:rPr>
                <w:rFonts w:ascii="Arial" w:hAnsi="Arial" w:cs="Arial"/>
                <w:sz w:val="18"/>
                <w:szCs w:val="18"/>
              </w:rPr>
            </w:pPr>
          </w:p>
        </w:tc>
        <w:tc>
          <w:tcPr>
            <w:tcW w:w="1080" w:type="dxa"/>
            <w:tcBorders>
              <w:top w:val="nil"/>
              <w:left w:val="nil"/>
              <w:bottom w:val="nil"/>
              <w:right w:val="nil"/>
            </w:tcBorders>
          </w:tcPr>
          <w:p w14:paraId="4F0C8CDB" w14:textId="77777777" w:rsidR="009D273D" w:rsidRPr="003531A9" w:rsidRDefault="009D273D" w:rsidP="009D273D">
            <w:pPr>
              <w:spacing w:line="340" w:lineRule="exact"/>
              <w:ind w:right="144"/>
              <w:jc w:val="right"/>
              <w:rPr>
                <w:rFonts w:ascii="Arial" w:hAnsi="Arial" w:cs="Arial"/>
                <w:sz w:val="18"/>
                <w:szCs w:val="18"/>
              </w:rPr>
            </w:pPr>
          </w:p>
        </w:tc>
        <w:tc>
          <w:tcPr>
            <w:tcW w:w="1080" w:type="dxa"/>
            <w:tcBorders>
              <w:top w:val="nil"/>
              <w:left w:val="nil"/>
              <w:bottom w:val="nil"/>
              <w:right w:val="nil"/>
            </w:tcBorders>
          </w:tcPr>
          <w:p w14:paraId="2F848A79" w14:textId="77777777" w:rsidR="009D273D" w:rsidRPr="003531A9" w:rsidRDefault="009D273D" w:rsidP="009D273D">
            <w:pPr>
              <w:spacing w:line="340" w:lineRule="exact"/>
              <w:ind w:right="125"/>
              <w:jc w:val="right"/>
              <w:rPr>
                <w:rFonts w:ascii="Arial" w:hAnsi="Arial" w:cs="Arial"/>
                <w:sz w:val="18"/>
                <w:szCs w:val="18"/>
              </w:rPr>
            </w:pPr>
          </w:p>
        </w:tc>
      </w:tr>
      <w:tr w:rsidR="00686A5E" w:rsidRPr="003531A9" w14:paraId="5417E79D" w14:textId="77777777" w:rsidTr="00697D73">
        <w:tc>
          <w:tcPr>
            <w:tcW w:w="4500" w:type="dxa"/>
            <w:tcBorders>
              <w:top w:val="nil"/>
              <w:left w:val="nil"/>
              <w:bottom w:val="nil"/>
              <w:right w:val="nil"/>
            </w:tcBorders>
          </w:tcPr>
          <w:p w14:paraId="293A1F7B" w14:textId="77777777" w:rsidR="009D273D" w:rsidRPr="003531A9" w:rsidRDefault="009D273D" w:rsidP="009D273D">
            <w:pPr>
              <w:spacing w:line="340" w:lineRule="exact"/>
              <w:ind w:left="132" w:hanging="132"/>
              <w:rPr>
                <w:rFonts w:ascii="Arial" w:hAnsi="Arial" w:cs="Arial"/>
                <w:sz w:val="18"/>
                <w:szCs w:val="18"/>
              </w:rPr>
            </w:pPr>
          </w:p>
        </w:tc>
        <w:tc>
          <w:tcPr>
            <w:tcW w:w="2340" w:type="dxa"/>
            <w:tcBorders>
              <w:top w:val="nil"/>
              <w:left w:val="nil"/>
              <w:bottom w:val="nil"/>
              <w:right w:val="nil"/>
            </w:tcBorders>
          </w:tcPr>
          <w:p w14:paraId="35D668E8" w14:textId="77777777" w:rsidR="009D273D" w:rsidRPr="003531A9" w:rsidRDefault="009D273D" w:rsidP="009D273D">
            <w:pPr>
              <w:spacing w:line="340" w:lineRule="exact"/>
              <w:ind w:left="132" w:hanging="132"/>
              <w:rPr>
                <w:rFonts w:ascii="Arial" w:hAnsi="Arial" w:cs="Arial"/>
                <w:sz w:val="18"/>
                <w:szCs w:val="18"/>
              </w:rPr>
            </w:pPr>
          </w:p>
        </w:tc>
        <w:tc>
          <w:tcPr>
            <w:tcW w:w="1080" w:type="dxa"/>
            <w:tcBorders>
              <w:top w:val="nil"/>
              <w:left w:val="nil"/>
              <w:bottom w:val="nil"/>
              <w:right w:val="nil"/>
            </w:tcBorders>
          </w:tcPr>
          <w:p w14:paraId="7D836119" w14:textId="77777777" w:rsidR="009D273D" w:rsidRPr="003531A9" w:rsidRDefault="009D273D" w:rsidP="009D273D">
            <w:pPr>
              <w:spacing w:line="340" w:lineRule="exact"/>
              <w:ind w:right="144"/>
              <w:jc w:val="right"/>
              <w:rPr>
                <w:rFonts w:ascii="Arial" w:hAnsi="Arial" w:cs="Arial"/>
                <w:sz w:val="18"/>
                <w:szCs w:val="18"/>
              </w:rPr>
            </w:pPr>
          </w:p>
        </w:tc>
        <w:tc>
          <w:tcPr>
            <w:tcW w:w="1080" w:type="dxa"/>
            <w:tcBorders>
              <w:top w:val="nil"/>
              <w:left w:val="nil"/>
              <w:bottom w:val="nil"/>
              <w:right w:val="nil"/>
            </w:tcBorders>
          </w:tcPr>
          <w:p w14:paraId="3430ED99" w14:textId="77777777" w:rsidR="009D273D" w:rsidRPr="003531A9" w:rsidRDefault="009D273D" w:rsidP="009D273D">
            <w:pPr>
              <w:spacing w:line="340" w:lineRule="exact"/>
              <w:ind w:right="125"/>
              <w:jc w:val="right"/>
              <w:rPr>
                <w:rFonts w:ascii="Arial" w:hAnsi="Arial" w:cs="Arial"/>
                <w:sz w:val="18"/>
                <w:szCs w:val="18"/>
              </w:rPr>
            </w:pPr>
          </w:p>
        </w:tc>
      </w:tr>
      <w:tr w:rsidR="00686A5E" w:rsidRPr="003531A9" w14:paraId="5C072002" w14:textId="77777777" w:rsidTr="00697D73">
        <w:tc>
          <w:tcPr>
            <w:tcW w:w="4500" w:type="dxa"/>
            <w:tcBorders>
              <w:top w:val="nil"/>
              <w:left w:val="nil"/>
              <w:bottom w:val="nil"/>
              <w:right w:val="nil"/>
            </w:tcBorders>
          </w:tcPr>
          <w:p w14:paraId="341D547E" w14:textId="77777777" w:rsidR="009D273D" w:rsidRPr="003531A9" w:rsidRDefault="009D273D" w:rsidP="009D273D">
            <w:pPr>
              <w:spacing w:line="340" w:lineRule="exact"/>
              <w:ind w:left="132" w:hanging="132"/>
              <w:rPr>
                <w:rFonts w:ascii="Arial" w:hAnsi="Arial" w:cs="Arial"/>
                <w:sz w:val="18"/>
                <w:szCs w:val="18"/>
              </w:rPr>
            </w:pPr>
          </w:p>
        </w:tc>
        <w:tc>
          <w:tcPr>
            <w:tcW w:w="2340" w:type="dxa"/>
            <w:tcBorders>
              <w:top w:val="nil"/>
              <w:left w:val="nil"/>
              <w:bottom w:val="nil"/>
              <w:right w:val="nil"/>
            </w:tcBorders>
          </w:tcPr>
          <w:p w14:paraId="643F332C" w14:textId="77777777" w:rsidR="009D273D" w:rsidRPr="003531A9" w:rsidRDefault="009D273D" w:rsidP="009D273D">
            <w:pPr>
              <w:spacing w:line="340" w:lineRule="exact"/>
              <w:ind w:left="132" w:hanging="132"/>
              <w:rPr>
                <w:rFonts w:ascii="Arial" w:hAnsi="Arial" w:cs="Arial"/>
                <w:sz w:val="18"/>
                <w:szCs w:val="18"/>
              </w:rPr>
            </w:pPr>
          </w:p>
        </w:tc>
        <w:tc>
          <w:tcPr>
            <w:tcW w:w="1080" w:type="dxa"/>
            <w:tcBorders>
              <w:top w:val="nil"/>
              <w:left w:val="nil"/>
              <w:bottom w:val="nil"/>
              <w:right w:val="nil"/>
            </w:tcBorders>
          </w:tcPr>
          <w:p w14:paraId="679B112C" w14:textId="77777777" w:rsidR="009D273D" w:rsidRPr="003531A9" w:rsidRDefault="009D273D" w:rsidP="009D273D">
            <w:pPr>
              <w:spacing w:line="340" w:lineRule="exact"/>
              <w:ind w:right="144"/>
              <w:jc w:val="right"/>
              <w:rPr>
                <w:rFonts w:ascii="Arial" w:hAnsi="Arial" w:cs="Arial"/>
                <w:sz w:val="18"/>
                <w:szCs w:val="18"/>
              </w:rPr>
            </w:pPr>
          </w:p>
        </w:tc>
        <w:tc>
          <w:tcPr>
            <w:tcW w:w="1080" w:type="dxa"/>
            <w:tcBorders>
              <w:top w:val="nil"/>
              <w:left w:val="nil"/>
              <w:bottom w:val="nil"/>
              <w:right w:val="nil"/>
            </w:tcBorders>
          </w:tcPr>
          <w:p w14:paraId="42EEBE4B" w14:textId="77777777" w:rsidR="009D273D" w:rsidRPr="003531A9" w:rsidRDefault="009D273D" w:rsidP="009D273D">
            <w:pPr>
              <w:spacing w:line="340" w:lineRule="exact"/>
              <w:ind w:right="125"/>
              <w:jc w:val="right"/>
              <w:rPr>
                <w:rFonts w:ascii="Arial" w:hAnsi="Arial" w:cs="Arial"/>
                <w:sz w:val="18"/>
                <w:szCs w:val="18"/>
              </w:rPr>
            </w:pPr>
          </w:p>
        </w:tc>
      </w:tr>
      <w:tr w:rsidR="00686A5E" w:rsidRPr="003531A9" w14:paraId="2BD63BB9" w14:textId="77777777" w:rsidTr="00697D73">
        <w:tc>
          <w:tcPr>
            <w:tcW w:w="4500" w:type="dxa"/>
            <w:tcBorders>
              <w:top w:val="nil"/>
              <w:left w:val="nil"/>
              <w:bottom w:val="nil"/>
              <w:right w:val="nil"/>
            </w:tcBorders>
          </w:tcPr>
          <w:p w14:paraId="1863C1A0" w14:textId="77777777" w:rsidR="009D273D" w:rsidRPr="003531A9" w:rsidRDefault="009D273D" w:rsidP="009D273D">
            <w:pPr>
              <w:spacing w:line="340" w:lineRule="exact"/>
              <w:ind w:left="132" w:hanging="132"/>
              <w:rPr>
                <w:rFonts w:ascii="Arial" w:hAnsi="Arial" w:cs="Arial"/>
                <w:sz w:val="18"/>
                <w:szCs w:val="18"/>
              </w:rPr>
            </w:pPr>
          </w:p>
        </w:tc>
        <w:tc>
          <w:tcPr>
            <w:tcW w:w="2340" w:type="dxa"/>
            <w:tcBorders>
              <w:top w:val="nil"/>
              <w:left w:val="nil"/>
              <w:bottom w:val="nil"/>
              <w:right w:val="nil"/>
            </w:tcBorders>
          </w:tcPr>
          <w:p w14:paraId="4607C2E2" w14:textId="77777777" w:rsidR="009D273D" w:rsidRPr="003531A9" w:rsidRDefault="009D273D" w:rsidP="009D273D">
            <w:pPr>
              <w:spacing w:line="340" w:lineRule="exact"/>
              <w:ind w:left="132" w:hanging="132"/>
              <w:rPr>
                <w:rFonts w:ascii="Arial" w:hAnsi="Arial" w:cs="Arial"/>
                <w:sz w:val="18"/>
                <w:szCs w:val="18"/>
              </w:rPr>
            </w:pPr>
          </w:p>
        </w:tc>
        <w:tc>
          <w:tcPr>
            <w:tcW w:w="1080" w:type="dxa"/>
            <w:tcBorders>
              <w:top w:val="nil"/>
              <w:left w:val="nil"/>
              <w:bottom w:val="nil"/>
              <w:right w:val="nil"/>
            </w:tcBorders>
          </w:tcPr>
          <w:p w14:paraId="32CC34F0" w14:textId="77777777" w:rsidR="009D273D" w:rsidRPr="003531A9" w:rsidRDefault="009D273D" w:rsidP="009D273D">
            <w:pPr>
              <w:spacing w:line="340" w:lineRule="exact"/>
              <w:ind w:right="144"/>
              <w:jc w:val="right"/>
              <w:rPr>
                <w:rFonts w:ascii="Arial" w:hAnsi="Arial" w:cs="Arial"/>
                <w:sz w:val="18"/>
                <w:szCs w:val="18"/>
              </w:rPr>
            </w:pPr>
          </w:p>
        </w:tc>
        <w:tc>
          <w:tcPr>
            <w:tcW w:w="1080" w:type="dxa"/>
            <w:tcBorders>
              <w:top w:val="nil"/>
              <w:left w:val="nil"/>
              <w:bottom w:val="nil"/>
              <w:right w:val="nil"/>
            </w:tcBorders>
          </w:tcPr>
          <w:p w14:paraId="5F17B70C" w14:textId="77777777" w:rsidR="009D273D" w:rsidRPr="003531A9" w:rsidRDefault="009D273D" w:rsidP="009D273D">
            <w:pPr>
              <w:spacing w:line="340" w:lineRule="exact"/>
              <w:ind w:right="125"/>
              <w:jc w:val="right"/>
              <w:rPr>
                <w:rFonts w:ascii="Arial" w:hAnsi="Arial" w:cs="Arial"/>
                <w:sz w:val="18"/>
                <w:szCs w:val="18"/>
              </w:rPr>
            </w:pPr>
          </w:p>
        </w:tc>
      </w:tr>
      <w:tr w:rsidR="00686A5E" w:rsidRPr="003531A9" w14:paraId="43CABEF6" w14:textId="77777777" w:rsidTr="0020740D">
        <w:tc>
          <w:tcPr>
            <w:tcW w:w="4500" w:type="dxa"/>
            <w:tcBorders>
              <w:top w:val="nil"/>
              <w:left w:val="nil"/>
              <w:bottom w:val="nil"/>
              <w:right w:val="nil"/>
            </w:tcBorders>
            <w:vAlign w:val="bottom"/>
          </w:tcPr>
          <w:p w14:paraId="54BE056B" w14:textId="77777777" w:rsidR="009D273D" w:rsidRPr="003531A9" w:rsidRDefault="009D273D" w:rsidP="009D273D">
            <w:pPr>
              <w:pStyle w:val="Heading1"/>
              <w:pBdr>
                <w:bottom w:val="single" w:sz="4" w:space="1" w:color="auto"/>
              </w:pBdr>
              <w:spacing w:line="340" w:lineRule="exact"/>
              <w:ind w:right="0"/>
              <w:jc w:val="center"/>
              <w:rPr>
                <w:rFonts w:ascii="Arial" w:hAnsi="Arial" w:cs="Arial"/>
                <w:sz w:val="18"/>
                <w:szCs w:val="18"/>
                <w:lang w:val="en-US" w:eastAsia="en-US"/>
              </w:rPr>
            </w:pPr>
            <w:r w:rsidRPr="003531A9">
              <w:rPr>
                <w:rFonts w:ascii="Arial" w:hAnsi="Arial" w:cs="Arial"/>
                <w:sz w:val="18"/>
                <w:szCs w:val="18"/>
              </w:rPr>
              <w:lastRenderedPageBreak/>
              <w:t>Company's name</w:t>
            </w:r>
          </w:p>
        </w:tc>
        <w:tc>
          <w:tcPr>
            <w:tcW w:w="2340" w:type="dxa"/>
            <w:tcBorders>
              <w:top w:val="nil"/>
              <w:left w:val="nil"/>
              <w:bottom w:val="nil"/>
              <w:right w:val="nil"/>
            </w:tcBorders>
            <w:vAlign w:val="bottom"/>
          </w:tcPr>
          <w:p w14:paraId="18E2B237" w14:textId="77777777" w:rsidR="009D273D" w:rsidRPr="003531A9" w:rsidRDefault="009D273D" w:rsidP="009D273D">
            <w:pPr>
              <w:pStyle w:val="Heading1"/>
              <w:pBdr>
                <w:bottom w:val="single" w:sz="4" w:space="1" w:color="auto"/>
              </w:pBdr>
              <w:spacing w:line="340" w:lineRule="exact"/>
              <w:ind w:right="0"/>
              <w:jc w:val="center"/>
              <w:rPr>
                <w:rFonts w:ascii="Arial" w:hAnsi="Arial" w:cs="Arial"/>
                <w:sz w:val="18"/>
                <w:szCs w:val="18"/>
                <w:lang w:val="en-US" w:eastAsia="en-US"/>
              </w:rPr>
            </w:pPr>
            <w:r w:rsidRPr="003531A9">
              <w:rPr>
                <w:rFonts w:ascii="Arial" w:hAnsi="Arial" w:cs="Arial"/>
                <w:sz w:val="18"/>
                <w:szCs w:val="18"/>
                <w:lang w:val="en-US" w:eastAsia="en-US"/>
              </w:rPr>
              <w:t>Nature of business</w:t>
            </w:r>
          </w:p>
        </w:tc>
        <w:tc>
          <w:tcPr>
            <w:tcW w:w="2160" w:type="dxa"/>
            <w:gridSpan w:val="2"/>
            <w:tcBorders>
              <w:top w:val="nil"/>
              <w:left w:val="nil"/>
              <w:bottom w:val="nil"/>
              <w:right w:val="nil"/>
            </w:tcBorders>
            <w:vAlign w:val="bottom"/>
          </w:tcPr>
          <w:p w14:paraId="4BDBA160" w14:textId="77777777" w:rsidR="009D273D" w:rsidRPr="003531A9" w:rsidRDefault="009D273D" w:rsidP="009D273D">
            <w:pPr>
              <w:pBdr>
                <w:bottom w:val="single" w:sz="4" w:space="1" w:color="auto"/>
              </w:pBdr>
              <w:tabs>
                <w:tab w:val="left" w:pos="2880"/>
              </w:tabs>
              <w:spacing w:line="340" w:lineRule="exact"/>
              <w:ind w:right="-4"/>
              <w:jc w:val="center"/>
              <w:rPr>
                <w:rFonts w:ascii="Arial" w:hAnsi="Arial" w:cs="Arial"/>
                <w:sz w:val="18"/>
                <w:szCs w:val="18"/>
              </w:rPr>
            </w:pPr>
            <w:r w:rsidRPr="003531A9">
              <w:rPr>
                <w:rFonts w:ascii="Arial" w:hAnsi="Arial" w:cs="Arial"/>
                <w:sz w:val="18"/>
                <w:szCs w:val="18"/>
              </w:rPr>
              <w:t>Percentage of shareholding by                        the Group</w:t>
            </w:r>
          </w:p>
        </w:tc>
      </w:tr>
      <w:tr w:rsidR="00686A5E" w:rsidRPr="003531A9" w14:paraId="7DC492DF" w14:textId="77777777" w:rsidTr="0020740D">
        <w:trPr>
          <w:trHeight w:val="144"/>
        </w:trPr>
        <w:tc>
          <w:tcPr>
            <w:tcW w:w="4500" w:type="dxa"/>
            <w:tcBorders>
              <w:top w:val="nil"/>
              <w:left w:val="nil"/>
              <w:bottom w:val="nil"/>
              <w:right w:val="nil"/>
            </w:tcBorders>
          </w:tcPr>
          <w:p w14:paraId="540CAA19" w14:textId="77777777" w:rsidR="009D273D" w:rsidRPr="003531A9" w:rsidRDefault="009D273D" w:rsidP="009D273D">
            <w:pPr>
              <w:spacing w:line="340" w:lineRule="exact"/>
              <w:ind w:left="132" w:right="-108" w:hanging="132"/>
              <w:jc w:val="center"/>
              <w:rPr>
                <w:rFonts w:ascii="Arial" w:hAnsi="Arial" w:cs="Arial"/>
                <w:sz w:val="18"/>
                <w:szCs w:val="18"/>
              </w:rPr>
            </w:pPr>
          </w:p>
        </w:tc>
        <w:tc>
          <w:tcPr>
            <w:tcW w:w="2340" w:type="dxa"/>
            <w:tcBorders>
              <w:top w:val="nil"/>
              <w:left w:val="nil"/>
              <w:bottom w:val="nil"/>
              <w:right w:val="nil"/>
            </w:tcBorders>
          </w:tcPr>
          <w:p w14:paraId="04E66CE8" w14:textId="77777777" w:rsidR="009D273D" w:rsidRPr="003531A9" w:rsidRDefault="009D273D" w:rsidP="009D273D">
            <w:pPr>
              <w:spacing w:line="340" w:lineRule="exact"/>
              <w:jc w:val="center"/>
              <w:rPr>
                <w:rFonts w:ascii="Arial" w:hAnsi="Arial" w:cs="Arial"/>
                <w:sz w:val="18"/>
                <w:szCs w:val="18"/>
              </w:rPr>
            </w:pPr>
          </w:p>
        </w:tc>
        <w:tc>
          <w:tcPr>
            <w:tcW w:w="1080" w:type="dxa"/>
            <w:tcBorders>
              <w:top w:val="nil"/>
              <w:left w:val="nil"/>
              <w:bottom w:val="nil"/>
              <w:right w:val="nil"/>
            </w:tcBorders>
            <w:vAlign w:val="bottom"/>
          </w:tcPr>
          <w:p w14:paraId="16ECC25F" w14:textId="7DEC88F4" w:rsidR="009D273D" w:rsidRPr="003531A9" w:rsidRDefault="009D273D" w:rsidP="009D273D">
            <w:pPr>
              <w:pBdr>
                <w:bottom w:val="single" w:sz="4" w:space="1" w:color="auto"/>
              </w:pBdr>
              <w:tabs>
                <w:tab w:val="left" w:pos="2880"/>
              </w:tabs>
              <w:spacing w:line="340" w:lineRule="exact"/>
              <w:ind w:left="-48" w:right="-90"/>
              <w:jc w:val="center"/>
              <w:rPr>
                <w:rFonts w:ascii="Arial" w:hAnsi="Arial" w:cs="Arial"/>
                <w:sz w:val="18"/>
                <w:szCs w:val="18"/>
              </w:rPr>
            </w:pPr>
            <w:r w:rsidRPr="003531A9">
              <w:rPr>
                <w:rFonts w:ascii="Arial" w:hAnsi="Arial" w:cs="Arial"/>
                <w:sz w:val="18"/>
                <w:szCs w:val="18"/>
              </w:rPr>
              <w:t>2025</w:t>
            </w:r>
          </w:p>
        </w:tc>
        <w:tc>
          <w:tcPr>
            <w:tcW w:w="1080" w:type="dxa"/>
            <w:tcBorders>
              <w:top w:val="nil"/>
              <w:left w:val="nil"/>
              <w:bottom w:val="nil"/>
              <w:right w:val="nil"/>
            </w:tcBorders>
            <w:vAlign w:val="bottom"/>
          </w:tcPr>
          <w:p w14:paraId="13E971EF" w14:textId="0BF2B3E4" w:rsidR="009D273D" w:rsidRPr="003531A9" w:rsidRDefault="009D273D" w:rsidP="009D273D">
            <w:pPr>
              <w:pBdr>
                <w:bottom w:val="single" w:sz="4" w:space="1" w:color="auto"/>
              </w:pBdr>
              <w:tabs>
                <w:tab w:val="left" w:pos="2880"/>
              </w:tabs>
              <w:spacing w:line="340" w:lineRule="exact"/>
              <w:ind w:left="-48" w:right="-90"/>
              <w:jc w:val="center"/>
              <w:rPr>
                <w:rFonts w:ascii="Arial" w:hAnsi="Arial" w:cs="Arial"/>
                <w:sz w:val="18"/>
                <w:szCs w:val="18"/>
              </w:rPr>
            </w:pPr>
            <w:r w:rsidRPr="003531A9">
              <w:rPr>
                <w:rFonts w:ascii="Arial" w:hAnsi="Arial" w:cs="Arial"/>
                <w:sz w:val="18"/>
                <w:szCs w:val="18"/>
              </w:rPr>
              <w:t>2024</w:t>
            </w:r>
          </w:p>
        </w:tc>
      </w:tr>
      <w:tr w:rsidR="005D58F4" w:rsidRPr="003531A9" w14:paraId="58573C6B" w14:textId="77777777" w:rsidTr="00161359">
        <w:tc>
          <w:tcPr>
            <w:tcW w:w="4500" w:type="dxa"/>
            <w:tcBorders>
              <w:top w:val="nil"/>
              <w:left w:val="nil"/>
              <w:bottom w:val="nil"/>
              <w:right w:val="nil"/>
            </w:tcBorders>
          </w:tcPr>
          <w:p w14:paraId="794365ED" w14:textId="794A8907" w:rsidR="005D58F4" w:rsidRPr="003531A9" w:rsidRDefault="005D58F4" w:rsidP="005D58F4">
            <w:pPr>
              <w:tabs>
                <w:tab w:val="right" w:pos="2947"/>
              </w:tabs>
              <w:spacing w:line="340" w:lineRule="exact"/>
              <w:ind w:left="153" w:hanging="153"/>
              <w:rPr>
                <w:rFonts w:ascii="Arial" w:hAnsi="Arial" w:cs="Arial"/>
                <w:sz w:val="18"/>
                <w:szCs w:val="18"/>
              </w:rPr>
            </w:pPr>
            <w:r w:rsidRPr="003531A9">
              <w:rPr>
                <w:rFonts w:ascii="Arial" w:hAnsi="Arial" w:cs="Arial"/>
                <w:sz w:val="18"/>
                <w:szCs w:val="18"/>
              </w:rPr>
              <w:t xml:space="preserve">Bangkok Hospital Surat Co., Ltd. </w:t>
            </w:r>
          </w:p>
        </w:tc>
        <w:tc>
          <w:tcPr>
            <w:tcW w:w="2340" w:type="dxa"/>
            <w:tcBorders>
              <w:top w:val="nil"/>
              <w:left w:val="nil"/>
              <w:bottom w:val="nil"/>
              <w:right w:val="nil"/>
            </w:tcBorders>
          </w:tcPr>
          <w:p w14:paraId="29AA2B1D" w14:textId="7EBC1DDF" w:rsidR="005D58F4" w:rsidRPr="003531A9" w:rsidRDefault="005D58F4" w:rsidP="005D58F4">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0044AE50" w14:textId="64AD96A0"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65DFDE12" w14:textId="0F90C404"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100.00</w:t>
            </w:r>
          </w:p>
        </w:tc>
      </w:tr>
      <w:tr w:rsidR="005D58F4" w:rsidRPr="003531A9" w14:paraId="6C2B611D" w14:textId="77777777" w:rsidTr="00161359">
        <w:tc>
          <w:tcPr>
            <w:tcW w:w="4500" w:type="dxa"/>
            <w:tcBorders>
              <w:top w:val="nil"/>
              <w:left w:val="nil"/>
              <w:bottom w:val="nil"/>
              <w:right w:val="nil"/>
            </w:tcBorders>
          </w:tcPr>
          <w:p w14:paraId="25B5C1F8" w14:textId="3C354CF2" w:rsidR="005D58F4" w:rsidRPr="003531A9" w:rsidRDefault="005D58F4" w:rsidP="005D58F4">
            <w:pPr>
              <w:tabs>
                <w:tab w:val="right" w:pos="2947"/>
              </w:tabs>
              <w:spacing w:line="340" w:lineRule="exact"/>
              <w:ind w:left="153" w:hanging="153"/>
              <w:rPr>
                <w:rFonts w:ascii="Arial" w:hAnsi="Arial" w:cs="Arial"/>
                <w:sz w:val="18"/>
                <w:szCs w:val="18"/>
              </w:rPr>
            </w:pPr>
            <w:r w:rsidRPr="003531A9">
              <w:rPr>
                <w:rFonts w:ascii="Arial" w:hAnsi="Arial" w:cs="Arial"/>
                <w:sz w:val="18"/>
                <w:szCs w:val="18"/>
              </w:rPr>
              <w:t xml:space="preserve">Bangkok Hospital </w:t>
            </w:r>
            <w:proofErr w:type="spellStart"/>
            <w:r w:rsidRPr="003531A9">
              <w:rPr>
                <w:rFonts w:ascii="Arial" w:hAnsi="Arial" w:cs="Arial"/>
                <w:sz w:val="18"/>
                <w:szCs w:val="18"/>
              </w:rPr>
              <w:t>Chiangrai</w:t>
            </w:r>
            <w:proofErr w:type="spellEnd"/>
            <w:r w:rsidRPr="003531A9">
              <w:rPr>
                <w:rFonts w:ascii="Arial" w:hAnsi="Arial" w:cs="Arial"/>
                <w:sz w:val="18"/>
                <w:szCs w:val="18"/>
              </w:rPr>
              <w:t xml:space="preserve"> Co., Ltd.</w:t>
            </w:r>
          </w:p>
        </w:tc>
        <w:tc>
          <w:tcPr>
            <w:tcW w:w="2340" w:type="dxa"/>
            <w:tcBorders>
              <w:top w:val="nil"/>
              <w:left w:val="nil"/>
              <w:bottom w:val="nil"/>
              <w:right w:val="nil"/>
            </w:tcBorders>
          </w:tcPr>
          <w:p w14:paraId="48DF0C8D" w14:textId="18FEF5E4" w:rsidR="005D58F4" w:rsidRPr="003531A9" w:rsidRDefault="005D58F4" w:rsidP="005D58F4">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2FF165AD" w14:textId="19641F82"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5AD65944" w14:textId="373A62ED"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100.00</w:t>
            </w:r>
          </w:p>
        </w:tc>
      </w:tr>
      <w:tr w:rsidR="005D58F4" w:rsidRPr="003531A9" w14:paraId="0AD749EE" w14:textId="77777777" w:rsidTr="00AB6326">
        <w:tc>
          <w:tcPr>
            <w:tcW w:w="4500" w:type="dxa"/>
            <w:tcBorders>
              <w:top w:val="nil"/>
              <w:left w:val="nil"/>
              <w:bottom w:val="nil"/>
              <w:right w:val="nil"/>
            </w:tcBorders>
          </w:tcPr>
          <w:p w14:paraId="57398673" w14:textId="3ED2C315" w:rsidR="005D58F4" w:rsidRPr="003531A9" w:rsidRDefault="005D58F4" w:rsidP="005D58F4">
            <w:pPr>
              <w:tabs>
                <w:tab w:val="right" w:pos="2947"/>
              </w:tabs>
              <w:spacing w:line="340" w:lineRule="exact"/>
              <w:ind w:left="153" w:hanging="153"/>
              <w:rPr>
                <w:rFonts w:ascii="Arial" w:hAnsi="Arial" w:cs="Arial"/>
                <w:sz w:val="18"/>
                <w:szCs w:val="18"/>
              </w:rPr>
            </w:pPr>
            <w:r w:rsidRPr="003531A9">
              <w:rPr>
                <w:rFonts w:ascii="Arial" w:hAnsi="Arial" w:cs="Arial"/>
                <w:sz w:val="18"/>
                <w:szCs w:val="18"/>
              </w:rPr>
              <w:t>Bangkok Khao Yai Hospital Co., Ltd.</w:t>
            </w:r>
          </w:p>
        </w:tc>
        <w:tc>
          <w:tcPr>
            <w:tcW w:w="2340" w:type="dxa"/>
            <w:tcBorders>
              <w:top w:val="nil"/>
              <w:left w:val="nil"/>
              <w:bottom w:val="nil"/>
              <w:right w:val="nil"/>
            </w:tcBorders>
          </w:tcPr>
          <w:p w14:paraId="54E7DFCA" w14:textId="3C347481" w:rsidR="005D58F4" w:rsidRPr="003531A9" w:rsidRDefault="005D58F4" w:rsidP="005D58F4">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5E812571" w14:textId="47F84FA1"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1B8650D2" w14:textId="3CAAA1A2"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100.00</w:t>
            </w:r>
          </w:p>
        </w:tc>
      </w:tr>
      <w:tr w:rsidR="005D58F4" w:rsidRPr="003531A9" w14:paraId="4F60CDFA" w14:textId="77777777" w:rsidTr="00161359">
        <w:tc>
          <w:tcPr>
            <w:tcW w:w="4500" w:type="dxa"/>
            <w:tcBorders>
              <w:top w:val="nil"/>
              <w:left w:val="nil"/>
              <w:bottom w:val="nil"/>
              <w:right w:val="nil"/>
            </w:tcBorders>
          </w:tcPr>
          <w:p w14:paraId="003BE770" w14:textId="32F1AFB8" w:rsidR="005D58F4" w:rsidRPr="003531A9" w:rsidRDefault="005D58F4" w:rsidP="005D58F4">
            <w:pPr>
              <w:tabs>
                <w:tab w:val="right" w:pos="2947"/>
              </w:tabs>
              <w:spacing w:line="340" w:lineRule="exact"/>
              <w:ind w:left="153" w:right="-108" w:hanging="153"/>
              <w:rPr>
                <w:rFonts w:ascii="Arial" w:hAnsi="Arial" w:cs="Arial"/>
                <w:sz w:val="18"/>
                <w:szCs w:val="18"/>
              </w:rPr>
            </w:pPr>
            <w:proofErr w:type="spellStart"/>
            <w:r w:rsidRPr="003531A9">
              <w:rPr>
                <w:rFonts w:ascii="Arial" w:hAnsi="Arial" w:cs="Arial"/>
                <w:sz w:val="18"/>
                <w:szCs w:val="18"/>
              </w:rPr>
              <w:t>Samitivej</w:t>
            </w:r>
            <w:proofErr w:type="spellEnd"/>
            <w:r w:rsidRPr="003531A9">
              <w:rPr>
                <w:rFonts w:ascii="Arial" w:hAnsi="Arial" w:cs="Arial"/>
                <w:sz w:val="18"/>
                <w:szCs w:val="18"/>
              </w:rPr>
              <w:t xml:space="preserve"> Sriracha Co., Ltd. </w:t>
            </w:r>
          </w:p>
        </w:tc>
        <w:tc>
          <w:tcPr>
            <w:tcW w:w="2340" w:type="dxa"/>
            <w:tcBorders>
              <w:top w:val="nil"/>
              <w:left w:val="nil"/>
              <w:bottom w:val="nil"/>
              <w:right w:val="nil"/>
            </w:tcBorders>
          </w:tcPr>
          <w:p w14:paraId="152A5B1A" w14:textId="736CE0F0" w:rsidR="005D58F4" w:rsidRPr="003531A9" w:rsidRDefault="005D58F4" w:rsidP="005D58F4">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14F5BCC1" w14:textId="6300E259"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70.20</w:t>
            </w:r>
          </w:p>
        </w:tc>
        <w:tc>
          <w:tcPr>
            <w:tcW w:w="1080" w:type="dxa"/>
            <w:tcBorders>
              <w:top w:val="nil"/>
              <w:left w:val="nil"/>
              <w:bottom w:val="nil"/>
              <w:right w:val="nil"/>
            </w:tcBorders>
          </w:tcPr>
          <w:p w14:paraId="325704D3" w14:textId="5A9DC4FD"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69.83</w:t>
            </w:r>
          </w:p>
        </w:tc>
      </w:tr>
      <w:tr w:rsidR="005D58F4" w:rsidRPr="003531A9" w14:paraId="1861B3DA" w14:textId="77777777" w:rsidTr="00AB6326">
        <w:tc>
          <w:tcPr>
            <w:tcW w:w="4500" w:type="dxa"/>
          </w:tcPr>
          <w:p w14:paraId="4FCACC22" w14:textId="605EBB16" w:rsidR="005D58F4" w:rsidRPr="003531A9" w:rsidRDefault="005D58F4" w:rsidP="005D58F4">
            <w:pPr>
              <w:spacing w:line="340" w:lineRule="exact"/>
              <w:ind w:left="132" w:right="-112" w:hanging="132"/>
              <w:rPr>
                <w:rFonts w:ascii="Arial" w:hAnsi="Arial" w:cs="Arial"/>
                <w:sz w:val="18"/>
                <w:szCs w:val="18"/>
              </w:rPr>
            </w:pPr>
            <w:proofErr w:type="spellStart"/>
            <w:r w:rsidRPr="003531A9">
              <w:rPr>
                <w:rFonts w:ascii="Arial" w:hAnsi="Arial" w:cs="Arial"/>
                <w:sz w:val="18"/>
                <w:szCs w:val="18"/>
              </w:rPr>
              <w:t>Phyathai</w:t>
            </w:r>
            <w:proofErr w:type="spellEnd"/>
            <w:r w:rsidRPr="003531A9">
              <w:rPr>
                <w:rFonts w:ascii="Arial" w:hAnsi="Arial" w:cs="Arial"/>
                <w:sz w:val="18"/>
                <w:szCs w:val="18"/>
              </w:rPr>
              <w:t xml:space="preserve"> 1 Hospital Co., Ltd. </w:t>
            </w:r>
          </w:p>
        </w:tc>
        <w:tc>
          <w:tcPr>
            <w:tcW w:w="2340" w:type="dxa"/>
          </w:tcPr>
          <w:p w14:paraId="320605CD" w14:textId="760BF4A2" w:rsidR="005D58F4" w:rsidRPr="003531A9" w:rsidRDefault="005D58F4" w:rsidP="005D58F4">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2C194DF5" w14:textId="0CCD1F4E"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98.64</w:t>
            </w:r>
          </w:p>
        </w:tc>
        <w:tc>
          <w:tcPr>
            <w:tcW w:w="1080" w:type="dxa"/>
            <w:tcBorders>
              <w:top w:val="nil"/>
              <w:left w:val="nil"/>
              <w:bottom w:val="nil"/>
              <w:right w:val="nil"/>
            </w:tcBorders>
          </w:tcPr>
          <w:p w14:paraId="61D08A97" w14:textId="2FAD2B1B"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98.63</w:t>
            </w:r>
          </w:p>
        </w:tc>
      </w:tr>
      <w:tr w:rsidR="005D58F4" w:rsidRPr="003531A9" w14:paraId="11C453AB" w14:textId="77777777" w:rsidTr="00AB6326">
        <w:tc>
          <w:tcPr>
            <w:tcW w:w="4500" w:type="dxa"/>
          </w:tcPr>
          <w:p w14:paraId="773D625F" w14:textId="4E4D4DDD" w:rsidR="005D58F4" w:rsidRPr="003531A9" w:rsidRDefault="005D58F4" w:rsidP="005D58F4">
            <w:pPr>
              <w:spacing w:line="340" w:lineRule="exact"/>
              <w:ind w:left="132" w:right="-112" w:hanging="132"/>
              <w:rPr>
                <w:rFonts w:ascii="Arial" w:hAnsi="Arial" w:cs="Arial"/>
                <w:sz w:val="18"/>
                <w:szCs w:val="18"/>
              </w:rPr>
            </w:pPr>
            <w:proofErr w:type="spellStart"/>
            <w:r w:rsidRPr="003531A9">
              <w:rPr>
                <w:rFonts w:ascii="Arial" w:hAnsi="Arial" w:cs="Arial"/>
                <w:sz w:val="18"/>
                <w:szCs w:val="18"/>
              </w:rPr>
              <w:t>Phyathai</w:t>
            </w:r>
            <w:proofErr w:type="spellEnd"/>
            <w:r w:rsidRPr="003531A9">
              <w:rPr>
                <w:rFonts w:ascii="Arial" w:hAnsi="Arial" w:cs="Arial"/>
                <w:sz w:val="18"/>
                <w:szCs w:val="18"/>
              </w:rPr>
              <w:t xml:space="preserve"> 2 Hospital Co., Ltd. </w:t>
            </w:r>
          </w:p>
        </w:tc>
        <w:tc>
          <w:tcPr>
            <w:tcW w:w="2340" w:type="dxa"/>
          </w:tcPr>
          <w:p w14:paraId="08F3CEDA" w14:textId="503B6679" w:rsidR="005D58F4" w:rsidRPr="003531A9" w:rsidRDefault="005D58F4" w:rsidP="005D58F4">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0C5329E3" w14:textId="02F5B965"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97.83</w:t>
            </w:r>
          </w:p>
        </w:tc>
        <w:tc>
          <w:tcPr>
            <w:tcW w:w="1080" w:type="dxa"/>
            <w:tcBorders>
              <w:top w:val="nil"/>
              <w:left w:val="nil"/>
              <w:bottom w:val="nil"/>
              <w:right w:val="nil"/>
            </w:tcBorders>
          </w:tcPr>
          <w:p w14:paraId="6D7A8EC7" w14:textId="5AA514B7"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97.82</w:t>
            </w:r>
          </w:p>
        </w:tc>
      </w:tr>
      <w:tr w:rsidR="005D58F4" w:rsidRPr="003531A9" w14:paraId="39D705D4" w14:textId="77777777" w:rsidTr="00AB6326">
        <w:tc>
          <w:tcPr>
            <w:tcW w:w="4500" w:type="dxa"/>
          </w:tcPr>
          <w:p w14:paraId="33CA85D6" w14:textId="6C456906" w:rsidR="005D58F4" w:rsidRPr="003531A9" w:rsidRDefault="005D58F4" w:rsidP="005D58F4">
            <w:pPr>
              <w:spacing w:line="340" w:lineRule="exact"/>
              <w:ind w:left="162" w:right="-112" w:hanging="162"/>
              <w:rPr>
                <w:rFonts w:ascii="Arial" w:hAnsi="Arial" w:cs="Arial"/>
                <w:sz w:val="18"/>
                <w:szCs w:val="18"/>
              </w:rPr>
            </w:pPr>
            <w:proofErr w:type="spellStart"/>
            <w:r w:rsidRPr="003531A9">
              <w:rPr>
                <w:rFonts w:ascii="Arial" w:hAnsi="Arial" w:cs="Arial"/>
                <w:sz w:val="18"/>
                <w:szCs w:val="18"/>
              </w:rPr>
              <w:t>Phyathai</w:t>
            </w:r>
            <w:proofErr w:type="spellEnd"/>
            <w:r w:rsidRPr="003531A9">
              <w:rPr>
                <w:rFonts w:ascii="Arial" w:hAnsi="Arial" w:cs="Arial"/>
                <w:sz w:val="18"/>
                <w:szCs w:val="18"/>
              </w:rPr>
              <w:t xml:space="preserve"> 3 Hospital Co., Ltd. </w:t>
            </w:r>
          </w:p>
        </w:tc>
        <w:tc>
          <w:tcPr>
            <w:tcW w:w="2340" w:type="dxa"/>
          </w:tcPr>
          <w:p w14:paraId="7B7D3DDA" w14:textId="17677F51" w:rsidR="005D58F4" w:rsidRPr="003531A9" w:rsidRDefault="005D58F4" w:rsidP="005D58F4">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0EBACF9B" w14:textId="2EC7F007"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97.60</w:t>
            </w:r>
          </w:p>
        </w:tc>
        <w:tc>
          <w:tcPr>
            <w:tcW w:w="1080" w:type="dxa"/>
            <w:tcBorders>
              <w:top w:val="nil"/>
              <w:left w:val="nil"/>
              <w:bottom w:val="nil"/>
              <w:right w:val="nil"/>
            </w:tcBorders>
          </w:tcPr>
          <w:p w14:paraId="2FBB2714" w14:textId="65F34538"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97.60</w:t>
            </w:r>
          </w:p>
        </w:tc>
      </w:tr>
      <w:tr w:rsidR="005D58F4" w:rsidRPr="003531A9" w14:paraId="76FB78B7" w14:textId="77777777" w:rsidTr="00AB6326">
        <w:tc>
          <w:tcPr>
            <w:tcW w:w="4500" w:type="dxa"/>
          </w:tcPr>
          <w:p w14:paraId="09076E82" w14:textId="3F49D230" w:rsidR="005D58F4" w:rsidRPr="003531A9" w:rsidRDefault="005D58F4" w:rsidP="005D58F4">
            <w:pPr>
              <w:spacing w:line="340" w:lineRule="exact"/>
              <w:ind w:left="153" w:right="-112" w:hanging="153"/>
              <w:rPr>
                <w:rFonts w:ascii="Arial" w:hAnsi="Arial" w:cs="Arial"/>
                <w:sz w:val="18"/>
                <w:szCs w:val="18"/>
              </w:rPr>
            </w:pPr>
            <w:proofErr w:type="spellStart"/>
            <w:r w:rsidRPr="003531A9">
              <w:rPr>
                <w:rFonts w:ascii="Arial" w:hAnsi="Arial" w:cs="Arial"/>
                <w:sz w:val="18"/>
                <w:szCs w:val="18"/>
              </w:rPr>
              <w:t>Phyathai</w:t>
            </w:r>
            <w:proofErr w:type="spellEnd"/>
            <w:r w:rsidRPr="003531A9">
              <w:rPr>
                <w:rFonts w:ascii="Arial" w:hAnsi="Arial" w:cs="Arial"/>
                <w:sz w:val="18"/>
                <w:szCs w:val="18"/>
              </w:rPr>
              <w:t xml:space="preserve"> Sriracha Hospital Public Co., Ltd. </w:t>
            </w:r>
          </w:p>
        </w:tc>
        <w:tc>
          <w:tcPr>
            <w:tcW w:w="2340" w:type="dxa"/>
          </w:tcPr>
          <w:p w14:paraId="7D27388E" w14:textId="492CA009" w:rsidR="005D58F4" w:rsidRPr="003531A9" w:rsidRDefault="005D58F4" w:rsidP="005D58F4">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64B19CCA" w14:textId="50992EFB"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78.11</w:t>
            </w:r>
          </w:p>
        </w:tc>
        <w:tc>
          <w:tcPr>
            <w:tcW w:w="1080" w:type="dxa"/>
            <w:tcBorders>
              <w:top w:val="nil"/>
              <w:left w:val="nil"/>
              <w:bottom w:val="nil"/>
              <w:right w:val="nil"/>
            </w:tcBorders>
          </w:tcPr>
          <w:p w14:paraId="0CD8DF4E" w14:textId="2DBAB4A9"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77.85</w:t>
            </w:r>
          </w:p>
        </w:tc>
      </w:tr>
      <w:tr w:rsidR="005D58F4" w:rsidRPr="003531A9" w14:paraId="6FBFAA68" w14:textId="77777777" w:rsidTr="00AB6326">
        <w:tc>
          <w:tcPr>
            <w:tcW w:w="4500" w:type="dxa"/>
          </w:tcPr>
          <w:p w14:paraId="28530C54" w14:textId="2AA518EC" w:rsidR="005D58F4" w:rsidRPr="003531A9" w:rsidRDefault="005D58F4" w:rsidP="005D58F4">
            <w:pPr>
              <w:spacing w:line="340" w:lineRule="exact"/>
              <w:ind w:left="153" w:right="-112" w:hanging="153"/>
              <w:rPr>
                <w:rFonts w:ascii="Arial" w:hAnsi="Arial" w:cs="Arial"/>
                <w:sz w:val="18"/>
                <w:szCs w:val="18"/>
              </w:rPr>
            </w:pPr>
            <w:proofErr w:type="spellStart"/>
            <w:r w:rsidRPr="003531A9">
              <w:rPr>
                <w:rFonts w:ascii="Arial" w:hAnsi="Arial" w:cs="Arial"/>
                <w:sz w:val="18"/>
                <w:szCs w:val="18"/>
              </w:rPr>
              <w:t>Tepakorn</w:t>
            </w:r>
            <w:proofErr w:type="spellEnd"/>
            <w:r w:rsidRPr="003531A9">
              <w:rPr>
                <w:rFonts w:ascii="Arial" w:hAnsi="Arial" w:cs="Arial"/>
                <w:sz w:val="18"/>
                <w:szCs w:val="18"/>
              </w:rPr>
              <w:t xml:space="preserve"> Hospital Co., Ltd. </w:t>
            </w:r>
          </w:p>
        </w:tc>
        <w:tc>
          <w:tcPr>
            <w:tcW w:w="2340" w:type="dxa"/>
          </w:tcPr>
          <w:p w14:paraId="150CB222" w14:textId="6800C4E7" w:rsidR="005D58F4" w:rsidRPr="003531A9" w:rsidRDefault="005D58F4" w:rsidP="005D58F4">
            <w:pPr>
              <w:spacing w:line="340" w:lineRule="exact"/>
              <w:ind w:left="132" w:hanging="132"/>
              <w:rPr>
                <w:rFonts w:ascii="Arial" w:hAnsi="Arial" w:cs="Arial"/>
                <w:sz w:val="18"/>
                <w:szCs w:val="18"/>
              </w:rPr>
            </w:pPr>
            <w:r w:rsidRPr="003531A9">
              <w:rPr>
                <w:rFonts w:ascii="Arial" w:hAnsi="Arial" w:cs="Arial"/>
                <w:sz w:val="18"/>
                <w:szCs w:val="18"/>
              </w:rPr>
              <w:t>Hospital</w:t>
            </w:r>
          </w:p>
        </w:tc>
        <w:tc>
          <w:tcPr>
            <w:tcW w:w="1080" w:type="dxa"/>
            <w:tcBorders>
              <w:top w:val="nil"/>
              <w:left w:val="nil"/>
              <w:bottom w:val="nil"/>
              <w:right w:val="nil"/>
            </w:tcBorders>
          </w:tcPr>
          <w:p w14:paraId="231A7DFF" w14:textId="7FE69A89" w:rsidR="005D58F4" w:rsidRPr="003531A9" w:rsidRDefault="005D58F4" w:rsidP="005D58F4">
            <w:pPr>
              <w:spacing w:line="340" w:lineRule="exact"/>
              <w:ind w:right="144"/>
              <w:jc w:val="right"/>
              <w:rPr>
                <w:rFonts w:ascii="Arial" w:hAnsi="Arial" w:cs="Arial"/>
                <w:sz w:val="18"/>
                <w:szCs w:val="18"/>
                <w:cs/>
              </w:rPr>
            </w:pPr>
            <w:r w:rsidRPr="003531A9">
              <w:rPr>
                <w:rFonts w:ascii="Arial" w:hAnsi="Arial" w:cs="Arial"/>
                <w:sz w:val="18"/>
                <w:szCs w:val="18"/>
              </w:rPr>
              <w:t>50.03</w:t>
            </w:r>
          </w:p>
        </w:tc>
        <w:tc>
          <w:tcPr>
            <w:tcW w:w="1080" w:type="dxa"/>
            <w:tcBorders>
              <w:top w:val="nil"/>
              <w:left w:val="nil"/>
              <w:bottom w:val="nil"/>
              <w:right w:val="nil"/>
            </w:tcBorders>
          </w:tcPr>
          <w:p w14:paraId="4A606997" w14:textId="03A691AD" w:rsidR="005D58F4" w:rsidRPr="003531A9" w:rsidRDefault="005D58F4" w:rsidP="005D58F4">
            <w:pPr>
              <w:spacing w:line="340" w:lineRule="exact"/>
              <w:ind w:right="144"/>
              <w:jc w:val="right"/>
              <w:rPr>
                <w:rFonts w:ascii="Arial" w:hAnsi="Arial" w:cs="Arial"/>
                <w:sz w:val="18"/>
                <w:szCs w:val="18"/>
                <w:cs/>
              </w:rPr>
            </w:pPr>
            <w:r w:rsidRPr="003531A9">
              <w:rPr>
                <w:rFonts w:ascii="Arial" w:hAnsi="Arial" w:cs="Arial"/>
                <w:sz w:val="18"/>
                <w:szCs w:val="18"/>
              </w:rPr>
              <w:t>50.03</w:t>
            </w:r>
          </w:p>
        </w:tc>
      </w:tr>
      <w:tr w:rsidR="005D58F4" w:rsidRPr="003531A9" w14:paraId="3C71349E" w14:textId="77777777" w:rsidTr="00AB6326">
        <w:tc>
          <w:tcPr>
            <w:tcW w:w="4500" w:type="dxa"/>
          </w:tcPr>
          <w:p w14:paraId="26F94ED8" w14:textId="397F9D48" w:rsidR="005D58F4" w:rsidRPr="003531A9" w:rsidRDefault="005D58F4" w:rsidP="005D58F4">
            <w:pPr>
              <w:spacing w:line="340" w:lineRule="exact"/>
              <w:ind w:left="153" w:right="-112" w:hanging="153"/>
              <w:rPr>
                <w:rFonts w:ascii="Arial" w:hAnsi="Arial" w:cs="Arial"/>
                <w:sz w:val="18"/>
                <w:szCs w:val="18"/>
              </w:rPr>
            </w:pPr>
            <w:proofErr w:type="spellStart"/>
            <w:r w:rsidRPr="003531A9">
              <w:rPr>
                <w:rFonts w:ascii="Arial" w:hAnsi="Arial" w:cs="Arial"/>
                <w:sz w:val="18"/>
                <w:szCs w:val="18"/>
              </w:rPr>
              <w:t>Samitivej</w:t>
            </w:r>
            <w:proofErr w:type="spellEnd"/>
            <w:r w:rsidRPr="003531A9">
              <w:rPr>
                <w:rFonts w:ascii="Arial" w:hAnsi="Arial" w:cs="Arial"/>
                <w:sz w:val="18"/>
                <w:szCs w:val="18"/>
              </w:rPr>
              <w:t xml:space="preserve"> International Co., Ltd.                 </w:t>
            </w:r>
          </w:p>
        </w:tc>
        <w:tc>
          <w:tcPr>
            <w:tcW w:w="2340" w:type="dxa"/>
          </w:tcPr>
          <w:p w14:paraId="45528012" w14:textId="7441A25E" w:rsidR="005D58F4" w:rsidRPr="003531A9" w:rsidRDefault="005D58F4" w:rsidP="005D58F4">
            <w:pPr>
              <w:spacing w:line="340" w:lineRule="exact"/>
              <w:ind w:left="132" w:hanging="132"/>
              <w:rPr>
                <w:rFonts w:ascii="Arial" w:hAnsi="Arial" w:cs="Arial"/>
                <w:sz w:val="18"/>
                <w:szCs w:val="18"/>
              </w:rPr>
            </w:pPr>
            <w:r w:rsidRPr="003531A9">
              <w:rPr>
                <w:rFonts w:ascii="Arial" w:hAnsi="Arial" w:cs="Arial"/>
                <w:sz w:val="18"/>
                <w:szCs w:val="18"/>
              </w:rPr>
              <w:t>Clinic</w:t>
            </w:r>
          </w:p>
        </w:tc>
        <w:tc>
          <w:tcPr>
            <w:tcW w:w="1080" w:type="dxa"/>
            <w:tcBorders>
              <w:top w:val="nil"/>
              <w:left w:val="nil"/>
              <w:bottom w:val="nil"/>
              <w:right w:val="nil"/>
            </w:tcBorders>
          </w:tcPr>
          <w:p w14:paraId="090816F2" w14:textId="0FC56792"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79.08</w:t>
            </w:r>
          </w:p>
        </w:tc>
        <w:tc>
          <w:tcPr>
            <w:tcW w:w="1080" w:type="dxa"/>
            <w:tcBorders>
              <w:top w:val="nil"/>
              <w:left w:val="nil"/>
              <w:bottom w:val="nil"/>
              <w:right w:val="nil"/>
            </w:tcBorders>
          </w:tcPr>
          <w:p w14:paraId="166504AE" w14:textId="129706C6"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79.08</w:t>
            </w:r>
          </w:p>
        </w:tc>
      </w:tr>
      <w:tr w:rsidR="005D58F4" w:rsidRPr="003531A9" w14:paraId="248D5E86" w14:textId="77777777" w:rsidTr="00AB6326">
        <w:tc>
          <w:tcPr>
            <w:tcW w:w="4500" w:type="dxa"/>
          </w:tcPr>
          <w:p w14:paraId="5DFC6E15" w14:textId="54A84B72" w:rsidR="005D58F4" w:rsidRPr="003531A9" w:rsidRDefault="005D58F4" w:rsidP="005D58F4">
            <w:pPr>
              <w:spacing w:line="340" w:lineRule="exact"/>
              <w:ind w:left="132" w:hanging="132"/>
              <w:rPr>
                <w:rFonts w:ascii="Arial" w:hAnsi="Arial" w:cs="Arial"/>
                <w:sz w:val="18"/>
                <w:szCs w:val="18"/>
              </w:rPr>
            </w:pPr>
            <w:r w:rsidRPr="003531A9">
              <w:rPr>
                <w:rFonts w:ascii="Arial" w:hAnsi="Arial" w:cs="Arial"/>
                <w:sz w:val="18"/>
                <w:szCs w:val="18"/>
              </w:rPr>
              <w:t xml:space="preserve">B.D.M.S. International Medical Services Co., Ltd. </w:t>
            </w:r>
          </w:p>
        </w:tc>
        <w:tc>
          <w:tcPr>
            <w:tcW w:w="2340" w:type="dxa"/>
          </w:tcPr>
          <w:p w14:paraId="38180FEB" w14:textId="13A19D66" w:rsidR="005D58F4" w:rsidRPr="003531A9" w:rsidRDefault="005D58F4" w:rsidP="005D58F4">
            <w:pPr>
              <w:spacing w:line="340" w:lineRule="exact"/>
              <w:ind w:left="132" w:hanging="132"/>
              <w:rPr>
                <w:rFonts w:ascii="Arial" w:hAnsi="Arial" w:cs="Arial"/>
                <w:sz w:val="18"/>
                <w:szCs w:val="18"/>
              </w:rPr>
            </w:pPr>
            <w:r w:rsidRPr="003531A9">
              <w:rPr>
                <w:rFonts w:ascii="Arial" w:hAnsi="Arial" w:cs="Arial"/>
                <w:sz w:val="18"/>
                <w:szCs w:val="18"/>
              </w:rPr>
              <w:t xml:space="preserve">Not yet operate </w:t>
            </w:r>
          </w:p>
        </w:tc>
        <w:tc>
          <w:tcPr>
            <w:tcW w:w="1080" w:type="dxa"/>
            <w:tcBorders>
              <w:top w:val="nil"/>
              <w:left w:val="nil"/>
              <w:bottom w:val="nil"/>
              <w:right w:val="nil"/>
            </w:tcBorders>
          </w:tcPr>
          <w:p w14:paraId="0E27809E" w14:textId="7C02073C"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1C7DE380" w14:textId="4BB17479"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100.00</w:t>
            </w:r>
          </w:p>
        </w:tc>
      </w:tr>
      <w:tr w:rsidR="005D58F4" w:rsidRPr="003531A9" w14:paraId="630A439A" w14:textId="77777777" w:rsidTr="00AB6326">
        <w:tc>
          <w:tcPr>
            <w:tcW w:w="4500" w:type="dxa"/>
          </w:tcPr>
          <w:p w14:paraId="5E6FF6EC" w14:textId="0C981BEC" w:rsidR="005D58F4" w:rsidRPr="003531A9" w:rsidRDefault="005D58F4" w:rsidP="005D58F4">
            <w:pPr>
              <w:spacing w:line="340" w:lineRule="exact"/>
              <w:ind w:left="153" w:right="-112" w:hanging="153"/>
              <w:rPr>
                <w:rFonts w:ascii="Arial" w:hAnsi="Arial" w:cs="Arial"/>
                <w:sz w:val="18"/>
                <w:szCs w:val="18"/>
              </w:rPr>
            </w:pPr>
            <w:r w:rsidRPr="003531A9">
              <w:rPr>
                <w:rFonts w:ascii="Arial" w:hAnsi="Arial" w:cs="Arial"/>
                <w:sz w:val="18"/>
                <w:szCs w:val="18"/>
              </w:rPr>
              <w:t>BDMS Wellness Clinic Co., Ltd.</w:t>
            </w:r>
          </w:p>
        </w:tc>
        <w:tc>
          <w:tcPr>
            <w:tcW w:w="2340" w:type="dxa"/>
          </w:tcPr>
          <w:p w14:paraId="08609713" w14:textId="723F4B5B" w:rsidR="005D58F4" w:rsidRPr="003531A9" w:rsidRDefault="005D58F4" w:rsidP="005D58F4">
            <w:pPr>
              <w:spacing w:line="340" w:lineRule="exact"/>
              <w:ind w:left="132" w:hanging="132"/>
              <w:rPr>
                <w:rFonts w:ascii="Arial" w:hAnsi="Arial" w:cs="Arial"/>
                <w:sz w:val="18"/>
                <w:szCs w:val="18"/>
              </w:rPr>
            </w:pPr>
            <w:r w:rsidRPr="003531A9">
              <w:rPr>
                <w:rFonts w:ascii="Arial" w:hAnsi="Arial" w:cs="Arial"/>
                <w:sz w:val="18"/>
                <w:szCs w:val="18"/>
              </w:rPr>
              <w:t>Holistic Clinical Wellness (Preventative and Regenerative Medicine)</w:t>
            </w:r>
          </w:p>
        </w:tc>
        <w:tc>
          <w:tcPr>
            <w:tcW w:w="1080" w:type="dxa"/>
            <w:tcBorders>
              <w:top w:val="nil"/>
              <w:left w:val="nil"/>
              <w:bottom w:val="nil"/>
              <w:right w:val="nil"/>
            </w:tcBorders>
          </w:tcPr>
          <w:p w14:paraId="7C90777C" w14:textId="4957C97C"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4D44CA1B" w14:textId="7DE075D8"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100.00</w:t>
            </w:r>
          </w:p>
        </w:tc>
      </w:tr>
      <w:tr w:rsidR="005D58F4" w:rsidRPr="003531A9" w14:paraId="2DC014D0" w14:textId="77777777" w:rsidTr="00AB6326">
        <w:tc>
          <w:tcPr>
            <w:tcW w:w="4500" w:type="dxa"/>
          </w:tcPr>
          <w:p w14:paraId="1BD043F6" w14:textId="0E5D8DC9" w:rsidR="005D58F4" w:rsidRPr="003531A9" w:rsidRDefault="005D58F4" w:rsidP="005D58F4">
            <w:pPr>
              <w:spacing w:line="340" w:lineRule="exact"/>
              <w:ind w:left="132" w:right="-112" w:hanging="132"/>
              <w:rPr>
                <w:rFonts w:ascii="Arial" w:hAnsi="Arial" w:cs="Arial"/>
                <w:sz w:val="18"/>
                <w:szCs w:val="18"/>
                <w:cs/>
              </w:rPr>
            </w:pPr>
            <w:r w:rsidRPr="003531A9">
              <w:rPr>
                <w:rFonts w:ascii="Arial" w:hAnsi="Arial" w:cs="Arial"/>
                <w:sz w:val="18"/>
                <w:szCs w:val="18"/>
              </w:rPr>
              <w:t>BDMS Wellness Resort Co., Ltd.</w:t>
            </w:r>
          </w:p>
        </w:tc>
        <w:tc>
          <w:tcPr>
            <w:tcW w:w="2340" w:type="dxa"/>
          </w:tcPr>
          <w:p w14:paraId="1FCC061E" w14:textId="6063F8F0" w:rsidR="005D58F4" w:rsidRPr="003531A9" w:rsidRDefault="005D58F4" w:rsidP="005D58F4">
            <w:pPr>
              <w:spacing w:line="340" w:lineRule="exact"/>
              <w:ind w:left="132" w:hanging="132"/>
              <w:rPr>
                <w:rFonts w:ascii="Arial" w:hAnsi="Arial" w:cs="Arial"/>
                <w:sz w:val="18"/>
                <w:szCs w:val="18"/>
              </w:rPr>
            </w:pPr>
            <w:r w:rsidRPr="003531A9">
              <w:rPr>
                <w:rFonts w:ascii="Arial" w:hAnsi="Arial" w:cs="Arial"/>
                <w:sz w:val="18"/>
                <w:szCs w:val="18"/>
              </w:rPr>
              <w:t xml:space="preserve">Hotel </w:t>
            </w:r>
          </w:p>
        </w:tc>
        <w:tc>
          <w:tcPr>
            <w:tcW w:w="1080" w:type="dxa"/>
            <w:tcBorders>
              <w:top w:val="nil"/>
              <w:left w:val="nil"/>
              <w:bottom w:val="nil"/>
              <w:right w:val="nil"/>
            </w:tcBorders>
          </w:tcPr>
          <w:p w14:paraId="711366E4" w14:textId="3FF25CE1"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105F294C" w14:textId="2A377A8B"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100.00</w:t>
            </w:r>
          </w:p>
        </w:tc>
      </w:tr>
      <w:tr w:rsidR="005D58F4" w:rsidRPr="003531A9" w14:paraId="75FEBC7F" w14:textId="77777777" w:rsidTr="00AB6326">
        <w:tc>
          <w:tcPr>
            <w:tcW w:w="4500" w:type="dxa"/>
          </w:tcPr>
          <w:p w14:paraId="3CEB3EFD" w14:textId="16F2F31B" w:rsidR="005D58F4" w:rsidRPr="003531A9" w:rsidRDefault="005D58F4" w:rsidP="005D58F4">
            <w:pPr>
              <w:spacing w:line="340" w:lineRule="exact"/>
              <w:ind w:left="132" w:right="-112" w:hanging="132"/>
              <w:rPr>
                <w:rFonts w:ascii="Arial" w:hAnsi="Arial" w:cs="Arial"/>
                <w:sz w:val="18"/>
                <w:szCs w:val="18"/>
                <w:cs/>
              </w:rPr>
            </w:pPr>
            <w:r w:rsidRPr="003531A9">
              <w:rPr>
                <w:rFonts w:ascii="Arial" w:hAnsi="Arial" w:cs="Arial"/>
                <w:sz w:val="18"/>
                <w:szCs w:val="18"/>
              </w:rPr>
              <w:t>BDMS Silver Co.,</w:t>
            </w:r>
            <w:r w:rsidRPr="003531A9">
              <w:rPr>
                <w:rFonts w:ascii="Arial" w:hAnsi="Arial" w:cs="Arial"/>
                <w:sz w:val="18"/>
                <w:szCs w:val="18"/>
                <w:cs/>
              </w:rPr>
              <w:t xml:space="preserve"> </w:t>
            </w:r>
            <w:r w:rsidRPr="003531A9">
              <w:rPr>
                <w:rFonts w:ascii="Arial" w:hAnsi="Arial" w:cs="Arial"/>
                <w:sz w:val="18"/>
                <w:szCs w:val="18"/>
              </w:rPr>
              <w:t>Ltd.</w:t>
            </w:r>
          </w:p>
        </w:tc>
        <w:tc>
          <w:tcPr>
            <w:tcW w:w="2340" w:type="dxa"/>
          </w:tcPr>
          <w:p w14:paraId="27DC3811" w14:textId="1E77D01F" w:rsidR="005D58F4" w:rsidRPr="003531A9" w:rsidRDefault="005D58F4" w:rsidP="005D58F4">
            <w:pPr>
              <w:spacing w:line="340" w:lineRule="exact"/>
              <w:ind w:left="132" w:hanging="132"/>
              <w:rPr>
                <w:rFonts w:ascii="Arial" w:hAnsi="Arial" w:cs="Arial"/>
                <w:sz w:val="18"/>
                <w:szCs w:val="18"/>
              </w:rPr>
            </w:pPr>
            <w:r w:rsidRPr="003531A9">
              <w:rPr>
                <w:rFonts w:ascii="Arial" w:hAnsi="Arial" w:cs="Arial"/>
                <w:sz w:val="18"/>
                <w:szCs w:val="22"/>
              </w:rPr>
              <w:t xml:space="preserve">Invest and operate in </w:t>
            </w:r>
            <w:r w:rsidRPr="003531A9">
              <w:rPr>
                <w:rFonts w:ascii="Arial" w:hAnsi="Arial" w:cs="Arial"/>
                <w:sz w:val="18"/>
                <w:szCs w:val="18"/>
              </w:rPr>
              <w:t>BDMS Silver Wellness &amp; Residence</w:t>
            </w:r>
          </w:p>
        </w:tc>
        <w:tc>
          <w:tcPr>
            <w:tcW w:w="1080" w:type="dxa"/>
            <w:tcBorders>
              <w:top w:val="nil"/>
              <w:left w:val="nil"/>
              <w:bottom w:val="nil"/>
              <w:right w:val="nil"/>
            </w:tcBorders>
          </w:tcPr>
          <w:p w14:paraId="465FBAF1" w14:textId="162820D1"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cs/>
              </w:rPr>
              <w:t>10</w:t>
            </w:r>
            <w:r w:rsidRPr="003531A9">
              <w:rPr>
                <w:rFonts w:ascii="Arial" w:hAnsi="Arial" w:cs="Arial"/>
                <w:sz w:val="18"/>
                <w:szCs w:val="18"/>
              </w:rPr>
              <w:t>0.00</w:t>
            </w:r>
          </w:p>
        </w:tc>
        <w:tc>
          <w:tcPr>
            <w:tcW w:w="1080" w:type="dxa"/>
            <w:tcBorders>
              <w:top w:val="nil"/>
              <w:left w:val="nil"/>
              <w:bottom w:val="nil"/>
              <w:right w:val="nil"/>
            </w:tcBorders>
          </w:tcPr>
          <w:p w14:paraId="6193966D" w14:textId="69692189"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cs/>
              </w:rPr>
              <w:t>10</w:t>
            </w:r>
            <w:r w:rsidRPr="003531A9">
              <w:rPr>
                <w:rFonts w:ascii="Arial" w:hAnsi="Arial" w:cs="Arial"/>
                <w:sz w:val="18"/>
                <w:szCs w:val="18"/>
              </w:rPr>
              <w:t>0.00</w:t>
            </w:r>
          </w:p>
        </w:tc>
      </w:tr>
      <w:tr w:rsidR="005D58F4" w:rsidRPr="003531A9" w14:paraId="4F379E17" w14:textId="77777777" w:rsidTr="00AB6326">
        <w:tc>
          <w:tcPr>
            <w:tcW w:w="4500" w:type="dxa"/>
          </w:tcPr>
          <w:p w14:paraId="4892395D" w14:textId="6BF10890" w:rsidR="005D58F4" w:rsidRPr="003531A9" w:rsidRDefault="005D58F4" w:rsidP="005D58F4">
            <w:pPr>
              <w:spacing w:line="340" w:lineRule="exact"/>
              <w:ind w:left="132" w:hanging="132"/>
              <w:rPr>
                <w:rFonts w:ascii="Arial" w:hAnsi="Arial" w:cs="Arial"/>
                <w:sz w:val="18"/>
                <w:szCs w:val="18"/>
                <w:cs/>
              </w:rPr>
            </w:pPr>
            <w:r w:rsidRPr="003531A9">
              <w:rPr>
                <w:rFonts w:ascii="Arial" w:hAnsi="Arial" w:cs="Arial"/>
                <w:sz w:val="18"/>
                <w:szCs w:val="18"/>
              </w:rPr>
              <w:t>National Healthcare Systems Co., Ltd.</w:t>
            </w:r>
          </w:p>
        </w:tc>
        <w:tc>
          <w:tcPr>
            <w:tcW w:w="2340" w:type="dxa"/>
          </w:tcPr>
          <w:p w14:paraId="2CAF8DE9" w14:textId="43233900" w:rsidR="005D58F4" w:rsidRPr="003531A9" w:rsidRDefault="005D58F4" w:rsidP="005D58F4">
            <w:pPr>
              <w:spacing w:line="340" w:lineRule="exact"/>
              <w:ind w:left="132" w:hanging="132"/>
              <w:rPr>
                <w:rFonts w:ascii="Arial" w:hAnsi="Arial" w:cs="Arial"/>
                <w:sz w:val="18"/>
                <w:szCs w:val="18"/>
              </w:rPr>
            </w:pPr>
            <w:r w:rsidRPr="003531A9">
              <w:rPr>
                <w:rFonts w:ascii="Arial" w:hAnsi="Arial" w:cs="Arial"/>
                <w:sz w:val="18"/>
                <w:szCs w:val="18"/>
              </w:rPr>
              <w:t>Laboratory services</w:t>
            </w:r>
          </w:p>
        </w:tc>
        <w:tc>
          <w:tcPr>
            <w:tcW w:w="1080" w:type="dxa"/>
            <w:tcBorders>
              <w:top w:val="nil"/>
              <w:left w:val="nil"/>
              <w:bottom w:val="nil"/>
              <w:right w:val="nil"/>
            </w:tcBorders>
          </w:tcPr>
          <w:p w14:paraId="65E3F76A" w14:textId="136C1B11"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99.34</w:t>
            </w:r>
          </w:p>
        </w:tc>
        <w:tc>
          <w:tcPr>
            <w:tcW w:w="1080" w:type="dxa"/>
            <w:tcBorders>
              <w:top w:val="nil"/>
              <w:left w:val="nil"/>
              <w:bottom w:val="nil"/>
              <w:right w:val="nil"/>
            </w:tcBorders>
          </w:tcPr>
          <w:p w14:paraId="75977A31" w14:textId="6B9CE303"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99.34</w:t>
            </w:r>
          </w:p>
        </w:tc>
      </w:tr>
      <w:tr w:rsidR="005D58F4" w:rsidRPr="003531A9" w14:paraId="6AEA65C0" w14:textId="77777777" w:rsidTr="00AB6326">
        <w:tc>
          <w:tcPr>
            <w:tcW w:w="4500" w:type="dxa"/>
          </w:tcPr>
          <w:p w14:paraId="23B8AE9A" w14:textId="1CD4F0CB" w:rsidR="005D58F4" w:rsidRPr="003531A9" w:rsidRDefault="005D58F4" w:rsidP="005D58F4">
            <w:pPr>
              <w:spacing w:line="340" w:lineRule="exact"/>
              <w:ind w:left="132" w:right="-112" w:hanging="132"/>
              <w:rPr>
                <w:rFonts w:ascii="Arial" w:hAnsi="Arial" w:cs="Arial"/>
                <w:sz w:val="18"/>
                <w:szCs w:val="18"/>
                <w:cs/>
              </w:rPr>
            </w:pPr>
            <w:r w:rsidRPr="003531A9">
              <w:rPr>
                <w:rFonts w:ascii="Arial" w:hAnsi="Arial" w:cs="Arial"/>
                <w:sz w:val="18"/>
                <w:szCs w:val="18"/>
              </w:rPr>
              <w:t>Bio Molecular Laboratories (Thailand) Co., Ltd.</w:t>
            </w:r>
          </w:p>
        </w:tc>
        <w:tc>
          <w:tcPr>
            <w:tcW w:w="2340" w:type="dxa"/>
          </w:tcPr>
          <w:p w14:paraId="7F0F000A" w14:textId="480D9723" w:rsidR="005D58F4" w:rsidRPr="003531A9" w:rsidRDefault="005D58F4" w:rsidP="005D58F4">
            <w:pPr>
              <w:spacing w:line="340" w:lineRule="exact"/>
              <w:ind w:left="132" w:hanging="132"/>
              <w:rPr>
                <w:rFonts w:ascii="Arial" w:hAnsi="Arial" w:cs="Arial"/>
                <w:sz w:val="18"/>
                <w:szCs w:val="18"/>
              </w:rPr>
            </w:pPr>
            <w:r w:rsidRPr="003531A9">
              <w:rPr>
                <w:rFonts w:ascii="Arial" w:hAnsi="Arial" w:cs="Arial"/>
                <w:sz w:val="18"/>
                <w:szCs w:val="18"/>
              </w:rPr>
              <w:t>Laboratory services</w:t>
            </w:r>
          </w:p>
        </w:tc>
        <w:tc>
          <w:tcPr>
            <w:tcW w:w="1080" w:type="dxa"/>
            <w:tcBorders>
              <w:top w:val="nil"/>
              <w:left w:val="nil"/>
              <w:bottom w:val="nil"/>
              <w:right w:val="nil"/>
            </w:tcBorders>
          </w:tcPr>
          <w:p w14:paraId="7D818560" w14:textId="66E9838C"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95.00</w:t>
            </w:r>
          </w:p>
        </w:tc>
        <w:tc>
          <w:tcPr>
            <w:tcW w:w="1080" w:type="dxa"/>
            <w:tcBorders>
              <w:top w:val="nil"/>
              <w:left w:val="nil"/>
              <w:bottom w:val="nil"/>
              <w:right w:val="nil"/>
            </w:tcBorders>
          </w:tcPr>
          <w:p w14:paraId="6CE6BCEB" w14:textId="6CC77A63"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95.00</w:t>
            </w:r>
          </w:p>
        </w:tc>
      </w:tr>
      <w:tr w:rsidR="005D58F4" w:rsidRPr="003531A9" w14:paraId="4CF2F1E8" w14:textId="77777777" w:rsidTr="00AB6326">
        <w:tc>
          <w:tcPr>
            <w:tcW w:w="4500" w:type="dxa"/>
          </w:tcPr>
          <w:p w14:paraId="3D4E639F" w14:textId="455ABCC5" w:rsidR="005D58F4" w:rsidRPr="003531A9" w:rsidRDefault="005D58F4" w:rsidP="005D58F4">
            <w:pPr>
              <w:spacing w:line="340" w:lineRule="exact"/>
              <w:ind w:left="132" w:right="-112" w:hanging="132"/>
              <w:rPr>
                <w:rFonts w:ascii="Arial" w:hAnsi="Arial" w:cs="Arial"/>
                <w:sz w:val="18"/>
                <w:szCs w:val="18"/>
              </w:rPr>
            </w:pPr>
            <w:r w:rsidRPr="003531A9">
              <w:rPr>
                <w:rFonts w:ascii="Arial" w:hAnsi="Arial" w:cs="Arial"/>
                <w:sz w:val="18"/>
                <w:szCs w:val="18"/>
              </w:rPr>
              <w:t xml:space="preserve">N Health Pathology Co., Ltd. </w:t>
            </w:r>
          </w:p>
        </w:tc>
        <w:tc>
          <w:tcPr>
            <w:tcW w:w="2340" w:type="dxa"/>
          </w:tcPr>
          <w:p w14:paraId="0350A1C2" w14:textId="79D258DF" w:rsidR="005D58F4" w:rsidRPr="003531A9" w:rsidRDefault="005D58F4" w:rsidP="005D58F4">
            <w:pPr>
              <w:spacing w:line="340" w:lineRule="exact"/>
              <w:ind w:left="132" w:hanging="132"/>
              <w:rPr>
                <w:rFonts w:ascii="Arial" w:hAnsi="Arial" w:cs="Arial"/>
                <w:sz w:val="18"/>
                <w:szCs w:val="18"/>
              </w:rPr>
            </w:pPr>
            <w:r w:rsidRPr="003531A9">
              <w:rPr>
                <w:rFonts w:ascii="Arial" w:hAnsi="Arial" w:cs="Arial"/>
                <w:sz w:val="18"/>
                <w:szCs w:val="18"/>
              </w:rPr>
              <w:t>Laboratory services</w:t>
            </w:r>
          </w:p>
        </w:tc>
        <w:tc>
          <w:tcPr>
            <w:tcW w:w="1080" w:type="dxa"/>
            <w:tcBorders>
              <w:top w:val="nil"/>
              <w:left w:val="nil"/>
              <w:bottom w:val="nil"/>
              <w:right w:val="nil"/>
            </w:tcBorders>
          </w:tcPr>
          <w:p w14:paraId="475A3E88" w14:textId="7646BA12"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95.00</w:t>
            </w:r>
          </w:p>
        </w:tc>
        <w:tc>
          <w:tcPr>
            <w:tcW w:w="1080" w:type="dxa"/>
            <w:tcBorders>
              <w:top w:val="nil"/>
              <w:left w:val="nil"/>
              <w:bottom w:val="nil"/>
              <w:right w:val="nil"/>
            </w:tcBorders>
          </w:tcPr>
          <w:p w14:paraId="6C1DC3F1" w14:textId="1B714965"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95.00</w:t>
            </w:r>
          </w:p>
        </w:tc>
      </w:tr>
      <w:tr w:rsidR="005D58F4" w:rsidRPr="003531A9" w14:paraId="29A7309B" w14:textId="77777777" w:rsidTr="00AB6326">
        <w:tc>
          <w:tcPr>
            <w:tcW w:w="4500" w:type="dxa"/>
          </w:tcPr>
          <w:p w14:paraId="1F3726C7" w14:textId="3FC7C462" w:rsidR="005D58F4" w:rsidRPr="003531A9" w:rsidRDefault="005D58F4" w:rsidP="005D58F4">
            <w:pPr>
              <w:spacing w:line="340" w:lineRule="exact"/>
              <w:ind w:left="132" w:right="-108" w:hanging="132"/>
              <w:rPr>
                <w:rFonts w:ascii="Arial" w:hAnsi="Arial" w:cs="Arial"/>
                <w:sz w:val="18"/>
                <w:szCs w:val="18"/>
              </w:rPr>
            </w:pPr>
            <w:r w:rsidRPr="003531A9">
              <w:rPr>
                <w:rFonts w:ascii="Arial" w:hAnsi="Arial" w:cs="Arial"/>
                <w:sz w:val="18"/>
                <w:szCs w:val="18"/>
              </w:rPr>
              <w:t xml:space="preserve">N Health </w:t>
            </w:r>
            <w:proofErr w:type="spellStart"/>
            <w:r w:rsidRPr="003531A9">
              <w:rPr>
                <w:rFonts w:ascii="Arial" w:hAnsi="Arial" w:cs="Arial"/>
                <w:sz w:val="18"/>
                <w:szCs w:val="18"/>
              </w:rPr>
              <w:t>Novogene</w:t>
            </w:r>
            <w:proofErr w:type="spellEnd"/>
            <w:r w:rsidRPr="003531A9">
              <w:rPr>
                <w:rFonts w:ascii="Arial" w:hAnsi="Arial" w:cs="Arial"/>
                <w:sz w:val="18"/>
                <w:szCs w:val="18"/>
                <w:cs/>
              </w:rPr>
              <w:t xml:space="preserve"> </w:t>
            </w:r>
            <w:r w:rsidRPr="003531A9">
              <w:rPr>
                <w:rFonts w:ascii="Arial" w:hAnsi="Arial" w:cs="Arial"/>
                <w:sz w:val="18"/>
                <w:szCs w:val="18"/>
              </w:rPr>
              <w:t>Genomics Co.,</w:t>
            </w:r>
            <w:r w:rsidRPr="003531A9">
              <w:rPr>
                <w:rFonts w:ascii="Arial" w:hAnsi="Arial" w:cs="Arial"/>
                <w:sz w:val="18"/>
                <w:szCs w:val="18"/>
                <w:cs/>
              </w:rPr>
              <w:t xml:space="preserve"> </w:t>
            </w:r>
            <w:r w:rsidRPr="003531A9">
              <w:rPr>
                <w:rFonts w:ascii="Arial" w:hAnsi="Arial" w:cs="Arial"/>
                <w:sz w:val="18"/>
                <w:szCs w:val="18"/>
              </w:rPr>
              <w:t>Ltd.</w:t>
            </w:r>
          </w:p>
        </w:tc>
        <w:tc>
          <w:tcPr>
            <w:tcW w:w="2340" w:type="dxa"/>
          </w:tcPr>
          <w:p w14:paraId="21D75D70" w14:textId="5529D36C" w:rsidR="005D58F4" w:rsidRPr="003531A9" w:rsidRDefault="005D58F4" w:rsidP="005D58F4">
            <w:pPr>
              <w:spacing w:line="340" w:lineRule="exact"/>
              <w:ind w:left="132" w:hanging="132"/>
              <w:rPr>
                <w:rFonts w:ascii="Arial" w:hAnsi="Arial" w:cs="Arial"/>
                <w:sz w:val="18"/>
                <w:szCs w:val="18"/>
              </w:rPr>
            </w:pPr>
            <w:r w:rsidRPr="003531A9">
              <w:rPr>
                <w:rFonts w:ascii="Arial" w:hAnsi="Arial" w:cs="Arial"/>
                <w:sz w:val="18"/>
                <w:szCs w:val="18"/>
              </w:rPr>
              <w:t>Genomic medicine</w:t>
            </w:r>
          </w:p>
        </w:tc>
        <w:tc>
          <w:tcPr>
            <w:tcW w:w="1080" w:type="dxa"/>
            <w:tcBorders>
              <w:top w:val="nil"/>
              <w:left w:val="nil"/>
              <w:bottom w:val="nil"/>
              <w:right w:val="nil"/>
            </w:tcBorders>
          </w:tcPr>
          <w:p w14:paraId="5E284D8E" w14:textId="6FD49778" w:rsidR="005D58F4" w:rsidRPr="003531A9" w:rsidRDefault="005D58F4" w:rsidP="005D58F4">
            <w:pPr>
              <w:spacing w:line="340" w:lineRule="exact"/>
              <w:ind w:right="144"/>
              <w:jc w:val="right"/>
              <w:rPr>
                <w:rFonts w:ascii="Arial" w:hAnsi="Arial" w:cs="Arial"/>
                <w:sz w:val="18"/>
                <w:szCs w:val="18"/>
                <w:cs/>
              </w:rPr>
            </w:pPr>
            <w:r w:rsidRPr="003531A9">
              <w:rPr>
                <w:rFonts w:ascii="Arial" w:hAnsi="Arial" w:cs="Arial"/>
                <w:sz w:val="18"/>
                <w:szCs w:val="18"/>
              </w:rPr>
              <w:t>74.50</w:t>
            </w:r>
          </w:p>
        </w:tc>
        <w:tc>
          <w:tcPr>
            <w:tcW w:w="1080" w:type="dxa"/>
            <w:tcBorders>
              <w:top w:val="nil"/>
              <w:left w:val="nil"/>
              <w:bottom w:val="nil"/>
              <w:right w:val="nil"/>
            </w:tcBorders>
          </w:tcPr>
          <w:p w14:paraId="4B341F72" w14:textId="75B008E9" w:rsidR="005D58F4" w:rsidRPr="003531A9" w:rsidRDefault="005D58F4" w:rsidP="005D58F4">
            <w:pPr>
              <w:spacing w:line="340" w:lineRule="exact"/>
              <w:ind w:right="144"/>
              <w:jc w:val="right"/>
              <w:rPr>
                <w:rFonts w:ascii="Arial" w:hAnsi="Arial" w:cs="Arial"/>
                <w:sz w:val="18"/>
                <w:szCs w:val="18"/>
                <w:cs/>
              </w:rPr>
            </w:pPr>
            <w:r w:rsidRPr="003531A9">
              <w:rPr>
                <w:rFonts w:ascii="Arial" w:hAnsi="Arial" w:cs="Arial"/>
                <w:sz w:val="18"/>
                <w:szCs w:val="18"/>
              </w:rPr>
              <w:t>74.50</w:t>
            </w:r>
          </w:p>
        </w:tc>
      </w:tr>
      <w:tr w:rsidR="005D58F4" w:rsidRPr="003531A9" w14:paraId="26717751" w14:textId="77777777" w:rsidTr="00AB6326">
        <w:tc>
          <w:tcPr>
            <w:tcW w:w="4500" w:type="dxa"/>
          </w:tcPr>
          <w:p w14:paraId="0E007C22" w14:textId="6B339A3D" w:rsidR="005D58F4" w:rsidRPr="003531A9" w:rsidRDefault="005D58F4" w:rsidP="005D58F4">
            <w:pPr>
              <w:spacing w:line="340" w:lineRule="exact"/>
              <w:ind w:left="153" w:right="-112" w:hanging="153"/>
              <w:rPr>
                <w:rFonts w:ascii="Arial" w:hAnsi="Arial" w:cstheme="minorBidi"/>
                <w:sz w:val="18"/>
                <w:szCs w:val="18"/>
              </w:rPr>
            </w:pPr>
            <w:r w:rsidRPr="003531A9">
              <w:rPr>
                <w:rFonts w:ascii="Arial" w:hAnsi="Arial" w:cs="Arial"/>
                <w:sz w:val="18"/>
                <w:szCs w:val="18"/>
              </w:rPr>
              <w:t>N Health (Cambodia) Co., Ltd.</w:t>
            </w:r>
          </w:p>
        </w:tc>
        <w:tc>
          <w:tcPr>
            <w:tcW w:w="2340" w:type="dxa"/>
          </w:tcPr>
          <w:p w14:paraId="43A6E551" w14:textId="6210696F" w:rsidR="005D58F4" w:rsidRPr="003531A9" w:rsidRDefault="005D58F4" w:rsidP="005D58F4">
            <w:pPr>
              <w:spacing w:line="340" w:lineRule="exact"/>
              <w:ind w:left="132" w:hanging="132"/>
              <w:rPr>
                <w:rFonts w:ascii="Arial" w:hAnsi="Arial" w:cs="Arial"/>
                <w:sz w:val="18"/>
                <w:szCs w:val="18"/>
              </w:rPr>
            </w:pPr>
            <w:r w:rsidRPr="003531A9">
              <w:rPr>
                <w:rFonts w:ascii="Arial" w:hAnsi="Arial" w:cs="Arial"/>
                <w:sz w:val="18"/>
                <w:szCs w:val="18"/>
              </w:rPr>
              <w:t>Laboratory services</w:t>
            </w:r>
          </w:p>
        </w:tc>
        <w:tc>
          <w:tcPr>
            <w:tcW w:w="1080" w:type="dxa"/>
            <w:tcBorders>
              <w:top w:val="nil"/>
              <w:left w:val="nil"/>
              <w:bottom w:val="nil"/>
              <w:right w:val="nil"/>
            </w:tcBorders>
          </w:tcPr>
          <w:p w14:paraId="74B81A68" w14:textId="48733B9C"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55D9FAA5" w14:textId="54241EC9"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100.00</w:t>
            </w:r>
          </w:p>
        </w:tc>
      </w:tr>
      <w:tr w:rsidR="005D58F4" w:rsidRPr="003531A9" w14:paraId="5E7F3757" w14:textId="77777777" w:rsidTr="00AB6326">
        <w:tc>
          <w:tcPr>
            <w:tcW w:w="4500" w:type="dxa"/>
          </w:tcPr>
          <w:p w14:paraId="69FB1D10" w14:textId="761B9B1A" w:rsidR="005D58F4" w:rsidRPr="003531A9" w:rsidRDefault="005D58F4" w:rsidP="005D58F4">
            <w:pPr>
              <w:spacing w:line="340" w:lineRule="exact"/>
              <w:ind w:left="153" w:right="-112" w:hanging="153"/>
              <w:rPr>
                <w:rFonts w:ascii="Arial" w:hAnsi="Arial" w:cs="Arial"/>
                <w:sz w:val="18"/>
                <w:szCs w:val="18"/>
              </w:rPr>
            </w:pPr>
            <w:r w:rsidRPr="003531A9">
              <w:rPr>
                <w:rFonts w:ascii="Arial" w:hAnsi="Arial" w:cs="Arial"/>
                <w:sz w:val="18"/>
                <w:szCs w:val="18"/>
              </w:rPr>
              <w:t>N Health Myanmar Co., Ltd.</w:t>
            </w:r>
          </w:p>
        </w:tc>
        <w:tc>
          <w:tcPr>
            <w:tcW w:w="2340" w:type="dxa"/>
          </w:tcPr>
          <w:p w14:paraId="6196E952" w14:textId="31CA93DA" w:rsidR="005D58F4" w:rsidRPr="003531A9" w:rsidRDefault="005D58F4" w:rsidP="005D58F4">
            <w:pPr>
              <w:spacing w:line="340" w:lineRule="exact"/>
              <w:ind w:left="132" w:hanging="132"/>
              <w:rPr>
                <w:rFonts w:ascii="Arial" w:hAnsi="Arial" w:cs="Arial"/>
                <w:sz w:val="18"/>
                <w:szCs w:val="18"/>
              </w:rPr>
            </w:pPr>
            <w:r w:rsidRPr="003531A9">
              <w:rPr>
                <w:rFonts w:ascii="Arial" w:hAnsi="Arial" w:cs="Arial"/>
                <w:sz w:val="18"/>
                <w:szCs w:val="18"/>
              </w:rPr>
              <w:t>Laboratory services</w:t>
            </w:r>
          </w:p>
        </w:tc>
        <w:tc>
          <w:tcPr>
            <w:tcW w:w="1080" w:type="dxa"/>
            <w:tcBorders>
              <w:top w:val="nil"/>
              <w:left w:val="nil"/>
              <w:bottom w:val="nil"/>
              <w:right w:val="nil"/>
            </w:tcBorders>
          </w:tcPr>
          <w:p w14:paraId="7581C7F3" w14:textId="0EC79402"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60.00</w:t>
            </w:r>
          </w:p>
        </w:tc>
        <w:tc>
          <w:tcPr>
            <w:tcW w:w="1080" w:type="dxa"/>
            <w:tcBorders>
              <w:top w:val="nil"/>
              <w:left w:val="nil"/>
              <w:bottom w:val="nil"/>
              <w:right w:val="nil"/>
            </w:tcBorders>
          </w:tcPr>
          <w:p w14:paraId="0EE0BB54" w14:textId="3AD63B4C"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60.00</w:t>
            </w:r>
          </w:p>
        </w:tc>
      </w:tr>
      <w:tr w:rsidR="005D58F4" w:rsidRPr="003531A9" w14:paraId="627A9F30" w14:textId="77777777" w:rsidTr="00AB6326">
        <w:tc>
          <w:tcPr>
            <w:tcW w:w="4500" w:type="dxa"/>
          </w:tcPr>
          <w:p w14:paraId="11484970" w14:textId="6C30AFC9" w:rsidR="005D58F4" w:rsidRPr="003531A9" w:rsidRDefault="005D58F4" w:rsidP="005D58F4">
            <w:pPr>
              <w:spacing w:line="340" w:lineRule="exact"/>
              <w:ind w:left="132" w:right="-108" w:hanging="132"/>
              <w:rPr>
                <w:rFonts w:ascii="Arial" w:hAnsi="Arial" w:cs="Arial"/>
                <w:sz w:val="18"/>
                <w:szCs w:val="18"/>
                <w:cs/>
              </w:rPr>
            </w:pPr>
            <w:r w:rsidRPr="003531A9">
              <w:rPr>
                <w:rFonts w:ascii="Arial" w:hAnsi="Arial" w:cs="Arial"/>
                <w:sz w:val="18"/>
                <w:szCs w:val="18"/>
              </w:rPr>
              <w:t xml:space="preserve">A.N.B. Laboratories Co., Ltd.                                                 </w:t>
            </w:r>
          </w:p>
        </w:tc>
        <w:tc>
          <w:tcPr>
            <w:tcW w:w="2340" w:type="dxa"/>
          </w:tcPr>
          <w:p w14:paraId="1D360057" w14:textId="507917E9" w:rsidR="005D58F4" w:rsidRPr="003531A9" w:rsidRDefault="005D58F4" w:rsidP="005D58F4">
            <w:pPr>
              <w:spacing w:line="340" w:lineRule="exact"/>
              <w:ind w:left="132" w:hanging="132"/>
              <w:rPr>
                <w:rFonts w:ascii="Arial" w:hAnsi="Arial" w:cs="Arial"/>
                <w:sz w:val="18"/>
                <w:szCs w:val="18"/>
              </w:rPr>
            </w:pPr>
            <w:r w:rsidRPr="003531A9">
              <w:rPr>
                <w:rFonts w:ascii="Arial" w:hAnsi="Arial" w:cs="Arial"/>
                <w:sz w:val="18"/>
                <w:szCs w:val="18"/>
              </w:rPr>
              <w:t>Manufacturer and distributor of medicine and pharmaceutical products</w:t>
            </w:r>
          </w:p>
        </w:tc>
        <w:tc>
          <w:tcPr>
            <w:tcW w:w="1080" w:type="dxa"/>
            <w:tcBorders>
              <w:top w:val="nil"/>
              <w:left w:val="nil"/>
              <w:bottom w:val="nil"/>
              <w:right w:val="nil"/>
            </w:tcBorders>
          </w:tcPr>
          <w:p w14:paraId="3BB7DB5A" w14:textId="5160410E" w:rsidR="005D58F4" w:rsidRPr="003531A9" w:rsidRDefault="005D58F4" w:rsidP="005D58F4">
            <w:pPr>
              <w:spacing w:line="340" w:lineRule="exact"/>
              <w:ind w:right="144"/>
              <w:jc w:val="right"/>
              <w:rPr>
                <w:rFonts w:ascii="Arial" w:hAnsi="Arial" w:cs="Arial"/>
                <w:sz w:val="18"/>
                <w:szCs w:val="18"/>
                <w:cs/>
              </w:rPr>
            </w:pPr>
            <w:r w:rsidRPr="003531A9">
              <w:rPr>
                <w:rFonts w:ascii="Arial" w:hAnsi="Arial" w:cs="Arial"/>
                <w:sz w:val="18"/>
                <w:szCs w:val="18"/>
              </w:rPr>
              <w:t>100.00</w:t>
            </w:r>
          </w:p>
        </w:tc>
        <w:tc>
          <w:tcPr>
            <w:tcW w:w="1080" w:type="dxa"/>
            <w:tcBorders>
              <w:top w:val="nil"/>
              <w:left w:val="nil"/>
              <w:bottom w:val="nil"/>
              <w:right w:val="nil"/>
            </w:tcBorders>
          </w:tcPr>
          <w:p w14:paraId="1766EC0E" w14:textId="19E6B69C" w:rsidR="005D58F4" w:rsidRPr="003531A9" w:rsidRDefault="005D58F4" w:rsidP="005D58F4">
            <w:pPr>
              <w:spacing w:line="340" w:lineRule="exact"/>
              <w:ind w:right="144"/>
              <w:jc w:val="right"/>
              <w:rPr>
                <w:rFonts w:ascii="Arial" w:hAnsi="Arial" w:cs="Arial"/>
                <w:sz w:val="18"/>
                <w:szCs w:val="18"/>
                <w:cs/>
              </w:rPr>
            </w:pPr>
            <w:r w:rsidRPr="003531A9">
              <w:rPr>
                <w:rFonts w:ascii="Arial" w:hAnsi="Arial" w:cs="Arial"/>
                <w:sz w:val="18"/>
                <w:szCs w:val="18"/>
              </w:rPr>
              <w:t>100.00</w:t>
            </w:r>
          </w:p>
        </w:tc>
      </w:tr>
      <w:tr w:rsidR="005D58F4" w:rsidRPr="003531A9" w14:paraId="4F991010" w14:textId="77777777" w:rsidTr="00AB6326">
        <w:tc>
          <w:tcPr>
            <w:tcW w:w="4500" w:type="dxa"/>
          </w:tcPr>
          <w:p w14:paraId="1539E6EE" w14:textId="49718D67" w:rsidR="005D58F4" w:rsidRPr="003531A9" w:rsidRDefault="005D58F4" w:rsidP="005D58F4">
            <w:pPr>
              <w:spacing w:line="340" w:lineRule="exact"/>
              <w:ind w:left="132" w:right="-108" w:hanging="132"/>
              <w:rPr>
                <w:rFonts w:ascii="Arial" w:hAnsi="Arial" w:cs="Arial"/>
                <w:sz w:val="18"/>
                <w:szCs w:val="18"/>
              </w:rPr>
            </w:pPr>
            <w:r w:rsidRPr="003531A9">
              <w:rPr>
                <w:rFonts w:ascii="Arial" w:hAnsi="Arial" w:cs="Arial"/>
                <w:sz w:val="18"/>
                <w:szCs w:val="18"/>
              </w:rPr>
              <w:t xml:space="preserve">The </w:t>
            </w:r>
            <w:proofErr w:type="spellStart"/>
            <w:r w:rsidRPr="003531A9">
              <w:rPr>
                <w:rFonts w:ascii="Arial" w:hAnsi="Arial" w:cs="Arial"/>
                <w:sz w:val="18"/>
                <w:szCs w:val="18"/>
              </w:rPr>
              <w:t>Medicpharma</w:t>
            </w:r>
            <w:proofErr w:type="spellEnd"/>
            <w:r w:rsidRPr="003531A9">
              <w:rPr>
                <w:rFonts w:ascii="Arial" w:hAnsi="Arial" w:cs="Arial"/>
                <w:sz w:val="18"/>
                <w:szCs w:val="18"/>
              </w:rPr>
              <w:t xml:space="preserve"> Co., Ltd.</w:t>
            </w:r>
          </w:p>
        </w:tc>
        <w:tc>
          <w:tcPr>
            <w:tcW w:w="2340" w:type="dxa"/>
          </w:tcPr>
          <w:p w14:paraId="695D00EA" w14:textId="5B7398A1" w:rsidR="005D58F4" w:rsidRPr="003531A9" w:rsidRDefault="005D58F4" w:rsidP="005D58F4">
            <w:pPr>
              <w:spacing w:line="340" w:lineRule="exact"/>
              <w:ind w:left="132" w:hanging="132"/>
              <w:rPr>
                <w:rFonts w:ascii="Arial" w:hAnsi="Arial" w:cs="Arial"/>
                <w:sz w:val="18"/>
                <w:szCs w:val="18"/>
              </w:rPr>
            </w:pPr>
            <w:r w:rsidRPr="003531A9">
              <w:rPr>
                <w:rFonts w:ascii="Arial" w:hAnsi="Arial" w:cs="Arial"/>
                <w:sz w:val="18"/>
                <w:szCs w:val="18"/>
              </w:rPr>
              <w:t>Production and distribution of medicines</w:t>
            </w:r>
          </w:p>
        </w:tc>
        <w:tc>
          <w:tcPr>
            <w:tcW w:w="1080" w:type="dxa"/>
            <w:tcBorders>
              <w:top w:val="nil"/>
              <w:left w:val="nil"/>
              <w:bottom w:val="nil"/>
              <w:right w:val="nil"/>
            </w:tcBorders>
          </w:tcPr>
          <w:p w14:paraId="2FF903A6" w14:textId="00DB1AFC" w:rsidR="005D58F4" w:rsidRPr="003531A9" w:rsidRDefault="005D58F4" w:rsidP="005D58F4">
            <w:pPr>
              <w:spacing w:line="340" w:lineRule="exact"/>
              <w:ind w:right="144"/>
              <w:jc w:val="right"/>
              <w:rPr>
                <w:rFonts w:ascii="Arial" w:hAnsi="Arial" w:cs="Arial"/>
                <w:sz w:val="18"/>
                <w:szCs w:val="18"/>
                <w:cs/>
              </w:rPr>
            </w:pPr>
            <w:r w:rsidRPr="003531A9">
              <w:rPr>
                <w:rFonts w:ascii="Arial" w:hAnsi="Arial" w:cs="Arial"/>
                <w:sz w:val="18"/>
                <w:szCs w:val="18"/>
              </w:rPr>
              <w:t>89.06</w:t>
            </w:r>
          </w:p>
        </w:tc>
        <w:tc>
          <w:tcPr>
            <w:tcW w:w="1080" w:type="dxa"/>
            <w:tcBorders>
              <w:top w:val="nil"/>
              <w:left w:val="nil"/>
              <w:bottom w:val="nil"/>
              <w:right w:val="nil"/>
            </w:tcBorders>
          </w:tcPr>
          <w:p w14:paraId="7F0DCDB2" w14:textId="4FFB4932" w:rsidR="005D58F4" w:rsidRPr="003531A9" w:rsidRDefault="005D58F4" w:rsidP="005D58F4">
            <w:pPr>
              <w:spacing w:line="340" w:lineRule="exact"/>
              <w:ind w:right="144"/>
              <w:jc w:val="right"/>
              <w:rPr>
                <w:rFonts w:ascii="Arial" w:hAnsi="Arial" w:cs="Arial"/>
                <w:sz w:val="18"/>
                <w:szCs w:val="18"/>
                <w:cs/>
              </w:rPr>
            </w:pPr>
            <w:r w:rsidRPr="003531A9">
              <w:rPr>
                <w:rFonts w:ascii="Arial" w:hAnsi="Arial" w:cs="Arial"/>
                <w:sz w:val="18"/>
                <w:szCs w:val="18"/>
              </w:rPr>
              <w:t>89.06</w:t>
            </w:r>
          </w:p>
        </w:tc>
      </w:tr>
      <w:tr w:rsidR="005D58F4" w:rsidRPr="003531A9" w14:paraId="49A1BEE6" w14:textId="77777777" w:rsidTr="00AB6326">
        <w:tc>
          <w:tcPr>
            <w:tcW w:w="4500" w:type="dxa"/>
          </w:tcPr>
          <w:p w14:paraId="619DC0F5" w14:textId="6B4BCED5" w:rsidR="005D58F4" w:rsidRPr="003531A9" w:rsidRDefault="005D58F4" w:rsidP="005D58F4">
            <w:pPr>
              <w:spacing w:line="340" w:lineRule="exact"/>
              <w:ind w:left="132" w:right="-108" w:hanging="132"/>
              <w:rPr>
                <w:rFonts w:ascii="Arial" w:hAnsi="Arial" w:cs="Arial"/>
                <w:sz w:val="18"/>
                <w:szCs w:val="18"/>
              </w:rPr>
            </w:pPr>
            <w:r w:rsidRPr="003531A9">
              <w:rPr>
                <w:rFonts w:ascii="Arial" w:hAnsi="Arial" w:cs="Arial"/>
                <w:sz w:val="18"/>
                <w:szCs w:val="18"/>
              </w:rPr>
              <w:t xml:space="preserve">Save Drug Center Co., Ltd. </w:t>
            </w:r>
          </w:p>
        </w:tc>
        <w:tc>
          <w:tcPr>
            <w:tcW w:w="2340" w:type="dxa"/>
          </w:tcPr>
          <w:p w14:paraId="7C006E10" w14:textId="564AA136" w:rsidR="005D58F4" w:rsidRPr="003531A9" w:rsidRDefault="005D58F4" w:rsidP="005D58F4">
            <w:pPr>
              <w:spacing w:line="340" w:lineRule="exact"/>
              <w:ind w:left="132" w:hanging="132"/>
              <w:rPr>
                <w:rFonts w:ascii="Arial" w:hAnsi="Arial" w:cs="Arial"/>
                <w:sz w:val="18"/>
                <w:szCs w:val="18"/>
              </w:rPr>
            </w:pPr>
            <w:r w:rsidRPr="003531A9">
              <w:rPr>
                <w:rFonts w:ascii="Arial" w:hAnsi="Arial" w:cs="Arial"/>
                <w:sz w:val="18"/>
                <w:szCs w:val="18"/>
              </w:rPr>
              <w:t>Retailer of medicine and pharmaceutical products</w:t>
            </w:r>
          </w:p>
        </w:tc>
        <w:tc>
          <w:tcPr>
            <w:tcW w:w="1080" w:type="dxa"/>
            <w:tcBorders>
              <w:top w:val="nil"/>
              <w:left w:val="nil"/>
              <w:bottom w:val="nil"/>
              <w:right w:val="nil"/>
            </w:tcBorders>
          </w:tcPr>
          <w:p w14:paraId="378B4DB4" w14:textId="08177AC0"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7630CFD3" w14:textId="07CCBAF8"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100.00</w:t>
            </w:r>
          </w:p>
        </w:tc>
      </w:tr>
      <w:tr w:rsidR="005D58F4" w:rsidRPr="003531A9" w14:paraId="782259A0" w14:textId="77777777" w:rsidTr="00AB6326">
        <w:tc>
          <w:tcPr>
            <w:tcW w:w="4500" w:type="dxa"/>
          </w:tcPr>
          <w:p w14:paraId="77F2DADF" w14:textId="58D551A6" w:rsidR="005D58F4" w:rsidRPr="003531A9" w:rsidRDefault="005D58F4" w:rsidP="005D58F4">
            <w:pPr>
              <w:spacing w:line="340" w:lineRule="exact"/>
              <w:ind w:left="132" w:right="-108" w:hanging="132"/>
              <w:rPr>
                <w:rFonts w:ascii="Arial" w:hAnsi="Arial" w:cs="Arial"/>
                <w:sz w:val="18"/>
                <w:szCs w:val="18"/>
              </w:rPr>
            </w:pPr>
            <w:proofErr w:type="spellStart"/>
            <w:r w:rsidRPr="003531A9">
              <w:rPr>
                <w:rFonts w:ascii="Arial" w:hAnsi="Arial" w:cs="Arial"/>
                <w:sz w:val="18"/>
                <w:szCs w:val="18"/>
              </w:rPr>
              <w:t>DrPharma</w:t>
            </w:r>
            <w:proofErr w:type="spellEnd"/>
            <w:r w:rsidRPr="003531A9">
              <w:rPr>
                <w:rFonts w:ascii="Arial" w:hAnsi="Arial" w:cs="Arial"/>
                <w:sz w:val="18"/>
                <w:szCs w:val="18"/>
              </w:rPr>
              <w:t xml:space="preserve"> Health Technology Co.,</w:t>
            </w:r>
            <w:r w:rsidRPr="003531A9">
              <w:rPr>
                <w:rFonts w:ascii="Arial" w:hAnsi="Arial" w:cs="Arial"/>
                <w:sz w:val="18"/>
                <w:szCs w:val="18"/>
                <w:cs/>
              </w:rPr>
              <w:t xml:space="preserve"> </w:t>
            </w:r>
            <w:r w:rsidRPr="003531A9">
              <w:rPr>
                <w:rFonts w:ascii="Arial" w:hAnsi="Arial" w:cs="Arial"/>
                <w:sz w:val="18"/>
                <w:szCs w:val="18"/>
              </w:rPr>
              <w:t>Ltd.</w:t>
            </w:r>
          </w:p>
        </w:tc>
        <w:tc>
          <w:tcPr>
            <w:tcW w:w="2340" w:type="dxa"/>
          </w:tcPr>
          <w:p w14:paraId="3AC38949" w14:textId="0AAA3755" w:rsidR="005D58F4" w:rsidRPr="003531A9" w:rsidRDefault="005D58F4" w:rsidP="005D58F4">
            <w:pPr>
              <w:spacing w:line="340" w:lineRule="exact"/>
              <w:ind w:left="132" w:hanging="132"/>
              <w:rPr>
                <w:rFonts w:ascii="Arial" w:hAnsi="Arial" w:cs="Arial"/>
                <w:sz w:val="18"/>
                <w:szCs w:val="18"/>
              </w:rPr>
            </w:pPr>
            <w:r w:rsidRPr="003531A9">
              <w:rPr>
                <w:rFonts w:ascii="Arial" w:hAnsi="Arial" w:cs="Arial"/>
                <w:sz w:val="18"/>
                <w:szCs w:val="18"/>
              </w:rPr>
              <w:t>Retailer of medicine</w:t>
            </w:r>
          </w:p>
        </w:tc>
        <w:tc>
          <w:tcPr>
            <w:tcW w:w="1080" w:type="dxa"/>
            <w:tcBorders>
              <w:top w:val="nil"/>
              <w:left w:val="nil"/>
              <w:bottom w:val="nil"/>
              <w:right w:val="nil"/>
            </w:tcBorders>
          </w:tcPr>
          <w:p w14:paraId="7A767B20" w14:textId="3F196C2E"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60.00</w:t>
            </w:r>
          </w:p>
        </w:tc>
        <w:tc>
          <w:tcPr>
            <w:tcW w:w="1080" w:type="dxa"/>
            <w:tcBorders>
              <w:top w:val="nil"/>
              <w:left w:val="nil"/>
              <w:bottom w:val="nil"/>
              <w:right w:val="nil"/>
            </w:tcBorders>
          </w:tcPr>
          <w:p w14:paraId="2E5E7103" w14:textId="4D57F24F"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60.00</w:t>
            </w:r>
          </w:p>
        </w:tc>
      </w:tr>
      <w:tr w:rsidR="005D58F4" w:rsidRPr="003531A9" w14:paraId="5934874D" w14:textId="77777777" w:rsidTr="00AB6326">
        <w:tc>
          <w:tcPr>
            <w:tcW w:w="4500" w:type="dxa"/>
          </w:tcPr>
          <w:p w14:paraId="10B3B5D6" w14:textId="4F3786DD" w:rsidR="005D58F4" w:rsidRPr="003531A9" w:rsidRDefault="005D58F4" w:rsidP="005D58F4">
            <w:pPr>
              <w:spacing w:line="340" w:lineRule="exact"/>
              <w:ind w:left="132" w:right="-108" w:hanging="132"/>
              <w:rPr>
                <w:rFonts w:ascii="Arial" w:hAnsi="Arial" w:cs="Arial"/>
                <w:sz w:val="18"/>
                <w:szCs w:val="18"/>
              </w:rPr>
            </w:pPr>
            <w:r w:rsidRPr="003531A9">
              <w:rPr>
                <w:rFonts w:ascii="Arial" w:hAnsi="Arial" w:cs="Arial"/>
                <w:sz w:val="18"/>
                <w:szCs w:val="18"/>
              </w:rPr>
              <w:t xml:space="preserve">First Health Food Co., Ltd.                                                             </w:t>
            </w:r>
          </w:p>
        </w:tc>
        <w:tc>
          <w:tcPr>
            <w:tcW w:w="2340" w:type="dxa"/>
          </w:tcPr>
          <w:p w14:paraId="59537F06" w14:textId="203DA9B9" w:rsidR="005D58F4" w:rsidRPr="003531A9" w:rsidRDefault="005D58F4" w:rsidP="005D58F4">
            <w:pPr>
              <w:spacing w:line="340" w:lineRule="exact"/>
              <w:ind w:left="132" w:hanging="132"/>
              <w:rPr>
                <w:rFonts w:ascii="Arial" w:hAnsi="Arial" w:cs="Arial"/>
                <w:sz w:val="18"/>
                <w:szCs w:val="18"/>
              </w:rPr>
            </w:pPr>
            <w:r w:rsidRPr="003531A9">
              <w:rPr>
                <w:rFonts w:ascii="Arial" w:hAnsi="Arial" w:cs="Arial"/>
                <w:sz w:val="18"/>
                <w:szCs w:val="18"/>
              </w:rPr>
              <w:t>Distributing health products, cosmetic products and facility management</w:t>
            </w:r>
          </w:p>
        </w:tc>
        <w:tc>
          <w:tcPr>
            <w:tcW w:w="1080" w:type="dxa"/>
            <w:tcBorders>
              <w:top w:val="nil"/>
              <w:left w:val="nil"/>
              <w:bottom w:val="nil"/>
              <w:right w:val="nil"/>
            </w:tcBorders>
          </w:tcPr>
          <w:p w14:paraId="733CF06E" w14:textId="78A4E516"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98.85</w:t>
            </w:r>
          </w:p>
        </w:tc>
        <w:tc>
          <w:tcPr>
            <w:tcW w:w="1080" w:type="dxa"/>
            <w:tcBorders>
              <w:top w:val="nil"/>
              <w:left w:val="nil"/>
              <w:bottom w:val="nil"/>
              <w:right w:val="nil"/>
            </w:tcBorders>
          </w:tcPr>
          <w:p w14:paraId="03E09158" w14:textId="68F576C0" w:rsidR="005D58F4" w:rsidRPr="003531A9" w:rsidRDefault="005D58F4" w:rsidP="005D58F4">
            <w:pPr>
              <w:spacing w:line="340" w:lineRule="exact"/>
              <w:ind w:right="144"/>
              <w:jc w:val="right"/>
              <w:rPr>
                <w:rFonts w:ascii="Arial" w:hAnsi="Arial" w:cs="Arial"/>
                <w:sz w:val="18"/>
                <w:szCs w:val="18"/>
              </w:rPr>
            </w:pPr>
            <w:r w:rsidRPr="003531A9">
              <w:rPr>
                <w:rFonts w:ascii="Arial" w:hAnsi="Arial" w:cs="Arial"/>
                <w:sz w:val="18"/>
                <w:szCs w:val="18"/>
              </w:rPr>
              <w:t>98.85</w:t>
            </w:r>
          </w:p>
        </w:tc>
      </w:tr>
    </w:tbl>
    <w:p w14:paraId="2FDA3A15" w14:textId="77777777" w:rsidR="00161359" w:rsidRPr="003531A9" w:rsidRDefault="00161359" w:rsidP="001353BE">
      <w:pPr>
        <w:rPr>
          <w:rFonts w:ascii="Arial" w:hAnsi="Arial" w:cs="Arial"/>
          <w:sz w:val="2"/>
          <w:szCs w:val="2"/>
        </w:rPr>
      </w:pPr>
      <w:r w:rsidRPr="003531A9">
        <w:rPr>
          <w:rFonts w:ascii="Arial" w:hAnsi="Arial" w:cs="Arial"/>
        </w:rPr>
        <w:br w:type="page"/>
      </w:r>
    </w:p>
    <w:tbl>
      <w:tblPr>
        <w:tblW w:w="9270" w:type="dxa"/>
        <w:tblInd w:w="558" w:type="dxa"/>
        <w:tblLayout w:type="fixed"/>
        <w:tblLook w:val="0000" w:firstRow="0" w:lastRow="0" w:firstColumn="0" w:lastColumn="0" w:noHBand="0" w:noVBand="0"/>
      </w:tblPr>
      <w:tblGrid>
        <w:gridCol w:w="4230"/>
        <w:gridCol w:w="2880"/>
        <w:gridCol w:w="1080"/>
        <w:gridCol w:w="1080"/>
      </w:tblGrid>
      <w:tr w:rsidR="00686A5E" w:rsidRPr="003531A9" w14:paraId="27B90380" w14:textId="77777777" w:rsidTr="007C5B31">
        <w:tc>
          <w:tcPr>
            <w:tcW w:w="4230" w:type="dxa"/>
            <w:tcBorders>
              <w:top w:val="nil"/>
              <w:left w:val="nil"/>
              <w:bottom w:val="nil"/>
              <w:right w:val="nil"/>
            </w:tcBorders>
            <w:vAlign w:val="bottom"/>
          </w:tcPr>
          <w:p w14:paraId="61F2FFEF" w14:textId="77777777" w:rsidR="00DB3C6C" w:rsidRPr="003531A9" w:rsidRDefault="00DB3C6C" w:rsidP="00DB3C6C">
            <w:pPr>
              <w:pStyle w:val="Heading1"/>
              <w:pBdr>
                <w:bottom w:val="single" w:sz="4" w:space="1" w:color="auto"/>
              </w:pBdr>
              <w:spacing w:line="320" w:lineRule="exact"/>
              <w:ind w:right="0"/>
              <w:jc w:val="center"/>
              <w:rPr>
                <w:rFonts w:ascii="Arial" w:hAnsi="Arial" w:cs="Arial"/>
                <w:sz w:val="18"/>
                <w:szCs w:val="18"/>
                <w:lang w:val="en-US" w:eastAsia="en-US"/>
              </w:rPr>
            </w:pPr>
            <w:r w:rsidRPr="003531A9">
              <w:rPr>
                <w:rFonts w:ascii="Arial" w:hAnsi="Arial" w:cs="Arial"/>
                <w:sz w:val="18"/>
                <w:szCs w:val="18"/>
              </w:rPr>
              <w:lastRenderedPageBreak/>
              <w:t>Company's name</w:t>
            </w:r>
          </w:p>
        </w:tc>
        <w:tc>
          <w:tcPr>
            <w:tcW w:w="2880" w:type="dxa"/>
            <w:tcBorders>
              <w:top w:val="nil"/>
              <w:left w:val="nil"/>
              <w:bottom w:val="nil"/>
              <w:right w:val="nil"/>
            </w:tcBorders>
            <w:vAlign w:val="bottom"/>
          </w:tcPr>
          <w:p w14:paraId="42515887" w14:textId="77777777" w:rsidR="00DB3C6C" w:rsidRPr="003531A9" w:rsidRDefault="00DB3C6C" w:rsidP="00DB3C6C">
            <w:pPr>
              <w:pStyle w:val="Heading1"/>
              <w:pBdr>
                <w:bottom w:val="single" w:sz="4" w:space="1" w:color="auto"/>
              </w:pBdr>
              <w:spacing w:line="320" w:lineRule="exact"/>
              <w:ind w:right="0"/>
              <w:jc w:val="center"/>
              <w:rPr>
                <w:rFonts w:ascii="Arial" w:hAnsi="Arial" w:cs="Arial"/>
                <w:sz w:val="18"/>
                <w:szCs w:val="18"/>
                <w:lang w:val="en-US" w:eastAsia="en-US"/>
              </w:rPr>
            </w:pPr>
            <w:r w:rsidRPr="003531A9">
              <w:rPr>
                <w:rFonts w:ascii="Arial" w:hAnsi="Arial" w:cs="Arial"/>
                <w:sz w:val="18"/>
                <w:szCs w:val="18"/>
                <w:lang w:val="en-US" w:eastAsia="en-US"/>
              </w:rPr>
              <w:t>Nature of business</w:t>
            </w:r>
          </w:p>
        </w:tc>
        <w:tc>
          <w:tcPr>
            <w:tcW w:w="2160" w:type="dxa"/>
            <w:gridSpan w:val="2"/>
            <w:tcBorders>
              <w:top w:val="nil"/>
              <w:left w:val="nil"/>
              <w:right w:val="nil"/>
            </w:tcBorders>
            <w:vAlign w:val="bottom"/>
          </w:tcPr>
          <w:p w14:paraId="45BE11AD" w14:textId="77777777" w:rsidR="00DB3C6C" w:rsidRPr="003531A9" w:rsidRDefault="00DB3C6C" w:rsidP="00DB3C6C">
            <w:pPr>
              <w:pBdr>
                <w:bottom w:val="single" w:sz="4" w:space="1" w:color="auto"/>
              </w:pBdr>
              <w:tabs>
                <w:tab w:val="left" w:pos="2880"/>
              </w:tabs>
              <w:spacing w:line="320" w:lineRule="exact"/>
              <w:ind w:right="-4"/>
              <w:jc w:val="center"/>
              <w:rPr>
                <w:rFonts w:ascii="Arial" w:hAnsi="Arial" w:cs="Arial"/>
                <w:sz w:val="18"/>
                <w:szCs w:val="18"/>
              </w:rPr>
            </w:pPr>
            <w:r w:rsidRPr="003531A9">
              <w:rPr>
                <w:rFonts w:ascii="Arial" w:hAnsi="Arial" w:cs="Arial"/>
                <w:sz w:val="18"/>
                <w:szCs w:val="18"/>
              </w:rPr>
              <w:t>Percentage of shareholding by                        the Group</w:t>
            </w:r>
          </w:p>
        </w:tc>
      </w:tr>
      <w:tr w:rsidR="00686A5E" w:rsidRPr="003531A9" w14:paraId="7473F459" w14:textId="77777777" w:rsidTr="007C5B31">
        <w:trPr>
          <w:trHeight w:val="144"/>
        </w:trPr>
        <w:tc>
          <w:tcPr>
            <w:tcW w:w="4230" w:type="dxa"/>
            <w:tcBorders>
              <w:top w:val="nil"/>
              <w:left w:val="nil"/>
              <w:bottom w:val="nil"/>
              <w:right w:val="nil"/>
            </w:tcBorders>
          </w:tcPr>
          <w:p w14:paraId="7FC7FD51" w14:textId="77777777" w:rsidR="00DB3C6C" w:rsidRPr="003531A9" w:rsidRDefault="00DB3C6C" w:rsidP="00DB3C6C">
            <w:pPr>
              <w:spacing w:line="320" w:lineRule="exact"/>
              <w:ind w:left="132" w:right="-108" w:hanging="132"/>
              <w:jc w:val="center"/>
              <w:rPr>
                <w:rFonts w:ascii="Arial" w:hAnsi="Arial" w:cs="Arial"/>
                <w:sz w:val="18"/>
                <w:szCs w:val="18"/>
              </w:rPr>
            </w:pPr>
          </w:p>
        </w:tc>
        <w:tc>
          <w:tcPr>
            <w:tcW w:w="2880" w:type="dxa"/>
            <w:tcBorders>
              <w:top w:val="nil"/>
              <w:left w:val="nil"/>
              <w:bottom w:val="nil"/>
              <w:right w:val="nil"/>
            </w:tcBorders>
          </w:tcPr>
          <w:p w14:paraId="364E18FE" w14:textId="77777777" w:rsidR="00DB3C6C" w:rsidRPr="003531A9" w:rsidRDefault="00DB3C6C" w:rsidP="00DB3C6C">
            <w:pPr>
              <w:spacing w:line="320" w:lineRule="exact"/>
              <w:jc w:val="center"/>
              <w:rPr>
                <w:rFonts w:ascii="Arial" w:hAnsi="Arial" w:cs="Arial"/>
                <w:sz w:val="18"/>
                <w:szCs w:val="18"/>
              </w:rPr>
            </w:pPr>
          </w:p>
        </w:tc>
        <w:tc>
          <w:tcPr>
            <w:tcW w:w="1080" w:type="dxa"/>
            <w:tcBorders>
              <w:top w:val="nil"/>
              <w:left w:val="nil"/>
              <w:right w:val="nil"/>
            </w:tcBorders>
            <w:vAlign w:val="bottom"/>
          </w:tcPr>
          <w:p w14:paraId="6D2198D2" w14:textId="4BED07FA" w:rsidR="00DB3C6C" w:rsidRPr="003531A9" w:rsidRDefault="009D273D" w:rsidP="00DB3C6C">
            <w:pPr>
              <w:pBdr>
                <w:bottom w:val="single" w:sz="4" w:space="1" w:color="auto"/>
              </w:pBdr>
              <w:tabs>
                <w:tab w:val="left" w:pos="2880"/>
              </w:tabs>
              <w:spacing w:line="340" w:lineRule="exact"/>
              <w:ind w:left="-48" w:right="-90"/>
              <w:jc w:val="center"/>
              <w:rPr>
                <w:rFonts w:ascii="Arial" w:hAnsi="Arial" w:cs="Arial"/>
                <w:sz w:val="18"/>
                <w:szCs w:val="18"/>
              </w:rPr>
            </w:pPr>
            <w:r w:rsidRPr="003531A9">
              <w:rPr>
                <w:rFonts w:ascii="Arial" w:hAnsi="Arial" w:cs="Arial"/>
                <w:sz w:val="18"/>
                <w:szCs w:val="18"/>
              </w:rPr>
              <w:t>2025</w:t>
            </w:r>
          </w:p>
        </w:tc>
        <w:tc>
          <w:tcPr>
            <w:tcW w:w="1080" w:type="dxa"/>
            <w:tcBorders>
              <w:top w:val="nil"/>
              <w:left w:val="nil"/>
              <w:right w:val="nil"/>
            </w:tcBorders>
            <w:vAlign w:val="bottom"/>
          </w:tcPr>
          <w:p w14:paraId="3CF0943E" w14:textId="0F32CE33" w:rsidR="00DB3C6C" w:rsidRPr="003531A9" w:rsidRDefault="009D273D" w:rsidP="00DB3C6C">
            <w:pPr>
              <w:pBdr>
                <w:bottom w:val="single" w:sz="4" w:space="1" w:color="auto"/>
              </w:pBdr>
              <w:tabs>
                <w:tab w:val="left" w:pos="2880"/>
              </w:tabs>
              <w:spacing w:line="340" w:lineRule="exact"/>
              <w:ind w:left="-48" w:right="-90"/>
              <w:jc w:val="center"/>
              <w:rPr>
                <w:rFonts w:ascii="Arial" w:hAnsi="Arial" w:cs="Arial"/>
                <w:sz w:val="18"/>
                <w:szCs w:val="18"/>
              </w:rPr>
            </w:pPr>
            <w:r w:rsidRPr="003531A9">
              <w:rPr>
                <w:rFonts w:ascii="Arial" w:hAnsi="Arial" w:cs="Arial"/>
                <w:sz w:val="18"/>
                <w:szCs w:val="18"/>
              </w:rPr>
              <w:t>2024</w:t>
            </w:r>
          </w:p>
        </w:tc>
      </w:tr>
      <w:tr w:rsidR="005D58F4" w:rsidRPr="003531A9" w14:paraId="1E0C9048" w14:textId="77777777" w:rsidTr="007C5B31">
        <w:tc>
          <w:tcPr>
            <w:tcW w:w="4230" w:type="dxa"/>
            <w:tcBorders>
              <w:top w:val="nil"/>
              <w:left w:val="nil"/>
              <w:bottom w:val="nil"/>
              <w:right w:val="nil"/>
            </w:tcBorders>
          </w:tcPr>
          <w:p w14:paraId="1F71F4C4" w14:textId="4852C71C" w:rsidR="005D58F4" w:rsidRPr="003531A9" w:rsidRDefault="005D58F4" w:rsidP="005D58F4">
            <w:pPr>
              <w:spacing w:line="320" w:lineRule="exact"/>
              <w:ind w:left="153" w:right="-112" w:hanging="153"/>
              <w:rPr>
                <w:rFonts w:ascii="Arial" w:hAnsi="Arial" w:cs="Arial"/>
                <w:sz w:val="18"/>
                <w:szCs w:val="18"/>
              </w:rPr>
            </w:pPr>
            <w:r w:rsidRPr="003531A9">
              <w:rPr>
                <w:rFonts w:ascii="Arial" w:hAnsi="Arial" w:cs="Arial"/>
                <w:sz w:val="18"/>
                <w:szCs w:val="18"/>
              </w:rPr>
              <w:t>Samawat Health Co., Ltd.</w:t>
            </w:r>
          </w:p>
        </w:tc>
        <w:tc>
          <w:tcPr>
            <w:tcW w:w="2880" w:type="dxa"/>
            <w:tcBorders>
              <w:top w:val="nil"/>
              <w:left w:val="nil"/>
              <w:bottom w:val="nil"/>
              <w:right w:val="nil"/>
            </w:tcBorders>
          </w:tcPr>
          <w:p w14:paraId="71C7D58C" w14:textId="57D8B549" w:rsidR="005D58F4" w:rsidRPr="003531A9" w:rsidRDefault="005D58F4" w:rsidP="005D58F4">
            <w:pPr>
              <w:spacing w:line="320" w:lineRule="exact"/>
              <w:ind w:left="132" w:hanging="132"/>
              <w:rPr>
                <w:rFonts w:ascii="Arial" w:hAnsi="Arial" w:cs="Arial"/>
                <w:sz w:val="18"/>
                <w:szCs w:val="18"/>
              </w:rPr>
            </w:pPr>
            <w:r w:rsidRPr="003531A9">
              <w:rPr>
                <w:rFonts w:ascii="Arial" w:hAnsi="Arial" w:cs="Arial"/>
                <w:sz w:val="18"/>
                <w:szCs w:val="18"/>
              </w:rPr>
              <w:t>E-Commerce, skin and aesthetics telemedicine</w:t>
            </w:r>
          </w:p>
        </w:tc>
        <w:tc>
          <w:tcPr>
            <w:tcW w:w="1080" w:type="dxa"/>
            <w:tcBorders>
              <w:top w:val="nil"/>
              <w:left w:val="nil"/>
              <w:bottom w:val="nil"/>
              <w:right w:val="nil"/>
            </w:tcBorders>
          </w:tcPr>
          <w:p w14:paraId="1A584D9A" w14:textId="7E28A714"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78.35</w:t>
            </w:r>
          </w:p>
        </w:tc>
        <w:tc>
          <w:tcPr>
            <w:tcW w:w="1080" w:type="dxa"/>
            <w:tcBorders>
              <w:top w:val="nil"/>
              <w:left w:val="nil"/>
              <w:bottom w:val="nil"/>
              <w:right w:val="nil"/>
            </w:tcBorders>
          </w:tcPr>
          <w:p w14:paraId="48A5DC98" w14:textId="7B20E233"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78.35</w:t>
            </w:r>
          </w:p>
        </w:tc>
      </w:tr>
      <w:tr w:rsidR="005D58F4" w:rsidRPr="003531A9" w14:paraId="3EF0CCDE" w14:textId="77777777" w:rsidTr="007C5B31">
        <w:trPr>
          <w:trHeight w:val="68"/>
        </w:trPr>
        <w:tc>
          <w:tcPr>
            <w:tcW w:w="4230" w:type="dxa"/>
            <w:tcBorders>
              <w:top w:val="nil"/>
              <w:left w:val="nil"/>
              <w:bottom w:val="nil"/>
              <w:right w:val="nil"/>
            </w:tcBorders>
          </w:tcPr>
          <w:p w14:paraId="6307E48F" w14:textId="147AD45F" w:rsidR="005D58F4" w:rsidRPr="003531A9" w:rsidRDefault="005D58F4" w:rsidP="005D58F4">
            <w:pPr>
              <w:spacing w:line="320" w:lineRule="exact"/>
              <w:ind w:left="153" w:right="-112" w:hanging="153"/>
              <w:rPr>
                <w:rFonts w:ascii="Arial" w:hAnsi="Arial" w:cs="Arial"/>
                <w:sz w:val="18"/>
                <w:szCs w:val="18"/>
              </w:rPr>
            </w:pPr>
            <w:r w:rsidRPr="003531A9">
              <w:rPr>
                <w:rFonts w:ascii="Arial" w:hAnsi="Arial" w:cs="Arial"/>
                <w:sz w:val="18"/>
                <w:szCs w:val="18"/>
              </w:rPr>
              <w:t xml:space="preserve">Health Plaza Co., Ltd. </w:t>
            </w:r>
          </w:p>
        </w:tc>
        <w:tc>
          <w:tcPr>
            <w:tcW w:w="2880" w:type="dxa"/>
            <w:tcBorders>
              <w:top w:val="nil"/>
              <w:left w:val="nil"/>
              <w:bottom w:val="nil"/>
              <w:right w:val="nil"/>
            </w:tcBorders>
          </w:tcPr>
          <w:p w14:paraId="40D829F3" w14:textId="64EB05BE" w:rsidR="005D58F4" w:rsidRPr="003531A9" w:rsidRDefault="005D58F4" w:rsidP="005D58F4">
            <w:pPr>
              <w:spacing w:line="320" w:lineRule="exact"/>
              <w:ind w:left="132" w:hanging="132"/>
              <w:rPr>
                <w:rFonts w:ascii="Arial" w:hAnsi="Arial" w:cs="Arial"/>
                <w:sz w:val="18"/>
                <w:szCs w:val="18"/>
              </w:rPr>
            </w:pPr>
            <w:r w:rsidRPr="003531A9">
              <w:rPr>
                <w:rFonts w:ascii="Arial" w:hAnsi="Arial" w:cs="Arial"/>
                <w:sz w:val="18"/>
                <w:szCs w:val="18"/>
              </w:rPr>
              <w:t>E-Commerce</w:t>
            </w:r>
          </w:p>
        </w:tc>
        <w:tc>
          <w:tcPr>
            <w:tcW w:w="1080" w:type="dxa"/>
            <w:tcBorders>
              <w:top w:val="nil"/>
              <w:left w:val="nil"/>
              <w:bottom w:val="nil"/>
              <w:right w:val="nil"/>
            </w:tcBorders>
          </w:tcPr>
          <w:p w14:paraId="3FCE2D9D" w14:textId="15C584C3"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63B8ADCF" w14:textId="19D2EA5E"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100.00</w:t>
            </w:r>
          </w:p>
        </w:tc>
      </w:tr>
      <w:tr w:rsidR="005D58F4" w:rsidRPr="003531A9" w14:paraId="2497CC2A" w14:textId="77777777" w:rsidTr="007C5B31">
        <w:tc>
          <w:tcPr>
            <w:tcW w:w="4230" w:type="dxa"/>
            <w:tcBorders>
              <w:top w:val="nil"/>
              <w:left w:val="nil"/>
              <w:bottom w:val="nil"/>
              <w:right w:val="nil"/>
            </w:tcBorders>
          </w:tcPr>
          <w:p w14:paraId="3AA16C55" w14:textId="017BE604" w:rsidR="005D58F4" w:rsidRPr="003531A9" w:rsidRDefault="005D58F4" w:rsidP="005D58F4">
            <w:pPr>
              <w:spacing w:line="320" w:lineRule="exact"/>
              <w:ind w:left="153" w:right="-112" w:hanging="153"/>
              <w:rPr>
                <w:rFonts w:ascii="Arial" w:hAnsi="Arial" w:cs="Arial"/>
                <w:sz w:val="18"/>
                <w:szCs w:val="18"/>
              </w:rPr>
            </w:pPr>
            <w:r w:rsidRPr="003531A9">
              <w:rPr>
                <w:rFonts w:ascii="Arial" w:hAnsi="Arial" w:cs="Arial"/>
                <w:sz w:val="18"/>
                <w:szCs w:val="18"/>
              </w:rPr>
              <w:t xml:space="preserve">Bangkok Health Insurance Public Co., Ltd.  </w:t>
            </w:r>
          </w:p>
        </w:tc>
        <w:tc>
          <w:tcPr>
            <w:tcW w:w="2880" w:type="dxa"/>
            <w:tcBorders>
              <w:top w:val="nil"/>
              <w:left w:val="nil"/>
              <w:bottom w:val="nil"/>
              <w:right w:val="nil"/>
            </w:tcBorders>
          </w:tcPr>
          <w:p w14:paraId="5DC5BC2A" w14:textId="2576CD3B" w:rsidR="005D58F4" w:rsidRPr="003531A9" w:rsidRDefault="005D58F4" w:rsidP="005D58F4">
            <w:pPr>
              <w:spacing w:line="320" w:lineRule="exact"/>
              <w:ind w:left="132" w:hanging="132"/>
              <w:rPr>
                <w:rFonts w:ascii="Arial" w:hAnsi="Arial" w:cs="Arial"/>
                <w:sz w:val="18"/>
                <w:szCs w:val="18"/>
              </w:rPr>
            </w:pPr>
            <w:r w:rsidRPr="003531A9">
              <w:rPr>
                <w:rFonts w:ascii="Arial" w:hAnsi="Arial" w:cs="Arial"/>
                <w:sz w:val="18"/>
                <w:szCs w:val="18"/>
              </w:rPr>
              <w:t>Health insurance</w:t>
            </w:r>
          </w:p>
        </w:tc>
        <w:tc>
          <w:tcPr>
            <w:tcW w:w="1080" w:type="dxa"/>
            <w:tcBorders>
              <w:top w:val="nil"/>
              <w:left w:val="nil"/>
              <w:bottom w:val="nil"/>
              <w:right w:val="nil"/>
            </w:tcBorders>
          </w:tcPr>
          <w:p w14:paraId="05D07572" w14:textId="3A33DFD1" w:rsidR="005D58F4" w:rsidRPr="003531A9" w:rsidRDefault="005D58F4" w:rsidP="005D58F4">
            <w:pPr>
              <w:tabs>
                <w:tab w:val="decimal" w:pos="642"/>
              </w:tabs>
              <w:spacing w:line="320" w:lineRule="exact"/>
              <w:ind w:right="44"/>
              <w:jc w:val="right"/>
              <w:rPr>
                <w:rFonts w:ascii="Arial" w:hAnsi="Arial" w:cs="Arial"/>
                <w:sz w:val="18"/>
                <w:szCs w:val="18"/>
                <w:cs/>
              </w:rPr>
            </w:pPr>
            <w:r w:rsidRPr="003531A9">
              <w:rPr>
                <w:rFonts w:ascii="Arial" w:hAnsi="Arial" w:cs="Arial"/>
                <w:sz w:val="18"/>
                <w:szCs w:val="18"/>
              </w:rPr>
              <w:t>100.00</w:t>
            </w:r>
          </w:p>
        </w:tc>
        <w:tc>
          <w:tcPr>
            <w:tcW w:w="1080" w:type="dxa"/>
            <w:tcBorders>
              <w:top w:val="nil"/>
              <w:left w:val="nil"/>
              <w:bottom w:val="nil"/>
              <w:right w:val="nil"/>
            </w:tcBorders>
          </w:tcPr>
          <w:p w14:paraId="29365641" w14:textId="67F7C6BE" w:rsidR="005D58F4" w:rsidRPr="003531A9" w:rsidRDefault="005D58F4" w:rsidP="005D58F4">
            <w:pPr>
              <w:tabs>
                <w:tab w:val="decimal" w:pos="642"/>
              </w:tabs>
              <w:spacing w:line="320" w:lineRule="exact"/>
              <w:ind w:right="44"/>
              <w:jc w:val="right"/>
              <w:rPr>
                <w:rFonts w:ascii="Arial" w:hAnsi="Arial" w:cs="Arial"/>
                <w:sz w:val="18"/>
                <w:szCs w:val="18"/>
                <w:cs/>
              </w:rPr>
            </w:pPr>
            <w:r w:rsidRPr="003531A9">
              <w:rPr>
                <w:rFonts w:ascii="Arial" w:hAnsi="Arial" w:cs="Arial"/>
                <w:sz w:val="18"/>
                <w:szCs w:val="18"/>
              </w:rPr>
              <w:t>100.00</w:t>
            </w:r>
          </w:p>
        </w:tc>
      </w:tr>
      <w:tr w:rsidR="005D58F4" w:rsidRPr="003531A9" w14:paraId="2443C2E4" w14:textId="77777777" w:rsidTr="007C5B31">
        <w:tc>
          <w:tcPr>
            <w:tcW w:w="4230" w:type="dxa"/>
            <w:tcBorders>
              <w:top w:val="nil"/>
              <w:left w:val="nil"/>
              <w:bottom w:val="nil"/>
              <w:right w:val="nil"/>
            </w:tcBorders>
          </w:tcPr>
          <w:p w14:paraId="6E8024D9" w14:textId="69287580" w:rsidR="005D58F4" w:rsidRPr="003531A9" w:rsidRDefault="005D58F4" w:rsidP="005D58F4">
            <w:pPr>
              <w:spacing w:line="320" w:lineRule="exact"/>
              <w:ind w:left="153" w:right="-112" w:hanging="153"/>
              <w:rPr>
                <w:rFonts w:ascii="Arial" w:hAnsi="Arial" w:cs="Arial"/>
                <w:sz w:val="18"/>
                <w:szCs w:val="18"/>
              </w:rPr>
            </w:pPr>
            <w:r w:rsidRPr="003531A9">
              <w:rPr>
                <w:rFonts w:ascii="Arial" w:hAnsi="Arial" w:cs="Arial"/>
                <w:sz w:val="18"/>
                <w:szCs w:val="18"/>
              </w:rPr>
              <w:t>Bangkok Premier Insurance Broker Co., Ltd.</w:t>
            </w:r>
          </w:p>
        </w:tc>
        <w:tc>
          <w:tcPr>
            <w:tcW w:w="2880" w:type="dxa"/>
            <w:tcBorders>
              <w:top w:val="nil"/>
              <w:left w:val="nil"/>
              <w:bottom w:val="nil"/>
              <w:right w:val="nil"/>
            </w:tcBorders>
          </w:tcPr>
          <w:p w14:paraId="45127E82" w14:textId="738FC390" w:rsidR="005D58F4" w:rsidRPr="003531A9" w:rsidRDefault="005D58F4" w:rsidP="005D58F4">
            <w:pPr>
              <w:spacing w:line="320" w:lineRule="exact"/>
              <w:ind w:left="132" w:hanging="132"/>
              <w:rPr>
                <w:rFonts w:ascii="Arial" w:hAnsi="Arial" w:cs="Arial"/>
                <w:sz w:val="18"/>
                <w:szCs w:val="18"/>
              </w:rPr>
            </w:pPr>
            <w:r w:rsidRPr="003531A9">
              <w:rPr>
                <w:rFonts w:ascii="Arial" w:hAnsi="Arial" w:cs="Arial"/>
                <w:sz w:val="18"/>
                <w:szCs w:val="22"/>
              </w:rPr>
              <w:t>I</w:t>
            </w:r>
            <w:r w:rsidRPr="003531A9">
              <w:rPr>
                <w:rFonts w:ascii="Arial" w:hAnsi="Arial" w:cs="Arial"/>
                <w:sz w:val="18"/>
                <w:szCs w:val="18"/>
              </w:rPr>
              <w:t>nsurance</w:t>
            </w:r>
            <w:r w:rsidRPr="003531A9">
              <w:rPr>
                <w:rFonts w:ascii="Arial" w:hAnsi="Arial" w:cs="Arial"/>
                <w:sz w:val="18"/>
                <w:szCs w:val="18"/>
                <w:cs/>
              </w:rPr>
              <w:t xml:space="preserve"> </w:t>
            </w:r>
            <w:r w:rsidRPr="003531A9">
              <w:rPr>
                <w:rFonts w:ascii="Arial" w:hAnsi="Arial" w:cs="Arial"/>
                <w:sz w:val="18"/>
                <w:szCs w:val="18"/>
              </w:rPr>
              <w:t>broker</w:t>
            </w:r>
          </w:p>
        </w:tc>
        <w:tc>
          <w:tcPr>
            <w:tcW w:w="1080" w:type="dxa"/>
            <w:tcBorders>
              <w:top w:val="nil"/>
              <w:left w:val="nil"/>
              <w:bottom w:val="nil"/>
              <w:right w:val="nil"/>
            </w:tcBorders>
          </w:tcPr>
          <w:p w14:paraId="718C2DCC" w14:textId="754E6F63"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29C5CC85" w14:textId="66404D9D"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100.00</w:t>
            </w:r>
          </w:p>
        </w:tc>
      </w:tr>
      <w:tr w:rsidR="005D58F4" w:rsidRPr="003531A9" w14:paraId="75978393" w14:textId="77777777" w:rsidTr="007C5B31">
        <w:tc>
          <w:tcPr>
            <w:tcW w:w="4230" w:type="dxa"/>
            <w:tcBorders>
              <w:top w:val="nil"/>
              <w:left w:val="nil"/>
              <w:bottom w:val="nil"/>
              <w:right w:val="nil"/>
            </w:tcBorders>
          </w:tcPr>
          <w:p w14:paraId="56985D9F" w14:textId="1298D0F0" w:rsidR="005D58F4" w:rsidRPr="003531A9" w:rsidRDefault="005D58F4" w:rsidP="005D58F4">
            <w:pPr>
              <w:spacing w:line="320" w:lineRule="exact"/>
              <w:ind w:left="153" w:right="-112" w:hanging="153"/>
              <w:rPr>
                <w:rFonts w:ascii="Arial" w:hAnsi="Arial" w:cs="Arial"/>
                <w:sz w:val="18"/>
                <w:szCs w:val="18"/>
              </w:rPr>
            </w:pPr>
            <w:r w:rsidRPr="003531A9">
              <w:rPr>
                <w:rFonts w:ascii="Arial" w:hAnsi="Arial" w:cs="Arial"/>
                <w:sz w:val="18"/>
                <w:szCs w:val="18"/>
              </w:rPr>
              <w:t>Greenline Synergy Co., Ltd.</w:t>
            </w:r>
          </w:p>
        </w:tc>
        <w:tc>
          <w:tcPr>
            <w:tcW w:w="2880" w:type="dxa"/>
            <w:tcBorders>
              <w:top w:val="nil"/>
              <w:left w:val="nil"/>
              <w:bottom w:val="nil"/>
              <w:right w:val="nil"/>
            </w:tcBorders>
          </w:tcPr>
          <w:p w14:paraId="2E4C90D4" w14:textId="51113820" w:rsidR="005D58F4" w:rsidRPr="003531A9" w:rsidRDefault="005D58F4" w:rsidP="005D58F4">
            <w:pPr>
              <w:spacing w:line="320" w:lineRule="exact"/>
              <w:ind w:left="132" w:hanging="132"/>
              <w:rPr>
                <w:rFonts w:ascii="Arial" w:hAnsi="Arial" w:cs="Arial"/>
                <w:sz w:val="18"/>
                <w:szCs w:val="18"/>
              </w:rPr>
            </w:pPr>
            <w:r w:rsidRPr="003531A9">
              <w:rPr>
                <w:rFonts w:ascii="Arial" w:hAnsi="Arial" w:cs="Arial"/>
                <w:sz w:val="18"/>
                <w:szCs w:val="18"/>
              </w:rPr>
              <w:t>Technology and information service</w:t>
            </w:r>
          </w:p>
        </w:tc>
        <w:tc>
          <w:tcPr>
            <w:tcW w:w="1080" w:type="dxa"/>
            <w:tcBorders>
              <w:top w:val="nil"/>
              <w:left w:val="nil"/>
              <w:bottom w:val="nil"/>
              <w:right w:val="nil"/>
            </w:tcBorders>
          </w:tcPr>
          <w:p w14:paraId="4A5CD65A" w14:textId="373E093C"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66982385" w14:textId="1297D38E"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100.00</w:t>
            </w:r>
          </w:p>
        </w:tc>
      </w:tr>
      <w:tr w:rsidR="005D58F4" w:rsidRPr="003531A9" w14:paraId="440BC8CB" w14:textId="77777777" w:rsidTr="007C5B31">
        <w:tc>
          <w:tcPr>
            <w:tcW w:w="4230" w:type="dxa"/>
            <w:tcBorders>
              <w:top w:val="nil"/>
              <w:left w:val="nil"/>
              <w:bottom w:val="nil"/>
              <w:right w:val="nil"/>
            </w:tcBorders>
          </w:tcPr>
          <w:p w14:paraId="509F8B92" w14:textId="1FB62533" w:rsidR="005D58F4" w:rsidRPr="003531A9" w:rsidRDefault="005D58F4" w:rsidP="005D58F4">
            <w:pPr>
              <w:spacing w:line="320" w:lineRule="exact"/>
              <w:ind w:left="153" w:right="-112" w:hanging="153"/>
              <w:rPr>
                <w:rFonts w:ascii="Arial" w:hAnsi="Arial" w:cs="Arial"/>
                <w:sz w:val="18"/>
                <w:szCs w:val="18"/>
              </w:rPr>
            </w:pPr>
            <w:r w:rsidRPr="003531A9">
              <w:rPr>
                <w:rFonts w:ascii="Arial" w:hAnsi="Arial" w:cs="Arial"/>
                <w:sz w:val="18"/>
                <w:szCs w:val="18"/>
              </w:rPr>
              <w:t xml:space="preserve">BDMS Accounting Co., Ltd. </w:t>
            </w:r>
          </w:p>
        </w:tc>
        <w:tc>
          <w:tcPr>
            <w:tcW w:w="2880" w:type="dxa"/>
            <w:tcBorders>
              <w:top w:val="nil"/>
              <w:left w:val="nil"/>
              <w:bottom w:val="nil"/>
              <w:right w:val="nil"/>
            </w:tcBorders>
          </w:tcPr>
          <w:p w14:paraId="13BA52E8" w14:textId="7555A92C" w:rsidR="005D58F4" w:rsidRPr="003531A9" w:rsidRDefault="005D58F4" w:rsidP="005D58F4">
            <w:pPr>
              <w:spacing w:line="320" w:lineRule="exact"/>
              <w:ind w:left="132" w:hanging="132"/>
              <w:rPr>
                <w:rFonts w:ascii="Arial" w:hAnsi="Arial" w:cs="Arial"/>
                <w:sz w:val="18"/>
                <w:szCs w:val="18"/>
              </w:rPr>
            </w:pPr>
            <w:r w:rsidRPr="003531A9">
              <w:rPr>
                <w:rFonts w:ascii="Arial" w:hAnsi="Arial" w:cs="Arial"/>
                <w:sz w:val="18"/>
                <w:szCs w:val="18"/>
              </w:rPr>
              <w:t>Accounting service</w:t>
            </w:r>
          </w:p>
        </w:tc>
        <w:tc>
          <w:tcPr>
            <w:tcW w:w="1080" w:type="dxa"/>
            <w:tcBorders>
              <w:top w:val="nil"/>
              <w:left w:val="nil"/>
              <w:bottom w:val="nil"/>
              <w:right w:val="nil"/>
            </w:tcBorders>
          </w:tcPr>
          <w:p w14:paraId="6E0B5336" w14:textId="4E479214"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43844304" w14:textId="06184812"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100.00</w:t>
            </w:r>
          </w:p>
        </w:tc>
      </w:tr>
      <w:tr w:rsidR="005D58F4" w:rsidRPr="003531A9" w14:paraId="66D2164F" w14:textId="77777777" w:rsidTr="007C5B31">
        <w:tc>
          <w:tcPr>
            <w:tcW w:w="4230" w:type="dxa"/>
            <w:tcBorders>
              <w:top w:val="nil"/>
              <w:left w:val="nil"/>
              <w:bottom w:val="nil"/>
              <w:right w:val="nil"/>
            </w:tcBorders>
          </w:tcPr>
          <w:p w14:paraId="1322F382" w14:textId="2524D698" w:rsidR="005D58F4" w:rsidRPr="003531A9" w:rsidRDefault="005D58F4" w:rsidP="005D58F4">
            <w:pPr>
              <w:spacing w:line="320" w:lineRule="exact"/>
              <w:ind w:left="132" w:right="-112" w:hanging="132"/>
              <w:rPr>
                <w:rFonts w:ascii="Arial" w:hAnsi="Arial" w:cs="Arial"/>
                <w:sz w:val="18"/>
                <w:szCs w:val="18"/>
              </w:rPr>
            </w:pPr>
            <w:r w:rsidRPr="003531A9">
              <w:rPr>
                <w:rFonts w:ascii="Arial" w:hAnsi="Arial" w:cs="Arial"/>
                <w:sz w:val="18"/>
                <w:szCs w:val="18"/>
              </w:rPr>
              <w:t>BDMS Training Co., Ltd.</w:t>
            </w:r>
          </w:p>
        </w:tc>
        <w:tc>
          <w:tcPr>
            <w:tcW w:w="2880" w:type="dxa"/>
            <w:tcBorders>
              <w:top w:val="nil"/>
              <w:left w:val="nil"/>
              <w:bottom w:val="nil"/>
              <w:right w:val="nil"/>
            </w:tcBorders>
          </w:tcPr>
          <w:p w14:paraId="3EE47AF3" w14:textId="45C82005" w:rsidR="005D58F4" w:rsidRPr="003531A9" w:rsidRDefault="005D58F4" w:rsidP="005D58F4">
            <w:pPr>
              <w:spacing w:line="320" w:lineRule="exact"/>
              <w:ind w:left="132" w:hanging="132"/>
              <w:rPr>
                <w:rFonts w:ascii="Arial" w:hAnsi="Arial" w:cs="Arial"/>
                <w:sz w:val="18"/>
                <w:szCs w:val="18"/>
              </w:rPr>
            </w:pPr>
            <w:r w:rsidRPr="003531A9">
              <w:rPr>
                <w:rFonts w:ascii="Arial" w:hAnsi="Arial" w:cs="Arial"/>
                <w:sz w:val="18"/>
                <w:szCs w:val="18"/>
              </w:rPr>
              <w:t>Training business</w:t>
            </w:r>
          </w:p>
        </w:tc>
        <w:tc>
          <w:tcPr>
            <w:tcW w:w="1080" w:type="dxa"/>
            <w:tcBorders>
              <w:top w:val="nil"/>
              <w:left w:val="nil"/>
              <w:bottom w:val="nil"/>
              <w:right w:val="nil"/>
            </w:tcBorders>
          </w:tcPr>
          <w:p w14:paraId="5E4D8302" w14:textId="5CCFFC3D"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5EA7CF8C" w14:textId="2689EE80"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100.00</w:t>
            </w:r>
          </w:p>
        </w:tc>
      </w:tr>
      <w:tr w:rsidR="005D58F4" w:rsidRPr="003531A9" w14:paraId="2003807A" w14:textId="77777777" w:rsidTr="007C5B31">
        <w:tc>
          <w:tcPr>
            <w:tcW w:w="4230" w:type="dxa"/>
            <w:tcBorders>
              <w:top w:val="nil"/>
              <w:left w:val="nil"/>
              <w:bottom w:val="nil"/>
              <w:right w:val="nil"/>
            </w:tcBorders>
          </w:tcPr>
          <w:p w14:paraId="24AEB67C" w14:textId="5E2875B6" w:rsidR="005D58F4" w:rsidRPr="003531A9" w:rsidRDefault="005D58F4" w:rsidP="005D58F4">
            <w:pPr>
              <w:spacing w:line="320" w:lineRule="exact"/>
              <w:ind w:left="132" w:right="-112" w:hanging="132"/>
              <w:rPr>
                <w:rFonts w:ascii="Arial" w:hAnsi="Arial" w:cs="Arial"/>
                <w:sz w:val="18"/>
                <w:szCs w:val="18"/>
              </w:rPr>
            </w:pPr>
            <w:r w:rsidRPr="003531A9">
              <w:rPr>
                <w:rFonts w:ascii="Arial" w:hAnsi="Arial" w:cs="Arial"/>
                <w:sz w:val="18"/>
                <w:szCs w:val="18"/>
              </w:rPr>
              <w:t>Prasit Patana Public Co., Ltd.</w:t>
            </w:r>
          </w:p>
        </w:tc>
        <w:tc>
          <w:tcPr>
            <w:tcW w:w="2880" w:type="dxa"/>
            <w:tcBorders>
              <w:top w:val="nil"/>
              <w:left w:val="nil"/>
              <w:bottom w:val="nil"/>
              <w:right w:val="nil"/>
            </w:tcBorders>
          </w:tcPr>
          <w:p w14:paraId="5D9B6818" w14:textId="044A2B44" w:rsidR="005D58F4" w:rsidRPr="003531A9" w:rsidRDefault="005D58F4" w:rsidP="005D58F4">
            <w:pPr>
              <w:spacing w:line="320" w:lineRule="exact"/>
              <w:ind w:left="132" w:hanging="132"/>
              <w:rPr>
                <w:rFonts w:ascii="Arial" w:hAnsi="Arial" w:cs="Arial"/>
                <w:sz w:val="18"/>
                <w:szCs w:val="18"/>
              </w:rPr>
            </w:pPr>
            <w:r w:rsidRPr="003531A9">
              <w:rPr>
                <w:rFonts w:ascii="Arial" w:hAnsi="Arial" w:cs="Arial"/>
                <w:sz w:val="18"/>
                <w:szCs w:val="18"/>
              </w:rPr>
              <w:t>Investment</w:t>
            </w:r>
          </w:p>
        </w:tc>
        <w:tc>
          <w:tcPr>
            <w:tcW w:w="1080" w:type="dxa"/>
            <w:tcBorders>
              <w:top w:val="nil"/>
              <w:left w:val="nil"/>
              <w:bottom w:val="nil"/>
              <w:right w:val="nil"/>
            </w:tcBorders>
          </w:tcPr>
          <w:p w14:paraId="2DF551A3" w14:textId="0E008455"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98.64</w:t>
            </w:r>
          </w:p>
        </w:tc>
        <w:tc>
          <w:tcPr>
            <w:tcW w:w="1080" w:type="dxa"/>
            <w:tcBorders>
              <w:top w:val="nil"/>
              <w:left w:val="nil"/>
              <w:bottom w:val="nil"/>
              <w:right w:val="nil"/>
            </w:tcBorders>
          </w:tcPr>
          <w:p w14:paraId="3749A9CA" w14:textId="1885A9B2"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98.63</w:t>
            </w:r>
          </w:p>
        </w:tc>
      </w:tr>
      <w:tr w:rsidR="005D58F4" w:rsidRPr="003531A9" w14:paraId="497C2874" w14:textId="77777777" w:rsidTr="007C5B31">
        <w:tc>
          <w:tcPr>
            <w:tcW w:w="4230" w:type="dxa"/>
            <w:tcBorders>
              <w:top w:val="nil"/>
              <w:left w:val="nil"/>
              <w:bottom w:val="nil"/>
              <w:right w:val="nil"/>
            </w:tcBorders>
          </w:tcPr>
          <w:p w14:paraId="416496D8" w14:textId="57877A0A" w:rsidR="005D58F4" w:rsidRPr="003531A9" w:rsidRDefault="005D58F4" w:rsidP="005D58F4">
            <w:pPr>
              <w:spacing w:line="320" w:lineRule="exact"/>
              <w:ind w:left="153" w:right="-112" w:hanging="153"/>
              <w:rPr>
                <w:rFonts w:ascii="Arial" w:hAnsi="Arial" w:cs="Arial"/>
                <w:sz w:val="18"/>
                <w:szCs w:val="18"/>
              </w:rPr>
            </w:pPr>
            <w:r w:rsidRPr="003531A9">
              <w:rPr>
                <w:rFonts w:ascii="Arial" w:hAnsi="Arial" w:cs="Arial"/>
                <w:sz w:val="18"/>
                <w:szCs w:val="18"/>
              </w:rPr>
              <w:t>Royal Bangkok Healthcare Co., Ltd.</w:t>
            </w:r>
          </w:p>
        </w:tc>
        <w:tc>
          <w:tcPr>
            <w:tcW w:w="2880" w:type="dxa"/>
            <w:tcBorders>
              <w:top w:val="nil"/>
              <w:left w:val="nil"/>
              <w:bottom w:val="nil"/>
              <w:right w:val="nil"/>
            </w:tcBorders>
          </w:tcPr>
          <w:p w14:paraId="4AFBC418" w14:textId="58716ACC" w:rsidR="005D58F4" w:rsidRPr="003531A9" w:rsidRDefault="005D58F4" w:rsidP="005D58F4">
            <w:pPr>
              <w:spacing w:line="320" w:lineRule="exact"/>
              <w:ind w:left="132" w:hanging="132"/>
              <w:rPr>
                <w:rFonts w:ascii="Arial" w:hAnsi="Arial" w:cs="Arial"/>
                <w:sz w:val="18"/>
                <w:szCs w:val="18"/>
              </w:rPr>
            </w:pPr>
            <w:r w:rsidRPr="003531A9">
              <w:rPr>
                <w:rFonts w:ascii="Arial" w:hAnsi="Arial" w:cs="Arial"/>
                <w:sz w:val="18"/>
                <w:szCs w:val="18"/>
              </w:rPr>
              <w:t>Investment</w:t>
            </w:r>
          </w:p>
        </w:tc>
        <w:tc>
          <w:tcPr>
            <w:tcW w:w="1080" w:type="dxa"/>
            <w:tcBorders>
              <w:top w:val="nil"/>
              <w:left w:val="nil"/>
              <w:bottom w:val="nil"/>
              <w:right w:val="nil"/>
            </w:tcBorders>
          </w:tcPr>
          <w:p w14:paraId="379EAE93" w14:textId="2D979B6B"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5D9C1FC8" w14:textId="18FB0F36"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100.00</w:t>
            </w:r>
          </w:p>
        </w:tc>
      </w:tr>
      <w:tr w:rsidR="005D58F4" w:rsidRPr="003531A9" w14:paraId="6D673EE8" w14:textId="77777777" w:rsidTr="007C5B31">
        <w:tc>
          <w:tcPr>
            <w:tcW w:w="4230" w:type="dxa"/>
            <w:tcBorders>
              <w:top w:val="nil"/>
              <w:left w:val="nil"/>
              <w:bottom w:val="nil"/>
              <w:right w:val="nil"/>
            </w:tcBorders>
          </w:tcPr>
          <w:p w14:paraId="3B28BA17" w14:textId="3139A1A6" w:rsidR="005D58F4" w:rsidRPr="003531A9" w:rsidRDefault="005D58F4" w:rsidP="005D58F4">
            <w:pPr>
              <w:spacing w:line="320" w:lineRule="exact"/>
              <w:ind w:left="153" w:right="-112" w:hanging="153"/>
              <w:rPr>
                <w:rFonts w:ascii="Arial" w:hAnsi="Arial" w:cs="Arial"/>
                <w:sz w:val="18"/>
                <w:szCs w:val="18"/>
              </w:rPr>
            </w:pPr>
            <w:r w:rsidRPr="003531A9">
              <w:rPr>
                <w:rFonts w:ascii="Arial" w:hAnsi="Arial" w:cs="Arial"/>
                <w:sz w:val="18"/>
                <w:szCs w:val="18"/>
              </w:rPr>
              <w:t>N Health Asia Pte. Ltd.</w:t>
            </w:r>
          </w:p>
        </w:tc>
        <w:tc>
          <w:tcPr>
            <w:tcW w:w="2880" w:type="dxa"/>
            <w:tcBorders>
              <w:top w:val="nil"/>
              <w:left w:val="nil"/>
              <w:bottom w:val="nil"/>
              <w:right w:val="nil"/>
            </w:tcBorders>
          </w:tcPr>
          <w:p w14:paraId="2477D6EE" w14:textId="6103E92F" w:rsidR="005D58F4" w:rsidRPr="003531A9" w:rsidRDefault="005D58F4" w:rsidP="005D58F4">
            <w:pPr>
              <w:spacing w:line="320" w:lineRule="exact"/>
              <w:ind w:left="132" w:hanging="132"/>
              <w:rPr>
                <w:rFonts w:ascii="Arial" w:hAnsi="Arial" w:cs="Arial"/>
                <w:sz w:val="18"/>
                <w:szCs w:val="18"/>
              </w:rPr>
            </w:pPr>
            <w:r w:rsidRPr="003531A9">
              <w:rPr>
                <w:rFonts w:ascii="Arial" w:hAnsi="Arial" w:cs="Arial"/>
                <w:sz w:val="18"/>
                <w:szCs w:val="18"/>
              </w:rPr>
              <w:t>Investment</w:t>
            </w:r>
          </w:p>
        </w:tc>
        <w:tc>
          <w:tcPr>
            <w:tcW w:w="1080" w:type="dxa"/>
            <w:tcBorders>
              <w:top w:val="nil"/>
              <w:left w:val="nil"/>
              <w:bottom w:val="nil"/>
              <w:right w:val="nil"/>
            </w:tcBorders>
          </w:tcPr>
          <w:p w14:paraId="247D2262" w14:textId="4C4FDC8F"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6F9CCCBC" w14:textId="0FD8AE9D"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100.00</w:t>
            </w:r>
          </w:p>
        </w:tc>
      </w:tr>
      <w:tr w:rsidR="005D58F4" w:rsidRPr="003531A9" w14:paraId="1D0986CC" w14:textId="77777777" w:rsidTr="007C5B31">
        <w:tc>
          <w:tcPr>
            <w:tcW w:w="4230" w:type="dxa"/>
            <w:tcBorders>
              <w:top w:val="nil"/>
              <w:left w:val="nil"/>
              <w:bottom w:val="nil"/>
              <w:right w:val="nil"/>
            </w:tcBorders>
          </w:tcPr>
          <w:p w14:paraId="2CE538CD" w14:textId="11FAF498" w:rsidR="005D58F4" w:rsidRPr="003531A9" w:rsidRDefault="005D58F4" w:rsidP="005D58F4">
            <w:pPr>
              <w:spacing w:line="320" w:lineRule="exact"/>
              <w:ind w:left="153" w:right="-112" w:hanging="153"/>
              <w:rPr>
                <w:rFonts w:ascii="Arial" w:hAnsi="Arial" w:cs="Arial"/>
                <w:sz w:val="18"/>
                <w:szCs w:val="18"/>
              </w:rPr>
            </w:pPr>
            <w:r w:rsidRPr="003531A9">
              <w:rPr>
                <w:rFonts w:ascii="Arial" w:hAnsi="Arial" w:cs="Arial"/>
                <w:sz w:val="18"/>
                <w:szCs w:val="18"/>
              </w:rPr>
              <w:t>Bangkok Save Drug Co., Ltd.</w:t>
            </w:r>
          </w:p>
        </w:tc>
        <w:tc>
          <w:tcPr>
            <w:tcW w:w="2880" w:type="dxa"/>
            <w:tcBorders>
              <w:top w:val="nil"/>
              <w:left w:val="nil"/>
              <w:bottom w:val="nil"/>
              <w:right w:val="nil"/>
            </w:tcBorders>
          </w:tcPr>
          <w:p w14:paraId="70C0E750" w14:textId="2D87CAFD" w:rsidR="005D58F4" w:rsidRPr="003531A9" w:rsidRDefault="005D58F4" w:rsidP="005D58F4">
            <w:pPr>
              <w:spacing w:line="320" w:lineRule="exact"/>
              <w:ind w:left="132" w:hanging="132"/>
              <w:rPr>
                <w:rFonts w:ascii="Arial" w:hAnsi="Arial" w:cs="Arial"/>
                <w:sz w:val="18"/>
                <w:szCs w:val="18"/>
              </w:rPr>
            </w:pPr>
            <w:r w:rsidRPr="003531A9">
              <w:rPr>
                <w:rFonts w:ascii="Arial" w:hAnsi="Arial" w:cs="Arial"/>
                <w:sz w:val="18"/>
                <w:szCs w:val="18"/>
              </w:rPr>
              <w:t>Investment</w:t>
            </w:r>
          </w:p>
        </w:tc>
        <w:tc>
          <w:tcPr>
            <w:tcW w:w="1080" w:type="dxa"/>
            <w:tcBorders>
              <w:top w:val="nil"/>
              <w:left w:val="nil"/>
              <w:bottom w:val="nil"/>
              <w:right w:val="nil"/>
            </w:tcBorders>
          </w:tcPr>
          <w:p w14:paraId="3376D5E9" w14:textId="3AEA4CD2"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70F90A35" w14:textId="7C585174"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100.00</w:t>
            </w:r>
          </w:p>
        </w:tc>
      </w:tr>
      <w:tr w:rsidR="005D58F4" w:rsidRPr="003531A9" w14:paraId="77C8E7DE" w14:textId="77777777" w:rsidTr="007C5B31">
        <w:tc>
          <w:tcPr>
            <w:tcW w:w="4230" w:type="dxa"/>
            <w:tcBorders>
              <w:top w:val="nil"/>
              <w:left w:val="nil"/>
              <w:bottom w:val="nil"/>
              <w:right w:val="nil"/>
            </w:tcBorders>
          </w:tcPr>
          <w:p w14:paraId="1184F72F" w14:textId="3A6A0503" w:rsidR="005D58F4" w:rsidRPr="003531A9" w:rsidRDefault="005D58F4" w:rsidP="005D58F4">
            <w:pPr>
              <w:spacing w:line="320" w:lineRule="exact"/>
              <w:ind w:left="153" w:right="-112" w:hanging="153"/>
              <w:rPr>
                <w:rFonts w:ascii="Arial" w:hAnsi="Arial" w:cs="Arial"/>
                <w:sz w:val="18"/>
                <w:szCs w:val="18"/>
              </w:rPr>
            </w:pPr>
            <w:r w:rsidRPr="003531A9">
              <w:rPr>
                <w:rFonts w:ascii="Arial" w:hAnsi="Arial" w:cs="Arial"/>
                <w:sz w:val="18"/>
                <w:szCs w:val="18"/>
              </w:rPr>
              <w:t>SV Holding Co., Ltd.</w:t>
            </w:r>
          </w:p>
        </w:tc>
        <w:tc>
          <w:tcPr>
            <w:tcW w:w="2880" w:type="dxa"/>
            <w:tcBorders>
              <w:top w:val="nil"/>
              <w:left w:val="nil"/>
              <w:bottom w:val="nil"/>
              <w:right w:val="nil"/>
            </w:tcBorders>
          </w:tcPr>
          <w:p w14:paraId="350B8CF5" w14:textId="4489F8A9" w:rsidR="005D58F4" w:rsidRPr="003531A9" w:rsidRDefault="005D58F4" w:rsidP="005D58F4">
            <w:pPr>
              <w:spacing w:line="320" w:lineRule="exact"/>
              <w:ind w:left="132" w:hanging="132"/>
              <w:rPr>
                <w:rFonts w:ascii="Arial" w:hAnsi="Arial" w:cs="Arial"/>
                <w:sz w:val="18"/>
                <w:szCs w:val="18"/>
              </w:rPr>
            </w:pPr>
            <w:r w:rsidRPr="003531A9">
              <w:rPr>
                <w:rFonts w:ascii="Arial" w:hAnsi="Arial" w:cs="Arial"/>
                <w:sz w:val="18"/>
                <w:szCs w:val="18"/>
              </w:rPr>
              <w:t>Investment</w:t>
            </w:r>
          </w:p>
        </w:tc>
        <w:tc>
          <w:tcPr>
            <w:tcW w:w="1080" w:type="dxa"/>
            <w:tcBorders>
              <w:top w:val="nil"/>
              <w:left w:val="nil"/>
              <w:bottom w:val="nil"/>
              <w:right w:val="nil"/>
            </w:tcBorders>
          </w:tcPr>
          <w:p w14:paraId="172B6667" w14:textId="584172A1"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98.85</w:t>
            </w:r>
          </w:p>
        </w:tc>
        <w:tc>
          <w:tcPr>
            <w:tcW w:w="1080" w:type="dxa"/>
            <w:tcBorders>
              <w:top w:val="nil"/>
              <w:left w:val="nil"/>
              <w:bottom w:val="nil"/>
              <w:right w:val="nil"/>
            </w:tcBorders>
          </w:tcPr>
          <w:p w14:paraId="77043742" w14:textId="220ADB57"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98.85</w:t>
            </w:r>
          </w:p>
        </w:tc>
      </w:tr>
      <w:tr w:rsidR="005D58F4" w:rsidRPr="003531A9" w14:paraId="6C063D33" w14:textId="77777777" w:rsidTr="007C5B31">
        <w:tc>
          <w:tcPr>
            <w:tcW w:w="4230" w:type="dxa"/>
            <w:tcBorders>
              <w:top w:val="nil"/>
              <w:left w:val="nil"/>
              <w:bottom w:val="nil"/>
              <w:right w:val="nil"/>
            </w:tcBorders>
          </w:tcPr>
          <w:p w14:paraId="71742A74" w14:textId="6CB764BE" w:rsidR="005D58F4" w:rsidRPr="003531A9" w:rsidRDefault="005D58F4" w:rsidP="005D58F4">
            <w:pPr>
              <w:spacing w:line="320" w:lineRule="exact"/>
              <w:ind w:left="153" w:right="-112" w:hanging="153"/>
              <w:rPr>
                <w:rFonts w:ascii="Arial" w:hAnsi="Arial" w:cs="Arial"/>
                <w:sz w:val="18"/>
                <w:szCs w:val="18"/>
              </w:rPr>
            </w:pPr>
            <w:r w:rsidRPr="003531A9">
              <w:rPr>
                <w:rFonts w:ascii="Arial" w:hAnsi="Arial" w:cs="Arial"/>
                <w:sz w:val="18"/>
                <w:szCs w:val="18"/>
              </w:rPr>
              <w:t>Digital Health Venture Co., Ltd.</w:t>
            </w:r>
          </w:p>
        </w:tc>
        <w:tc>
          <w:tcPr>
            <w:tcW w:w="2880" w:type="dxa"/>
            <w:tcBorders>
              <w:top w:val="nil"/>
              <w:left w:val="nil"/>
              <w:bottom w:val="nil"/>
              <w:right w:val="nil"/>
            </w:tcBorders>
          </w:tcPr>
          <w:p w14:paraId="108D9942" w14:textId="79FFE914" w:rsidR="005D58F4" w:rsidRPr="003531A9" w:rsidRDefault="005D58F4" w:rsidP="005D58F4">
            <w:pPr>
              <w:spacing w:line="320" w:lineRule="exact"/>
              <w:ind w:left="132" w:hanging="132"/>
              <w:rPr>
                <w:rFonts w:ascii="Arial" w:hAnsi="Arial" w:cs="Arial"/>
                <w:sz w:val="18"/>
                <w:szCs w:val="18"/>
              </w:rPr>
            </w:pPr>
            <w:r w:rsidRPr="003531A9">
              <w:rPr>
                <w:rFonts w:ascii="Arial" w:hAnsi="Arial" w:cs="Arial"/>
                <w:sz w:val="18"/>
                <w:szCs w:val="18"/>
              </w:rPr>
              <w:t>Invest and develop medical business</w:t>
            </w:r>
          </w:p>
        </w:tc>
        <w:tc>
          <w:tcPr>
            <w:tcW w:w="1080" w:type="dxa"/>
            <w:tcBorders>
              <w:top w:val="nil"/>
              <w:left w:val="nil"/>
              <w:bottom w:val="nil"/>
              <w:right w:val="nil"/>
            </w:tcBorders>
          </w:tcPr>
          <w:p w14:paraId="233D28DC" w14:textId="5E6550A7"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98.85</w:t>
            </w:r>
          </w:p>
        </w:tc>
        <w:tc>
          <w:tcPr>
            <w:tcW w:w="1080" w:type="dxa"/>
            <w:tcBorders>
              <w:top w:val="nil"/>
              <w:left w:val="nil"/>
              <w:bottom w:val="nil"/>
              <w:right w:val="nil"/>
            </w:tcBorders>
          </w:tcPr>
          <w:p w14:paraId="7C553604" w14:textId="352DE9D1"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98.85</w:t>
            </w:r>
          </w:p>
        </w:tc>
      </w:tr>
      <w:tr w:rsidR="005D58F4" w:rsidRPr="003531A9" w14:paraId="63A95A42" w14:textId="77777777" w:rsidTr="007C5B31">
        <w:tc>
          <w:tcPr>
            <w:tcW w:w="4230" w:type="dxa"/>
            <w:tcBorders>
              <w:top w:val="nil"/>
              <w:left w:val="nil"/>
              <w:bottom w:val="nil"/>
              <w:right w:val="nil"/>
            </w:tcBorders>
          </w:tcPr>
          <w:p w14:paraId="4666B035" w14:textId="031F1E1B" w:rsidR="005D58F4" w:rsidRPr="003531A9" w:rsidRDefault="005D58F4" w:rsidP="005D58F4">
            <w:pPr>
              <w:spacing w:line="320" w:lineRule="exact"/>
              <w:ind w:left="153" w:right="-112" w:hanging="153"/>
              <w:rPr>
                <w:rFonts w:ascii="Arial" w:hAnsi="Arial" w:cs="Arial"/>
                <w:sz w:val="18"/>
                <w:szCs w:val="18"/>
              </w:rPr>
            </w:pPr>
            <w:r w:rsidRPr="003531A9">
              <w:rPr>
                <w:rFonts w:ascii="Arial" w:hAnsi="Arial" w:cs="Arial"/>
                <w:sz w:val="18"/>
                <w:szCs w:val="18"/>
              </w:rPr>
              <w:t>BDMS Property Management Co., Ltd.</w:t>
            </w:r>
          </w:p>
        </w:tc>
        <w:tc>
          <w:tcPr>
            <w:tcW w:w="2880" w:type="dxa"/>
            <w:tcBorders>
              <w:top w:val="nil"/>
              <w:left w:val="nil"/>
              <w:bottom w:val="nil"/>
              <w:right w:val="nil"/>
            </w:tcBorders>
          </w:tcPr>
          <w:p w14:paraId="6C82C3A2" w14:textId="3CA2A19B" w:rsidR="005D58F4" w:rsidRPr="003531A9" w:rsidRDefault="005D58F4" w:rsidP="005D58F4">
            <w:pPr>
              <w:spacing w:line="340" w:lineRule="exact"/>
              <w:ind w:left="72" w:right="-43" w:hanging="72"/>
              <w:rPr>
                <w:rFonts w:ascii="Arial" w:hAnsi="Arial" w:cs="Arial"/>
                <w:sz w:val="18"/>
                <w:szCs w:val="18"/>
                <w:cs/>
              </w:rPr>
            </w:pPr>
            <w:r w:rsidRPr="003531A9">
              <w:rPr>
                <w:rFonts w:ascii="Arial" w:hAnsi="Arial" w:cs="Arial"/>
                <w:sz w:val="18"/>
                <w:szCs w:val="18"/>
              </w:rPr>
              <w:t xml:space="preserve">Assets managements </w:t>
            </w:r>
          </w:p>
        </w:tc>
        <w:tc>
          <w:tcPr>
            <w:tcW w:w="1080" w:type="dxa"/>
            <w:tcBorders>
              <w:top w:val="nil"/>
              <w:left w:val="nil"/>
              <w:bottom w:val="nil"/>
              <w:right w:val="nil"/>
            </w:tcBorders>
          </w:tcPr>
          <w:p w14:paraId="6F980AA5" w14:textId="1D9391E7"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36DD5241" w14:textId="5C364F1C"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100.00</w:t>
            </w:r>
          </w:p>
        </w:tc>
      </w:tr>
      <w:tr w:rsidR="005D58F4" w:rsidRPr="003531A9" w14:paraId="7D81B044" w14:textId="77777777" w:rsidTr="007C5B31">
        <w:tc>
          <w:tcPr>
            <w:tcW w:w="4230" w:type="dxa"/>
            <w:tcBorders>
              <w:top w:val="nil"/>
              <w:left w:val="nil"/>
              <w:bottom w:val="nil"/>
              <w:right w:val="nil"/>
            </w:tcBorders>
          </w:tcPr>
          <w:p w14:paraId="72F87D3A" w14:textId="6BAF5D36" w:rsidR="005D58F4" w:rsidRPr="003531A9" w:rsidRDefault="005D58F4" w:rsidP="005D58F4">
            <w:pPr>
              <w:spacing w:line="320" w:lineRule="exact"/>
              <w:ind w:left="153" w:right="-112" w:hanging="153"/>
              <w:rPr>
                <w:rFonts w:ascii="Arial" w:hAnsi="Arial" w:cs="Arial"/>
                <w:sz w:val="18"/>
                <w:szCs w:val="18"/>
              </w:rPr>
            </w:pPr>
            <w:r w:rsidRPr="003531A9">
              <w:rPr>
                <w:rFonts w:ascii="Arial" w:hAnsi="Arial" w:cs="Arial"/>
                <w:sz w:val="18"/>
                <w:szCs w:val="18"/>
              </w:rPr>
              <w:t>Bangkok Helicopter Services Co., Ltd.</w:t>
            </w:r>
          </w:p>
        </w:tc>
        <w:tc>
          <w:tcPr>
            <w:tcW w:w="2880" w:type="dxa"/>
            <w:tcBorders>
              <w:top w:val="nil"/>
              <w:left w:val="nil"/>
              <w:bottom w:val="nil"/>
              <w:right w:val="nil"/>
            </w:tcBorders>
          </w:tcPr>
          <w:p w14:paraId="41E8FF73" w14:textId="78906184" w:rsidR="005D58F4" w:rsidRPr="003531A9" w:rsidRDefault="005D58F4" w:rsidP="005D58F4">
            <w:pPr>
              <w:spacing w:line="320" w:lineRule="exact"/>
              <w:ind w:left="132" w:hanging="132"/>
              <w:rPr>
                <w:rFonts w:ascii="Arial" w:hAnsi="Arial" w:cs="Arial"/>
                <w:sz w:val="18"/>
                <w:szCs w:val="18"/>
              </w:rPr>
            </w:pPr>
            <w:r w:rsidRPr="003531A9">
              <w:rPr>
                <w:rFonts w:ascii="Arial" w:hAnsi="Arial" w:cs="Arial"/>
                <w:sz w:val="18"/>
                <w:szCs w:val="18"/>
              </w:rPr>
              <w:t>Air transportation services</w:t>
            </w:r>
          </w:p>
        </w:tc>
        <w:tc>
          <w:tcPr>
            <w:tcW w:w="1080" w:type="dxa"/>
            <w:tcBorders>
              <w:top w:val="nil"/>
              <w:left w:val="nil"/>
              <w:bottom w:val="nil"/>
              <w:right w:val="nil"/>
            </w:tcBorders>
          </w:tcPr>
          <w:p w14:paraId="229CAF7A" w14:textId="7276CEEE"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7004A6D8" w14:textId="7A4E8405"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100.00</w:t>
            </w:r>
          </w:p>
        </w:tc>
      </w:tr>
      <w:tr w:rsidR="005D58F4" w:rsidRPr="003531A9" w14:paraId="5D821D14" w14:textId="77777777" w:rsidTr="007C5B31">
        <w:tc>
          <w:tcPr>
            <w:tcW w:w="4230" w:type="dxa"/>
            <w:tcBorders>
              <w:top w:val="nil"/>
              <w:left w:val="nil"/>
              <w:bottom w:val="nil"/>
              <w:right w:val="nil"/>
            </w:tcBorders>
          </w:tcPr>
          <w:p w14:paraId="73540E05" w14:textId="72A92C87" w:rsidR="005D58F4" w:rsidRPr="003531A9" w:rsidDel="0089739D" w:rsidRDefault="005D58F4" w:rsidP="005D58F4">
            <w:pPr>
              <w:spacing w:line="320" w:lineRule="exact"/>
              <w:ind w:left="153" w:right="-112" w:hanging="153"/>
              <w:rPr>
                <w:rFonts w:ascii="Arial" w:hAnsi="Arial" w:cs="Arial"/>
                <w:sz w:val="18"/>
                <w:szCs w:val="18"/>
              </w:rPr>
            </w:pPr>
            <w:r w:rsidRPr="003531A9">
              <w:rPr>
                <w:rFonts w:ascii="Arial" w:hAnsi="Arial" w:cs="Arial"/>
                <w:sz w:val="18"/>
                <w:szCs w:val="18"/>
              </w:rPr>
              <w:t>S.R. Property Investment Co., Ltd.</w:t>
            </w:r>
          </w:p>
        </w:tc>
        <w:tc>
          <w:tcPr>
            <w:tcW w:w="2880" w:type="dxa"/>
            <w:tcBorders>
              <w:top w:val="nil"/>
              <w:left w:val="nil"/>
              <w:bottom w:val="nil"/>
              <w:right w:val="nil"/>
            </w:tcBorders>
          </w:tcPr>
          <w:p w14:paraId="7AAAD69D" w14:textId="219407BE" w:rsidR="005D58F4" w:rsidRPr="003531A9" w:rsidRDefault="005D58F4" w:rsidP="005D58F4">
            <w:pPr>
              <w:spacing w:line="320" w:lineRule="exact"/>
              <w:ind w:left="132" w:hanging="132"/>
              <w:rPr>
                <w:rFonts w:ascii="Arial" w:hAnsi="Arial" w:cs="Arial"/>
                <w:sz w:val="18"/>
                <w:szCs w:val="18"/>
              </w:rPr>
            </w:pPr>
            <w:r w:rsidRPr="003531A9">
              <w:rPr>
                <w:rFonts w:ascii="Arial" w:hAnsi="Arial" w:cs="Arial"/>
                <w:sz w:val="18"/>
                <w:szCs w:val="18"/>
              </w:rPr>
              <w:t>Real estate</w:t>
            </w:r>
          </w:p>
        </w:tc>
        <w:tc>
          <w:tcPr>
            <w:tcW w:w="1080" w:type="dxa"/>
            <w:tcBorders>
              <w:top w:val="nil"/>
              <w:left w:val="nil"/>
              <w:bottom w:val="nil"/>
              <w:right w:val="nil"/>
            </w:tcBorders>
          </w:tcPr>
          <w:p w14:paraId="06F84E88" w14:textId="768589B6"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49.00</w:t>
            </w:r>
          </w:p>
        </w:tc>
        <w:tc>
          <w:tcPr>
            <w:tcW w:w="1080" w:type="dxa"/>
            <w:tcBorders>
              <w:top w:val="nil"/>
              <w:left w:val="nil"/>
              <w:bottom w:val="nil"/>
              <w:right w:val="nil"/>
            </w:tcBorders>
          </w:tcPr>
          <w:p w14:paraId="7EE976DE" w14:textId="4C281C79"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49.00</w:t>
            </w:r>
          </w:p>
        </w:tc>
      </w:tr>
      <w:tr w:rsidR="005D58F4" w:rsidRPr="003531A9" w14:paraId="511CBFA3" w14:textId="77777777" w:rsidTr="007C5B31">
        <w:tc>
          <w:tcPr>
            <w:tcW w:w="4230" w:type="dxa"/>
            <w:tcBorders>
              <w:top w:val="nil"/>
              <w:left w:val="nil"/>
              <w:bottom w:val="nil"/>
              <w:right w:val="nil"/>
            </w:tcBorders>
          </w:tcPr>
          <w:p w14:paraId="63A280F9" w14:textId="5C3CFEBE" w:rsidR="005D58F4" w:rsidRPr="003531A9" w:rsidRDefault="005D58F4" w:rsidP="005D58F4">
            <w:pPr>
              <w:spacing w:line="320" w:lineRule="exact"/>
              <w:ind w:left="153" w:right="-112" w:hanging="153"/>
              <w:rPr>
                <w:rFonts w:ascii="Arial" w:hAnsi="Arial" w:cs="Arial"/>
                <w:sz w:val="18"/>
                <w:szCs w:val="18"/>
              </w:rPr>
            </w:pPr>
            <w:r w:rsidRPr="003531A9">
              <w:rPr>
                <w:rFonts w:ascii="Arial" w:hAnsi="Arial" w:cs="Arial"/>
                <w:sz w:val="18"/>
                <w:szCs w:val="18"/>
              </w:rPr>
              <w:t>Siem Reap Land Investment Co., Ltd.</w:t>
            </w:r>
          </w:p>
        </w:tc>
        <w:tc>
          <w:tcPr>
            <w:tcW w:w="2880" w:type="dxa"/>
            <w:tcBorders>
              <w:top w:val="nil"/>
              <w:left w:val="nil"/>
              <w:bottom w:val="nil"/>
              <w:right w:val="nil"/>
            </w:tcBorders>
          </w:tcPr>
          <w:p w14:paraId="6C3AC232" w14:textId="149D3BBB" w:rsidR="005D58F4" w:rsidRPr="003531A9" w:rsidRDefault="005D58F4" w:rsidP="005D58F4">
            <w:pPr>
              <w:spacing w:line="320" w:lineRule="exact"/>
              <w:rPr>
                <w:rFonts w:ascii="Arial" w:hAnsi="Arial" w:cs="Arial"/>
                <w:sz w:val="18"/>
                <w:szCs w:val="18"/>
              </w:rPr>
            </w:pPr>
            <w:r w:rsidRPr="003531A9">
              <w:rPr>
                <w:rFonts w:ascii="Arial" w:hAnsi="Arial" w:cs="Arial"/>
                <w:sz w:val="18"/>
                <w:szCs w:val="18"/>
              </w:rPr>
              <w:t>Real estate</w:t>
            </w:r>
          </w:p>
        </w:tc>
        <w:tc>
          <w:tcPr>
            <w:tcW w:w="1080" w:type="dxa"/>
            <w:tcBorders>
              <w:top w:val="nil"/>
              <w:left w:val="nil"/>
              <w:bottom w:val="nil"/>
              <w:right w:val="nil"/>
            </w:tcBorders>
          </w:tcPr>
          <w:p w14:paraId="2538EE07" w14:textId="4ED00543"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49.00</w:t>
            </w:r>
          </w:p>
        </w:tc>
        <w:tc>
          <w:tcPr>
            <w:tcW w:w="1080" w:type="dxa"/>
            <w:tcBorders>
              <w:top w:val="nil"/>
              <w:left w:val="nil"/>
              <w:bottom w:val="nil"/>
              <w:right w:val="nil"/>
            </w:tcBorders>
          </w:tcPr>
          <w:p w14:paraId="141051BF" w14:textId="09A5E75A"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49.00</w:t>
            </w:r>
          </w:p>
        </w:tc>
      </w:tr>
      <w:tr w:rsidR="005D58F4" w:rsidRPr="003531A9" w14:paraId="5BED619D" w14:textId="77777777" w:rsidTr="007C5B31">
        <w:tc>
          <w:tcPr>
            <w:tcW w:w="4230" w:type="dxa"/>
            <w:tcBorders>
              <w:top w:val="nil"/>
              <w:left w:val="nil"/>
              <w:bottom w:val="nil"/>
              <w:right w:val="nil"/>
            </w:tcBorders>
          </w:tcPr>
          <w:p w14:paraId="65032CE3" w14:textId="3CC6B015" w:rsidR="005D58F4" w:rsidRPr="003531A9" w:rsidRDefault="005D58F4" w:rsidP="005D58F4">
            <w:pPr>
              <w:spacing w:line="320" w:lineRule="exact"/>
              <w:ind w:left="153" w:right="-112" w:hanging="153"/>
              <w:rPr>
                <w:rFonts w:ascii="Arial" w:hAnsi="Arial" w:cs="Arial"/>
                <w:sz w:val="18"/>
                <w:szCs w:val="18"/>
              </w:rPr>
            </w:pPr>
            <w:r w:rsidRPr="003531A9">
              <w:rPr>
                <w:rFonts w:ascii="Arial" w:hAnsi="Arial" w:cs="Arial"/>
                <w:sz w:val="18"/>
                <w:szCs w:val="18"/>
              </w:rPr>
              <w:t xml:space="preserve">Phnom Penh First Property Co., Ltd. </w:t>
            </w:r>
          </w:p>
        </w:tc>
        <w:tc>
          <w:tcPr>
            <w:tcW w:w="2880" w:type="dxa"/>
            <w:tcBorders>
              <w:top w:val="nil"/>
              <w:left w:val="nil"/>
              <w:bottom w:val="nil"/>
              <w:right w:val="nil"/>
            </w:tcBorders>
          </w:tcPr>
          <w:p w14:paraId="45DDFEA5" w14:textId="2D5DEC9F" w:rsidR="005D58F4" w:rsidRPr="003531A9" w:rsidRDefault="005D58F4" w:rsidP="005D58F4">
            <w:pPr>
              <w:spacing w:line="320" w:lineRule="exact"/>
              <w:rPr>
                <w:rFonts w:ascii="Arial" w:hAnsi="Arial" w:cs="Arial"/>
                <w:sz w:val="18"/>
                <w:szCs w:val="18"/>
              </w:rPr>
            </w:pPr>
            <w:r w:rsidRPr="003531A9">
              <w:rPr>
                <w:rFonts w:ascii="Arial" w:hAnsi="Arial" w:cs="Arial"/>
                <w:sz w:val="18"/>
                <w:szCs w:val="18"/>
              </w:rPr>
              <w:t>Real estate</w:t>
            </w:r>
          </w:p>
        </w:tc>
        <w:tc>
          <w:tcPr>
            <w:tcW w:w="1080" w:type="dxa"/>
            <w:tcBorders>
              <w:top w:val="nil"/>
              <w:left w:val="nil"/>
              <w:bottom w:val="nil"/>
              <w:right w:val="nil"/>
            </w:tcBorders>
          </w:tcPr>
          <w:p w14:paraId="707ED548" w14:textId="074B652F"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49.00</w:t>
            </w:r>
          </w:p>
        </w:tc>
        <w:tc>
          <w:tcPr>
            <w:tcW w:w="1080" w:type="dxa"/>
            <w:tcBorders>
              <w:top w:val="nil"/>
              <w:left w:val="nil"/>
              <w:bottom w:val="nil"/>
              <w:right w:val="nil"/>
            </w:tcBorders>
          </w:tcPr>
          <w:p w14:paraId="4CC92716" w14:textId="7275723F"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49.00</w:t>
            </w:r>
          </w:p>
        </w:tc>
      </w:tr>
      <w:tr w:rsidR="005D58F4" w:rsidRPr="003531A9" w14:paraId="468E5F4D" w14:textId="77777777" w:rsidTr="007C5B31">
        <w:tc>
          <w:tcPr>
            <w:tcW w:w="4230" w:type="dxa"/>
            <w:tcBorders>
              <w:top w:val="nil"/>
              <w:left w:val="nil"/>
              <w:bottom w:val="nil"/>
              <w:right w:val="nil"/>
            </w:tcBorders>
          </w:tcPr>
          <w:p w14:paraId="65CFCF93" w14:textId="5EEAE623" w:rsidR="005D58F4" w:rsidRPr="003531A9" w:rsidRDefault="005D58F4" w:rsidP="005D58F4">
            <w:pPr>
              <w:spacing w:line="320" w:lineRule="exact"/>
              <w:ind w:left="153" w:right="-112" w:hanging="153"/>
              <w:rPr>
                <w:rFonts w:ascii="Arial" w:hAnsi="Arial" w:cs="Arial"/>
                <w:sz w:val="18"/>
                <w:szCs w:val="18"/>
              </w:rPr>
            </w:pPr>
            <w:r w:rsidRPr="003531A9">
              <w:rPr>
                <w:rFonts w:ascii="Arial" w:hAnsi="Arial" w:cs="Arial"/>
                <w:sz w:val="18"/>
                <w:szCs w:val="18"/>
              </w:rPr>
              <w:t xml:space="preserve">Irving Sheridan SE Co., Ltd.                                                              </w:t>
            </w:r>
          </w:p>
        </w:tc>
        <w:tc>
          <w:tcPr>
            <w:tcW w:w="2880" w:type="dxa"/>
            <w:tcBorders>
              <w:top w:val="nil"/>
              <w:left w:val="nil"/>
              <w:bottom w:val="nil"/>
              <w:right w:val="nil"/>
            </w:tcBorders>
          </w:tcPr>
          <w:p w14:paraId="705B3150" w14:textId="748BAC65" w:rsidR="005D58F4" w:rsidRPr="003531A9" w:rsidRDefault="005D58F4" w:rsidP="005D58F4">
            <w:pPr>
              <w:spacing w:line="320" w:lineRule="exact"/>
              <w:rPr>
                <w:rFonts w:ascii="Arial" w:hAnsi="Arial" w:cs="Arial"/>
                <w:sz w:val="18"/>
                <w:szCs w:val="18"/>
              </w:rPr>
            </w:pPr>
            <w:r w:rsidRPr="003531A9">
              <w:rPr>
                <w:rFonts w:ascii="Arial" w:hAnsi="Arial" w:cs="Arial"/>
                <w:sz w:val="18"/>
                <w:szCs w:val="18"/>
              </w:rPr>
              <w:t>Assets management for healthcare business</w:t>
            </w:r>
          </w:p>
        </w:tc>
        <w:tc>
          <w:tcPr>
            <w:tcW w:w="1080" w:type="dxa"/>
            <w:tcBorders>
              <w:top w:val="nil"/>
              <w:left w:val="nil"/>
              <w:bottom w:val="nil"/>
              <w:right w:val="nil"/>
            </w:tcBorders>
          </w:tcPr>
          <w:p w14:paraId="757FAE04" w14:textId="2D619D2C"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98.83</w:t>
            </w:r>
          </w:p>
        </w:tc>
        <w:tc>
          <w:tcPr>
            <w:tcW w:w="1080" w:type="dxa"/>
            <w:tcBorders>
              <w:top w:val="nil"/>
              <w:left w:val="nil"/>
              <w:bottom w:val="nil"/>
              <w:right w:val="nil"/>
            </w:tcBorders>
          </w:tcPr>
          <w:p w14:paraId="3E43B548" w14:textId="14D76BD7"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98.83</w:t>
            </w:r>
          </w:p>
        </w:tc>
      </w:tr>
      <w:tr w:rsidR="005D58F4" w:rsidRPr="003531A9" w14:paraId="28DBD69F" w14:textId="77777777" w:rsidTr="007C5B31">
        <w:tc>
          <w:tcPr>
            <w:tcW w:w="4230" w:type="dxa"/>
            <w:tcBorders>
              <w:top w:val="nil"/>
              <w:left w:val="nil"/>
              <w:bottom w:val="nil"/>
              <w:right w:val="nil"/>
            </w:tcBorders>
          </w:tcPr>
          <w:p w14:paraId="6591590E" w14:textId="14C56B27" w:rsidR="005D58F4" w:rsidRPr="003531A9" w:rsidRDefault="005D58F4" w:rsidP="005D58F4">
            <w:pPr>
              <w:spacing w:line="320" w:lineRule="exact"/>
              <w:ind w:left="153" w:right="-112" w:hanging="153"/>
              <w:rPr>
                <w:rFonts w:ascii="Arial" w:hAnsi="Arial" w:cs="Arial"/>
                <w:sz w:val="18"/>
                <w:szCs w:val="18"/>
              </w:rPr>
            </w:pPr>
            <w:r w:rsidRPr="003531A9">
              <w:rPr>
                <w:rFonts w:ascii="Arial" w:hAnsi="Arial" w:cs="Arial"/>
                <w:sz w:val="18"/>
                <w:szCs w:val="18"/>
              </w:rPr>
              <w:t>BDMS Arabia Ltd.</w:t>
            </w:r>
          </w:p>
        </w:tc>
        <w:tc>
          <w:tcPr>
            <w:tcW w:w="2880" w:type="dxa"/>
            <w:tcBorders>
              <w:top w:val="nil"/>
              <w:left w:val="nil"/>
              <w:bottom w:val="nil"/>
              <w:right w:val="nil"/>
            </w:tcBorders>
          </w:tcPr>
          <w:p w14:paraId="141257F6" w14:textId="74AC8564" w:rsidR="005D58F4" w:rsidRPr="003531A9" w:rsidRDefault="005D58F4" w:rsidP="005D58F4">
            <w:pPr>
              <w:spacing w:line="320" w:lineRule="exact"/>
              <w:rPr>
                <w:rFonts w:ascii="Arial" w:hAnsi="Arial" w:cs="Arial"/>
                <w:sz w:val="18"/>
                <w:szCs w:val="18"/>
              </w:rPr>
            </w:pPr>
            <w:r w:rsidRPr="003531A9">
              <w:rPr>
                <w:rFonts w:ascii="Arial" w:hAnsi="Arial" w:cs="Arial"/>
                <w:sz w:val="18"/>
                <w:szCs w:val="18"/>
              </w:rPr>
              <w:t>Overseas</w:t>
            </w:r>
            <w:r w:rsidRPr="003531A9">
              <w:rPr>
                <w:rFonts w:ascii="Arial" w:hAnsi="Arial" w:cs="Arial"/>
                <w:sz w:val="18"/>
                <w:szCs w:val="18"/>
                <w:cs/>
              </w:rPr>
              <w:t xml:space="preserve"> </w:t>
            </w:r>
            <w:r w:rsidRPr="003531A9">
              <w:rPr>
                <w:rFonts w:ascii="Arial" w:hAnsi="Arial" w:cs="Arial"/>
                <w:sz w:val="18"/>
                <w:szCs w:val="18"/>
              </w:rPr>
              <w:t>marketing</w:t>
            </w:r>
            <w:r w:rsidRPr="003531A9">
              <w:rPr>
                <w:rFonts w:ascii="Arial" w:hAnsi="Arial" w:cs="Arial"/>
                <w:sz w:val="18"/>
                <w:szCs w:val="18"/>
                <w:cs/>
              </w:rPr>
              <w:t xml:space="preserve"> </w:t>
            </w:r>
            <w:r w:rsidRPr="003531A9">
              <w:rPr>
                <w:rFonts w:ascii="Arial" w:hAnsi="Arial" w:cs="Arial"/>
                <w:sz w:val="18"/>
                <w:szCs w:val="18"/>
              </w:rPr>
              <w:t>office</w:t>
            </w:r>
          </w:p>
        </w:tc>
        <w:tc>
          <w:tcPr>
            <w:tcW w:w="1080" w:type="dxa"/>
            <w:tcBorders>
              <w:top w:val="nil"/>
              <w:left w:val="nil"/>
              <w:bottom w:val="nil"/>
              <w:right w:val="nil"/>
            </w:tcBorders>
          </w:tcPr>
          <w:p w14:paraId="1EC54519" w14:textId="19863F72"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100.00</w:t>
            </w:r>
          </w:p>
        </w:tc>
        <w:tc>
          <w:tcPr>
            <w:tcW w:w="1080" w:type="dxa"/>
            <w:tcBorders>
              <w:top w:val="nil"/>
              <w:left w:val="nil"/>
              <w:bottom w:val="nil"/>
              <w:right w:val="nil"/>
            </w:tcBorders>
          </w:tcPr>
          <w:p w14:paraId="10F88390" w14:textId="4E3CC477" w:rsidR="005D58F4" w:rsidRPr="003531A9" w:rsidRDefault="005D58F4" w:rsidP="005D58F4">
            <w:pPr>
              <w:tabs>
                <w:tab w:val="decimal" w:pos="642"/>
              </w:tabs>
              <w:spacing w:line="320" w:lineRule="exact"/>
              <w:ind w:right="44"/>
              <w:jc w:val="right"/>
              <w:rPr>
                <w:rFonts w:ascii="Arial" w:hAnsi="Arial" w:cs="Arial"/>
                <w:sz w:val="18"/>
                <w:szCs w:val="18"/>
              </w:rPr>
            </w:pPr>
            <w:r w:rsidRPr="003531A9">
              <w:rPr>
                <w:rFonts w:ascii="Arial" w:hAnsi="Arial" w:cs="Arial"/>
                <w:sz w:val="18"/>
                <w:szCs w:val="18"/>
              </w:rPr>
              <w:t>100.00</w:t>
            </w:r>
          </w:p>
        </w:tc>
      </w:tr>
    </w:tbl>
    <w:p w14:paraId="56F0B358" w14:textId="77777777" w:rsidR="009A3C5D" w:rsidRPr="003531A9" w:rsidRDefault="006F5D65" w:rsidP="001353BE">
      <w:pPr>
        <w:tabs>
          <w:tab w:val="left" w:pos="1080"/>
        </w:tabs>
        <w:spacing w:before="240" w:after="120" w:line="360" w:lineRule="exact"/>
        <w:ind w:left="1094" w:hanging="547"/>
        <w:jc w:val="thaiDistribute"/>
        <w:rPr>
          <w:rFonts w:ascii="Arial" w:hAnsi="Arial" w:cs="Arial"/>
          <w:sz w:val="22"/>
          <w:szCs w:val="22"/>
        </w:rPr>
      </w:pPr>
      <w:r w:rsidRPr="003531A9">
        <w:rPr>
          <w:rFonts w:ascii="Arial" w:hAnsi="Arial" w:cs="Arial"/>
          <w:sz w:val="22"/>
          <w:szCs w:val="22"/>
        </w:rPr>
        <w:tab/>
      </w:r>
    </w:p>
    <w:p w14:paraId="6B1D1CB8" w14:textId="77777777" w:rsidR="00374473" w:rsidRPr="003531A9" w:rsidRDefault="00374473" w:rsidP="001353BE">
      <w:pPr>
        <w:tabs>
          <w:tab w:val="left" w:pos="1080"/>
        </w:tabs>
        <w:spacing w:before="240" w:after="120" w:line="360" w:lineRule="exact"/>
        <w:ind w:left="1094" w:hanging="547"/>
        <w:jc w:val="thaiDistribute"/>
        <w:rPr>
          <w:rFonts w:ascii="Arial" w:hAnsi="Arial" w:cs="Arial"/>
          <w:sz w:val="22"/>
          <w:szCs w:val="22"/>
        </w:rPr>
      </w:pPr>
    </w:p>
    <w:p w14:paraId="56E3B24F" w14:textId="77777777" w:rsidR="00374473" w:rsidRPr="003531A9" w:rsidRDefault="00374473" w:rsidP="001353BE">
      <w:pPr>
        <w:tabs>
          <w:tab w:val="left" w:pos="1080"/>
        </w:tabs>
        <w:spacing w:before="240" w:after="120" w:line="360" w:lineRule="exact"/>
        <w:ind w:left="1094" w:hanging="547"/>
        <w:jc w:val="thaiDistribute"/>
        <w:rPr>
          <w:rFonts w:ascii="Arial" w:hAnsi="Arial" w:cs="Arial"/>
          <w:sz w:val="22"/>
          <w:szCs w:val="22"/>
        </w:rPr>
      </w:pPr>
    </w:p>
    <w:p w14:paraId="783C5717" w14:textId="77777777" w:rsidR="00374473" w:rsidRPr="003531A9" w:rsidRDefault="00374473" w:rsidP="001353BE">
      <w:pPr>
        <w:tabs>
          <w:tab w:val="left" w:pos="1080"/>
        </w:tabs>
        <w:spacing w:before="240" w:after="120" w:line="360" w:lineRule="exact"/>
        <w:ind w:left="1094" w:hanging="547"/>
        <w:jc w:val="thaiDistribute"/>
        <w:rPr>
          <w:rFonts w:ascii="Arial" w:hAnsi="Arial" w:cs="Arial"/>
          <w:sz w:val="22"/>
          <w:szCs w:val="22"/>
        </w:rPr>
      </w:pPr>
    </w:p>
    <w:p w14:paraId="3DE5F7C1" w14:textId="77777777" w:rsidR="00374473" w:rsidRPr="003531A9" w:rsidRDefault="00374473" w:rsidP="001353BE">
      <w:pPr>
        <w:tabs>
          <w:tab w:val="left" w:pos="1080"/>
        </w:tabs>
        <w:spacing w:before="240" w:after="120" w:line="360" w:lineRule="exact"/>
        <w:ind w:left="1094" w:hanging="547"/>
        <w:jc w:val="thaiDistribute"/>
        <w:rPr>
          <w:rFonts w:ascii="Arial" w:hAnsi="Arial" w:cs="Arial"/>
          <w:sz w:val="22"/>
          <w:szCs w:val="22"/>
        </w:rPr>
      </w:pPr>
    </w:p>
    <w:p w14:paraId="3A5E7E41" w14:textId="77777777" w:rsidR="00BF1809" w:rsidRPr="003531A9" w:rsidRDefault="00BF1809">
      <w:pPr>
        <w:overflowPunct/>
        <w:autoSpaceDE/>
        <w:autoSpaceDN/>
        <w:adjustRightInd/>
        <w:textAlignment w:val="auto"/>
        <w:rPr>
          <w:rFonts w:ascii="Arial" w:hAnsi="Arial" w:cs="Arial"/>
          <w:sz w:val="22"/>
          <w:szCs w:val="22"/>
        </w:rPr>
      </w:pPr>
      <w:r w:rsidRPr="003531A9">
        <w:rPr>
          <w:rFonts w:ascii="Arial" w:hAnsi="Arial" w:cs="Arial"/>
          <w:sz w:val="22"/>
          <w:szCs w:val="22"/>
        </w:rPr>
        <w:br w:type="page"/>
      </w:r>
    </w:p>
    <w:p w14:paraId="561E66F8" w14:textId="77777777" w:rsidR="0089739D" w:rsidRPr="003531A9" w:rsidRDefault="00F9471A" w:rsidP="000F603B">
      <w:pPr>
        <w:tabs>
          <w:tab w:val="left" w:pos="1080"/>
        </w:tabs>
        <w:spacing w:before="120" w:after="120" w:line="340" w:lineRule="exact"/>
        <w:ind w:left="630"/>
        <w:jc w:val="thaiDistribute"/>
        <w:rPr>
          <w:rFonts w:ascii="Arial" w:hAnsi="Arial" w:cs="Arial"/>
          <w:sz w:val="22"/>
          <w:szCs w:val="22"/>
        </w:rPr>
      </w:pPr>
      <w:r w:rsidRPr="003531A9">
        <w:rPr>
          <w:rFonts w:ascii="Arial" w:hAnsi="Arial" w:cs="Arial"/>
          <w:sz w:val="22"/>
          <w:szCs w:val="22"/>
        </w:rPr>
        <w:lastRenderedPageBreak/>
        <w:t>All subsidiaries incorporated in Thailand except</w:t>
      </w:r>
      <w:r w:rsidR="0089739D" w:rsidRPr="003531A9">
        <w:rPr>
          <w:rFonts w:ascii="Arial" w:hAnsi="Arial" w:cs="Arial"/>
          <w:sz w:val="22"/>
          <w:szCs w:val="22"/>
        </w:rPr>
        <w:t>:</w:t>
      </w:r>
    </w:p>
    <w:p w14:paraId="67610C63" w14:textId="77777777" w:rsidR="0089739D" w:rsidRPr="003531A9" w:rsidRDefault="0089739D" w:rsidP="000F603B">
      <w:pPr>
        <w:spacing w:before="120" w:after="120" w:line="340" w:lineRule="exact"/>
        <w:ind w:left="1440" w:hanging="374"/>
        <w:jc w:val="thaiDistribute"/>
        <w:rPr>
          <w:rFonts w:ascii="Arial" w:hAnsi="Arial" w:cs="Arial"/>
          <w:sz w:val="22"/>
          <w:szCs w:val="22"/>
        </w:rPr>
      </w:pPr>
      <w:r w:rsidRPr="003531A9">
        <w:rPr>
          <w:rFonts w:ascii="Arial" w:hAnsi="Arial" w:cs="Arial"/>
          <w:sz w:val="22"/>
          <w:szCs w:val="22"/>
        </w:rPr>
        <w:t xml:space="preserve">- </w:t>
      </w:r>
      <w:r w:rsidR="00F9471A" w:rsidRPr="003531A9">
        <w:rPr>
          <w:rFonts w:ascii="Arial" w:hAnsi="Arial" w:cs="Arial"/>
          <w:sz w:val="22"/>
          <w:szCs w:val="22"/>
        </w:rPr>
        <w:t xml:space="preserve"> </w:t>
      </w:r>
      <w:r w:rsidR="00C3066E" w:rsidRPr="003531A9">
        <w:rPr>
          <w:rFonts w:ascii="Arial" w:hAnsi="Arial" w:cs="Arial"/>
          <w:sz w:val="22"/>
          <w:szCs w:val="22"/>
        </w:rPr>
        <w:tab/>
      </w:r>
      <w:r w:rsidR="00C3066E" w:rsidRPr="003531A9">
        <w:rPr>
          <w:rFonts w:ascii="Arial" w:hAnsi="Arial" w:cs="Arial"/>
          <w:spacing w:val="-8"/>
          <w:sz w:val="22"/>
          <w:szCs w:val="22"/>
        </w:rPr>
        <w:t>R</w:t>
      </w:r>
      <w:r w:rsidRPr="003531A9">
        <w:rPr>
          <w:rFonts w:ascii="Arial" w:hAnsi="Arial" w:cs="Arial"/>
          <w:spacing w:val="-8"/>
          <w:sz w:val="22"/>
          <w:szCs w:val="22"/>
        </w:rPr>
        <w:t xml:space="preserve">egistered in Cambodia: </w:t>
      </w:r>
      <w:r w:rsidR="00F9471A" w:rsidRPr="003531A9">
        <w:rPr>
          <w:rFonts w:ascii="Arial" w:hAnsi="Arial" w:cs="Arial"/>
          <w:spacing w:val="-8"/>
          <w:sz w:val="22"/>
          <w:szCs w:val="22"/>
        </w:rPr>
        <w:t>Angkor Pisith Co., Ltd., Phnom Penh Medical Services Co., Ltd.</w:t>
      </w:r>
      <w:r w:rsidR="00E905D1" w:rsidRPr="003531A9">
        <w:rPr>
          <w:rFonts w:ascii="Arial" w:hAnsi="Arial" w:cs="Arial"/>
          <w:spacing w:val="-8"/>
          <w:sz w:val="22"/>
          <w:szCs w:val="22"/>
        </w:rPr>
        <w:t xml:space="preserve">, </w:t>
      </w:r>
      <w:r w:rsidR="00E905D1" w:rsidRPr="003531A9">
        <w:rPr>
          <w:rFonts w:ascii="Arial" w:hAnsi="Arial" w:cs="Arial"/>
          <w:spacing w:val="-4"/>
          <w:sz w:val="22"/>
          <w:szCs w:val="22"/>
        </w:rPr>
        <w:t xml:space="preserve">N Health </w:t>
      </w:r>
      <w:r w:rsidR="0046744F" w:rsidRPr="003531A9">
        <w:rPr>
          <w:rFonts w:ascii="Arial" w:hAnsi="Arial" w:cs="Arial"/>
          <w:spacing w:val="-4"/>
          <w:sz w:val="22"/>
          <w:szCs w:val="22"/>
        </w:rPr>
        <w:t>(</w:t>
      </w:r>
      <w:r w:rsidR="00E905D1" w:rsidRPr="003531A9">
        <w:rPr>
          <w:rFonts w:ascii="Arial" w:hAnsi="Arial" w:cs="Arial"/>
          <w:spacing w:val="-4"/>
          <w:sz w:val="22"/>
          <w:szCs w:val="22"/>
        </w:rPr>
        <w:t>Cambodia</w:t>
      </w:r>
      <w:r w:rsidR="0046744F" w:rsidRPr="003531A9">
        <w:rPr>
          <w:rFonts w:ascii="Arial" w:hAnsi="Arial" w:cs="Arial"/>
          <w:spacing w:val="-4"/>
          <w:sz w:val="22"/>
          <w:szCs w:val="22"/>
        </w:rPr>
        <w:t>)</w:t>
      </w:r>
      <w:r w:rsidR="00E905D1" w:rsidRPr="003531A9">
        <w:rPr>
          <w:rFonts w:ascii="Arial" w:hAnsi="Arial" w:cs="Arial"/>
          <w:spacing w:val="-4"/>
          <w:sz w:val="22"/>
          <w:szCs w:val="22"/>
        </w:rPr>
        <w:t xml:space="preserve"> Co., Ltd.</w:t>
      </w:r>
      <w:r w:rsidR="001A17C8" w:rsidRPr="003531A9">
        <w:rPr>
          <w:rFonts w:ascii="Arial" w:hAnsi="Arial" w:cs="Arial"/>
          <w:spacing w:val="-4"/>
          <w:sz w:val="22"/>
          <w:szCs w:val="22"/>
        </w:rPr>
        <w:t>,</w:t>
      </w:r>
      <w:r w:rsidR="00E905D1" w:rsidRPr="003531A9">
        <w:rPr>
          <w:rFonts w:ascii="Arial" w:hAnsi="Arial" w:cs="Arial"/>
          <w:spacing w:val="-4"/>
          <w:sz w:val="22"/>
          <w:szCs w:val="22"/>
        </w:rPr>
        <w:t xml:space="preserve"> </w:t>
      </w:r>
      <w:r w:rsidR="00F011C8" w:rsidRPr="003531A9">
        <w:rPr>
          <w:rFonts w:ascii="Arial" w:hAnsi="Arial" w:cs="Arial"/>
          <w:spacing w:val="-4"/>
          <w:sz w:val="22"/>
          <w:szCs w:val="22"/>
        </w:rPr>
        <w:t>B.D.M.S. International Medical Services Co., Ltd.,</w:t>
      </w:r>
      <w:r w:rsidR="001A17C8" w:rsidRPr="003531A9">
        <w:rPr>
          <w:rFonts w:ascii="Arial" w:hAnsi="Arial" w:cs="Arial"/>
          <w:spacing w:val="-4"/>
          <w:sz w:val="22"/>
          <w:szCs w:val="22"/>
        </w:rPr>
        <w:t xml:space="preserve"> </w:t>
      </w:r>
      <w:r w:rsidR="009D6F0C" w:rsidRPr="003531A9">
        <w:rPr>
          <w:rFonts w:ascii="Arial" w:hAnsi="Arial" w:cs="Arial"/>
          <w:spacing w:val="-4"/>
          <w:sz w:val="22"/>
          <w:szCs w:val="22"/>
        </w:rPr>
        <w:t xml:space="preserve">       </w:t>
      </w:r>
      <w:r w:rsidR="0046744F" w:rsidRPr="003531A9">
        <w:rPr>
          <w:rFonts w:ascii="Arial" w:hAnsi="Arial" w:cs="Arial"/>
          <w:spacing w:val="-4"/>
          <w:sz w:val="22"/>
          <w:szCs w:val="22"/>
        </w:rPr>
        <w:t>S.R.</w:t>
      </w:r>
      <w:r w:rsidR="0046744F" w:rsidRPr="003531A9">
        <w:rPr>
          <w:rFonts w:ascii="Arial" w:hAnsi="Arial" w:cs="Arial"/>
          <w:spacing w:val="-8"/>
          <w:sz w:val="22"/>
          <w:szCs w:val="22"/>
        </w:rPr>
        <w:t xml:space="preserve"> Property Investment Co., Ltd</w:t>
      </w:r>
      <w:r w:rsidR="001A17C8" w:rsidRPr="003531A9">
        <w:rPr>
          <w:rFonts w:ascii="Arial" w:hAnsi="Arial" w:cs="Arial"/>
          <w:spacing w:val="-8"/>
          <w:sz w:val="22"/>
          <w:szCs w:val="22"/>
        </w:rPr>
        <w:t>.</w:t>
      </w:r>
      <w:r w:rsidR="0046744F" w:rsidRPr="003531A9">
        <w:rPr>
          <w:rFonts w:ascii="Arial" w:hAnsi="Arial" w:cs="Arial"/>
          <w:spacing w:val="-8"/>
          <w:sz w:val="22"/>
          <w:szCs w:val="22"/>
        </w:rPr>
        <w:t>, Siem Reap Land Investment Co., Ltd.</w:t>
      </w:r>
      <w:r w:rsidR="000373AC" w:rsidRPr="003531A9">
        <w:rPr>
          <w:rFonts w:ascii="Arial" w:hAnsi="Arial" w:cs="Arial"/>
          <w:sz w:val="22"/>
          <w:szCs w:val="22"/>
          <w:cs/>
        </w:rPr>
        <w:t xml:space="preserve"> </w:t>
      </w:r>
      <w:r w:rsidR="000373AC" w:rsidRPr="003531A9">
        <w:rPr>
          <w:rFonts w:ascii="Arial" w:hAnsi="Arial" w:cs="Arial"/>
          <w:sz w:val="22"/>
          <w:szCs w:val="22"/>
        </w:rPr>
        <w:t>and</w:t>
      </w:r>
      <w:r w:rsidR="0046744F" w:rsidRPr="003531A9">
        <w:rPr>
          <w:rFonts w:ascii="Arial" w:hAnsi="Arial" w:cs="Arial"/>
          <w:sz w:val="22"/>
          <w:szCs w:val="22"/>
        </w:rPr>
        <w:t xml:space="preserve"> Phnom Penh First Property Co., Ltd. </w:t>
      </w:r>
    </w:p>
    <w:p w14:paraId="11251912" w14:textId="77777777" w:rsidR="0089739D" w:rsidRPr="003531A9" w:rsidRDefault="0089739D" w:rsidP="000F603B">
      <w:pPr>
        <w:spacing w:before="120" w:after="120" w:line="340" w:lineRule="exact"/>
        <w:ind w:left="1440" w:hanging="374"/>
        <w:jc w:val="thaiDistribute"/>
        <w:rPr>
          <w:rFonts w:ascii="Arial" w:hAnsi="Arial" w:cs="Arial"/>
          <w:sz w:val="22"/>
          <w:szCs w:val="22"/>
        </w:rPr>
      </w:pPr>
      <w:r w:rsidRPr="003531A9">
        <w:rPr>
          <w:rFonts w:ascii="Arial" w:hAnsi="Arial" w:cs="Arial"/>
          <w:sz w:val="22"/>
          <w:szCs w:val="22"/>
        </w:rPr>
        <w:t xml:space="preserve">- </w:t>
      </w:r>
      <w:r w:rsidR="00C3066E" w:rsidRPr="003531A9">
        <w:rPr>
          <w:rFonts w:ascii="Arial" w:hAnsi="Arial" w:cs="Arial"/>
          <w:sz w:val="22"/>
          <w:szCs w:val="22"/>
        </w:rPr>
        <w:tab/>
        <w:t>R</w:t>
      </w:r>
      <w:r w:rsidRPr="003531A9">
        <w:rPr>
          <w:rFonts w:ascii="Arial" w:hAnsi="Arial" w:cs="Arial"/>
          <w:sz w:val="22"/>
          <w:szCs w:val="22"/>
        </w:rPr>
        <w:t>egistered in Singapor</w:t>
      </w:r>
      <w:r w:rsidR="00924B84" w:rsidRPr="003531A9">
        <w:rPr>
          <w:rFonts w:ascii="Arial" w:hAnsi="Arial" w:cs="Arial"/>
          <w:sz w:val="22"/>
          <w:szCs w:val="22"/>
        </w:rPr>
        <w:t>e</w:t>
      </w:r>
      <w:r w:rsidRPr="003531A9">
        <w:rPr>
          <w:rFonts w:ascii="Arial" w:hAnsi="Arial" w:cs="Arial"/>
          <w:sz w:val="22"/>
          <w:szCs w:val="22"/>
        </w:rPr>
        <w:t xml:space="preserve">: </w:t>
      </w:r>
      <w:r w:rsidR="00F9471A" w:rsidRPr="003531A9">
        <w:rPr>
          <w:rFonts w:ascii="Arial" w:hAnsi="Arial" w:cs="Arial"/>
          <w:sz w:val="22"/>
          <w:szCs w:val="22"/>
        </w:rPr>
        <w:t>N Health Asia Pt</w:t>
      </w:r>
      <w:r w:rsidR="00E905D1" w:rsidRPr="003531A9">
        <w:rPr>
          <w:rFonts w:ascii="Arial" w:hAnsi="Arial" w:cs="Arial"/>
          <w:sz w:val="22"/>
          <w:szCs w:val="22"/>
        </w:rPr>
        <w:t xml:space="preserve">e. Ltd. </w:t>
      </w:r>
    </w:p>
    <w:p w14:paraId="573F789E" w14:textId="77777777" w:rsidR="00B97A95" w:rsidRPr="003531A9" w:rsidRDefault="0089739D" w:rsidP="000F603B">
      <w:pPr>
        <w:spacing w:before="120" w:after="120" w:line="340" w:lineRule="exact"/>
        <w:ind w:left="1440" w:hanging="374"/>
        <w:jc w:val="thaiDistribute"/>
        <w:rPr>
          <w:rFonts w:ascii="Arial" w:hAnsi="Arial" w:cs="Arial"/>
          <w:sz w:val="22"/>
          <w:szCs w:val="22"/>
        </w:rPr>
      </w:pPr>
      <w:r w:rsidRPr="003531A9">
        <w:rPr>
          <w:rFonts w:ascii="Arial" w:hAnsi="Arial" w:cs="Arial"/>
          <w:sz w:val="22"/>
          <w:szCs w:val="22"/>
        </w:rPr>
        <w:t xml:space="preserve">- </w:t>
      </w:r>
      <w:r w:rsidR="00C3066E" w:rsidRPr="003531A9">
        <w:rPr>
          <w:rFonts w:ascii="Arial" w:hAnsi="Arial" w:cs="Arial"/>
          <w:sz w:val="22"/>
          <w:szCs w:val="22"/>
        </w:rPr>
        <w:tab/>
        <w:t>R</w:t>
      </w:r>
      <w:r w:rsidRPr="003531A9">
        <w:rPr>
          <w:rFonts w:ascii="Arial" w:hAnsi="Arial" w:cs="Arial"/>
          <w:sz w:val="22"/>
          <w:szCs w:val="22"/>
        </w:rPr>
        <w:t>egistered in Republic of the Union of Myanmar</w:t>
      </w:r>
      <w:r w:rsidR="00F3546F" w:rsidRPr="003531A9">
        <w:rPr>
          <w:rFonts w:ascii="Arial" w:hAnsi="Arial" w:cs="Arial"/>
          <w:sz w:val="22"/>
          <w:szCs w:val="22"/>
        </w:rPr>
        <w:t>:</w:t>
      </w:r>
      <w:r w:rsidR="00E905D1" w:rsidRPr="003531A9">
        <w:rPr>
          <w:rFonts w:ascii="Arial" w:hAnsi="Arial" w:cs="Arial"/>
          <w:sz w:val="22"/>
          <w:szCs w:val="22"/>
        </w:rPr>
        <w:t xml:space="preserve"> </w:t>
      </w:r>
      <w:proofErr w:type="spellStart"/>
      <w:r w:rsidR="00E905D1" w:rsidRPr="003531A9">
        <w:rPr>
          <w:rFonts w:ascii="Arial" w:hAnsi="Arial" w:cs="Arial"/>
          <w:sz w:val="22"/>
          <w:szCs w:val="22"/>
        </w:rPr>
        <w:t>Samitivej</w:t>
      </w:r>
      <w:proofErr w:type="spellEnd"/>
      <w:r w:rsidR="00E905D1" w:rsidRPr="003531A9">
        <w:rPr>
          <w:rFonts w:ascii="Arial" w:hAnsi="Arial" w:cs="Arial"/>
          <w:sz w:val="22"/>
          <w:szCs w:val="22"/>
        </w:rPr>
        <w:t xml:space="preserve"> International Co., Ltd.</w:t>
      </w:r>
      <w:r w:rsidR="00B74864" w:rsidRPr="003531A9">
        <w:rPr>
          <w:rFonts w:ascii="Arial" w:hAnsi="Arial" w:cs="Arial"/>
          <w:sz w:val="22"/>
          <w:szCs w:val="22"/>
        </w:rPr>
        <w:t xml:space="preserve"> and N Health Myanmar Co., Ltd</w:t>
      </w:r>
      <w:r w:rsidR="00F3546F" w:rsidRPr="003531A9">
        <w:rPr>
          <w:rFonts w:ascii="Arial" w:hAnsi="Arial" w:cs="Arial"/>
          <w:sz w:val="22"/>
          <w:szCs w:val="22"/>
        </w:rPr>
        <w:t>.</w:t>
      </w:r>
    </w:p>
    <w:p w14:paraId="39031E44" w14:textId="77777777" w:rsidR="00881A15" w:rsidRPr="003531A9" w:rsidRDefault="00C22898" w:rsidP="000F603B">
      <w:pPr>
        <w:spacing w:before="120" w:after="120" w:line="340" w:lineRule="exact"/>
        <w:ind w:left="1440" w:hanging="374"/>
        <w:jc w:val="thaiDistribute"/>
        <w:rPr>
          <w:rFonts w:ascii="Arial" w:hAnsi="Arial" w:cs="Arial"/>
          <w:sz w:val="22"/>
          <w:szCs w:val="22"/>
        </w:rPr>
      </w:pPr>
      <w:r w:rsidRPr="003531A9">
        <w:rPr>
          <w:rFonts w:ascii="Arial" w:hAnsi="Arial" w:cs="Arial"/>
          <w:sz w:val="22"/>
          <w:szCs w:val="22"/>
        </w:rPr>
        <w:t>-</w:t>
      </w:r>
      <w:r w:rsidR="00881A15" w:rsidRPr="003531A9">
        <w:rPr>
          <w:rFonts w:ascii="Arial" w:hAnsi="Arial" w:cs="Arial"/>
          <w:sz w:val="32"/>
          <w:szCs w:val="32"/>
        </w:rPr>
        <w:tab/>
      </w:r>
      <w:r w:rsidR="00881A15" w:rsidRPr="003531A9">
        <w:rPr>
          <w:rFonts w:ascii="Arial" w:hAnsi="Arial" w:cs="Arial"/>
          <w:sz w:val="22"/>
          <w:szCs w:val="22"/>
        </w:rPr>
        <w:t xml:space="preserve">Registered in </w:t>
      </w:r>
      <w:r w:rsidR="003B03C8" w:rsidRPr="003531A9">
        <w:rPr>
          <w:rFonts w:ascii="Arial" w:hAnsi="Arial" w:cs="Arial"/>
          <w:sz w:val="22"/>
          <w:szCs w:val="22"/>
        </w:rPr>
        <w:t>Kingdom of Saudi Arabia</w:t>
      </w:r>
      <w:r w:rsidR="002D3480" w:rsidRPr="003531A9">
        <w:rPr>
          <w:rFonts w:ascii="Arial" w:hAnsi="Arial" w:cs="Arial"/>
          <w:sz w:val="22"/>
          <w:szCs w:val="22"/>
        </w:rPr>
        <w:t xml:space="preserve">: </w:t>
      </w:r>
      <w:r w:rsidR="00881A15" w:rsidRPr="003531A9">
        <w:rPr>
          <w:rFonts w:ascii="Arial" w:hAnsi="Arial" w:cs="Arial"/>
          <w:sz w:val="22"/>
          <w:szCs w:val="22"/>
        </w:rPr>
        <w:t>BDMS Arabia Ltd.</w:t>
      </w:r>
    </w:p>
    <w:p w14:paraId="47ACDA83" w14:textId="77777777" w:rsidR="009D0210" w:rsidRPr="003531A9" w:rsidRDefault="009D0210" w:rsidP="000F603B">
      <w:pPr>
        <w:tabs>
          <w:tab w:val="left" w:pos="1080"/>
        </w:tabs>
        <w:spacing w:before="120" w:after="120" w:line="340" w:lineRule="exact"/>
        <w:ind w:left="1094" w:hanging="547"/>
        <w:jc w:val="thaiDistribute"/>
        <w:rPr>
          <w:rFonts w:ascii="Arial" w:hAnsi="Arial" w:cs="Arial"/>
          <w:sz w:val="22"/>
          <w:szCs w:val="22"/>
        </w:rPr>
      </w:pPr>
      <w:r w:rsidRPr="003531A9">
        <w:rPr>
          <w:rFonts w:ascii="Arial" w:hAnsi="Arial" w:cs="Arial"/>
          <w:sz w:val="22"/>
          <w:szCs w:val="22"/>
        </w:rPr>
        <w:t>b)</w:t>
      </w:r>
      <w:r w:rsidRPr="003531A9">
        <w:rPr>
          <w:rFonts w:ascii="Arial" w:hAnsi="Arial" w:cs="Arial"/>
          <w:sz w:val="22"/>
          <w:szCs w:val="22"/>
        </w:rPr>
        <w:tab/>
        <w:t xml:space="preserve">The Company is deemed to have control over an investee </w:t>
      </w:r>
      <w:r w:rsidR="00885F10" w:rsidRPr="003531A9">
        <w:rPr>
          <w:rFonts w:ascii="Arial" w:hAnsi="Arial" w:cs="Arial"/>
          <w:sz w:val="22"/>
          <w:szCs w:val="28"/>
        </w:rPr>
        <w:t>or</w:t>
      </w:r>
      <w:r w:rsidR="00D05518" w:rsidRPr="003531A9">
        <w:rPr>
          <w:rFonts w:ascii="Arial" w:hAnsi="Arial" w:cs="Arial"/>
          <w:sz w:val="22"/>
          <w:szCs w:val="22"/>
        </w:rPr>
        <w:t xml:space="preserve"> </w:t>
      </w:r>
      <w:r w:rsidRPr="003531A9">
        <w:rPr>
          <w:rFonts w:ascii="Arial" w:hAnsi="Arial" w:cs="Arial"/>
          <w:sz w:val="22"/>
          <w:szCs w:val="22"/>
        </w:rPr>
        <w:t>subsidiaries if it has rights, or is exposed, to variable returns from its involvement with the investee, and it has the ability to direct the activities that affect the amount of its returns.</w:t>
      </w:r>
    </w:p>
    <w:p w14:paraId="4D47BC30" w14:textId="77777777" w:rsidR="00F9471A" w:rsidRPr="003531A9" w:rsidRDefault="009D0210" w:rsidP="000F603B">
      <w:pPr>
        <w:spacing w:before="120" w:after="120" w:line="340" w:lineRule="exact"/>
        <w:ind w:left="1094" w:hanging="547"/>
        <w:jc w:val="thaiDistribute"/>
        <w:rPr>
          <w:rFonts w:ascii="Arial" w:hAnsi="Arial" w:cs="Arial"/>
          <w:sz w:val="22"/>
          <w:szCs w:val="22"/>
        </w:rPr>
      </w:pPr>
      <w:r w:rsidRPr="003531A9">
        <w:rPr>
          <w:rFonts w:ascii="Arial" w:hAnsi="Arial" w:cs="Arial"/>
          <w:sz w:val="22"/>
          <w:szCs w:val="28"/>
        </w:rPr>
        <w:t>c</w:t>
      </w:r>
      <w:r w:rsidR="00F9471A" w:rsidRPr="003531A9">
        <w:rPr>
          <w:rFonts w:ascii="Arial" w:hAnsi="Arial" w:cs="Arial"/>
          <w:sz w:val="22"/>
          <w:szCs w:val="22"/>
        </w:rPr>
        <w:t>)</w:t>
      </w:r>
      <w:r w:rsidR="00F9471A" w:rsidRPr="003531A9">
        <w:rPr>
          <w:rFonts w:ascii="Arial" w:hAnsi="Arial" w:cs="Arial"/>
          <w:sz w:val="22"/>
          <w:szCs w:val="22"/>
          <w:cs/>
        </w:rPr>
        <w:tab/>
      </w:r>
      <w:r w:rsidR="00F9471A" w:rsidRPr="003531A9">
        <w:rPr>
          <w:rFonts w:ascii="Arial" w:hAnsi="Arial" w:cs="Arial"/>
          <w:sz w:val="22"/>
          <w:szCs w:val="22"/>
        </w:rPr>
        <w:t>Subsidiaries are fully consolidated, being the date on which the Company obtains control, and continue to be consolidated until the date when such control ceases.</w:t>
      </w:r>
    </w:p>
    <w:p w14:paraId="540B6D28" w14:textId="77777777" w:rsidR="00F9471A" w:rsidRPr="003531A9" w:rsidRDefault="009D0210" w:rsidP="000F603B">
      <w:pPr>
        <w:spacing w:before="120" w:after="120" w:line="340" w:lineRule="exact"/>
        <w:ind w:left="1094" w:hanging="547"/>
        <w:jc w:val="thaiDistribute"/>
        <w:rPr>
          <w:rFonts w:ascii="Arial" w:hAnsi="Arial" w:cs="Arial"/>
          <w:sz w:val="22"/>
          <w:szCs w:val="22"/>
        </w:rPr>
      </w:pPr>
      <w:r w:rsidRPr="003531A9">
        <w:rPr>
          <w:rFonts w:ascii="Arial" w:hAnsi="Arial" w:cs="Arial"/>
          <w:sz w:val="22"/>
          <w:szCs w:val="22"/>
        </w:rPr>
        <w:t>d</w:t>
      </w:r>
      <w:r w:rsidR="00F9471A" w:rsidRPr="003531A9">
        <w:rPr>
          <w:rFonts w:ascii="Arial" w:hAnsi="Arial" w:cs="Arial"/>
          <w:sz w:val="22"/>
          <w:szCs w:val="22"/>
        </w:rPr>
        <w:t>)</w:t>
      </w:r>
      <w:r w:rsidR="00F9471A" w:rsidRPr="003531A9">
        <w:rPr>
          <w:rFonts w:ascii="Arial" w:hAnsi="Arial" w:cs="Arial"/>
          <w:sz w:val="22"/>
          <w:szCs w:val="22"/>
        </w:rPr>
        <w:tab/>
        <w:t xml:space="preserve">The financial statements of the subsidiaries are prepared using the same </w:t>
      </w:r>
      <w:r w:rsidR="00E01A5F" w:rsidRPr="003531A9">
        <w:rPr>
          <w:rFonts w:ascii="Arial" w:hAnsi="Arial" w:cs="Arial"/>
          <w:sz w:val="22"/>
          <w:szCs w:val="22"/>
        </w:rPr>
        <w:t>major</w:t>
      </w:r>
      <w:r w:rsidR="00F9471A" w:rsidRPr="003531A9">
        <w:rPr>
          <w:rFonts w:ascii="Arial" w:hAnsi="Arial" w:cs="Arial"/>
          <w:sz w:val="22"/>
          <w:szCs w:val="22"/>
        </w:rPr>
        <w:t xml:space="preserve"> accounting policies as the Company.</w:t>
      </w:r>
    </w:p>
    <w:p w14:paraId="55676AB3" w14:textId="77777777" w:rsidR="00F9471A" w:rsidRPr="003531A9" w:rsidRDefault="009D0210" w:rsidP="000F603B">
      <w:pPr>
        <w:spacing w:before="120" w:after="120" w:line="340" w:lineRule="exact"/>
        <w:ind w:left="1094" w:hanging="547"/>
        <w:jc w:val="thaiDistribute"/>
        <w:rPr>
          <w:rFonts w:ascii="Arial" w:hAnsi="Arial" w:cs="Arial"/>
          <w:sz w:val="22"/>
          <w:szCs w:val="22"/>
        </w:rPr>
      </w:pPr>
      <w:r w:rsidRPr="003531A9">
        <w:rPr>
          <w:rFonts w:ascii="Arial" w:hAnsi="Arial" w:cs="Arial"/>
          <w:sz w:val="22"/>
          <w:szCs w:val="22"/>
        </w:rPr>
        <w:t>e</w:t>
      </w:r>
      <w:r w:rsidR="00F9471A" w:rsidRPr="003531A9">
        <w:rPr>
          <w:rFonts w:ascii="Arial" w:hAnsi="Arial" w:cs="Arial"/>
          <w:sz w:val="22"/>
          <w:szCs w:val="22"/>
        </w:rPr>
        <w:t>)</w:t>
      </w:r>
      <w:r w:rsidR="00F9471A" w:rsidRPr="003531A9">
        <w:rPr>
          <w:rFonts w:ascii="Arial" w:hAnsi="Arial" w:cs="Arial"/>
          <w:sz w:val="22"/>
          <w:szCs w:val="22"/>
        </w:rPr>
        <w:tab/>
        <w:t xml:space="preserve">The assets and liabilities in the financial statements of </w:t>
      </w:r>
      <w:r w:rsidR="000A3CD0" w:rsidRPr="003531A9">
        <w:rPr>
          <w:rFonts w:ascii="Arial" w:hAnsi="Arial" w:cs="Arial"/>
          <w:sz w:val="22"/>
          <w:szCs w:val="22"/>
        </w:rPr>
        <w:t>overseas subsidiaries</w:t>
      </w:r>
      <w:r w:rsidR="00F9471A" w:rsidRPr="003531A9">
        <w:rPr>
          <w:rFonts w:ascii="Arial" w:hAnsi="Arial" w:cs="Arial"/>
          <w:sz w:val="22"/>
          <w:szCs w:val="22"/>
        </w:rPr>
        <w:t xml:space="preserve">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7B7546B1" w14:textId="77777777" w:rsidR="00F9471A" w:rsidRPr="003531A9" w:rsidRDefault="009D0210" w:rsidP="000F603B">
      <w:pPr>
        <w:spacing w:before="120" w:after="120" w:line="340" w:lineRule="exact"/>
        <w:ind w:left="1094" w:hanging="547"/>
        <w:jc w:val="thaiDistribute"/>
        <w:rPr>
          <w:rFonts w:ascii="Arial" w:hAnsi="Arial" w:cs="Arial"/>
          <w:sz w:val="22"/>
          <w:szCs w:val="22"/>
        </w:rPr>
      </w:pPr>
      <w:r w:rsidRPr="003531A9">
        <w:rPr>
          <w:rFonts w:ascii="Arial" w:hAnsi="Arial" w:cs="Arial"/>
          <w:sz w:val="22"/>
          <w:szCs w:val="22"/>
        </w:rPr>
        <w:t>f</w:t>
      </w:r>
      <w:r w:rsidR="00F9471A" w:rsidRPr="003531A9">
        <w:rPr>
          <w:rFonts w:ascii="Arial" w:hAnsi="Arial" w:cs="Arial"/>
          <w:sz w:val="22"/>
          <w:szCs w:val="22"/>
        </w:rPr>
        <w:t>)</w:t>
      </w:r>
      <w:r w:rsidR="00F9471A" w:rsidRPr="003531A9">
        <w:rPr>
          <w:rFonts w:ascii="Arial" w:hAnsi="Arial" w:cs="Arial"/>
          <w:sz w:val="22"/>
          <w:szCs w:val="22"/>
        </w:rPr>
        <w:tab/>
        <w:t xml:space="preserve">Material balances and transactions </w:t>
      </w:r>
      <w:r w:rsidR="006E4914" w:rsidRPr="003531A9">
        <w:rPr>
          <w:rFonts w:ascii="Arial" w:hAnsi="Arial" w:cs="Arial"/>
          <w:sz w:val="22"/>
          <w:szCs w:val="22"/>
        </w:rPr>
        <w:t>of</w:t>
      </w:r>
      <w:r w:rsidR="00F9471A" w:rsidRPr="003531A9">
        <w:rPr>
          <w:rFonts w:ascii="Arial" w:hAnsi="Arial" w:cs="Arial"/>
          <w:sz w:val="22"/>
          <w:szCs w:val="22"/>
        </w:rPr>
        <w:t xml:space="preserve"> </w:t>
      </w:r>
      <w:r w:rsidR="00665E68" w:rsidRPr="003531A9">
        <w:rPr>
          <w:rFonts w:ascii="Arial" w:hAnsi="Arial" w:cs="Arial"/>
          <w:sz w:val="22"/>
          <w:szCs w:val="22"/>
        </w:rPr>
        <w:t>the Group</w:t>
      </w:r>
      <w:r w:rsidR="00F9471A" w:rsidRPr="003531A9">
        <w:rPr>
          <w:rFonts w:ascii="Arial" w:hAnsi="Arial" w:cs="Arial"/>
          <w:sz w:val="22"/>
          <w:szCs w:val="22"/>
        </w:rPr>
        <w:t xml:space="preserve"> ha</w:t>
      </w:r>
      <w:r w:rsidR="00DF7B4D" w:rsidRPr="003531A9">
        <w:rPr>
          <w:rFonts w:ascii="Arial" w:hAnsi="Arial" w:cs="Arial"/>
          <w:sz w:val="22"/>
          <w:szCs w:val="22"/>
        </w:rPr>
        <w:t>s</w:t>
      </w:r>
      <w:r w:rsidR="00F9471A" w:rsidRPr="003531A9">
        <w:rPr>
          <w:rFonts w:ascii="Arial" w:hAnsi="Arial" w:cs="Arial"/>
          <w:sz w:val="22"/>
          <w:szCs w:val="22"/>
        </w:rPr>
        <w:t xml:space="preserve"> been eliminated from the consolidated financial statements. </w:t>
      </w:r>
    </w:p>
    <w:p w14:paraId="5D25E331" w14:textId="77777777" w:rsidR="00F9471A" w:rsidRPr="003531A9" w:rsidRDefault="009D0210" w:rsidP="000F603B">
      <w:pPr>
        <w:spacing w:before="120" w:after="120" w:line="340" w:lineRule="exact"/>
        <w:ind w:left="1094" w:hanging="547"/>
        <w:jc w:val="thaiDistribute"/>
        <w:rPr>
          <w:rFonts w:ascii="Arial" w:hAnsi="Arial" w:cs="Arial"/>
          <w:sz w:val="22"/>
          <w:szCs w:val="22"/>
        </w:rPr>
      </w:pPr>
      <w:r w:rsidRPr="003531A9">
        <w:rPr>
          <w:rFonts w:ascii="Arial" w:hAnsi="Arial" w:cs="Arial"/>
          <w:sz w:val="22"/>
          <w:szCs w:val="22"/>
        </w:rPr>
        <w:t>g</w:t>
      </w:r>
      <w:r w:rsidR="00F9471A" w:rsidRPr="003531A9">
        <w:rPr>
          <w:rFonts w:ascii="Arial" w:hAnsi="Arial" w:cs="Arial"/>
          <w:sz w:val="22"/>
          <w:szCs w:val="22"/>
        </w:rPr>
        <w:t>)</w:t>
      </w:r>
      <w:r w:rsidR="00F9471A" w:rsidRPr="003531A9">
        <w:rPr>
          <w:rFonts w:ascii="Arial" w:hAnsi="Arial" w:cs="Arial"/>
          <w:sz w:val="22"/>
          <w:szCs w:val="22"/>
        </w:rPr>
        <w:tab/>
        <w:t>Non-controlling interests represent the portion of profit or loss and net assets of the subsidiaries that are not held by the Company and are presented separately in the consolidated profit or loss and within</w:t>
      </w:r>
      <w:r w:rsidR="00FC578D" w:rsidRPr="003531A9">
        <w:rPr>
          <w:rFonts w:ascii="Arial" w:hAnsi="Arial" w:cs="Arial"/>
          <w:sz w:val="22"/>
          <w:szCs w:val="22"/>
        </w:rPr>
        <w:t xml:space="preserve"> shareholders’</w:t>
      </w:r>
      <w:r w:rsidR="00F9471A" w:rsidRPr="003531A9">
        <w:rPr>
          <w:rFonts w:ascii="Arial" w:hAnsi="Arial" w:cs="Arial"/>
          <w:sz w:val="22"/>
          <w:szCs w:val="22"/>
        </w:rPr>
        <w:t xml:space="preserve"> equity in the consolidated statement of financial position. </w:t>
      </w:r>
    </w:p>
    <w:p w14:paraId="1189C86A" w14:textId="77777777" w:rsidR="00F9471A" w:rsidRPr="003531A9" w:rsidRDefault="009D0210" w:rsidP="000F603B">
      <w:pPr>
        <w:spacing w:before="120" w:after="120" w:line="340" w:lineRule="exact"/>
        <w:ind w:left="1094" w:hanging="547"/>
        <w:jc w:val="thaiDistribute"/>
        <w:rPr>
          <w:rFonts w:ascii="Arial" w:hAnsi="Arial" w:cs="Arial"/>
          <w:sz w:val="22"/>
          <w:szCs w:val="22"/>
        </w:rPr>
      </w:pPr>
      <w:r w:rsidRPr="003531A9">
        <w:rPr>
          <w:rFonts w:ascii="Arial" w:hAnsi="Arial" w:cs="Arial"/>
          <w:sz w:val="22"/>
          <w:szCs w:val="22"/>
        </w:rPr>
        <w:t>h</w:t>
      </w:r>
      <w:r w:rsidR="00F9471A" w:rsidRPr="003531A9">
        <w:rPr>
          <w:rFonts w:ascii="Arial" w:hAnsi="Arial" w:cs="Arial"/>
          <w:sz w:val="22"/>
          <w:szCs w:val="22"/>
        </w:rPr>
        <w:t>)</w:t>
      </w:r>
      <w:r w:rsidR="00F9471A" w:rsidRPr="003531A9">
        <w:rPr>
          <w:rFonts w:ascii="Arial" w:hAnsi="Arial" w:cs="Arial"/>
          <w:sz w:val="22"/>
          <w:szCs w:val="22"/>
        </w:rPr>
        <w:tab/>
        <w:t>In recording the acquisition of additional shares of subsidiaries (repurchase of shares from minority shareholders) when the fair value of the net assets acquired is lower than the cost of the investment the difference has been presented in shareholders' equity in the statement of financial position under the caption of “</w:t>
      </w:r>
      <w:r w:rsidR="007F0AC0" w:rsidRPr="003531A9">
        <w:rPr>
          <w:rFonts w:ascii="Arial" w:hAnsi="Arial" w:cs="Arial"/>
          <w:sz w:val="22"/>
          <w:szCs w:val="22"/>
        </w:rPr>
        <w:t>Surplus of investment over book value of subsidiaries</w:t>
      </w:r>
      <w:r w:rsidR="00F9471A" w:rsidRPr="003531A9">
        <w:rPr>
          <w:rFonts w:ascii="Arial" w:hAnsi="Arial" w:cs="Arial"/>
          <w:sz w:val="22"/>
          <w:szCs w:val="22"/>
        </w:rPr>
        <w:t>”.  When the fair value of the net assets acquired is higher than the cost of the investment the difference has been presented in</w:t>
      </w:r>
      <w:r w:rsidR="0034527B" w:rsidRPr="003531A9">
        <w:rPr>
          <w:rFonts w:ascii="Arial" w:hAnsi="Arial" w:cs="Arial"/>
          <w:sz w:val="22"/>
          <w:szCs w:val="22"/>
        </w:rPr>
        <w:t xml:space="preserve"> </w:t>
      </w:r>
      <w:r w:rsidR="00F9471A" w:rsidRPr="003531A9">
        <w:rPr>
          <w:rFonts w:ascii="Arial" w:hAnsi="Arial" w:cs="Arial"/>
          <w:sz w:val="22"/>
          <w:szCs w:val="22"/>
        </w:rPr>
        <w:t>shareholders' equity in the statement of financial position under the caption of “</w:t>
      </w:r>
      <w:r w:rsidR="000A3CD0" w:rsidRPr="003531A9">
        <w:rPr>
          <w:rFonts w:ascii="Arial" w:hAnsi="Arial" w:cs="Arial"/>
          <w:sz w:val="22"/>
          <w:szCs w:val="22"/>
        </w:rPr>
        <w:t>Deficits of investment lower book value of subsidiaries</w:t>
      </w:r>
      <w:r w:rsidR="00F9471A" w:rsidRPr="003531A9">
        <w:rPr>
          <w:rFonts w:ascii="Arial" w:hAnsi="Arial" w:cs="Arial"/>
          <w:sz w:val="22"/>
          <w:szCs w:val="22"/>
        </w:rPr>
        <w:t xml:space="preserve">”. </w:t>
      </w:r>
    </w:p>
    <w:p w14:paraId="67666B47" w14:textId="77777777" w:rsidR="00590C07" w:rsidRPr="003531A9" w:rsidRDefault="00A364B7" w:rsidP="001353BE">
      <w:pPr>
        <w:spacing w:before="120" w:after="120" w:line="380" w:lineRule="exact"/>
        <w:ind w:left="540" w:hanging="547"/>
        <w:jc w:val="thaiDistribute"/>
        <w:outlineLvl w:val="0"/>
        <w:rPr>
          <w:rFonts w:ascii="Arial" w:hAnsi="Arial" w:cs="Arial"/>
          <w:sz w:val="22"/>
          <w:szCs w:val="22"/>
        </w:rPr>
      </w:pPr>
      <w:r w:rsidRPr="003531A9">
        <w:rPr>
          <w:rFonts w:ascii="Arial" w:hAnsi="Arial" w:cs="Arial"/>
          <w:sz w:val="22"/>
          <w:szCs w:val="22"/>
        </w:rPr>
        <w:t>2.3</w:t>
      </w:r>
      <w:r w:rsidRPr="003531A9">
        <w:rPr>
          <w:rFonts w:ascii="Arial" w:hAnsi="Arial" w:cs="Arial"/>
          <w:sz w:val="22"/>
          <w:szCs w:val="22"/>
        </w:rPr>
        <w:tab/>
        <w:t>The separate financial statements present investments in subsidiaries and associates under the cost method.</w:t>
      </w:r>
    </w:p>
    <w:p w14:paraId="5F2E7CD9" w14:textId="77777777" w:rsidR="00A364B7" w:rsidRPr="003531A9" w:rsidRDefault="00A364B7" w:rsidP="001353BE">
      <w:pPr>
        <w:tabs>
          <w:tab w:val="left" w:pos="1200"/>
          <w:tab w:val="left" w:pos="1800"/>
          <w:tab w:val="left" w:pos="2400"/>
          <w:tab w:val="left" w:pos="3000"/>
        </w:tabs>
        <w:spacing w:before="120" w:after="120" w:line="380" w:lineRule="exact"/>
        <w:ind w:left="540" w:hanging="540"/>
        <w:jc w:val="thaiDistribute"/>
        <w:rPr>
          <w:rFonts w:ascii="Arial" w:hAnsi="Arial" w:cs="Arial"/>
          <w:spacing w:val="-4"/>
          <w:sz w:val="22"/>
          <w:szCs w:val="22"/>
        </w:rPr>
      </w:pPr>
      <w:r w:rsidRPr="003531A9">
        <w:rPr>
          <w:rFonts w:ascii="Arial" w:eastAsia="Calibri" w:hAnsi="Arial" w:cs="Arial"/>
          <w:b/>
          <w:bCs/>
          <w:sz w:val="22"/>
          <w:szCs w:val="22"/>
        </w:rPr>
        <w:lastRenderedPageBreak/>
        <w:t xml:space="preserve">3. </w:t>
      </w:r>
      <w:r w:rsidRPr="003531A9">
        <w:rPr>
          <w:rFonts w:ascii="Arial" w:eastAsia="Calibri" w:hAnsi="Arial" w:cs="Arial"/>
          <w:b/>
          <w:bCs/>
          <w:sz w:val="22"/>
          <w:szCs w:val="22"/>
        </w:rPr>
        <w:tab/>
        <w:t>New financial reporting standards</w:t>
      </w:r>
      <w:r w:rsidRPr="003531A9">
        <w:rPr>
          <w:rFonts w:ascii="Arial" w:hAnsi="Arial" w:cs="Arial"/>
          <w:spacing w:val="-4"/>
          <w:sz w:val="22"/>
          <w:szCs w:val="22"/>
        </w:rPr>
        <w:tab/>
      </w:r>
    </w:p>
    <w:p w14:paraId="15788CEB" w14:textId="77777777" w:rsidR="00824E43" w:rsidRPr="003531A9" w:rsidRDefault="00824E43" w:rsidP="00824E43">
      <w:pPr>
        <w:spacing w:before="120" w:after="120" w:line="380" w:lineRule="exact"/>
        <w:ind w:left="540" w:hanging="547"/>
        <w:jc w:val="thaiDistribute"/>
        <w:outlineLvl w:val="0"/>
        <w:rPr>
          <w:rFonts w:ascii="Arial" w:hAnsi="Arial" w:cs="Arial"/>
          <w:b/>
          <w:bCs/>
          <w:sz w:val="22"/>
          <w:szCs w:val="22"/>
        </w:rPr>
      </w:pPr>
      <w:r w:rsidRPr="003531A9">
        <w:rPr>
          <w:rFonts w:ascii="Arial" w:hAnsi="Arial" w:cs="Arial"/>
          <w:b/>
          <w:bCs/>
          <w:sz w:val="22"/>
          <w:szCs w:val="22"/>
        </w:rPr>
        <w:t>3.1    Financial reporting standards that became effective in the current year</w:t>
      </w:r>
    </w:p>
    <w:p w14:paraId="4CC2BF0E" w14:textId="46AFC9CB" w:rsidR="00824E43" w:rsidRPr="003531A9" w:rsidRDefault="00824E43" w:rsidP="00824E43">
      <w:pPr>
        <w:spacing w:before="120" w:after="120" w:line="380" w:lineRule="exact"/>
        <w:ind w:left="540" w:hanging="547"/>
        <w:jc w:val="thaiDistribute"/>
        <w:outlineLvl w:val="0"/>
        <w:rPr>
          <w:rFonts w:ascii="Arial" w:hAnsi="Arial" w:cs="Arial"/>
          <w:sz w:val="22"/>
          <w:szCs w:val="22"/>
        </w:rPr>
      </w:pPr>
      <w:r w:rsidRPr="003531A9">
        <w:rPr>
          <w:rFonts w:ascii="Arial" w:hAnsi="Arial" w:cs="Arial"/>
          <w:sz w:val="22"/>
          <w:szCs w:val="22"/>
          <w:cs/>
        </w:rPr>
        <w:tab/>
      </w:r>
      <w:r w:rsidRPr="003531A9">
        <w:rPr>
          <w:rFonts w:ascii="Arial" w:hAnsi="Arial" w:cs="Arial"/>
          <w:sz w:val="22"/>
          <w:szCs w:val="22"/>
        </w:rPr>
        <w:t xml:space="preserve">During the year, the Group has adopted the revised financial reporting standards which are effective for fiscal years beginning on or after 1 January </w:t>
      </w:r>
      <w:r w:rsidR="009D273D" w:rsidRPr="003531A9">
        <w:rPr>
          <w:rFonts w:ascii="Arial" w:hAnsi="Arial" w:cs="Arial"/>
          <w:sz w:val="22"/>
          <w:szCs w:val="22"/>
        </w:rPr>
        <w:t>2025</w:t>
      </w:r>
      <w:r w:rsidRPr="003531A9">
        <w:rPr>
          <w:rFonts w:ascii="Arial" w:hAnsi="Arial" w:cs="Arial"/>
          <w:sz w:val="22"/>
          <w:szCs w:val="22"/>
        </w:rPr>
        <w:t>. These financial reporting standards were aimed at alignment with the corresponding International Financial Reporting Standards with most of the changes</w:t>
      </w:r>
      <w:r w:rsidRPr="003531A9">
        <w:rPr>
          <w:rFonts w:ascii="Arial" w:hAnsi="Arial" w:cs="Arial"/>
          <w:sz w:val="22"/>
          <w:szCs w:val="22"/>
          <w:cs/>
        </w:rPr>
        <w:t xml:space="preserve"> </w:t>
      </w:r>
      <w:r w:rsidRPr="003531A9">
        <w:rPr>
          <w:rFonts w:ascii="Arial" w:hAnsi="Arial" w:cs="Arial"/>
          <w:sz w:val="22"/>
          <w:szCs w:val="22"/>
        </w:rPr>
        <w:t>directed towards clarifying accounting treatment and providing accounting guidance for users of the standards.</w:t>
      </w:r>
    </w:p>
    <w:p w14:paraId="662851F4" w14:textId="1B3651D4" w:rsidR="00824E43" w:rsidRPr="003531A9" w:rsidRDefault="00824E43" w:rsidP="00824E43">
      <w:pPr>
        <w:spacing w:before="120" w:after="120" w:line="380" w:lineRule="exact"/>
        <w:ind w:left="540" w:hanging="547"/>
        <w:jc w:val="thaiDistribute"/>
        <w:outlineLvl w:val="0"/>
        <w:rPr>
          <w:rFonts w:ascii="Arial" w:hAnsi="Arial" w:cs="Arial"/>
          <w:sz w:val="22"/>
          <w:szCs w:val="22"/>
        </w:rPr>
      </w:pPr>
      <w:r w:rsidRPr="003531A9">
        <w:rPr>
          <w:rFonts w:ascii="Arial" w:hAnsi="Arial" w:cs="Arial"/>
          <w:sz w:val="22"/>
          <w:szCs w:val="22"/>
          <w:cs/>
        </w:rPr>
        <w:tab/>
      </w:r>
      <w:r w:rsidRPr="003531A9">
        <w:rPr>
          <w:rFonts w:ascii="Arial" w:hAnsi="Arial" w:cs="Arial"/>
          <w:sz w:val="22"/>
          <w:szCs w:val="22"/>
        </w:rPr>
        <w:t>The adoption of these financial reporting standards does not have any significant impact on the Group’s financial statements.</w:t>
      </w:r>
    </w:p>
    <w:p w14:paraId="4EA839A1" w14:textId="0DEDE785" w:rsidR="00824E43" w:rsidRPr="003531A9" w:rsidRDefault="00824E43" w:rsidP="00824E43">
      <w:pPr>
        <w:spacing w:before="120" w:after="120" w:line="380" w:lineRule="exact"/>
        <w:ind w:left="540" w:hanging="547"/>
        <w:jc w:val="thaiDistribute"/>
        <w:outlineLvl w:val="0"/>
        <w:rPr>
          <w:rFonts w:ascii="Arial" w:hAnsi="Arial" w:cs="Arial"/>
          <w:b/>
          <w:bCs/>
          <w:sz w:val="22"/>
          <w:szCs w:val="22"/>
        </w:rPr>
      </w:pPr>
      <w:r w:rsidRPr="003531A9">
        <w:rPr>
          <w:rFonts w:ascii="Arial" w:hAnsi="Arial" w:cs="Arial"/>
          <w:b/>
          <w:bCs/>
          <w:sz w:val="22"/>
          <w:szCs w:val="22"/>
          <w:cs/>
        </w:rPr>
        <w:t>3.2</w:t>
      </w:r>
      <w:r w:rsidRPr="003531A9">
        <w:rPr>
          <w:rFonts w:ascii="Arial" w:hAnsi="Arial" w:cs="Arial"/>
          <w:b/>
          <w:bCs/>
          <w:sz w:val="22"/>
          <w:szCs w:val="22"/>
          <w:cs/>
        </w:rPr>
        <w:tab/>
      </w:r>
      <w:r w:rsidRPr="003531A9">
        <w:rPr>
          <w:rFonts w:ascii="Arial" w:hAnsi="Arial" w:cs="Arial"/>
          <w:b/>
          <w:bCs/>
          <w:sz w:val="22"/>
          <w:szCs w:val="22"/>
        </w:rPr>
        <w:t>Financial reporting standards that will become effective for fiscal years beginning on or after 1 January 202</w:t>
      </w:r>
      <w:r w:rsidR="00735609" w:rsidRPr="003531A9">
        <w:rPr>
          <w:rFonts w:ascii="Arial" w:hAnsi="Arial" w:cs="Arial"/>
          <w:b/>
          <w:bCs/>
          <w:sz w:val="22"/>
          <w:szCs w:val="22"/>
        </w:rPr>
        <w:t>6</w:t>
      </w:r>
    </w:p>
    <w:p w14:paraId="26B7B360" w14:textId="621A095D" w:rsidR="00824E43" w:rsidRPr="003531A9" w:rsidRDefault="00824E43" w:rsidP="00824E43">
      <w:pPr>
        <w:spacing w:before="120" w:after="120" w:line="380" w:lineRule="exact"/>
        <w:ind w:left="540" w:hanging="547"/>
        <w:jc w:val="thaiDistribute"/>
        <w:outlineLvl w:val="0"/>
        <w:rPr>
          <w:rFonts w:ascii="Arial" w:hAnsi="Arial" w:cs="Arial"/>
          <w:sz w:val="22"/>
          <w:szCs w:val="22"/>
        </w:rPr>
      </w:pPr>
      <w:r w:rsidRPr="003531A9">
        <w:rPr>
          <w:rFonts w:ascii="Arial" w:hAnsi="Arial" w:cs="Arial"/>
          <w:sz w:val="22"/>
          <w:szCs w:val="22"/>
          <w:cs/>
        </w:rPr>
        <w:tab/>
      </w:r>
      <w:r w:rsidRPr="003531A9">
        <w:rPr>
          <w:rFonts w:ascii="Arial" w:hAnsi="Arial" w:cs="Arial"/>
          <w:sz w:val="22"/>
          <w:szCs w:val="22"/>
        </w:rPr>
        <w:t>The Federation of Accounting Professions issued a number of revised financial reporting standards, which are effective for fiscal years beginning on or after 1 January 202</w:t>
      </w:r>
      <w:r w:rsidR="00735609" w:rsidRPr="003531A9">
        <w:rPr>
          <w:rFonts w:ascii="Arial" w:hAnsi="Arial" w:cs="Arial"/>
          <w:sz w:val="22"/>
          <w:szCs w:val="22"/>
        </w:rPr>
        <w:t>6</w:t>
      </w:r>
      <w:r w:rsidRPr="003531A9">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0693434" w14:textId="77777777" w:rsidR="00824E43" w:rsidRPr="003531A9" w:rsidRDefault="00824E43" w:rsidP="00824E43">
      <w:pPr>
        <w:spacing w:before="120" w:after="120" w:line="380" w:lineRule="exact"/>
        <w:ind w:left="540" w:hanging="547"/>
        <w:jc w:val="thaiDistribute"/>
        <w:outlineLvl w:val="0"/>
        <w:rPr>
          <w:rFonts w:ascii="Arial" w:hAnsi="Arial" w:cs="Arial"/>
          <w:sz w:val="22"/>
          <w:szCs w:val="22"/>
        </w:rPr>
      </w:pPr>
      <w:r w:rsidRPr="003531A9">
        <w:rPr>
          <w:rFonts w:ascii="Arial" w:hAnsi="Arial" w:cs="Arial"/>
          <w:sz w:val="22"/>
          <w:szCs w:val="22"/>
          <w:cs/>
        </w:rPr>
        <w:tab/>
      </w:r>
      <w:r w:rsidRPr="003531A9">
        <w:rPr>
          <w:rFonts w:ascii="Arial" w:hAnsi="Arial" w:cs="Arial"/>
          <w:sz w:val="22"/>
          <w:szCs w:val="22"/>
        </w:rPr>
        <w:t>The management of the Group believes that adoption of these amendments will not have any significant impact on the Group’s financial statements.</w:t>
      </w:r>
    </w:p>
    <w:p w14:paraId="6BBD7E67" w14:textId="48C5583E" w:rsidR="00F9471A" w:rsidRPr="003531A9" w:rsidRDefault="00725E6C" w:rsidP="001353BE">
      <w:pPr>
        <w:tabs>
          <w:tab w:val="left" w:pos="2160"/>
        </w:tabs>
        <w:spacing w:before="120" w:after="120" w:line="380" w:lineRule="exact"/>
        <w:ind w:left="547" w:hanging="547"/>
        <w:jc w:val="thaiDistribute"/>
        <w:rPr>
          <w:rFonts w:ascii="Arial" w:hAnsi="Arial" w:cs="Arial"/>
          <w:b/>
          <w:bCs/>
          <w:sz w:val="22"/>
          <w:szCs w:val="22"/>
        </w:rPr>
      </w:pPr>
      <w:r w:rsidRPr="003531A9">
        <w:rPr>
          <w:rFonts w:ascii="Arial" w:hAnsi="Arial" w:cstheme="minorBidi"/>
          <w:b/>
          <w:bCs/>
          <w:sz w:val="22"/>
          <w:szCs w:val="22"/>
        </w:rPr>
        <w:t>4</w:t>
      </w:r>
      <w:r w:rsidR="00463CE3" w:rsidRPr="003531A9">
        <w:rPr>
          <w:rFonts w:ascii="Arial" w:hAnsi="Arial" w:cs="Arial"/>
          <w:b/>
          <w:bCs/>
          <w:sz w:val="22"/>
          <w:szCs w:val="22"/>
        </w:rPr>
        <w:t>.</w:t>
      </w:r>
      <w:r w:rsidR="00463CE3" w:rsidRPr="003531A9">
        <w:rPr>
          <w:rFonts w:ascii="Arial" w:hAnsi="Arial" w:cs="Arial"/>
          <w:b/>
          <w:bCs/>
          <w:sz w:val="22"/>
          <w:szCs w:val="22"/>
          <w:cs/>
        </w:rPr>
        <w:t xml:space="preserve"> </w:t>
      </w:r>
      <w:r w:rsidR="00463CE3" w:rsidRPr="003531A9">
        <w:rPr>
          <w:rFonts w:ascii="Arial" w:hAnsi="Arial" w:cs="Arial"/>
          <w:b/>
          <w:bCs/>
          <w:sz w:val="22"/>
          <w:szCs w:val="22"/>
        </w:rPr>
        <w:tab/>
      </w:r>
      <w:r w:rsidR="00D851F6" w:rsidRPr="003531A9">
        <w:rPr>
          <w:rFonts w:ascii="Arial" w:hAnsi="Arial" w:cs="Arial"/>
          <w:b/>
          <w:bCs/>
          <w:sz w:val="22"/>
          <w:szCs w:val="28"/>
        </w:rPr>
        <w:t>A</w:t>
      </w:r>
      <w:r w:rsidR="00F9471A" w:rsidRPr="003531A9">
        <w:rPr>
          <w:rFonts w:ascii="Arial" w:hAnsi="Arial" w:cs="Arial"/>
          <w:b/>
          <w:bCs/>
          <w:sz w:val="22"/>
          <w:szCs w:val="22"/>
        </w:rPr>
        <w:t>ccounting policies</w:t>
      </w:r>
    </w:p>
    <w:p w14:paraId="5FA71E2B" w14:textId="3673C3F6" w:rsidR="00F9471A" w:rsidRPr="003531A9" w:rsidRDefault="00725E6C" w:rsidP="001353BE">
      <w:pPr>
        <w:spacing w:before="120" w:after="120" w:line="380" w:lineRule="exact"/>
        <w:ind w:left="547" w:hanging="547"/>
        <w:jc w:val="both"/>
        <w:rPr>
          <w:rFonts w:ascii="Arial" w:hAnsi="Arial" w:cs="Arial"/>
          <w:b/>
          <w:bCs/>
          <w:sz w:val="22"/>
          <w:szCs w:val="22"/>
          <w:cs/>
        </w:rPr>
      </w:pPr>
      <w:r w:rsidRPr="003531A9">
        <w:rPr>
          <w:rFonts w:ascii="Arial" w:hAnsi="Arial" w:cs="Arial"/>
          <w:b/>
          <w:bCs/>
          <w:sz w:val="22"/>
          <w:szCs w:val="22"/>
        </w:rPr>
        <w:t>4</w:t>
      </w:r>
      <w:r w:rsidR="00F9471A" w:rsidRPr="003531A9">
        <w:rPr>
          <w:rFonts w:ascii="Arial" w:hAnsi="Arial" w:cs="Arial"/>
          <w:b/>
          <w:bCs/>
          <w:sz w:val="22"/>
          <w:szCs w:val="22"/>
        </w:rPr>
        <w:t>.1</w:t>
      </w:r>
      <w:r w:rsidR="00F9471A" w:rsidRPr="003531A9">
        <w:rPr>
          <w:rFonts w:ascii="Arial" w:hAnsi="Arial" w:cs="Arial"/>
          <w:b/>
          <w:bCs/>
          <w:sz w:val="22"/>
          <w:szCs w:val="22"/>
        </w:rPr>
        <w:tab/>
        <w:t xml:space="preserve">Revenue </w:t>
      </w:r>
      <w:r w:rsidR="00E06929" w:rsidRPr="003531A9">
        <w:rPr>
          <w:rFonts w:ascii="Arial" w:hAnsi="Arial" w:cs="Arial"/>
          <w:b/>
          <w:bCs/>
          <w:sz w:val="22"/>
          <w:szCs w:val="28"/>
        </w:rPr>
        <w:t xml:space="preserve">and expense </w:t>
      </w:r>
      <w:r w:rsidR="00F9471A" w:rsidRPr="003531A9">
        <w:rPr>
          <w:rFonts w:ascii="Arial" w:hAnsi="Arial" w:cs="Arial"/>
          <w:b/>
          <w:bCs/>
          <w:sz w:val="22"/>
          <w:szCs w:val="22"/>
        </w:rPr>
        <w:t>recognition</w:t>
      </w:r>
    </w:p>
    <w:p w14:paraId="293D2F10" w14:textId="77777777" w:rsidR="00F9471A" w:rsidRPr="003531A9" w:rsidRDefault="00F9471A" w:rsidP="001353BE">
      <w:pPr>
        <w:spacing w:before="120" w:after="120" w:line="380" w:lineRule="exact"/>
        <w:ind w:left="547" w:hanging="547"/>
        <w:jc w:val="both"/>
        <w:rPr>
          <w:rFonts w:ascii="Arial" w:hAnsi="Arial" w:cs="Arial"/>
          <w:i/>
          <w:iCs/>
          <w:sz w:val="22"/>
          <w:szCs w:val="22"/>
        </w:rPr>
      </w:pPr>
      <w:r w:rsidRPr="003531A9">
        <w:rPr>
          <w:rFonts w:ascii="Arial" w:hAnsi="Arial" w:cs="Arial"/>
          <w:sz w:val="22"/>
          <w:szCs w:val="22"/>
        </w:rPr>
        <w:tab/>
      </w:r>
      <w:r w:rsidR="002D02BB" w:rsidRPr="003531A9">
        <w:rPr>
          <w:rFonts w:ascii="Arial" w:hAnsi="Arial" w:cs="Arial"/>
          <w:i/>
          <w:iCs/>
          <w:sz w:val="22"/>
          <w:szCs w:val="22"/>
        </w:rPr>
        <w:t>Revenues from hospital operations</w:t>
      </w:r>
    </w:p>
    <w:p w14:paraId="2B4351AE" w14:textId="77777777" w:rsidR="00F23312" w:rsidRPr="003531A9" w:rsidRDefault="00F9471A" w:rsidP="001353BE">
      <w:pPr>
        <w:pStyle w:val="BlockText"/>
        <w:ind w:left="540"/>
        <w:jc w:val="thaiDistribute"/>
        <w:rPr>
          <w:rFonts w:ascii="Arial" w:hAnsi="Arial" w:cs="Arial"/>
          <w:sz w:val="22"/>
          <w:szCs w:val="22"/>
        </w:rPr>
      </w:pPr>
      <w:r w:rsidRPr="003531A9">
        <w:rPr>
          <w:rFonts w:ascii="Arial" w:hAnsi="Arial" w:cs="Arial"/>
          <w:sz w:val="22"/>
          <w:szCs w:val="22"/>
        </w:rPr>
        <w:tab/>
      </w:r>
      <w:r w:rsidR="00F23312" w:rsidRPr="003531A9">
        <w:rPr>
          <w:rFonts w:ascii="Arial" w:hAnsi="Arial" w:cs="Arial"/>
          <w:sz w:val="22"/>
          <w:szCs w:val="22"/>
        </w:rPr>
        <w:t>Revenues from hospital operations, mainly consisting of medical services, hospital room, medicines and medical supplies, are recognised as income when services have been rendered or medicine delivered.</w:t>
      </w:r>
    </w:p>
    <w:p w14:paraId="50A14405" w14:textId="77777777" w:rsidR="005234F4" w:rsidRPr="003531A9" w:rsidRDefault="00086EAB" w:rsidP="001353BE">
      <w:pPr>
        <w:pStyle w:val="BlockText"/>
        <w:ind w:left="540"/>
        <w:jc w:val="thaiDistribute"/>
        <w:rPr>
          <w:rFonts w:ascii="Arial" w:hAnsi="Arial" w:cs="Arial"/>
          <w:sz w:val="22"/>
          <w:szCs w:val="22"/>
        </w:rPr>
      </w:pPr>
      <w:r w:rsidRPr="003531A9">
        <w:rPr>
          <w:rFonts w:ascii="Arial" w:hAnsi="Arial" w:cs="Arial"/>
          <w:sz w:val="22"/>
          <w:szCs w:val="22"/>
        </w:rPr>
        <w:tab/>
      </w:r>
      <w:r w:rsidR="005234F4" w:rsidRPr="003531A9">
        <w:rPr>
          <w:rFonts w:ascii="Arial" w:hAnsi="Arial" w:cs="Arial"/>
          <w:sz w:val="22"/>
          <w:szCs w:val="22"/>
        </w:rPr>
        <w:t>Revenue for medical care and services provided under the social security scheme is recognised when the services are rendered under the conditions of the Social Security Office.</w:t>
      </w:r>
    </w:p>
    <w:p w14:paraId="7B77F799" w14:textId="77777777" w:rsidR="00725E6C" w:rsidRPr="003531A9" w:rsidRDefault="00725E6C">
      <w:pPr>
        <w:overflowPunct/>
        <w:autoSpaceDE/>
        <w:autoSpaceDN/>
        <w:adjustRightInd/>
        <w:textAlignment w:val="auto"/>
        <w:rPr>
          <w:rFonts w:ascii="Arial" w:hAnsi="Arial" w:cs="Arial"/>
          <w:i/>
          <w:iCs/>
          <w:sz w:val="22"/>
          <w:szCs w:val="22"/>
        </w:rPr>
      </w:pPr>
      <w:r w:rsidRPr="003531A9">
        <w:rPr>
          <w:rFonts w:ascii="Arial" w:hAnsi="Arial" w:cs="Arial"/>
          <w:i/>
          <w:iCs/>
          <w:sz w:val="22"/>
          <w:szCs w:val="22"/>
        </w:rPr>
        <w:br w:type="page"/>
      </w:r>
    </w:p>
    <w:p w14:paraId="55BB5C6A" w14:textId="0A15A56D" w:rsidR="00F9471A" w:rsidRPr="003531A9" w:rsidRDefault="00F9471A" w:rsidP="001353BE">
      <w:pPr>
        <w:spacing w:before="120" w:after="120" w:line="380" w:lineRule="exact"/>
        <w:ind w:left="547" w:hanging="7"/>
        <w:jc w:val="both"/>
        <w:rPr>
          <w:rFonts w:ascii="Arial" w:hAnsi="Arial" w:cs="Arial"/>
          <w:i/>
          <w:iCs/>
          <w:sz w:val="22"/>
          <w:szCs w:val="22"/>
        </w:rPr>
      </w:pPr>
      <w:r w:rsidRPr="003531A9">
        <w:rPr>
          <w:rFonts w:ascii="Arial" w:hAnsi="Arial" w:cs="Arial"/>
          <w:i/>
          <w:iCs/>
          <w:sz w:val="22"/>
          <w:szCs w:val="22"/>
        </w:rPr>
        <w:lastRenderedPageBreak/>
        <w:t xml:space="preserve">Revenue from sales of goods and foods </w:t>
      </w:r>
    </w:p>
    <w:p w14:paraId="0FD53E3B" w14:textId="77777777" w:rsidR="001E24F1" w:rsidRPr="003531A9" w:rsidRDefault="00F9471A" w:rsidP="001353BE">
      <w:pPr>
        <w:spacing w:before="120" w:after="120" w:line="380" w:lineRule="exact"/>
        <w:ind w:left="547" w:hanging="547"/>
        <w:jc w:val="both"/>
        <w:rPr>
          <w:rFonts w:ascii="Arial" w:hAnsi="Arial" w:cs="Arial"/>
          <w:sz w:val="22"/>
          <w:szCs w:val="22"/>
        </w:rPr>
      </w:pPr>
      <w:r w:rsidRPr="003531A9">
        <w:rPr>
          <w:rFonts w:ascii="Arial" w:hAnsi="Arial" w:cs="Arial"/>
          <w:sz w:val="22"/>
          <w:szCs w:val="22"/>
        </w:rPr>
        <w:tab/>
      </w:r>
      <w:r w:rsidR="001E24F1" w:rsidRPr="003531A9">
        <w:rPr>
          <w:rFonts w:ascii="Arial" w:hAnsi="Arial" w:cs="Arial"/>
          <w:sz w:val="22"/>
          <w:szCs w:val="22"/>
        </w:rPr>
        <w:t>Sales of goods and foods are recognised at the point i</w:t>
      </w:r>
      <w:r w:rsidR="00316EAC" w:rsidRPr="003531A9">
        <w:rPr>
          <w:rFonts w:ascii="Arial" w:hAnsi="Arial" w:cs="Arial"/>
          <w:sz w:val="22"/>
          <w:szCs w:val="22"/>
        </w:rPr>
        <w:t xml:space="preserve">n time when control of the </w:t>
      </w:r>
      <w:r w:rsidR="00316EAC" w:rsidRPr="003531A9">
        <w:rPr>
          <w:rFonts w:ascii="Arial" w:hAnsi="Arial" w:cs="Arial"/>
          <w:sz w:val="22"/>
          <w:szCs w:val="28"/>
        </w:rPr>
        <w:t>goods</w:t>
      </w:r>
      <w:r w:rsidR="001E24F1" w:rsidRPr="003531A9">
        <w:rPr>
          <w:rFonts w:ascii="Arial" w:hAnsi="Arial" w:cs="Arial"/>
          <w:sz w:val="22"/>
          <w:szCs w:val="22"/>
        </w:rPr>
        <w:t xml:space="preserve"> is transferred to the customer, generally on delivery of the goods. Sales are the invoiced value, excluding value added tax, of goods and foods supplied after deducting discounts.</w:t>
      </w:r>
    </w:p>
    <w:p w14:paraId="02C10A3F" w14:textId="77777777" w:rsidR="005234F4" w:rsidRPr="003531A9" w:rsidRDefault="005234F4" w:rsidP="001353BE">
      <w:pPr>
        <w:spacing w:before="120" w:after="120" w:line="380" w:lineRule="exact"/>
        <w:ind w:left="547" w:hanging="7"/>
        <w:rPr>
          <w:rFonts w:ascii="Arial" w:hAnsi="Arial" w:cs="Arial"/>
          <w:i/>
          <w:iCs/>
          <w:sz w:val="22"/>
          <w:szCs w:val="22"/>
        </w:rPr>
      </w:pPr>
      <w:r w:rsidRPr="003531A9">
        <w:rPr>
          <w:rFonts w:ascii="Arial" w:hAnsi="Arial" w:cs="Arial"/>
          <w:i/>
          <w:iCs/>
          <w:sz w:val="22"/>
          <w:szCs w:val="22"/>
        </w:rPr>
        <w:t>Revenues from hotel rooms</w:t>
      </w:r>
      <w:r w:rsidRPr="003531A9">
        <w:rPr>
          <w:rFonts w:ascii="Arial" w:hAnsi="Arial" w:cs="Arial"/>
          <w:i/>
          <w:iCs/>
          <w:sz w:val="22"/>
          <w:szCs w:val="22"/>
          <w:cs/>
        </w:rPr>
        <w:t xml:space="preserve"> </w:t>
      </w:r>
    </w:p>
    <w:p w14:paraId="42B2B7D4" w14:textId="77777777" w:rsidR="005234F4" w:rsidRPr="003531A9" w:rsidRDefault="005234F4" w:rsidP="001353BE">
      <w:pPr>
        <w:spacing w:before="120" w:after="120" w:line="380" w:lineRule="exact"/>
        <w:ind w:left="547" w:hanging="7"/>
        <w:rPr>
          <w:rFonts w:ascii="Arial" w:hAnsi="Arial" w:cs="Arial"/>
          <w:sz w:val="22"/>
          <w:szCs w:val="22"/>
        </w:rPr>
      </w:pPr>
      <w:r w:rsidRPr="003531A9">
        <w:rPr>
          <w:rFonts w:ascii="Arial" w:hAnsi="Arial" w:cs="Arial"/>
          <w:sz w:val="22"/>
          <w:szCs w:val="22"/>
        </w:rPr>
        <w:t>Revenue</w:t>
      </w:r>
      <w:r w:rsidR="00510696" w:rsidRPr="003531A9">
        <w:rPr>
          <w:rFonts w:ascii="Arial" w:hAnsi="Arial" w:cs="Arial"/>
          <w:sz w:val="22"/>
          <w:szCs w:val="22"/>
        </w:rPr>
        <w:t>s</w:t>
      </w:r>
      <w:r w:rsidRPr="003531A9">
        <w:rPr>
          <w:rFonts w:ascii="Arial" w:hAnsi="Arial" w:cs="Arial"/>
          <w:sz w:val="22"/>
          <w:szCs w:val="22"/>
        </w:rPr>
        <w:t xml:space="preserve"> from hotel rooms are recognised when occupied.</w:t>
      </w:r>
    </w:p>
    <w:p w14:paraId="5D43088C" w14:textId="77777777" w:rsidR="00F9471A" w:rsidRPr="003531A9" w:rsidRDefault="00F9471A" w:rsidP="001353BE">
      <w:pPr>
        <w:spacing w:before="120" w:after="120" w:line="380" w:lineRule="exact"/>
        <w:ind w:left="547"/>
        <w:jc w:val="thaiDistribute"/>
        <w:rPr>
          <w:rFonts w:ascii="Arial" w:hAnsi="Arial" w:cs="Arial"/>
          <w:i/>
          <w:iCs/>
          <w:sz w:val="22"/>
          <w:szCs w:val="22"/>
        </w:rPr>
      </w:pPr>
      <w:r w:rsidRPr="003531A9">
        <w:rPr>
          <w:rFonts w:ascii="Arial" w:hAnsi="Arial" w:cs="Arial"/>
          <w:i/>
          <w:iCs/>
          <w:sz w:val="22"/>
          <w:szCs w:val="22"/>
        </w:rPr>
        <w:t xml:space="preserve">Service income </w:t>
      </w:r>
    </w:p>
    <w:p w14:paraId="6FABCD1B" w14:textId="77777777" w:rsidR="00F9471A" w:rsidRPr="003531A9" w:rsidRDefault="00F9471A" w:rsidP="001353BE">
      <w:pPr>
        <w:spacing w:before="120" w:after="120" w:line="380" w:lineRule="exact"/>
        <w:ind w:left="547"/>
        <w:jc w:val="both"/>
        <w:rPr>
          <w:rFonts w:ascii="Arial" w:hAnsi="Arial" w:cs="Arial"/>
          <w:sz w:val="22"/>
          <w:szCs w:val="22"/>
        </w:rPr>
      </w:pPr>
      <w:r w:rsidRPr="003531A9">
        <w:rPr>
          <w:rFonts w:ascii="Arial" w:hAnsi="Arial" w:cs="Arial"/>
          <w:sz w:val="22"/>
          <w:szCs w:val="22"/>
        </w:rPr>
        <w:t>Service income is recognised when services have been rendered.</w:t>
      </w:r>
    </w:p>
    <w:p w14:paraId="6CC5728B" w14:textId="77777777" w:rsidR="00F9471A" w:rsidRPr="003531A9" w:rsidRDefault="00F9471A" w:rsidP="001353BE">
      <w:pPr>
        <w:spacing w:before="120" w:after="120" w:line="380" w:lineRule="exact"/>
        <w:ind w:left="547"/>
        <w:jc w:val="both"/>
        <w:rPr>
          <w:rFonts w:ascii="Arial" w:hAnsi="Arial" w:cs="Arial"/>
          <w:i/>
          <w:iCs/>
          <w:sz w:val="22"/>
          <w:szCs w:val="22"/>
        </w:rPr>
      </w:pPr>
      <w:r w:rsidRPr="003531A9">
        <w:rPr>
          <w:rFonts w:ascii="Arial" w:hAnsi="Arial" w:cs="Arial"/>
          <w:i/>
          <w:iCs/>
          <w:sz w:val="22"/>
          <w:szCs w:val="22"/>
        </w:rPr>
        <w:t xml:space="preserve">Membership income </w:t>
      </w:r>
    </w:p>
    <w:p w14:paraId="6DC83F5F" w14:textId="77777777" w:rsidR="00DC31E3" w:rsidRPr="003531A9" w:rsidRDefault="001E24F1" w:rsidP="00F703D9">
      <w:pPr>
        <w:tabs>
          <w:tab w:val="left" w:pos="2880"/>
        </w:tabs>
        <w:spacing w:before="120" w:after="120" w:line="380" w:lineRule="exact"/>
        <w:ind w:left="547"/>
        <w:jc w:val="both"/>
        <w:rPr>
          <w:rFonts w:ascii="Arial" w:hAnsi="Arial" w:cs="Arial"/>
          <w:spacing w:val="-3"/>
          <w:sz w:val="22"/>
          <w:szCs w:val="22"/>
          <w:cs/>
        </w:rPr>
      </w:pPr>
      <w:r w:rsidRPr="003531A9">
        <w:rPr>
          <w:rFonts w:ascii="Arial" w:hAnsi="Arial" w:cs="Arial"/>
          <w:spacing w:val="-3"/>
          <w:sz w:val="22"/>
          <w:szCs w:val="22"/>
        </w:rPr>
        <w:t>Membership income is which initially recorded as deferred income and gradually amortised to income according to services provided over membership period.</w:t>
      </w:r>
    </w:p>
    <w:p w14:paraId="36340989" w14:textId="77777777" w:rsidR="00180BC7" w:rsidRPr="003531A9" w:rsidRDefault="004B6ED5" w:rsidP="001353BE">
      <w:pPr>
        <w:tabs>
          <w:tab w:val="left" w:pos="2880"/>
        </w:tabs>
        <w:spacing w:before="120" w:after="120" w:line="380" w:lineRule="exact"/>
        <w:ind w:left="547"/>
        <w:jc w:val="both"/>
        <w:rPr>
          <w:rFonts w:ascii="Arial" w:hAnsi="Arial" w:cs="Arial"/>
          <w:i/>
          <w:iCs/>
          <w:sz w:val="22"/>
          <w:szCs w:val="22"/>
        </w:rPr>
      </w:pPr>
      <w:r w:rsidRPr="003531A9">
        <w:rPr>
          <w:rFonts w:ascii="Arial" w:hAnsi="Arial" w:cs="Arial"/>
          <w:i/>
          <w:iCs/>
          <w:sz w:val="22"/>
          <w:szCs w:val="22"/>
        </w:rPr>
        <w:t>Space r</w:t>
      </w:r>
      <w:r w:rsidR="00180BC7" w:rsidRPr="003531A9">
        <w:rPr>
          <w:rFonts w:ascii="Arial" w:hAnsi="Arial" w:cs="Arial"/>
          <w:i/>
          <w:iCs/>
          <w:sz w:val="22"/>
          <w:szCs w:val="22"/>
        </w:rPr>
        <w:t>ental and related service income</w:t>
      </w:r>
    </w:p>
    <w:p w14:paraId="055EA783" w14:textId="77777777" w:rsidR="001E24F1" w:rsidRPr="003531A9" w:rsidRDefault="001E24F1" w:rsidP="001353BE">
      <w:pPr>
        <w:spacing w:before="120" w:after="120" w:line="380" w:lineRule="exact"/>
        <w:ind w:left="547"/>
        <w:jc w:val="both"/>
        <w:rPr>
          <w:rFonts w:ascii="Arial" w:hAnsi="Arial" w:cs="Arial"/>
          <w:sz w:val="22"/>
          <w:szCs w:val="22"/>
        </w:rPr>
      </w:pPr>
      <w:r w:rsidRPr="003531A9">
        <w:rPr>
          <w:rFonts w:ascii="Arial" w:hAnsi="Arial" w:cs="Arial"/>
          <w:sz w:val="22"/>
          <w:szCs w:val="22"/>
        </w:rPr>
        <w:t>The Group recognises space rental and related service income over the term of the lease and service agreements.</w:t>
      </w:r>
    </w:p>
    <w:p w14:paraId="1B4CFECB" w14:textId="77777777" w:rsidR="00E06929" w:rsidRPr="003531A9" w:rsidRDefault="00107B7C" w:rsidP="001353BE">
      <w:pPr>
        <w:tabs>
          <w:tab w:val="left" w:pos="2880"/>
        </w:tabs>
        <w:spacing w:before="120" w:after="120" w:line="380" w:lineRule="exact"/>
        <w:ind w:left="547"/>
        <w:jc w:val="both"/>
        <w:rPr>
          <w:rFonts w:ascii="Arial" w:hAnsi="Arial" w:cs="Arial"/>
          <w:b/>
          <w:bCs/>
          <w:sz w:val="22"/>
          <w:szCs w:val="22"/>
        </w:rPr>
      </w:pPr>
      <w:r w:rsidRPr="003531A9">
        <w:rPr>
          <w:rFonts w:ascii="Arial" w:hAnsi="Arial" w:cs="Arial"/>
          <w:i/>
          <w:iCs/>
          <w:sz w:val="22"/>
          <w:szCs w:val="22"/>
        </w:rPr>
        <w:t>Finance</w:t>
      </w:r>
      <w:r w:rsidR="00E06929" w:rsidRPr="003531A9">
        <w:rPr>
          <w:rFonts w:ascii="Arial" w:hAnsi="Arial" w:cs="Arial"/>
          <w:i/>
          <w:iCs/>
          <w:sz w:val="22"/>
          <w:szCs w:val="22"/>
        </w:rPr>
        <w:t xml:space="preserve"> income</w:t>
      </w:r>
      <w:r w:rsidR="00E06929" w:rsidRPr="003531A9">
        <w:rPr>
          <w:rFonts w:ascii="Arial" w:hAnsi="Arial" w:cs="Arial"/>
          <w:b/>
          <w:bCs/>
          <w:sz w:val="22"/>
          <w:szCs w:val="22"/>
        </w:rPr>
        <w:t xml:space="preserve"> </w:t>
      </w:r>
    </w:p>
    <w:p w14:paraId="73D7800B" w14:textId="77777777" w:rsidR="00235F9B" w:rsidRPr="003531A9" w:rsidRDefault="00107B7C" w:rsidP="001353BE">
      <w:pPr>
        <w:spacing w:before="120" w:after="120" w:line="380" w:lineRule="exact"/>
        <w:ind w:left="547"/>
        <w:jc w:val="both"/>
        <w:rPr>
          <w:rFonts w:ascii="Arial" w:hAnsi="Arial" w:cs="Arial"/>
          <w:sz w:val="22"/>
          <w:szCs w:val="22"/>
        </w:rPr>
      </w:pPr>
      <w:r w:rsidRPr="003531A9">
        <w:rPr>
          <w:rFonts w:ascii="Arial" w:hAnsi="Arial" w:cs="Arial"/>
          <w:sz w:val="22"/>
          <w:szCs w:val="22"/>
        </w:rPr>
        <w:t>Finance</w:t>
      </w:r>
      <w:r w:rsidR="00E06929" w:rsidRPr="003531A9">
        <w:rPr>
          <w:rFonts w:ascii="Arial" w:hAnsi="Arial" w:cs="Arial"/>
          <w:sz w:val="22"/>
          <w:szCs w:val="22"/>
        </w:rPr>
        <w:t xml:space="preserve"> income is</w:t>
      </w:r>
      <w:r w:rsidR="00E06929" w:rsidRPr="003531A9">
        <w:rPr>
          <w:rFonts w:ascii="Arial" w:hAnsi="Arial" w:cs="Arial"/>
          <w:sz w:val="22"/>
          <w:szCs w:val="22"/>
          <w:cs/>
        </w:rPr>
        <w:t xml:space="preserve"> </w:t>
      </w:r>
      <w:r w:rsidR="00E06929" w:rsidRPr="003531A9">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00E06929" w:rsidRPr="003531A9">
        <w:rPr>
          <w:rFonts w:ascii="Arial" w:hAnsi="Arial" w:cs="Arial"/>
          <w:sz w:val="22"/>
          <w:szCs w:val="22"/>
          <w:cs/>
        </w:rPr>
        <w:t xml:space="preserve"> </w:t>
      </w:r>
      <w:r w:rsidR="00E06929" w:rsidRPr="003531A9">
        <w:rPr>
          <w:rFonts w:ascii="Arial" w:hAnsi="Arial" w:cs="Arial"/>
          <w:sz w:val="22"/>
          <w:szCs w:val="22"/>
        </w:rPr>
        <w:t xml:space="preserve">is applied to the net carrying amount of the financial asset (net of the expected credit loss allowance).   </w:t>
      </w:r>
    </w:p>
    <w:p w14:paraId="2D581F15" w14:textId="77777777" w:rsidR="00E06929" w:rsidRPr="003531A9" w:rsidRDefault="00E06929" w:rsidP="001353BE">
      <w:pPr>
        <w:spacing w:before="120" w:after="120" w:line="380" w:lineRule="exact"/>
        <w:ind w:left="547"/>
        <w:jc w:val="both"/>
        <w:rPr>
          <w:rFonts w:ascii="Arial" w:hAnsi="Arial" w:cs="Arial"/>
          <w:sz w:val="22"/>
          <w:szCs w:val="22"/>
        </w:rPr>
      </w:pPr>
      <w:r w:rsidRPr="003531A9">
        <w:rPr>
          <w:rFonts w:ascii="Arial" w:hAnsi="Arial" w:cs="Arial"/>
          <w:i/>
          <w:iCs/>
          <w:sz w:val="22"/>
          <w:szCs w:val="22"/>
        </w:rPr>
        <w:t xml:space="preserve">Finance cost </w:t>
      </w:r>
    </w:p>
    <w:p w14:paraId="28AD307D" w14:textId="77777777" w:rsidR="00E06929" w:rsidRPr="003531A9" w:rsidRDefault="00E06929" w:rsidP="001353BE">
      <w:pPr>
        <w:spacing w:before="120" w:after="120" w:line="380" w:lineRule="exact"/>
        <w:ind w:left="547"/>
        <w:jc w:val="both"/>
        <w:rPr>
          <w:rFonts w:ascii="Arial" w:hAnsi="Arial" w:cs="Arial"/>
          <w:sz w:val="22"/>
          <w:szCs w:val="22"/>
        </w:rPr>
      </w:pPr>
      <w:r w:rsidRPr="003531A9">
        <w:rPr>
          <w:rFonts w:ascii="Arial" w:hAnsi="Arial" w:cs="Arial"/>
          <w:sz w:val="22"/>
          <w:szCs w:val="22"/>
        </w:rPr>
        <w:t xml:space="preserve">Interest expense from financial liabilities at amortised cost is calculated using the effective interest method and recognised on an accrual basis. </w:t>
      </w:r>
    </w:p>
    <w:p w14:paraId="1729E64E" w14:textId="77777777" w:rsidR="00F9471A" w:rsidRPr="003531A9" w:rsidRDefault="00954605" w:rsidP="001353BE">
      <w:pPr>
        <w:spacing w:before="120" w:after="120" w:line="380" w:lineRule="exact"/>
        <w:ind w:left="547" w:hanging="547"/>
        <w:jc w:val="both"/>
        <w:rPr>
          <w:rFonts w:ascii="Arial" w:hAnsi="Arial" w:cs="Arial"/>
          <w:i/>
          <w:iCs/>
          <w:sz w:val="22"/>
          <w:szCs w:val="22"/>
        </w:rPr>
      </w:pPr>
      <w:r w:rsidRPr="003531A9">
        <w:rPr>
          <w:rFonts w:ascii="Arial" w:hAnsi="Arial" w:cs="Arial"/>
          <w:i/>
          <w:iCs/>
          <w:sz w:val="22"/>
          <w:szCs w:val="22"/>
        </w:rPr>
        <w:tab/>
        <w:t>Dividend Income</w:t>
      </w:r>
      <w:r w:rsidR="00F9471A" w:rsidRPr="003531A9">
        <w:rPr>
          <w:rFonts w:ascii="Arial" w:hAnsi="Arial" w:cs="Arial"/>
          <w:i/>
          <w:iCs/>
          <w:sz w:val="22"/>
          <w:szCs w:val="22"/>
        </w:rPr>
        <w:tab/>
      </w:r>
    </w:p>
    <w:p w14:paraId="3D750F55" w14:textId="77777777" w:rsidR="00F9471A" w:rsidRPr="003531A9" w:rsidRDefault="00954605" w:rsidP="001353BE">
      <w:pPr>
        <w:spacing w:before="120" w:after="120" w:line="380" w:lineRule="exact"/>
        <w:ind w:left="547" w:hanging="547"/>
        <w:jc w:val="both"/>
        <w:rPr>
          <w:rFonts w:ascii="Arial" w:hAnsi="Arial" w:cs="Arial"/>
          <w:sz w:val="22"/>
          <w:szCs w:val="22"/>
        </w:rPr>
      </w:pPr>
      <w:r w:rsidRPr="003531A9">
        <w:rPr>
          <w:rFonts w:ascii="Arial" w:hAnsi="Arial" w:cs="Arial"/>
          <w:sz w:val="22"/>
          <w:szCs w:val="22"/>
        </w:rPr>
        <w:tab/>
        <w:t>Dividend Income is</w:t>
      </w:r>
      <w:r w:rsidR="00F9471A" w:rsidRPr="003531A9">
        <w:rPr>
          <w:rFonts w:ascii="Arial" w:hAnsi="Arial" w:cs="Arial"/>
          <w:sz w:val="22"/>
          <w:szCs w:val="22"/>
        </w:rPr>
        <w:t xml:space="preserve"> recognised when the right to receive the dividends is established. </w:t>
      </w:r>
    </w:p>
    <w:p w14:paraId="4EDA1748" w14:textId="0FB97F27" w:rsidR="00F9471A" w:rsidRPr="003531A9" w:rsidRDefault="00725E6C" w:rsidP="001353BE">
      <w:pPr>
        <w:spacing w:before="120" w:after="120" w:line="380" w:lineRule="exact"/>
        <w:ind w:left="547" w:hanging="547"/>
        <w:jc w:val="both"/>
        <w:rPr>
          <w:rFonts w:ascii="Arial" w:hAnsi="Arial" w:cs="Arial"/>
          <w:b/>
          <w:bCs/>
          <w:sz w:val="22"/>
          <w:szCs w:val="22"/>
        </w:rPr>
      </w:pPr>
      <w:r w:rsidRPr="003531A9">
        <w:rPr>
          <w:rFonts w:ascii="Arial" w:hAnsi="Arial" w:cs="Arial"/>
          <w:b/>
          <w:bCs/>
          <w:sz w:val="22"/>
          <w:szCs w:val="22"/>
        </w:rPr>
        <w:t>4</w:t>
      </w:r>
      <w:r w:rsidR="00F9471A" w:rsidRPr="003531A9">
        <w:rPr>
          <w:rFonts w:ascii="Arial" w:hAnsi="Arial" w:cs="Arial"/>
          <w:b/>
          <w:bCs/>
          <w:sz w:val="22"/>
          <w:szCs w:val="22"/>
        </w:rPr>
        <w:t>.2</w:t>
      </w:r>
      <w:r w:rsidR="00F9471A" w:rsidRPr="003531A9">
        <w:rPr>
          <w:rFonts w:ascii="Arial" w:hAnsi="Arial" w:cs="Arial"/>
          <w:b/>
          <w:bCs/>
          <w:sz w:val="22"/>
          <w:szCs w:val="22"/>
        </w:rPr>
        <w:tab/>
        <w:t>Cash and cash equivalents</w:t>
      </w:r>
    </w:p>
    <w:p w14:paraId="1FBBF21C" w14:textId="77777777" w:rsidR="00F9471A" w:rsidRPr="003531A9" w:rsidRDefault="00F9471A" w:rsidP="001353BE">
      <w:pPr>
        <w:spacing w:before="120" w:after="120" w:line="380" w:lineRule="exact"/>
        <w:ind w:left="547" w:hanging="547"/>
        <w:jc w:val="both"/>
        <w:rPr>
          <w:rFonts w:ascii="Arial" w:hAnsi="Arial" w:cs="Arial"/>
          <w:sz w:val="22"/>
          <w:szCs w:val="22"/>
        </w:rPr>
      </w:pPr>
      <w:r w:rsidRPr="003531A9">
        <w:rPr>
          <w:rFonts w:ascii="Arial" w:hAnsi="Arial" w:cs="Arial"/>
          <w:sz w:val="22"/>
          <w:szCs w:val="22"/>
        </w:rPr>
        <w:tab/>
        <w:t>Cash and cash equivalents consist of cash in hand and cash</w:t>
      </w:r>
      <w:r w:rsidR="00140DC7" w:rsidRPr="003531A9">
        <w:rPr>
          <w:rFonts w:ascii="Arial" w:hAnsi="Arial" w:cs="Arial"/>
          <w:sz w:val="22"/>
          <w:szCs w:val="22"/>
        </w:rPr>
        <w:t xml:space="preserve"> deposit</w:t>
      </w:r>
      <w:r w:rsidRPr="003531A9">
        <w:rPr>
          <w:rFonts w:ascii="Arial" w:hAnsi="Arial" w:cs="Arial"/>
          <w:sz w:val="22"/>
          <w:szCs w:val="22"/>
        </w:rPr>
        <w:t xml:space="preserve"> at financial institutions and highly liquid investment</w:t>
      </w:r>
      <w:r w:rsidR="00316EAC" w:rsidRPr="003531A9">
        <w:rPr>
          <w:rFonts w:ascii="Arial" w:hAnsi="Arial" w:cs="Arial"/>
          <w:sz w:val="22"/>
          <w:szCs w:val="22"/>
        </w:rPr>
        <w:t>s</w:t>
      </w:r>
      <w:r w:rsidRPr="003531A9">
        <w:rPr>
          <w:rFonts w:ascii="Arial" w:hAnsi="Arial" w:cs="Arial"/>
          <w:sz w:val="22"/>
          <w:szCs w:val="22"/>
        </w:rPr>
        <w:t xml:space="preserve"> with an original maturity of 3 months or less and not subject to withdrawal restrictions.</w:t>
      </w:r>
    </w:p>
    <w:p w14:paraId="30D48669" w14:textId="77777777" w:rsidR="00725E6C" w:rsidRPr="003531A9" w:rsidRDefault="00725E6C">
      <w:pPr>
        <w:overflowPunct/>
        <w:autoSpaceDE/>
        <w:autoSpaceDN/>
        <w:adjustRightInd/>
        <w:textAlignment w:val="auto"/>
        <w:rPr>
          <w:rFonts w:ascii="Arial" w:hAnsi="Arial" w:cs="Arial"/>
          <w:b/>
          <w:bCs/>
          <w:sz w:val="22"/>
          <w:szCs w:val="22"/>
        </w:rPr>
      </w:pPr>
      <w:r w:rsidRPr="003531A9">
        <w:rPr>
          <w:rFonts w:ascii="Arial" w:hAnsi="Arial" w:cs="Arial"/>
          <w:b/>
          <w:bCs/>
          <w:sz w:val="22"/>
          <w:szCs w:val="22"/>
        </w:rPr>
        <w:br w:type="page"/>
      </w:r>
    </w:p>
    <w:p w14:paraId="0843E48E" w14:textId="6E8CF65F" w:rsidR="00F9471A" w:rsidRPr="003531A9" w:rsidRDefault="00725E6C" w:rsidP="001353BE">
      <w:pPr>
        <w:spacing w:before="120" w:after="120" w:line="380" w:lineRule="exact"/>
        <w:ind w:left="547" w:hanging="547"/>
        <w:jc w:val="both"/>
        <w:rPr>
          <w:rFonts w:ascii="Arial" w:hAnsi="Arial" w:cs="Arial"/>
          <w:b/>
          <w:bCs/>
          <w:sz w:val="22"/>
          <w:szCs w:val="22"/>
        </w:rPr>
      </w:pPr>
      <w:r w:rsidRPr="003531A9">
        <w:rPr>
          <w:rFonts w:ascii="Arial" w:hAnsi="Arial" w:cs="Arial"/>
          <w:b/>
          <w:bCs/>
          <w:sz w:val="22"/>
          <w:szCs w:val="22"/>
        </w:rPr>
        <w:lastRenderedPageBreak/>
        <w:t>4</w:t>
      </w:r>
      <w:r w:rsidR="004D59F0" w:rsidRPr="003531A9">
        <w:rPr>
          <w:rFonts w:ascii="Arial" w:hAnsi="Arial" w:cs="Arial"/>
          <w:b/>
          <w:bCs/>
          <w:sz w:val="22"/>
          <w:szCs w:val="22"/>
        </w:rPr>
        <w:t>.</w:t>
      </w:r>
      <w:r w:rsidR="00E06929" w:rsidRPr="003531A9">
        <w:rPr>
          <w:rFonts w:ascii="Arial" w:hAnsi="Arial" w:cs="Arial"/>
          <w:b/>
          <w:bCs/>
          <w:sz w:val="22"/>
          <w:szCs w:val="22"/>
        </w:rPr>
        <w:t>3</w:t>
      </w:r>
      <w:r w:rsidR="00F9471A" w:rsidRPr="003531A9">
        <w:rPr>
          <w:rFonts w:ascii="Arial" w:hAnsi="Arial" w:cs="Arial"/>
          <w:b/>
          <w:bCs/>
          <w:sz w:val="22"/>
          <w:szCs w:val="22"/>
        </w:rPr>
        <w:tab/>
        <w:t>Inventories</w:t>
      </w:r>
    </w:p>
    <w:p w14:paraId="2FA3E0E5" w14:textId="77777777" w:rsidR="00F9471A" w:rsidRPr="003531A9" w:rsidRDefault="00F9471A" w:rsidP="001353BE">
      <w:pPr>
        <w:spacing w:before="120" w:after="120" w:line="380" w:lineRule="exact"/>
        <w:ind w:left="547" w:hanging="547"/>
        <w:jc w:val="both"/>
        <w:rPr>
          <w:rFonts w:ascii="Arial" w:hAnsi="Arial" w:cs="Arial"/>
          <w:sz w:val="22"/>
          <w:szCs w:val="22"/>
        </w:rPr>
      </w:pPr>
      <w:r w:rsidRPr="003531A9">
        <w:rPr>
          <w:rFonts w:ascii="Arial" w:hAnsi="Arial" w:cs="Arial"/>
          <w:b/>
          <w:bCs/>
          <w:sz w:val="22"/>
          <w:szCs w:val="22"/>
        </w:rPr>
        <w:tab/>
      </w:r>
      <w:r w:rsidRPr="003531A9">
        <w:rPr>
          <w:rFonts w:ascii="Arial" w:hAnsi="Arial" w:cs="Arial"/>
          <w:sz w:val="22"/>
          <w:szCs w:val="22"/>
        </w:rPr>
        <w:t>Inventories are valued at lower of cost (weighted average basis) or net realisable value.  Net realisable value is the estimated selling price in the ordinary course of business less the estimated costs necessary to make the sale.</w:t>
      </w:r>
    </w:p>
    <w:p w14:paraId="0DB8EFC1" w14:textId="25E621C6" w:rsidR="0035791F" w:rsidRPr="003531A9" w:rsidRDefault="00EF5CF0" w:rsidP="0035791F">
      <w:pPr>
        <w:spacing w:before="120" w:after="120" w:line="380" w:lineRule="exact"/>
        <w:ind w:left="547" w:hanging="7"/>
        <w:jc w:val="thaiDistribute"/>
        <w:rPr>
          <w:rFonts w:ascii="Arial" w:hAnsi="Arial" w:cs="Arial"/>
          <w:sz w:val="22"/>
          <w:szCs w:val="22"/>
        </w:rPr>
      </w:pPr>
      <w:r w:rsidRPr="003531A9">
        <w:rPr>
          <w:rFonts w:ascii="Arial" w:hAnsi="Arial" w:cs="Arial"/>
          <w:sz w:val="22"/>
          <w:szCs w:val="22"/>
        </w:rPr>
        <w:t>Cost of r</w:t>
      </w:r>
      <w:r w:rsidR="0035791F" w:rsidRPr="003531A9">
        <w:rPr>
          <w:rFonts w:ascii="Arial" w:hAnsi="Arial" w:cs="Arial"/>
          <w:sz w:val="22"/>
          <w:szCs w:val="22"/>
        </w:rPr>
        <w:t>eal estate development for sales are stated at the lower of cost or net realisable value</w:t>
      </w:r>
      <w:r w:rsidRPr="003531A9">
        <w:rPr>
          <w:rFonts w:ascii="Arial" w:hAnsi="Arial" w:cs="Arial"/>
          <w:sz w:val="22"/>
          <w:szCs w:val="22"/>
        </w:rPr>
        <w:t>.  C</w:t>
      </w:r>
      <w:r w:rsidR="0035791F" w:rsidRPr="003531A9">
        <w:rPr>
          <w:rFonts w:ascii="Arial" w:hAnsi="Arial" w:cs="Arial"/>
          <w:sz w:val="22"/>
          <w:szCs w:val="22"/>
        </w:rPr>
        <w:t>ost consists of cost of land, land improvement, design fees, utilities, construction costs, capitalised borrowing costs, depreciation of right</w:t>
      </w:r>
      <w:r w:rsidR="00915750" w:rsidRPr="003531A9">
        <w:rPr>
          <w:rFonts w:ascii="Arial" w:hAnsi="Arial" w:cs="Arial"/>
          <w:sz w:val="22"/>
          <w:szCs w:val="22"/>
        </w:rPr>
        <w:t>-</w:t>
      </w:r>
      <w:r w:rsidR="0035791F" w:rsidRPr="003531A9">
        <w:rPr>
          <w:rFonts w:ascii="Arial" w:hAnsi="Arial" w:cs="Arial"/>
          <w:sz w:val="22"/>
          <w:szCs w:val="22"/>
        </w:rPr>
        <w:t>of</w:t>
      </w:r>
      <w:r w:rsidR="00915750" w:rsidRPr="003531A9">
        <w:rPr>
          <w:rFonts w:ascii="Arial" w:hAnsi="Arial" w:cs="Arial"/>
          <w:sz w:val="22"/>
          <w:szCs w:val="22"/>
        </w:rPr>
        <w:t>-</w:t>
      </w:r>
      <w:r w:rsidR="0035791F" w:rsidRPr="003531A9">
        <w:rPr>
          <w:rFonts w:ascii="Arial" w:hAnsi="Arial" w:cs="Arial"/>
          <w:sz w:val="22"/>
          <w:szCs w:val="22"/>
        </w:rPr>
        <w:t>use for land and other related expense</w:t>
      </w:r>
      <w:r w:rsidRPr="003531A9">
        <w:rPr>
          <w:rFonts w:ascii="Arial" w:hAnsi="Arial" w:cs="Arial"/>
          <w:sz w:val="22"/>
          <w:szCs w:val="22"/>
        </w:rPr>
        <w:t>s</w:t>
      </w:r>
      <w:r w:rsidR="0035791F" w:rsidRPr="003531A9">
        <w:rPr>
          <w:rFonts w:ascii="Arial" w:hAnsi="Arial" w:cs="Arial"/>
          <w:sz w:val="22"/>
          <w:szCs w:val="22"/>
        </w:rPr>
        <w:t>, as well as estimated project development costs.</w:t>
      </w:r>
    </w:p>
    <w:p w14:paraId="11E7D849" w14:textId="59867B5D" w:rsidR="0035791F" w:rsidRPr="003531A9" w:rsidRDefault="0035791F" w:rsidP="0035791F">
      <w:pPr>
        <w:spacing w:before="120" w:after="120" w:line="380" w:lineRule="exact"/>
        <w:ind w:left="547" w:hanging="7"/>
        <w:jc w:val="thaiDistribute"/>
        <w:rPr>
          <w:rFonts w:ascii="Arial" w:hAnsi="Arial" w:cstheme="minorBidi"/>
          <w:sz w:val="22"/>
          <w:szCs w:val="22"/>
          <w:cs/>
        </w:rPr>
      </w:pPr>
      <w:r w:rsidRPr="003531A9">
        <w:rPr>
          <w:rFonts w:ascii="Arial" w:hAnsi="Arial" w:cs="Arial"/>
          <w:sz w:val="22"/>
          <w:szCs w:val="22"/>
        </w:rPr>
        <w:t xml:space="preserve">The Group recognises loss on diminution in value of projects (if any) in </w:t>
      </w:r>
      <w:r w:rsidR="005D58F4" w:rsidRPr="003531A9">
        <w:rPr>
          <w:rFonts w:ascii="Arial" w:hAnsi="Arial" w:cs="Arial"/>
          <w:sz w:val="22"/>
          <w:szCs w:val="22"/>
        </w:rPr>
        <w:t>the income statement</w:t>
      </w:r>
      <w:r w:rsidRPr="003531A9">
        <w:rPr>
          <w:rFonts w:ascii="Arial" w:hAnsi="Arial" w:cs="Arial"/>
          <w:sz w:val="22"/>
          <w:szCs w:val="22"/>
        </w:rPr>
        <w:t>.</w:t>
      </w:r>
    </w:p>
    <w:p w14:paraId="3CF78BB5" w14:textId="67FA0930" w:rsidR="00E06929" w:rsidRPr="003531A9" w:rsidRDefault="00725E6C" w:rsidP="001353BE">
      <w:pPr>
        <w:spacing w:before="120" w:after="120" w:line="380" w:lineRule="exact"/>
        <w:ind w:left="547" w:hanging="547"/>
        <w:jc w:val="both"/>
        <w:rPr>
          <w:rFonts w:ascii="Arial" w:hAnsi="Arial" w:cs="Arial"/>
          <w:b/>
          <w:bCs/>
          <w:sz w:val="22"/>
          <w:szCs w:val="22"/>
        </w:rPr>
      </w:pPr>
      <w:r w:rsidRPr="003531A9">
        <w:rPr>
          <w:rFonts w:ascii="Arial" w:hAnsi="Arial" w:cs="Arial"/>
          <w:b/>
          <w:bCs/>
          <w:sz w:val="22"/>
          <w:szCs w:val="22"/>
        </w:rPr>
        <w:t>4</w:t>
      </w:r>
      <w:r w:rsidR="004D59F0" w:rsidRPr="003531A9">
        <w:rPr>
          <w:rFonts w:ascii="Arial" w:hAnsi="Arial" w:cs="Arial"/>
          <w:b/>
          <w:bCs/>
          <w:sz w:val="22"/>
          <w:szCs w:val="22"/>
        </w:rPr>
        <w:t>.</w:t>
      </w:r>
      <w:r w:rsidR="00E06929" w:rsidRPr="003531A9">
        <w:rPr>
          <w:rFonts w:ascii="Arial" w:hAnsi="Arial" w:cs="Arial"/>
          <w:b/>
          <w:bCs/>
          <w:sz w:val="22"/>
          <w:szCs w:val="22"/>
        </w:rPr>
        <w:t>4</w:t>
      </w:r>
      <w:r w:rsidR="00F9471A" w:rsidRPr="003531A9">
        <w:rPr>
          <w:rFonts w:ascii="Arial" w:hAnsi="Arial" w:cs="Arial"/>
          <w:b/>
          <w:bCs/>
          <w:sz w:val="22"/>
          <w:szCs w:val="22"/>
        </w:rPr>
        <w:tab/>
      </w:r>
      <w:r w:rsidR="00E06929" w:rsidRPr="003531A9">
        <w:rPr>
          <w:rFonts w:ascii="Arial" w:hAnsi="Arial" w:cs="Arial"/>
          <w:b/>
          <w:bCs/>
          <w:sz w:val="22"/>
        </w:rPr>
        <w:t>Investments in subsidiaries and associates</w:t>
      </w:r>
    </w:p>
    <w:p w14:paraId="7FB76269" w14:textId="77777777" w:rsidR="00E06929" w:rsidRPr="003531A9" w:rsidRDefault="00E06929" w:rsidP="001353BE">
      <w:pPr>
        <w:spacing w:before="120" w:after="120" w:line="380" w:lineRule="exact"/>
        <w:ind w:left="547"/>
        <w:jc w:val="both"/>
        <w:rPr>
          <w:rFonts w:ascii="Arial" w:hAnsi="Arial" w:cs="Arial"/>
          <w:sz w:val="22"/>
          <w:szCs w:val="22"/>
        </w:rPr>
      </w:pPr>
      <w:r w:rsidRPr="003531A9">
        <w:rPr>
          <w:rFonts w:ascii="Arial" w:hAnsi="Arial" w:cs="Arial"/>
          <w:sz w:val="22"/>
          <w:szCs w:val="22"/>
        </w:rPr>
        <w:t>Investments in associates are accounted for in the consolidated financial statements using the equity method.</w:t>
      </w:r>
    </w:p>
    <w:p w14:paraId="3947572C" w14:textId="77777777" w:rsidR="00E06929" w:rsidRPr="003531A9" w:rsidRDefault="00E06929" w:rsidP="001353BE">
      <w:pPr>
        <w:spacing w:before="120" w:after="120" w:line="380" w:lineRule="exact"/>
        <w:ind w:left="547"/>
        <w:jc w:val="both"/>
        <w:rPr>
          <w:rFonts w:ascii="Arial" w:hAnsi="Arial" w:cs="Arial"/>
          <w:sz w:val="22"/>
          <w:szCs w:val="22"/>
        </w:rPr>
      </w:pPr>
      <w:r w:rsidRPr="003531A9">
        <w:rPr>
          <w:rFonts w:ascii="Arial" w:hAnsi="Arial" w:cs="Arial"/>
          <w:sz w:val="22"/>
          <w:szCs w:val="22"/>
        </w:rPr>
        <w:t>Investments in subsidiaries and associates are accounted for in the separate financial statements using the cost method</w:t>
      </w:r>
      <w:r w:rsidR="00F47A82" w:rsidRPr="003531A9">
        <w:rPr>
          <w:rFonts w:ascii="Arial" w:hAnsi="Arial" w:cs="Arial"/>
          <w:sz w:val="22"/>
          <w:szCs w:val="22"/>
        </w:rPr>
        <w:t xml:space="preserve"> less allowan</w:t>
      </w:r>
      <w:r w:rsidR="005917E1" w:rsidRPr="003531A9">
        <w:rPr>
          <w:rFonts w:ascii="Arial" w:hAnsi="Arial" w:cs="Arial"/>
          <w:sz w:val="22"/>
          <w:szCs w:val="22"/>
        </w:rPr>
        <w:t>ce for impairment loss</w:t>
      </w:r>
      <w:r w:rsidR="00F47A82" w:rsidRPr="003531A9">
        <w:rPr>
          <w:rFonts w:ascii="Arial" w:hAnsi="Arial" w:cs="Arial"/>
          <w:sz w:val="22"/>
          <w:szCs w:val="22"/>
        </w:rPr>
        <w:t xml:space="preserve"> (if any).</w:t>
      </w:r>
    </w:p>
    <w:p w14:paraId="600A5A4A" w14:textId="2EEEC0C7" w:rsidR="00F9471A" w:rsidRPr="003531A9" w:rsidRDefault="00725E6C" w:rsidP="001353BE">
      <w:pPr>
        <w:tabs>
          <w:tab w:val="left" w:pos="1440"/>
        </w:tabs>
        <w:spacing w:before="120" w:after="120" w:line="380" w:lineRule="exact"/>
        <w:ind w:left="600" w:hanging="600"/>
        <w:jc w:val="thaiDistribute"/>
        <w:outlineLvl w:val="0"/>
        <w:rPr>
          <w:rFonts w:ascii="Arial" w:hAnsi="Arial" w:cs="Arial"/>
          <w:spacing w:val="-4"/>
          <w:sz w:val="22"/>
          <w:szCs w:val="22"/>
        </w:rPr>
      </w:pPr>
      <w:r w:rsidRPr="003531A9">
        <w:rPr>
          <w:rFonts w:ascii="Arial" w:hAnsi="Arial" w:cs="Arial"/>
          <w:b/>
          <w:bCs/>
          <w:sz w:val="22"/>
          <w:szCs w:val="22"/>
        </w:rPr>
        <w:t>4</w:t>
      </w:r>
      <w:r w:rsidR="004D59F0" w:rsidRPr="003531A9">
        <w:rPr>
          <w:rFonts w:ascii="Arial" w:hAnsi="Arial" w:cs="Arial"/>
          <w:b/>
          <w:bCs/>
          <w:sz w:val="22"/>
          <w:szCs w:val="22"/>
        </w:rPr>
        <w:t>.</w:t>
      </w:r>
      <w:r w:rsidR="00E06929" w:rsidRPr="003531A9">
        <w:rPr>
          <w:rFonts w:ascii="Arial" w:hAnsi="Arial" w:cs="Arial"/>
          <w:b/>
          <w:bCs/>
          <w:sz w:val="22"/>
          <w:szCs w:val="22"/>
        </w:rPr>
        <w:t>5</w:t>
      </w:r>
      <w:r w:rsidR="00F9471A" w:rsidRPr="003531A9">
        <w:rPr>
          <w:rFonts w:ascii="Arial" w:hAnsi="Arial" w:cs="Arial"/>
          <w:b/>
          <w:bCs/>
          <w:sz w:val="22"/>
          <w:szCs w:val="22"/>
        </w:rPr>
        <w:tab/>
        <w:t>Investment properties</w:t>
      </w:r>
    </w:p>
    <w:p w14:paraId="0836B95B" w14:textId="77777777" w:rsidR="00F9471A" w:rsidRPr="003531A9" w:rsidRDefault="00F9471A" w:rsidP="001353BE">
      <w:pPr>
        <w:spacing w:before="120" w:after="120" w:line="380" w:lineRule="exact"/>
        <w:ind w:left="600"/>
        <w:jc w:val="thaiDistribute"/>
        <w:rPr>
          <w:rFonts w:ascii="Arial" w:hAnsi="Arial" w:cs="Arial"/>
          <w:sz w:val="22"/>
          <w:szCs w:val="22"/>
        </w:rPr>
      </w:pPr>
      <w:r w:rsidRPr="003531A9">
        <w:rPr>
          <w:rFonts w:ascii="Arial" w:hAnsi="Arial" w:cs="Arial"/>
          <w:sz w:val="22"/>
          <w:szCs w:val="22"/>
        </w:rPr>
        <w:t>Investment properties are measured initially at cost, including transaction costs. Subsequent to initial recognition, investment properties are stated at fair value. Any gains or losses arising from changes in the value of investment properties are recognised in</w:t>
      </w:r>
      <w:r w:rsidR="00DB3C6C" w:rsidRPr="003531A9">
        <w:rPr>
          <w:rFonts w:ascii="Arial" w:hAnsi="Arial" w:cs="Arial"/>
          <w:sz w:val="22"/>
          <w:szCs w:val="22"/>
        </w:rPr>
        <w:t xml:space="preserve"> the</w:t>
      </w:r>
      <w:r w:rsidRPr="003531A9">
        <w:rPr>
          <w:rFonts w:ascii="Arial" w:hAnsi="Arial" w:cs="Arial"/>
          <w:sz w:val="22"/>
          <w:szCs w:val="22"/>
        </w:rPr>
        <w:t xml:space="preserve"> </w:t>
      </w:r>
      <w:r w:rsidR="0015511B" w:rsidRPr="003531A9">
        <w:rPr>
          <w:rFonts w:ascii="Arial" w:hAnsi="Arial" w:cs="Arial"/>
          <w:sz w:val="22"/>
          <w:szCs w:val="22"/>
        </w:rPr>
        <w:t>income statement</w:t>
      </w:r>
      <w:r w:rsidRPr="003531A9">
        <w:rPr>
          <w:rFonts w:ascii="Arial" w:hAnsi="Arial" w:cs="Arial"/>
          <w:sz w:val="22"/>
          <w:szCs w:val="22"/>
        </w:rPr>
        <w:t xml:space="preserve"> when incurred.</w:t>
      </w:r>
    </w:p>
    <w:p w14:paraId="3671894A" w14:textId="77777777" w:rsidR="003F59FE" w:rsidRPr="003531A9" w:rsidRDefault="003F59FE" w:rsidP="001353BE">
      <w:pPr>
        <w:spacing w:before="120" w:after="120" w:line="380" w:lineRule="exact"/>
        <w:ind w:left="600"/>
        <w:jc w:val="thaiDistribute"/>
        <w:rPr>
          <w:rFonts w:ascii="Arial" w:hAnsi="Arial" w:cs="Arial"/>
          <w:sz w:val="22"/>
          <w:szCs w:val="22"/>
        </w:rPr>
      </w:pPr>
      <w:r w:rsidRPr="003531A9">
        <w:rPr>
          <w:rFonts w:ascii="Arial" w:hAnsi="Arial" w:cs="Arial"/>
          <w:sz w:val="22"/>
          <w:szCs w:val="22"/>
        </w:rPr>
        <w:t>When there is a change in the use of investment property, if the investment property</w:t>
      </w:r>
      <w:r w:rsidR="00942091" w:rsidRPr="003531A9">
        <w:rPr>
          <w:rFonts w:ascii="Arial" w:hAnsi="Arial" w:cs="Arial"/>
          <w:sz w:val="22"/>
          <w:szCs w:val="22"/>
        </w:rPr>
        <w:t xml:space="preserve"> </w:t>
      </w:r>
      <w:r w:rsidRPr="003531A9">
        <w:rPr>
          <w:rFonts w:ascii="Arial" w:hAnsi="Arial" w:cs="Arial"/>
          <w:sz w:val="22"/>
          <w:szCs w:val="22"/>
        </w:rPr>
        <w:t>recorded at fair value is transferred to owner-occupied property or inventory, the deemed</w:t>
      </w:r>
      <w:r w:rsidR="00942091" w:rsidRPr="003531A9">
        <w:rPr>
          <w:rFonts w:ascii="Arial" w:hAnsi="Arial" w:cs="Arial"/>
          <w:sz w:val="22"/>
          <w:szCs w:val="22"/>
        </w:rPr>
        <w:t xml:space="preserve"> </w:t>
      </w:r>
      <w:r w:rsidRPr="003531A9">
        <w:rPr>
          <w:rFonts w:ascii="Arial" w:hAnsi="Arial" w:cs="Arial"/>
          <w:sz w:val="22"/>
          <w:szCs w:val="22"/>
        </w:rPr>
        <w:t>cost for subsequent accounting is the fair value at the date of change in use. If an owner occupied property becomes an investment property recorded at fair value, any difference</w:t>
      </w:r>
      <w:r w:rsidR="00942091" w:rsidRPr="003531A9">
        <w:rPr>
          <w:rFonts w:ascii="Arial" w:hAnsi="Arial" w:cs="Arial"/>
          <w:sz w:val="22"/>
          <w:szCs w:val="22"/>
        </w:rPr>
        <w:t xml:space="preserve"> </w:t>
      </w:r>
      <w:r w:rsidRPr="003531A9">
        <w:rPr>
          <w:rFonts w:ascii="Arial" w:hAnsi="Arial" w:cs="Arial"/>
          <w:sz w:val="22"/>
          <w:szCs w:val="22"/>
        </w:rPr>
        <w:t>between the carrying amount of the property and its fair value at the date of the change in</w:t>
      </w:r>
      <w:r w:rsidR="00942091" w:rsidRPr="003531A9">
        <w:rPr>
          <w:rFonts w:ascii="Arial" w:hAnsi="Arial" w:cs="Arial"/>
          <w:sz w:val="22"/>
          <w:szCs w:val="22"/>
        </w:rPr>
        <w:t xml:space="preserve"> </w:t>
      </w:r>
      <w:r w:rsidRPr="003531A9">
        <w:rPr>
          <w:rFonts w:ascii="Arial" w:hAnsi="Arial" w:cs="Arial"/>
          <w:sz w:val="22"/>
          <w:szCs w:val="22"/>
        </w:rPr>
        <w:t>use is treated in the same manner as a revaluation, in accordance with the stated</w:t>
      </w:r>
      <w:r w:rsidR="00942091" w:rsidRPr="003531A9">
        <w:rPr>
          <w:rFonts w:ascii="Arial" w:hAnsi="Arial" w:cs="Arial"/>
          <w:sz w:val="22"/>
          <w:szCs w:val="22"/>
        </w:rPr>
        <w:t xml:space="preserve"> </w:t>
      </w:r>
      <w:r w:rsidRPr="003531A9">
        <w:rPr>
          <w:rFonts w:ascii="Arial" w:hAnsi="Arial" w:cs="Arial"/>
          <w:sz w:val="22"/>
          <w:szCs w:val="22"/>
        </w:rPr>
        <w:t>accou</w:t>
      </w:r>
      <w:r w:rsidR="006B53B5" w:rsidRPr="003531A9">
        <w:rPr>
          <w:rFonts w:ascii="Arial" w:hAnsi="Arial" w:cs="Arial"/>
          <w:sz w:val="22"/>
          <w:szCs w:val="22"/>
        </w:rPr>
        <w:t>nting policy for property, premises</w:t>
      </w:r>
      <w:r w:rsidRPr="003531A9">
        <w:rPr>
          <w:rFonts w:ascii="Arial" w:hAnsi="Arial" w:cs="Arial"/>
          <w:sz w:val="22"/>
          <w:szCs w:val="22"/>
        </w:rPr>
        <w:t xml:space="preserve"> and equipment.</w:t>
      </w:r>
    </w:p>
    <w:p w14:paraId="3CAC9C52" w14:textId="77777777" w:rsidR="0061434F" w:rsidRPr="003531A9" w:rsidRDefault="00F9471A" w:rsidP="001353BE">
      <w:pPr>
        <w:spacing w:before="120" w:after="120" w:line="380" w:lineRule="exact"/>
        <w:ind w:left="600"/>
        <w:jc w:val="thaiDistribute"/>
        <w:rPr>
          <w:rFonts w:ascii="Arial" w:hAnsi="Arial" w:cs="Arial"/>
          <w:sz w:val="22"/>
          <w:szCs w:val="22"/>
        </w:rPr>
      </w:pPr>
      <w:r w:rsidRPr="003531A9">
        <w:rPr>
          <w:rFonts w:ascii="Arial" w:hAnsi="Arial" w:cs="Arial"/>
          <w:sz w:val="22"/>
          <w:szCs w:val="22"/>
        </w:rPr>
        <w:t>On disposal of investment properties, the difference between the</w:t>
      </w:r>
      <w:r w:rsidR="003D3E85" w:rsidRPr="003531A9">
        <w:rPr>
          <w:rFonts w:ascii="Arial" w:hAnsi="Arial" w:cs="Arial"/>
          <w:sz w:val="22"/>
          <w:szCs w:val="22"/>
        </w:rPr>
        <w:t xml:space="preserve"> reward</w:t>
      </w:r>
      <w:r w:rsidRPr="003531A9">
        <w:rPr>
          <w:rFonts w:ascii="Arial" w:hAnsi="Arial" w:cs="Arial"/>
          <w:sz w:val="22"/>
          <w:szCs w:val="22"/>
        </w:rPr>
        <w:t xml:space="preserve"> and the carrying amount of the asset is recognised in </w:t>
      </w:r>
      <w:r w:rsidR="00DB3C6C" w:rsidRPr="003531A9">
        <w:rPr>
          <w:rFonts w:ascii="Arial" w:hAnsi="Arial" w:cs="Arial"/>
          <w:sz w:val="22"/>
          <w:szCs w:val="22"/>
        </w:rPr>
        <w:t xml:space="preserve">the </w:t>
      </w:r>
      <w:r w:rsidR="00432880" w:rsidRPr="003531A9">
        <w:rPr>
          <w:rFonts w:ascii="Arial" w:hAnsi="Arial" w:cs="Arial"/>
          <w:sz w:val="22"/>
          <w:szCs w:val="22"/>
        </w:rPr>
        <w:t>income statement</w:t>
      </w:r>
      <w:r w:rsidRPr="003531A9">
        <w:rPr>
          <w:rFonts w:ascii="Arial" w:hAnsi="Arial" w:cs="Arial"/>
          <w:sz w:val="22"/>
          <w:szCs w:val="22"/>
        </w:rPr>
        <w:t xml:space="preserve"> in the period when the asset is derecognised.</w:t>
      </w:r>
    </w:p>
    <w:p w14:paraId="44F5D7B8" w14:textId="2C074942" w:rsidR="00F9471A" w:rsidRPr="003531A9" w:rsidRDefault="00725E6C" w:rsidP="001353BE">
      <w:pPr>
        <w:spacing w:before="120" w:after="120" w:line="380" w:lineRule="exact"/>
        <w:ind w:left="547" w:hanging="547"/>
        <w:jc w:val="both"/>
        <w:rPr>
          <w:rFonts w:ascii="Arial" w:hAnsi="Arial" w:cs="Arial"/>
          <w:b/>
          <w:bCs/>
          <w:sz w:val="22"/>
          <w:szCs w:val="22"/>
        </w:rPr>
      </w:pPr>
      <w:r w:rsidRPr="003531A9">
        <w:rPr>
          <w:rFonts w:ascii="Arial" w:hAnsi="Arial" w:cs="Arial"/>
          <w:b/>
          <w:bCs/>
          <w:sz w:val="22"/>
          <w:szCs w:val="22"/>
        </w:rPr>
        <w:t>4</w:t>
      </w:r>
      <w:r w:rsidR="004D59F0" w:rsidRPr="003531A9">
        <w:rPr>
          <w:rFonts w:ascii="Arial" w:hAnsi="Arial" w:cs="Arial"/>
          <w:b/>
          <w:bCs/>
          <w:sz w:val="22"/>
          <w:szCs w:val="22"/>
        </w:rPr>
        <w:t>.</w:t>
      </w:r>
      <w:r w:rsidR="00E06929" w:rsidRPr="003531A9">
        <w:rPr>
          <w:rFonts w:ascii="Arial" w:hAnsi="Arial" w:cs="Arial"/>
          <w:b/>
          <w:bCs/>
          <w:sz w:val="22"/>
          <w:szCs w:val="22"/>
        </w:rPr>
        <w:t>6</w:t>
      </w:r>
      <w:r w:rsidR="00F9471A" w:rsidRPr="003531A9">
        <w:rPr>
          <w:rFonts w:ascii="Arial" w:hAnsi="Arial" w:cs="Arial"/>
          <w:b/>
          <w:bCs/>
          <w:sz w:val="22"/>
          <w:szCs w:val="22"/>
        </w:rPr>
        <w:tab/>
        <w:t>P</w:t>
      </w:r>
      <w:r w:rsidR="00942091" w:rsidRPr="003531A9">
        <w:rPr>
          <w:rFonts w:ascii="Arial" w:hAnsi="Arial" w:cs="Arial"/>
          <w:b/>
          <w:bCs/>
          <w:sz w:val="22"/>
          <w:szCs w:val="22"/>
        </w:rPr>
        <w:t>roperty, premises and equipment/</w:t>
      </w:r>
      <w:r w:rsidR="00F9471A" w:rsidRPr="003531A9">
        <w:rPr>
          <w:rFonts w:ascii="Arial" w:hAnsi="Arial" w:cs="Arial"/>
          <w:b/>
          <w:bCs/>
          <w:sz w:val="22"/>
          <w:szCs w:val="22"/>
        </w:rPr>
        <w:t>Depreciation</w:t>
      </w:r>
    </w:p>
    <w:p w14:paraId="26619732" w14:textId="77777777" w:rsidR="00F9471A" w:rsidRPr="003531A9" w:rsidRDefault="00F9471A" w:rsidP="001353BE">
      <w:pPr>
        <w:spacing w:before="120" w:after="120" w:line="380" w:lineRule="exact"/>
        <w:ind w:left="540" w:right="58"/>
        <w:jc w:val="thaiDistribute"/>
        <w:rPr>
          <w:rFonts w:ascii="Arial" w:hAnsi="Arial" w:cs="Arial"/>
          <w:sz w:val="22"/>
          <w:szCs w:val="22"/>
        </w:rPr>
      </w:pPr>
      <w:r w:rsidRPr="003531A9">
        <w:rPr>
          <w:rFonts w:ascii="Arial" w:hAnsi="Arial" w:cs="Arial"/>
          <w:sz w:val="22"/>
          <w:szCs w:val="22"/>
        </w:rPr>
        <w:t xml:space="preserve">Land is stated at revalued amount. </w:t>
      </w:r>
      <w:r w:rsidR="0015511B" w:rsidRPr="003531A9">
        <w:rPr>
          <w:rFonts w:ascii="Arial" w:hAnsi="Arial" w:cs="Arial"/>
          <w:sz w:val="22"/>
          <w:szCs w:val="22"/>
        </w:rPr>
        <w:t>Premises</w:t>
      </w:r>
      <w:r w:rsidRPr="003531A9">
        <w:rPr>
          <w:rFonts w:ascii="Arial" w:hAnsi="Arial" w:cs="Arial"/>
          <w:sz w:val="22"/>
          <w:szCs w:val="22"/>
        </w:rPr>
        <w:t xml:space="preserve"> and equipment are stated at cost less accumulated depreciation and allowance for impairment</w:t>
      </w:r>
      <w:r w:rsidR="00B51443" w:rsidRPr="003531A9">
        <w:rPr>
          <w:rFonts w:ascii="Arial" w:hAnsi="Arial" w:cs="Arial"/>
          <w:sz w:val="22"/>
          <w:szCs w:val="22"/>
        </w:rPr>
        <w:t xml:space="preserve"> loss</w:t>
      </w:r>
      <w:r w:rsidRPr="003531A9">
        <w:rPr>
          <w:rFonts w:ascii="Arial" w:hAnsi="Arial" w:cs="Arial"/>
          <w:sz w:val="22"/>
          <w:szCs w:val="22"/>
        </w:rPr>
        <w:t xml:space="preserve"> (if any). </w:t>
      </w:r>
    </w:p>
    <w:p w14:paraId="08F21B7B" w14:textId="77777777" w:rsidR="00F9471A" w:rsidRPr="003531A9" w:rsidRDefault="00F9471A" w:rsidP="001353BE">
      <w:pPr>
        <w:spacing w:before="120" w:after="120" w:line="380" w:lineRule="exact"/>
        <w:ind w:left="540" w:right="58"/>
        <w:jc w:val="thaiDistribute"/>
        <w:rPr>
          <w:rFonts w:ascii="Arial" w:hAnsi="Arial" w:cs="Arial"/>
          <w:sz w:val="22"/>
          <w:szCs w:val="22"/>
        </w:rPr>
      </w:pPr>
      <w:r w:rsidRPr="003531A9">
        <w:rPr>
          <w:rFonts w:ascii="Arial" w:hAnsi="Arial" w:cs="Arial"/>
          <w:sz w:val="22"/>
          <w:szCs w:val="22"/>
        </w:rPr>
        <w:lastRenderedPageBreak/>
        <w:t>Land</w:t>
      </w:r>
      <w:r w:rsidR="002C1D93" w:rsidRPr="003531A9">
        <w:rPr>
          <w:rFonts w:ascii="Arial" w:hAnsi="Arial" w:cs="Arial"/>
          <w:sz w:val="22"/>
          <w:szCs w:val="22"/>
          <w:cs/>
        </w:rPr>
        <w:t xml:space="preserve"> </w:t>
      </w:r>
      <w:r w:rsidR="002C1D93" w:rsidRPr="003531A9">
        <w:rPr>
          <w:rFonts w:ascii="Arial" w:hAnsi="Arial" w:cs="Arial"/>
          <w:sz w:val="22"/>
          <w:szCs w:val="22"/>
        </w:rPr>
        <w:t>is</w:t>
      </w:r>
      <w:r w:rsidRPr="003531A9">
        <w:rPr>
          <w:rFonts w:ascii="Arial" w:hAnsi="Arial" w:cs="Arial"/>
          <w:sz w:val="22"/>
          <w:szCs w:val="22"/>
        </w:rPr>
        <w:t xml:space="preserve"> initially recorded at cost on the acquisition date, and subsequently</w:t>
      </w:r>
      <w:r w:rsidR="002C1D93" w:rsidRPr="003531A9">
        <w:rPr>
          <w:rFonts w:ascii="Arial" w:hAnsi="Arial" w:cs="Arial"/>
          <w:sz w:val="22"/>
          <w:szCs w:val="22"/>
        </w:rPr>
        <w:t xml:space="preserve"> </w:t>
      </w:r>
      <w:r w:rsidRPr="003531A9">
        <w:rPr>
          <w:rFonts w:ascii="Arial" w:hAnsi="Arial" w:cs="Arial"/>
          <w:sz w:val="22"/>
          <w:szCs w:val="22"/>
        </w:rPr>
        <w:t>revalued by an independent professional appraiser to its fair values.  Revaluations are made with sufficient regularity to ensure that the carrying amount does not differ materially from fair value at the end of reporting period.</w:t>
      </w:r>
    </w:p>
    <w:p w14:paraId="4B14E7A5" w14:textId="77777777" w:rsidR="00F9471A" w:rsidRPr="003531A9" w:rsidRDefault="00F9471A" w:rsidP="001353BE">
      <w:pPr>
        <w:spacing w:before="120" w:after="120" w:line="380" w:lineRule="exact"/>
        <w:ind w:left="540" w:right="58"/>
        <w:jc w:val="thaiDistribute"/>
        <w:rPr>
          <w:rFonts w:ascii="Arial" w:hAnsi="Arial" w:cs="Arial"/>
          <w:sz w:val="22"/>
          <w:szCs w:val="22"/>
        </w:rPr>
      </w:pPr>
      <w:r w:rsidRPr="003531A9">
        <w:rPr>
          <w:rFonts w:ascii="Arial" w:hAnsi="Arial" w:cs="Arial"/>
          <w:sz w:val="22"/>
          <w:szCs w:val="22"/>
        </w:rPr>
        <w:t xml:space="preserve">Differences arising from the revaluation are </w:t>
      </w:r>
      <w:r w:rsidR="008434C8" w:rsidRPr="003531A9">
        <w:rPr>
          <w:rFonts w:ascii="Arial" w:hAnsi="Arial" w:cs="Arial"/>
          <w:sz w:val="22"/>
          <w:szCs w:val="22"/>
        </w:rPr>
        <w:t>recorded</w:t>
      </w:r>
      <w:r w:rsidRPr="003531A9">
        <w:rPr>
          <w:rFonts w:ascii="Arial" w:hAnsi="Arial" w:cs="Arial"/>
          <w:sz w:val="22"/>
          <w:szCs w:val="22"/>
        </w:rPr>
        <w:t xml:space="preserve"> with in the financial statements as follows: </w:t>
      </w:r>
    </w:p>
    <w:p w14:paraId="7C0773FD" w14:textId="77777777" w:rsidR="00F9471A" w:rsidRPr="003531A9" w:rsidRDefault="00F9471A" w:rsidP="001353BE">
      <w:pPr>
        <w:spacing w:before="120" w:after="120" w:line="380" w:lineRule="exact"/>
        <w:ind w:left="1080" w:right="-43" w:hanging="540"/>
        <w:jc w:val="both"/>
        <w:rPr>
          <w:rFonts w:ascii="Arial" w:hAnsi="Arial" w:cs="Arial"/>
          <w:sz w:val="22"/>
          <w:szCs w:val="22"/>
        </w:rPr>
      </w:pPr>
      <w:r w:rsidRPr="003531A9">
        <w:rPr>
          <w:rFonts w:ascii="Arial" w:hAnsi="Arial" w:cs="Arial"/>
          <w:sz w:val="22"/>
          <w:szCs w:val="22"/>
        </w:rPr>
        <w:t>-</w:t>
      </w:r>
      <w:r w:rsidRPr="003531A9">
        <w:rPr>
          <w:rFonts w:ascii="Arial" w:hAnsi="Arial" w:cs="Arial"/>
          <w:sz w:val="22"/>
          <w:szCs w:val="22"/>
        </w:rPr>
        <w:tab/>
        <w:t xml:space="preserve">When an asset’s carrying amount is increased as a result of a revaluation of the </w:t>
      </w:r>
      <w:r w:rsidR="008434C8" w:rsidRPr="003531A9">
        <w:rPr>
          <w:rFonts w:ascii="Arial" w:hAnsi="Arial" w:cs="Arial"/>
          <w:sz w:val="22"/>
          <w:szCs w:val="22"/>
        </w:rPr>
        <w:t xml:space="preserve"> </w:t>
      </w:r>
      <w:r w:rsidRPr="003531A9">
        <w:rPr>
          <w:rFonts w:ascii="Arial" w:hAnsi="Arial" w:cs="Arial"/>
          <w:sz w:val="22"/>
          <w:szCs w:val="22"/>
        </w:rPr>
        <w:t xml:space="preserve">assets, the increase is credited directly to </w:t>
      </w:r>
      <w:r w:rsidR="00DB3C6C" w:rsidRPr="003531A9">
        <w:rPr>
          <w:rFonts w:ascii="Arial" w:hAnsi="Arial" w:cs="Arial"/>
          <w:sz w:val="22"/>
          <w:szCs w:val="22"/>
        </w:rPr>
        <w:t xml:space="preserve">the </w:t>
      </w:r>
      <w:r w:rsidR="00001C0C" w:rsidRPr="003531A9">
        <w:rPr>
          <w:rFonts w:ascii="Arial" w:hAnsi="Arial" w:cs="Arial"/>
          <w:sz w:val="22"/>
          <w:szCs w:val="22"/>
        </w:rPr>
        <w:t>other comprehensive income</w:t>
      </w:r>
      <w:r w:rsidRPr="003531A9">
        <w:rPr>
          <w:rFonts w:ascii="Arial" w:hAnsi="Arial" w:cs="Arial"/>
          <w:sz w:val="22"/>
          <w:szCs w:val="22"/>
        </w:rPr>
        <w:t xml:space="preserve"> under the heading of “Revaluation surplus on land”</w:t>
      </w:r>
      <w:r w:rsidR="00321928" w:rsidRPr="003531A9">
        <w:rPr>
          <w:rFonts w:ascii="Arial" w:hAnsi="Arial" w:cs="Arial"/>
          <w:sz w:val="22"/>
          <w:szCs w:val="22"/>
        </w:rPr>
        <w:t xml:space="preserve"> in </w:t>
      </w:r>
      <w:r w:rsidR="00F65372" w:rsidRPr="003531A9">
        <w:rPr>
          <w:rFonts w:ascii="Arial" w:hAnsi="Arial" w:cs="Arial"/>
          <w:sz w:val="22"/>
          <w:szCs w:val="22"/>
        </w:rPr>
        <w:t xml:space="preserve">shareholder’s </w:t>
      </w:r>
      <w:r w:rsidR="00321928" w:rsidRPr="003531A9">
        <w:rPr>
          <w:rFonts w:ascii="Arial" w:hAnsi="Arial" w:cs="Arial"/>
          <w:sz w:val="22"/>
          <w:szCs w:val="22"/>
        </w:rPr>
        <w:t>equity</w:t>
      </w:r>
      <w:r w:rsidRPr="003531A9">
        <w:rPr>
          <w:rFonts w:ascii="Arial" w:hAnsi="Arial" w:cs="Arial"/>
          <w:sz w:val="22"/>
          <w:szCs w:val="22"/>
        </w:rPr>
        <w:t>. However, a revaluation increase will be recognised as income to the extent that it reverses a revaluation decrease of the same asset previously recognised as an expense.</w:t>
      </w:r>
    </w:p>
    <w:p w14:paraId="44F9A2F3" w14:textId="77777777" w:rsidR="00834715" w:rsidRPr="003531A9" w:rsidRDefault="00F9471A" w:rsidP="001353BE">
      <w:pPr>
        <w:spacing w:before="120" w:after="120" w:line="380" w:lineRule="exact"/>
        <w:ind w:left="1080" w:right="-43" w:hanging="540"/>
        <w:jc w:val="both"/>
        <w:rPr>
          <w:rFonts w:ascii="Arial" w:hAnsi="Arial" w:cs="Arial"/>
          <w:sz w:val="22"/>
          <w:szCs w:val="22"/>
        </w:rPr>
      </w:pPr>
      <w:r w:rsidRPr="003531A9">
        <w:rPr>
          <w:rFonts w:ascii="Arial" w:hAnsi="Arial" w:cs="Arial"/>
          <w:sz w:val="22"/>
          <w:szCs w:val="22"/>
        </w:rPr>
        <w:t>-</w:t>
      </w:r>
      <w:r w:rsidRPr="003531A9">
        <w:rPr>
          <w:rFonts w:ascii="Arial" w:hAnsi="Arial" w:cs="Arial"/>
          <w:sz w:val="22"/>
          <w:szCs w:val="22"/>
        </w:rPr>
        <w:tab/>
        <w:t xml:space="preserve">When an asset’s carrying amount is decreased as a result of a revaluation of the </w:t>
      </w:r>
      <w:r w:rsidR="008434C8" w:rsidRPr="003531A9">
        <w:rPr>
          <w:rFonts w:ascii="Arial" w:hAnsi="Arial" w:cs="Arial"/>
          <w:sz w:val="22"/>
          <w:szCs w:val="22"/>
        </w:rPr>
        <w:t xml:space="preserve"> </w:t>
      </w:r>
      <w:r w:rsidRPr="003531A9">
        <w:rPr>
          <w:rFonts w:ascii="Arial" w:hAnsi="Arial" w:cs="Arial"/>
          <w:sz w:val="22"/>
          <w:szCs w:val="22"/>
        </w:rPr>
        <w:t>assets, the decrease is recognised in</w:t>
      </w:r>
      <w:r w:rsidR="00DB3C6C" w:rsidRPr="003531A9">
        <w:rPr>
          <w:rFonts w:ascii="Arial" w:hAnsi="Arial" w:cs="Arial"/>
          <w:sz w:val="22"/>
          <w:szCs w:val="22"/>
        </w:rPr>
        <w:t xml:space="preserve"> the</w:t>
      </w:r>
      <w:r w:rsidRPr="003531A9">
        <w:rPr>
          <w:rFonts w:ascii="Arial" w:hAnsi="Arial" w:cs="Arial"/>
          <w:sz w:val="22"/>
          <w:szCs w:val="22"/>
        </w:rPr>
        <w:t xml:space="preserve"> </w:t>
      </w:r>
      <w:r w:rsidR="00432880" w:rsidRPr="003531A9">
        <w:rPr>
          <w:rFonts w:ascii="Arial" w:hAnsi="Arial" w:cs="Arial"/>
          <w:sz w:val="22"/>
          <w:szCs w:val="22"/>
        </w:rPr>
        <w:t xml:space="preserve">income statement. </w:t>
      </w:r>
      <w:r w:rsidRPr="003531A9">
        <w:rPr>
          <w:rFonts w:ascii="Arial" w:hAnsi="Arial" w:cs="Arial"/>
          <w:sz w:val="22"/>
          <w:szCs w:val="22"/>
        </w:rPr>
        <w:t>However, the revaluation decrease is charged to the other comprehensive income to the extent that it does not exceed an amount already held in “Revaluation surplus on land” in respect of the same asset</w:t>
      </w:r>
      <w:r w:rsidR="00432880" w:rsidRPr="003531A9">
        <w:rPr>
          <w:rFonts w:ascii="Arial" w:hAnsi="Arial" w:cs="Arial"/>
          <w:sz w:val="22"/>
          <w:szCs w:val="22"/>
        </w:rPr>
        <w:t>s</w:t>
      </w:r>
      <w:r w:rsidRPr="003531A9">
        <w:rPr>
          <w:rFonts w:ascii="Arial" w:hAnsi="Arial" w:cs="Arial"/>
          <w:sz w:val="22"/>
          <w:szCs w:val="22"/>
        </w:rPr>
        <w:t>.</w:t>
      </w:r>
    </w:p>
    <w:p w14:paraId="214F980D" w14:textId="77777777" w:rsidR="00F9471A" w:rsidRPr="003531A9" w:rsidRDefault="00F9471A" w:rsidP="001353BE">
      <w:pPr>
        <w:spacing w:before="120" w:after="240" w:line="380" w:lineRule="exact"/>
        <w:ind w:left="547" w:hanging="547"/>
        <w:jc w:val="both"/>
        <w:rPr>
          <w:rFonts w:ascii="Arial" w:hAnsi="Arial" w:cs="Arial"/>
          <w:sz w:val="22"/>
          <w:szCs w:val="22"/>
        </w:rPr>
      </w:pPr>
      <w:r w:rsidRPr="003531A9">
        <w:rPr>
          <w:rFonts w:ascii="Arial" w:hAnsi="Arial" w:cs="Arial"/>
          <w:sz w:val="22"/>
          <w:szCs w:val="22"/>
        </w:rPr>
        <w:tab/>
        <w:t>Depreciation of premises and equipment is calculated by reference to their cost on a straight-line basis over the following estimated useful lives:</w:t>
      </w:r>
    </w:p>
    <w:tbl>
      <w:tblPr>
        <w:tblW w:w="8838" w:type="dxa"/>
        <w:tblInd w:w="900" w:type="dxa"/>
        <w:tblLayout w:type="fixed"/>
        <w:tblLook w:val="0000" w:firstRow="0" w:lastRow="0" w:firstColumn="0" w:lastColumn="0" w:noHBand="0" w:noVBand="0"/>
      </w:tblPr>
      <w:tblGrid>
        <w:gridCol w:w="5688"/>
        <w:gridCol w:w="3150"/>
      </w:tblGrid>
      <w:tr w:rsidR="00686A5E" w:rsidRPr="003531A9" w14:paraId="6F0E8245" w14:textId="77777777" w:rsidTr="00F703D9">
        <w:tc>
          <w:tcPr>
            <w:tcW w:w="5688" w:type="dxa"/>
            <w:vAlign w:val="bottom"/>
          </w:tcPr>
          <w:p w14:paraId="0588F6A1" w14:textId="77777777" w:rsidR="00F9471A" w:rsidRPr="003531A9" w:rsidRDefault="00F9471A" w:rsidP="001353BE">
            <w:pPr>
              <w:spacing w:line="380" w:lineRule="exact"/>
              <w:ind w:left="162" w:right="-43" w:hanging="162"/>
              <w:rPr>
                <w:rFonts w:ascii="Arial" w:hAnsi="Arial" w:cs="Arial"/>
                <w:sz w:val="22"/>
                <w:szCs w:val="22"/>
              </w:rPr>
            </w:pPr>
            <w:r w:rsidRPr="003531A9">
              <w:rPr>
                <w:rFonts w:ascii="Arial" w:hAnsi="Arial" w:cs="Arial"/>
                <w:sz w:val="22"/>
                <w:szCs w:val="22"/>
                <w:lang w:val="en-GB"/>
              </w:rPr>
              <w:t>Land</w:t>
            </w:r>
            <w:r w:rsidRPr="003531A9">
              <w:rPr>
                <w:rFonts w:ascii="Arial" w:hAnsi="Arial" w:cs="Arial"/>
                <w:sz w:val="22"/>
                <w:szCs w:val="22"/>
              </w:rPr>
              <w:t xml:space="preserve"> improvements  </w:t>
            </w:r>
          </w:p>
        </w:tc>
        <w:tc>
          <w:tcPr>
            <w:tcW w:w="3150" w:type="dxa"/>
          </w:tcPr>
          <w:p w14:paraId="726A3209" w14:textId="77777777" w:rsidR="00F9471A" w:rsidRPr="003531A9" w:rsidRDefault="00001C0C" w:rsidP="001353BE">
            <w:pPr>
              <w:tabs>
                <w:tab w:val="right" w:pos="702"/>
                <w:tab w:val="right" w:pos="882"/>
              </w:tabs>
              <w:spacing w:line="380" w:lineRule="exact"/>
              <w:ind w:right="-43"/>
              <w:rPr>
                <w:rFonts w:ascii="Arial" w:hAnsi="Arial" w:cs="Arial"/>
                <w:sz w:val="22"/>
                <w:szCs w:val="22"/>
              </w:rPr>
            </w:pPr>
            <w:r w:rsidRPr="003531A9">
              <w:rPr>
                <w:rFonts w:ascii="Arial" w:hAnsi="Arial" w:cs="Arial"/>
                <w:sz w:val="22"/>
                <w:szCs w:val="22"/>
              </w:rPr>
              <w:tab/>
              <w:t>3</w:t>
            </w:r>
            <w:r w:rsidR="00F9471A" w:rsidRPr="003531A9">
              <w:rPr>
                <w:rFonts w:ascii="Arial" w:hAnsi="Arial" w:cs="Arial"/>
                <w:sz w:val="22"/>
                <w:szCs w:val="22"/>
              </w:rPr>
              <w:t xml:space="preserve">0 </w:t>
            </w:r>
            <w:r w:rsidR="00F9471A" w:rsidRPr="003531A9">
              <w:rPr>
                <w:rFonts w:ascii="Arial" w:hAnsi="Arial" w:cs="Arial"/>
                <w:sz w:val="22"/>
                <w:szCs w:val="22"/>
              </w:rPr>
              <w:tab/>
              <w:t>years</w:t>
            </w:r>
            <w:r w:rsidR="00C57144" w:rsidRPr="003531A9">
              <w:rPr>
                <w:rFonts w:ascii="Arial" w:hAnsi="Arial" w:cs="Arial"/>
                <w:sz w:val="22"/>
                <w:szCs w:val="22"/>
              </w:rPr>
              <w:t xml:space="preserve"> or lease period</w:t>
            </w:r>
          </w:p>
        </w:tc>
      </w:tr>
      <w:tr w:rsidR="00686A5E" w:rsidRPr="003531A9" w14:paraId="1A6B9B7C" w14:textId="77777777" w:rsidTr="00F703D9">
        <w:tc>
          <w:tcPr>
            <w:tcW w:w="5688" w:type="dxa"/>
            <w:vAlign w:val="bottom"/>
          </w:tcPr>
          <w:p w14:paraId="1AA88CC7" w14:textId="77777777" w:rsidR="00F9471A" w:rsidRPr="003531A9" w:rsidRDefault="0015511B" w:rsidP="001353BE">
            <w:pPr>
              <w:spacing w:line="380" w:lineRule="exact"/>
              <w:ind w:left="162" w:right="-43" w:hanging="162"/>
              <w:rPr>
                <w:rFonts w:ascii="Arial" w:hAnsi="Arial" w:cs="Arial"/>
                <w:sz w:val="22"/>
                <w:szCs w:val="22"/>
              </w:rPr>
            </w:pPr>
            <w:r w:rsidRPr="003531A9">
              <w:rPr>
                <w:rFonts w:ascii="Arial" w:hAnsi="Arial" w:cs="Arial"/>
                <w:sz w:val="22"/>
                <w:szCs w:val="22"/>
              </w:rPr>
              <w:t>Premises</w:t>
            </w:r>
            <w:r w:rsidR="00F9471A" w:rsidRPr="003531A9">
              <w:rPr>
                <w:rFonts w:ascii="Arial" w:hAnsi="Arial" w:cs="Arial"/>
                <w:sz w:val="22"/>
                <w:szCs w:val="22"/>
              </w:rPr>
              <w:t xml:space="preserve">, structures and </w:t>
            </w:r>
            <w:r w:rsidRPr="003531A9">
              <w:rPr>
                <w:rFonts w:ascii="Arial" w:hAnsi="Arial" w:cs="Arial"/>
                <w:sz w:val="22"/>
                <w:szCs w:val="22"/>
              </w:rPr>
              <w:t>premises</w:t>
            </w:r>
            <w:r w:rsidR="00F9471A" w:rsidRPr="003531A9">
              <w:rPr>
                <w:rFonts w:ascii="Arial" w:hAnsi="Arial" w:cs="Arial"/>
                <w:sz w:val="22"/>
                <w:szCs w:val="22"/>
              </w:rPr>
              <w:t xml:space="preserve"> improvements  </w:t>
            </w:r>
          </w:p>
        </w:tc>
        <w:tc>
          <w:tcPr>
            <w:tcW w:w="3150" w:type="dxa"/>
          </w:tcPr>
          <w:p w14:paraId="4F2D5D92" w14:textId="77777777" w:rsidR="00F9471A" w:rsidRPr="003531A9" w:rsidRDefault="00001C0C" w:rsidP="001353BE">
            <w:pPr>
              <w:tabs>
                <w:tab w:val="right" w:pos="702"/>
                <w:tab w:val="right" w:pos="882"/>
              </w:tabs>
              <w:spacing w:line="380" w:lineRule="exact"/>
              <w:ind w:right="-43"/>
              <w:rPr>
                <w:rFonts w:ascii="Arial" w:hAnsi="Arial" w:cs="Arial"/>
                <w:sz w:val="22"/>
                <w:szCs w:val="22"/>
              </w:rPr>
            </w:pPr>
            <w:r w:rsidRPr="003531A9">
              <w:rPr>
                <w:rFonts w:ascii="Arial" w:hAnsi="Arial" w:cs="Arial"/>
                <w:sz w:val="22"/>
                <w:szCs w:val="22"/>
              </w:rPr>
              <w:tab/>
            </w:r>
            <w:r w:rsidR="00A87806" w:rsidRPr="003531A9">
              <w:rPr>
                <w:rFonts w:ascii="Arial" w:hAnsi="Arial" w:cs="Arial"/>
                <w:sz w:val="22"/>
                <w:szCs w:val="22"/>
              </w:rPr>
              <w:t>3</w:t>
            </w:r>
            <w:r w:rsidRPr="003531A9">
              <w:rPr>
                <w:rFonts w:ascii="Arial" w:hAnsi="Arial" w:cs="Arial"/>
                <w:sz w:val="22"/>
                <w:szCs w:val="22"/>
              </w:rPr>
              <w:t xml:space="preserve"> - 5</w:t>
            </w:r>
            <w:r w:rsidR="00F9471A" w:rsidRPr="003531A9">
              <w:rPr>
                <w:rFonts w:ascii="Arial" w:hAnsi="Arial" w:cs="Arial"/>
                <w:sz w:val="22"/>
                <w:szCs w:val="22"/>
              </w:rPr>
              <w:t xml:space="preserve">0 </w:t>
            </w:r>
            <w:r w:rsidR="00F9471A" w:rsidRPr="003531A9">
              <w:rPr>
                <w:rFonts w:ascii="Arial" w:hAnsi="Arial" w:cs="Arial"/>
                <w:sz w:val="22"/>
                <w:szCs w:val="22"/>
              </w:rPr>
              <w:tab/>
              <w:t>years</w:t>
            </w:r>
            <w:r w:rsidR="003D159F" w:rsidRPr="003531A9">
              <w:rPr>
                <w:rFonts w:ascii="Arial" w:hAnsi="Arial" w:cs="Arial"/>
                <w:sz w:val="22"/>
                <w:szCs w:val="22"/>
              </w:rPr>
              <w:t xml:space="preserve"> or lease period</w:t>
            </w:r>
          </w:p>
        </w:tc>
      </w:tr>
      <w:tr w:rsidR="00686A5E" w:rsidRPr="003531A9" w14:paraId="26A846DE" w14:textId="77777777" w:rsidTr="00F703D9">
        <w:tc>
          <w:tcPr>
            <w:tcW w:w="5688" w:type="dxa"/>
            <w:vAlign w:val="bottom"/>
          </w:tcPr>
          <w:p w14:paraId="2D3897AD" w14:textId="77777777" w:rsidR="00BD69F6" w:rsidRPr="003531A9" w:rsidRDefault="00BD69F6" w:rsidP="001353BE">
            <w:pPr>
              <w:spacing w:line="380" w:lineRule="exact"/>
              <w:ind w:left="162" w:right="-43" w:hanging="162"/>
              <w:rPr>
                <w:rFonts w:ascii="Arial" w:hAnsi="Arial" w:cs="Arial"/>
                <w:sz w:val="22"/>
                <w:szCs w:val="22"/>
              </w:rPr>
            </w:pPr>
            <w:r w:rsidRPr="003531A9">
              <w:rPr>
                <w:rFonts w:ascii="Arial" w:hAnsi="Arial" w:cs="Arial"/>
                <w:sz w:val="22"/>
                <w:szCs w:val="22"/>
              </w:rPr>
              <w:t>Medical tools and equipment and machines</w:t>
            </w:r>
          </w:p>
        </w:tc>
        <w:tc>
          <w:tcPr>
            <w:tcW w:w="3150" w:type="dxa"/>
          </w:tcPr>
          <w:p w14:paraId="6F1F8117" w14:textId="77777777" w:rsidR="00BD69F6" w:rsidRPr="003531A9" w:rsidRDefault="00C57144" w:rsidP="001353BE">
            <w:pPr>
              <w:tabs>
                <w:tab w:val="right" w:pos="702"/>
                <w:tab w:val="right" w:pos="882"/>
              </w:tabs>
              <w:spacing w:line="380" w:lineRule="exact"/>
              <w:ind w:right="-43"/>
              <w:rPr>
                <w:rFonts w:ascii="Arial" w:hAnsi="Arial" w:cs="Arial"/>
                <w:sz w:val="22"/>
                <w:szCs w:val="22"/>
              </w:rPr>
            </w:pPr>
            <w:r w:rsidRPr="003531A9">
              <w:rPr>
                <w:rFonts w:ascii="Arial" w:hAnsi="Arial" w:cs="Arial"/>
                <w:sz w:val="22"/>
                <w:szCs w:val="22"/>
              </w:rPr>
              <w:tab/>
              <w:t>2</w:t>
            </w:r>
            <w:r w:rsidR="00BD69F6" w:rsidRPr="003531A9">
              <w:rPr>
                <w:rFonts w:ascii="Arial" w:hAnsi="Arial" w:cs="Arial"/>
                <w:sz w:val="22"/>
                <w:szCs w:val="22"/>
              </w:rPr>
              <w:t xml:space="preserve"> - </w:t>
            </w:r>
            <w:r w:rsidRPr="003531A9">
              <w:rPr>
                <w:rFonts w:ascii="Arial" w:hAnsi="Arial" w:cs="Arial"/>
                <w:sz w:val="22"/>
                <w:szCs w:val="22"/>
              </w:rPr>
              <w:t>2</w:t>
            </w:r>
            <w:r w:rsidR="00BD69F6" w:rsidRPr="003531A9">
              <w:rPr>
                <w:rFonts w:ascii="Arial" w:hAnsi="Arial" w:cs="Arial"/>
                <w:sz w:val="22"/>
                <w:szCs w:val="22"/>
              </w:rPr>
              <w:t>0</w:t>
            </w:r>
            <w:r w:rsidR="00BD69F6" w:rsidRPr="003531A9">
              <w:rPr>
                <w:rFonts w:ascii="Arial" w:hAnsi="Arial" w:cs="Arial"/>
                <w:sz w:val="22"/>
                <w:szCs w:val="22"/>
              </w:rPr>
              <w:tab/>
            </w:r>
            <w:r w:rsidRPr="003531A9">
              <w:rPr>
                <w:rFonts w:ascii="Arial" w:hAnsi="Arial" w:cs="Arial"/>
                <w:sz w:val="22"/>
                <w:szCs w:val="22"/>
              </w:rPr>
              <w:t xml:space="preserve"> </w:t>
            </w:r>
            <w:r w:rsidR="00BD69F6" w:rsidRPr="003531A9">
              <w:rPr>
                <w:rFonts w:ascii="Arial" w:hAnsi="Arial" w:cs="Arial"/>
                <w:sz w:val="22"/>
                <w:szCs w:val="22"/>
              </w:rPr>
              <w:t>years</w:t>
            </w:r>
          </w:p>
        </w:tc>
      </w:tr>
      <w:tr w:rsidR="00686A5E" w:rsidRPr="003531A9" w14:paraId="4C2D93C3" w14:textId="77777777" w:rsidTr="00F703D9">
        <w:tc>
          <w:tcPr>
            <w:tcW w:w="5688" w:type="dxa"/>
            <w:vAlign w:val="bottom"/>
          </w:tcPr>
          <w:p w14:paraId="20B381B3" w14:textId="77777777" w:rsidR="00BD69F6" w:rsidRPr="003531A9" w:rsidRDefault="00BD69F6" w:rsidP="001353BE">
            <w:pPr>
              <w:spacing w:line="380" w:lineRule="exact"/>
              <w:ind w:left="162" w:right="-43" w:hanging="162"/>
              <w:rPr>
                <w:rFonts w:ascii="Arial" w:hAnsi="Arial" w:cs="Arial"/>
                <w:sz w:val="22"/>
                <w:szCs w:val="22"/>
              </w:rPr>
            </w:pPr>
            <w:r w:rsidRPr="003531A9">
              <w:rPr>
                <w:rFonts w:ascii="Arial" w:hAnsi="Arial" w:cs="Arial"/>
                <w:sz w:val="22"/>
                <w:szCs w:val="22"/>
              </w:rPr>
              <w:t>Helicopter</w:t>
            </w:r>
          </w:p>
        </w:tc>
        <w:tc>
          <w:tcPr>
            <w:tcW w:w="3150" w:type="dxa"/>
          </w:tcPr>
          <w:p w14:paraId="21837BB5" w14:textId="77777777" w:rsidR="00BD69F6" w:rsidRPr="003531A9" w:rsidRDefault="00C57144" w:rsidP="001353BE">
            <w:pPr>
              <w:tabs>
                <w:tab w:val="right" w:pos="702"/>
                <w:tab w:val="right" w:pos="882"/>
              </w:tabs>
              <w:spacing w:line="380" w:lineRule="exact"/>
              <w:ind w:right="-43"/>
              <w:rPr>
                <w:rFonts w:ascii="Arial" w:hAnsi="Arial" w:cs="Arial"/>
                <w:sz w:val="22"/>
                <w:szCs w:val="22"/>
              </w:rPr>
            </w:pPr>
            <w:r w:rsidRPr="003531A9">
              <w:rPr>
                <w:rFonts w:ascii="Arial" w:hAnsi="Arial" w:cs="Arial"/>
                <w:sz w:val="22"/>
                <w:szCs w:val="22"/>
              </w:rPr>
              <w:t xml:space="preserve">    </w:t>
            </w:r>
            <w:r w:rsidRPr="003531A9">
              <w:rPr>
                <w:rFonts w:ascii="Arial" w:hAnsi="Arial" w:cs="Arial"/>
                <w:sz w:val="22"/>
                <w:szCs w:val="22"/>
              </w:rPr>
              <w:tab/>
            </w:r>
            <w:r w:rsidR="00BD69F6" w:rsidRPr="003531A9">
              <w:rPr>
                <w:rFonts w:ascii="Arial" w:hAnsi="Arial" w:cs="Arial"/>
                <w:sz w:val="22"/>
                <w:szCs w:val="22"/>
              </w:rPr>
              <w:t xml:space="preserve">20 </w:t>
            </w:r>
            <w:r w:rsidR="00BD69F6" w:rsidRPr="003531A9">
              <w:rPr>
                <w:rFonts w:ascii="Arial" w:hAnsi="Arial" w:cs="Arial"/>
                <w:sz w:val="22"/>
                <w:szCs w:val="22"/>
              </w:rPr>
              <w:tab/>
              <w:t>years</w:t>
            </w:r>
          </w:p>
        </w:tc>
      </w:tr>
      <w:tr w:rsidR="00686A5E" w:rsidRPr="003531A9" w14:paraId="7F312E32" w14:textId="77777777" w:rsidTr="00F703D9">
        <w:tc>
          <w:tcPr>
            <w:tcW w:w="5688" w:type="dxa"/>
            <w:vAlign w:val="bottom"/>
          </w:tcPr>
          <w:p w14:paraId="0B8A84D9" w14:textId="77777777" w:rsidR="00C57144" w:rsidRPr="003531A9" w:rsidRDefault="00C57144" w:rsidP="001353BE">
            <w:pPr>
              <w:spacing w:line="380" w:lineRule="exact"/>
              <w:ind w:left="162" w:right="-43" w:hanging="162"/>
              <w:rPr>
                <w:rFonts w:ascii="Arial" w:hAnsi="Arial" w:cs="Arial"/>
                <w:sz w:val="22"/>
                <w:szCs w:val="22"/>
              </w:rPr>
            </w:pPr>
            <w:r w:rsidRPr="003531A9">
              <w:rPr>
                <w:rFonts w:ascii="Arial" w:hAnsi="Arial" w:cs="Arial"/>
                <w:sz w:val="22"/>
                <w:szCs w:val="22"/>
              </w:rPr>
              <w:t>Helicopter spare parts and equipment</w:t>
            </w:r>
          </w:p>
        </w:tc>
        <w:tc>
          <w:tcPr>
            <w:tcW w:w="3150" w:type="dxa"/>
          </w:tcPr>
          <w:p w14:paraId="5C17269D" w14:textId="77777777" w:rsidR="00C57144" w:rsidRPr="003531A9" w:rsidRDefault="00C57144" w:rsidP="001353BE">
            <w:pPr>
              <w:tabs>
                <w:tab w:val="right" w:pos="702"/>
                <w:tab w:val="right" w:pos="882"/>
              </w:tabs>
              <w:spacing w:line="380" w:lineRule="exact"/>
              <w:ind w:right="-43"/>
              <w:rPr>
                <w:rFonts w:ascii="Arial" w:hAnsi="Arial" w:cs="Arial"/>
                <w:sz w:val="22"/>
                <w:szCs w:val="22"/>
              </w:rPr>
            </w:pPr>
            <w:r w:rsidRPr="003531A9">
              <w:rPr>
                <w:rFonts w:ascii="Arial" w:hAnsi="Arial" w:cs="Arial"/>
                <w:sz w:val="22"/>
                <w:szCs w:val="22"/>
              </w:rPr>
              <w:t xml:space="preserve">    </w:t>
            </w:r>
            <w:r w:rsidRPr="003531A9">
              <w:rPr>
                <w:rFonts w:ascii="Arial" w:hAnsi="Arial" w:cs="Arial"/>
                <w:sz w:val="22"/>
                <w:szCs w:val="22"/>
              </w:rPr>
              <w:tab/>
              <w:t xml:space="preserve">5 </w:t>
            </w:r>
            <w:r w:rsidRPr="003531A9">
              <w:rPr>
                <w:rFonts w:ascii="Arial" w:hAnsi="Arial" w:cs="Arial"/>
                <w:sz w:val="22"/>
                <w:szCs w:val="22"/>
              </w:rPr>
              <w:tab/>
              <w:t>years</w:t>
            </w:r>
          </w:p>
        </w:tc>
      </w:tr>
      <w:tr w:rsidR="00686A5E" w:rsidRPr="003531A9" w14:paraId="43B63405" w14:textId="77777777" w:rsidTr="00F703D9">
        <w:tc>
          <w:tcPr>
            <w:tcW w:w="5688" w:type="dxa"/>
            <w:vAlign w:val="bottom"/>
          </w:tcPr>
          <w:p w14:paraId="1CC63A37" w14:textId="77777777" w:rsidR="00C57144" w:rsidRPr="003531A9" w:rsidRDefault="00C57144" w:rsidP="001353BE">
            <w:pPr>
              <w:spacing w:line="380" w:lineRule="exact"/>
              <w:ind w:left="162" w:right="-43" w:hanging="162"/>
              <w:rPr>
                <w:rFonts w:ascii="Arial" w:hAnsi="Arial" w:cs="Arial"/>
                <w:sz w:val="22"/>
                <w:szCs w:val="22"/>
              </w:rPr>
            </w:pPr>
            <w:r w:rsidRPr="003531A9">
              <w:rPr>
                <w:rFonts w:ascii="Arial" w:hAnsi="Arial" w:cs="Arial"/>
                <w:sz w:val="22"/>
                <w:szCs w:val="22"/>
              </w:rPr>
              <w:t xml:space="preserve">Structure equipment, furniture and office equipment </w:t>
            </w:r>
          </w:p>
        </w:tc>
        <w:tc>
          <w:tcPr>
            <w:tcW w:w="3150" w:type="dxa"/>
          </w:tcPr>
          <w:p w14:paraId="7BB401CE" w14:textId="77777777" w:rsidR="00C57144" w:rsidRPr="003531A9" w:rsidRDefault="00C57144" w:rsidP="001353BE">
            <w:pPr>
              <w:tabs>
                <w:tab w:val="right" w:pos="702"/>
                <w:tab w:val="right" w:pos="882"/>
              </w:tabs>
              <w:spacing w:line="380" w:lineRule="exact"/>
              <w:ind w:right="-43"/>
              <w:rPr>
                <w:rFonts w:ascii="Arial" w:hAnsi="Arial" w:cs="Arial"/>
                <w:sz w:val="22"/>
                <w:szCs w:val="22"/>
              </w:rPr>
            </w:pPr>
            <w:r w:rsidRPr="003531A9">
              <w:rPr>
                <w:rFonts w:ascii="Arial" w:hAnsi="Arial" w:cs="Arial"/>
                <w:sz w:val="22"/>
                <w:szCs w:val="22"/>
              </w:rPr>
              <w:tab/>
            </w:r>
            <w:r w:rsidR="00607873" w:rsidRPr="003531A9">
              <w:rPr>
                <w:rFonts w:ascii="Arial" w:hAnsi="Arial" w:cs="Arial"/>
                <w:sz w:val="22"/>
                <w:szCs w:val="22"/>
              </w:rPr>
              <w:t xml:space="preserve">  </w:t>
            </w:r>
            <w:r w:rsidRPr="003531A9">
              <w:rPr>
                <w:rFonts w:ascii="Arial" w:hAnsi="Arial" w:cs="Arial"/>
                <w:sz w:val="22"/>
                <w:szCs w:val="22"/>
              </w:rPr>
              <w:t xml:space="preserve">2 - </w:t>
            </w:r>
            <w:r w:rsidR="00C852BE" w:rsidRPr="003531A9">
              <w:rPr>
                <w:rFonts w:ascii="Arial" w:hAnsi="Arial" w:cs="Arial"/>
                <w:sz w:val="22"/>
                <w:szCs w:val="22"/>
              </w:rPr>
              <w:t>2</w:t>
            </w:r>
            <w:r w:rsidR="00607873" w:rsidRPr="003531A9">
              <w:rPr>
                <w:rFonts w:ascii="Arial" w:hAnsi="Arial" w:cs="Arial"/>
                <w:sz w:val="22"/>
                <w:szCs w:val="22"/>
              </w:rPr>
              <w:t>5</w:t>
            </w:r>
            <w:r w:rsidRPr="003531A9">
              <w:rPr>
                <w:rFonts w:ascii="Arial" w:hAnsi="Arial" w:cs="Arial"/>
                <w:sz w:val="22"/>
                <w:szCs w:val="22"/>
              </w:rPr>
              <w:t xml:space="preserve"> years</w:t>
            </w:r>
          </w:p>
        </w:tc>
      </w:tr>
      <w:tr w:rsidR="00686A5E" w:rsidRPr="003531A9" w14:paraId="1AFCB21A" w14:textId="77777777" w:rsidTr="00F703D9">
        <w:trPr>
          <w:trHeight w:val="234"/>
        </w:trPr>
        <w:tc>
          <w:tcPr>
            <w:tcW w:w="5688" w:type="dxa"/>
            <w:vAlign w:val="bottom"/>
          </w:tcPr>
          <w:p w14:paraId="3FF68B25" w14:textId="77777777" w:rsidR="00C57144" w:rsidRPr="003531A9" w:rsidRDefault="00C57144" w:rsidP="001353BE">
            <w:pPr>
              <w:spacing w:line="380" w:lineRule="exact"/>
              <w:ind w:left="162" w:right="-43" w:hanging="162"/>
              <w:rPr>
                <w:rFonts w:ascii="Arial" w:hAnsi="Arial" w:cs="Arial"/>
                <w:sz w:val="22"/>
                <w:szCs w:val="22"/>
              </w:rPr>
            </w:pPr>
            <w:r w:rsidRPr="003531A9">
              <w:rPr>
                <w:rFonts w:ascii="Arial" w:hAnsi="Arial" w:cs="Arial"/>
                <w:sz w:val="22"/>
                <w:szCs w:val="22"/>
              </w:rPr>
              <w:t>Vehicles</w:t>
            </w:r>
          </w:p>
        </w:tc>
        <w:tc>
          <w:tcPr>
            <w:tcW w:w="3150" w:type="dxa"/>
          </w:tcPr>
          <w:p w14:paraId="7044D06C" w14:textId="32A23227" w:rsidR="00C57144" w:rsidRPr="003531A9" w:rsidRDefault="00321928" w:rsidP="001353BE">
            <w:pPr>
              <w:tabs>
                <w:tab w:val="right" w:pos="702"/>
                <w:tab w:val="right" w:pos="882"/>
              </w:tabs>
              <w:spacing w:line="380" w:lineRule="exact"/>
              <w:ind w:right="-43"/>
              <w:rPr>
                <w:rFonts w:ascii="Arial" w:hAnsi="Arial" w:cs="Arial"/>
                <w:sz w:val="22"/>
                <w:szCs w:val="22"/>
              </w:rPr>
            </w:pPr>
            <w:r w:rsidRPr="003531A9">
              <w:rPr>
                <w:rFonts w:ascii="Arial" w:hAnsi="Arial" w:cs="Arial"/>
                <w:sz w:val="22"/>
                <w:szCs w:val="22"/>
              </w:rPr>
              <w:tab/>
            </w:r>
            <w:r w:rsidR="00915750" w:rsidRPr="003531A9">
              <w:rPr>
                <w:rFonts w:ascii="Arial" w:hAnsi="Arial" w:cs="Arial"/>
                <w:sz w:val="22"/>
                <w:szCs w:val="22"/>
              </w:rPr>
              <w:t>3</w:t>
            </w:r>
            <w:r w:rsidR="0099039B" w:rsidRPr="003531A9">
              <w:rPr>
                <w:rFonts w:ascii="Arial" w:hAnsi="Arial" w:cs="Arial"/>
                <w:sz w:val="22"/>
                <w:szCs w:val="28"/>
              </w:rPr>
              <w:t xml:space="preserve"> -</w:t>
            </w:r>
            <w:r w:rsidRPr="003531A9">
              <w:rPr>
                <w:rFonts w:ascii="Arial" w:hAnsi="Arial" w:cs="Arial"/>
                <w:sz w:val="22"/>
                <w:szCs w:val="28"/>
              </w:rPr>
              <w:t xml:space="preserve"> </w:t>
            </w:r>
            <w:r w:rsidR="0099039B" w:rsidRPr="003531A9">
              <w:rPr>
                <w:rFonts w:ascii="Arial" w:hAnsi="Arial" w:cs="Arial"/>
                <w:sz w:val="22"/>
                <w:szCs w:val="28"/>
              </w:rPr>
              <w:t>10</w:t>
            </w:r>
            <w:r w:rsidR="00C57144" w:rsidRPr="003531A9">
              <w:rPr>
                <w:rFonts w:ascii="Arial" w:hAnsi="Arial" w:cs="Arial"/>
                <w:sz w:val="22"/>
                <w:szCs w:val="22"/>
              </w:rPr>
              <w:tab/>
              <w:t xml:space="preserve"> years</w:t>
            </w:r>
          </w:p>
        </w:tc>
      </w:tr>
    </w:tbl>
    <w:p w14:paraId="6B495474" w14:textId="77777777" w:rsidR="00F9471A" w:rsidRPr="003531A9" w:rsidRDefault="00F9471A" w:rsidP="001353BE">
      <w:pPr>
        <w:spacing w:before="240" w:after="120" w:line="380" w:lineRule="exact"/>
        <w:ind w:left="547" w:hanging="547"/>
        <w:jc w:val="both"/>
        <w:rPr>
          <w:rFonts w:ascii="Arial" w:hAnsi="Arial" w:cs="Arial"/>
          <w:sz w:val="22"/>
          <w:szCs w:val="22"/>
        </w:rPr>
      </w:pPr>
      <w:r w:rsidRPr="003531A9">
        <w:rPr>
          <w:rFonts w:ascii="Arial" w:hAnsi="Arial" w:cs="Arial"/>
          <w:sz w:val="22"/>
          <w:szCs w:val="22"/>
        </w:rPr>
        <w:tab/>
        <w:t xml:space="preserve">Depreciation </w:t>
      </w:r>
      <w:r w:rsidR="00930A88" w:rsidRPr="003531A9">
        <w:rPr>
          <w:rFonts w:ascii="Arial" w:hAnsi="Arial" w:cs="Arial"/>
          <w:sz w:val="22"/>
          <w:szCs w:val="22"/>
        </w:rPr>
        <w:t xml:space="preserve">is </w:t>
      </w:r>
      <w:r w:rsidR="00761C58" w:rsidRPr="003531A9">
        <w:rPr>
          <w:rFonts w:ascii="Arial" w:hAnsi="Arial" w:cs="Arial"/>
          <w:sz w:val="22"/>
          <w:szCs w:val="22"/>
        </w:rPr>
        <w:t>recognised</w:t>
      </w:r>
      <w:r w:rsidR="00795489" w:rsidRPr="003531A9">
        <w:rPr>
          <w:rFonts w:ascii="Arial" w:hAnsi="Arial" w:cs="Arial"/>
          <w:sz w:val="22"/>
          <w:szCs w:val="22"/>
        </w:rPr>
        <w:t xml:space="preserve"> as</w:t>
      </w:r>
      <w:r w:rsidR="00FF11C4" w:rsidRPr="003531A9">
        <w:rPr>
          <w:rFonts w:ascii="Arial" w:hAnsi="Arial" w:cs="Arial"/>
          <w:sz w:val="22"/>
          <w:szCs w:val="22"/>
        </w:rPr>
        <w:t xml:space="preserve"> an</w:t>
      </w:r>
      <w:r w:rsidR="00795489" w:rsidRPr="003531A9">
        <w:rPr>
          <w:rFonts w:ascii="Arial" w:hAnsi="Arial" w:cs="Arial"/>
          <w:sz w:val="22"/>
          <w:szCs w:val="22"/>
        </w:rPr>
        <w:t xml:space="preserve"> expenses</w:t>
      </w:r>
      <w:r w:rsidR="00930A88" w:rsidRPr="003531A9">
        <w:rPr>
          <w:rFonts w:ascii="Arial" w:hAnsi="Arial" w:cs="Arial"/>
          <w:sz w:val="22"/>
          <w:szCs w:val="22"/>
        </w:rPr>
        <w:t xml:space="preserve"> in</w:t>
      </w:r>
      <w:r w:rsidR="00DB3C6C" w:rsidRPr="003531A9">
        <w:rPr>
          <w:rFonts w:ascii="Arial" w:hAnsi="Arial" w:cs="Arial"/>
          <w:sz w:val="22"/>
          <w:szCs w:val="22"/>
        </w:rPr>
        <w:t xml:space="preserve"> the</w:t>
      </w:r>
      <w:r w:rsidR="00432880" w:rsidRPr="003531A9">
        <w:rPr>
          <w:rFonts w:ascii="Arial" w:hAnsi="Arial" w:cs="Arial"/>
          <w:sz w:val="22"/>
          <w:szCs w:val="22"/>
        </w:rPr>
        <w:t xml:space="preserve"> </w:t>
      </w:r>
      <w:r w:rsidR="00930A88" w:rsidRPr="003531A9">
        <w:rPr>
          <w:rFonts w:ascii="Arial" w:hAnsi="Arial" w:cs="Arial"/>
          <w:sz w:val="22"/>
          <w:szCs w:val="22"/>
        </w:rPr>
        <w:t>income stat</w:t>
      </w:r>
      <w:r w:rsidR="00432880" w:rsidRPr="003531A9">
        <w:rPr>
          <w:rFonts w:ascii="Arial" w:hAnsi="Arial" w:cs="Arial"/>
          <w:sz w:val="22"/>
          <w:szCs w:val="22"/>
        </w:rPr>
        <w:t>e</w:t>
      </w:r>
      <w:r w:rsidR="00930A88" w:rsidRPr="003531A9">
        <w:rPr>
          <w:rFonts w:ascii="Arial" w:hAnsi="Arial" w:cs="Arial"/>
          <w:sz w:val="22"/>
          <w:szCs w:val="22"/>
        </w:rPr>
        <w:t>ment</w:t>
      </w:r>
      <w:r w:rsidRPr="003531A9">
        <w:rPr>
          <w:rFonts w:ascii="Arial" w:hAnsi="Arial" w:cs="Arial"/>
          <w:sz w:val="22"/>
          <w:szCs w:val="22"/>
        </w:rPr>
        <w:t xml:space="preserve">. </w:t>
      </w:r>
    </w:p>
    <w:p w14:paraId="7739CB24" w14:textId="77777777" w:rsidR="00F9471A" w:rsidRPr="003531A9" w:rsidRDefault="00F9471A" w:rsidP="001353BE">
      <w:pPr>
        <w:spacing w:before="120" w:after="120" w:line="380" w:lineRule="exact"/>
        <w:ind w:left="547" w:hanging="547"/>
        <w:jc w:val="both"/>
        <w:rPr>
          <w:rFonts w:ascii="Arial" w:hAnsi="Arial" w:cs="Arial"/>
          <w:sz w:val="22"/>
          <w:szCs w:val="22"/>
        </w:rPr>
      </w:pPr>
      <w:r w:rsidRPr="003531A9">
        <w:rPr>
          <w:rFonts w:ascii="Arial" w:hAnsi="Arial" w:cs="Arial"/>
          <w:sz w:val="22"/>
          <w:szCs w:val="22"/>
        </w:rPr>
        <w:tab/>
        <w:t>No depreciation is provided on land and assets under construction and installation.</w:t>
      </w:r>
    </w:p>
    <w:p w14:paraId="7F331E95" w14:textId="77777777" w:rsidR="0045660D" w:rsidRPr="003531A9" w:rsidRDefault="00F9471A" w:rsidP="001353BE">
      <w:pPr>
        <w:spacing w:before="120" w:after="120" w:line="380" w:lineRule="exact"/>
        <w:ind w:left="547" w:hanging="547"/>
        <w:jc w:val="both"/>
        <w:rPr>
          <w:rFonts w:ascii="Arial" w:hAnsi="Arial" w:cstheme="minorBidi"/>
          <w:spacing w:val="-4"/>
          <w:sz w:val="22"/>
          <w:szCs w:val="22"/>
        </w:rPr>
      </w:pPr>
      <w:r w:rsidRPr="003531A9">
        <w:rPr>
          <w:rFonts w:ascii="Arial" w:hAnsi="Arial" w:cs="Arial"/>
          <w:sz w:val="22"/>
          <w:szCs w:val="22"/>
        </w:rPr>
        <w:tab/>
      </w:r>
      <w:r w:rsidRPr="003531A9">
        <w:rPr>
          <w:rFonts w:ascii="Arial" w:hAnsi="Arial" w:cs="Arial"/>
          <w:spacing w:val="-4"/>
          <w:sz w:val="22"/>
          <w:szCs w:val="22"/>
        </w:rPr>
        <w:t>An item of property, premises and equipment is derecognised upon disposal or when no future economic benefits are expected from its use or disposal.</w:t>
      </w:r>
      <w:r w:rsidRPr="003531A9">
        <w:rPr>
          <w:rFonts w:ascii="Arial" w:hAnsi="Arial" w:cs="Arial"/>
          <w:spacing w:val="-4"/>
          <w:sz w:val="22"/>
          <w:szCs w:val="22"/>
          <w:cs/>
        </w:rPr>
        <w:t xml:space="preserve"> </w:t>
      </w:r>
      <w:r w:rsidR="001850D4" w:rsidRPr="003531A9">
        <w:rPr>
          <w:rFonts w:ascii="Arial" w:hAnsi="Arial" w:cs="Arial"/>
          <w:spacing w:val="-4"/>
          <w:sz w:val="22"/>
          <w:szCs w:val="22"/>
        </w:rPr>
        <w:t>Gains or losses on dispos</w:t>
      </w:r>
      <w:r w:rsidR="006B53B5" w:rsidRPr="003531A9">
        <w:rPr>
          <w:rFonts w:ascii="Arial" w:hAnsi="Arial" w:cs="Arial"/>
          <w:spacing w:val="-4"/>
          <w:sz w:val="22"/>
          <w:szCs w:val="22"/>
        </w:rPr>
        <w:t>al of an item of property, premises</w:t>
      </w:r>
      <w:r w:rsidR="001850D4" w:rsidRPr="003531A9">
        <w:rPr>
          <w:rFonts w:ascii="Arial" w:hAnsi="Arial" w:cs="Arial"/>
          <w:spacing w:val="-4"/>
          <w:sz w:val="22"/>
          <w:szCs w:val="22"/>
        </w:rPr>
        <w:t xml:space="preserve"> and equipment are determined by comparing the proceeds from disposal with the ca</w:t>
      </w:r>
      <w:r w:rsidR="006B53B5" w:rsidRPr="003531A9">
        <w:rPr>
          <w:rFonts w:ascii="Arial" w:hAnsi="Arial" w:cs="Arial"/>
          <w:spacing w:val="-4"/>
          <w:sz w:val="22"/>
          <w:szCs w:val="22"/>
        </w:rPr>
        <w:t>rrying amount of property, premises</w:t>
      </w:r>
      <w:r w:rsidR="00181606" w:rsidRPr="003531A9">
        <w:rPr>
          <w:rFonts w:ascii="Arial" w:hAnsi="Arial" w:cs="Arial"/>
          <w:spacing w:val="-4"/>
          <w:sz w:val="22"/>
          <w:szCs w:val="22"/>
        </w:rPr>
        <w:t xml:space="preserve"> and equipment, and are recognis</w:t>
      </w:r>
      <w:r w:rsidR="001850D4" w:rsidRPr="003531A9">
        <w:rPr>
          <w:rFonts w:ascii="Arial" w:hAnsi="Arial" w:cs="Arial"/>
          <w:spacing w:val="-4"/>
          <w:sz w:val="22"/>
          <w:szCs w:val="22"/>
        </w:rPr>
        <w:t xml:space="preserve">ed net in the </w:t>
      </w:r>
      <w:r w:rsidR="003349EF" w:rsidRPr="003531A9">
        <w:rPr>
          <w:rFonts w:ascii="Arial" w:hAnsi="Arial" w:cs="Arial"/>
          <w:spacing w:val="-4"/>
          <w:sz w:val="22"/>
          <w:szCs w:val="22"/>
        </w:rPr>
        <w:t xml:space="preserve">income </w:t>
      </w:r>
      <w:r w:rsidR="001850D4" w:rsidRPr="003531A9">
        <w:rPr>
          <w:rFonts w:ascii="Arial" w:hAnsi="Arial" w:cs="Arial"/>
          <w:spacing w:val="-4"/>
          <w:sz w:val="22"/>
          <w:szCs w:val="22"/>
        </w:rPr>
        <w:t>statement.</w:t>
      </w:r>
    </w:p>
    <w:p w14:paraId="533BAE9F" w14:textId="77777777" w:rsidR="00A93E84" w:rsidRPr="003531A9" w:rsidRDefault="00A93E84" w:rsidP="001353BE">
      <w:pPr>
        <w:spacing w:before="120" w:after="120" w:line="380" w:lineRule="exact"/>
        <w:ind w:left="547" w:hanging="547"/>
        <w:jc w:val="both"/>
        <w:rPr>
          <w:rFonts w:ascii="Arial" w:hAnsi="Arial" w:cstheme="minorBidi"/>
          <w:spacing w:val="-4"/>
          <w:sz w:val="22"/>
          <w:szCs w:val="22"/>
        </w:rPr>
      </w:pPr>
    </w:p>
    <w:p w14:paraId="08717467" w14:textId="77777777" w:rsidR="00A93E84" w:rsidRPr="003531A9" w:rsidRDefault="00A93E84" w:rsidP="001353BE">
      <w:pPr>
        <w:spacing w:before="120" w:after="120" w:line="380" w:lineRule="exact"/>
        <w:ind w:left="547" w:hanging="547"/>
        <w:jc w:val="both"/>
        <w:rPr>
          <w:rFonts w:ascii="Arial" w:hAnsi="Arial" w:cstheme="minorBidi"/>
          <w:b/>
          <w:bCs/>
          <w:sz w:val="22"/>
          <w:szCs w:val="22"/>
        </w:rPr>
      </w:pPr>
    </w:p>
    <w:p w14:paraId="672939BB" w14:textId="3A3A1332" w:rsidR="00F9471A" w:rsidRPr="003531A9" w:rsidRDefault="00725E6C" w:rsidP="001353BE">
      <w:pPr>
        <w:tabs>
          <w:tab w:val="left" w:pos="1440"/>
        </w:tabs>
        <w:spacing w:before="120" w:after="120" w:line="380" w:lineRule="exact"/>
        <w:ind w:left="540" w:hanging="540"/>
        <w:jc w:val="thaiDistribute"/>
        <w:outlineLvl w:val="0"/>
        <w:rPr>
          <w:rFonts w:ascii="Arial" w:hAnsi="Arial" w:cs="Arial"/>
          <w:b/>
          <w:bCs/>
          <w:sz w:val="22"/>
          <w:szCs w:val="22"/>
        </w:rPr>
      </w:pPr>
      <w:r w:rsidRPr="003531A9">
        <w:rPr>
          <w:rFonts w:ascii="Arial" w:hAnsi="Arial" w:cs="Arial"/>
          <w:b/>
          <w:bCs/>
          <w:sz w:val="22"/>
          <w:szCs w:val="22"/>
        </w:rPr>
        <w:lastRenderedPageBreak/>
        <w:t>4</w:t>
      </w:r>
      <w:r w:rsidR="004D59F0" w:rsidRPr="003531A9">
        <w:rPr>
          <w:rFonts w:ascii="Arial" w:hAnsi="Arial" w:cs="Arial"/>
          <w:b/>
          <w:bCs/>
          <w:sz w:val="22"/>
          <w:szCs w:val="22"/>
        </w:rPr>
        <w:t>.</w:t>
      </w:r>
      <w:r w:rsidR="00E06929" w:rsidRPr="003531A9">
        <w:rPr>
          <w:rFonts w:ascii="Arial" w:hAnsi="Arial" w:cs="Arial"/>
          <w:b/>
          <w:bCs/>
          <w:sz w:val="22"/>
          <w:szCs w:val="22"/>
        </w:rPr>
        <w:t>7</w:t>
      </w:r>
      <w:r w:rsidR="00F9471A" w:rsidRPr="003531A9">
        <w:rPr>
          <w:rFonts w:ascii="Arial" w:hAnsi="Arial" w:cs="Arial"/>
          <w:b/>
          <w:bCs/>
          <w:sz w:val="22"/>
          <w:szCs w:val="22"/>
        </w:rPr>
        <w:tab/>
        <w:t>Borrowing costs</w:t>
      </w:r>
    </w:p>
    <w:p w14:paraId="3398A1A9" w14:textId="77777777" w:rsidR="00F9471A" w:rsidRPr="003531A9" w:rsidRDefault="00F9471A" w:rsidP="001353BE">
      <w:pPr>
        <w:tabs>
          <w:tab w:val="left" w:pos="360"/>
          <w:tab w:val="left" w:pos="1440"/>
        </w:tabs>
        <w:spacing w:before="120" w:after="120" w:line="380" w:lineRule="exact"/>
        <w:ind w:left="540" w:hanging="540"/>
        <w:jc w:val="thaiDistribute"/>
        <w:outlineLvl w:val="0"/>
        <w:rPr>
          <w:rFonts w:ascii="Arial" w:hAnsi="Arial" w:cs="Arial"/>
          <w:sz w:val="22"/>
          <w:szCs w:val="22"/>
        </w:rPr>
      </w:pPr>
      <w:r w:rsidRPr="003531A9">
        <w:rPr>
          <w:rFonts w:ascii="Arial" w:hAnsi="Arial" w:cs="Arial"/>
          <w:sz w:val="22"/>
          <w:szCs w:val="22"/>
        </w:rPr>
        <w:tab/>
      </w:r>
      <w:r w:rsidRPr="003531A9">
        <w:rPr>
          <w:rFonts w:ascii="Arial" w:hAnsi="Arial" w:cs="Arial"/>
          <w:sz w:val="22"/>
          <w:szCs w:val="22"/>
        </w:rPr>
        <w:tab/>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017EAB5D" w14:textId="065273B5" w:rsidR="00F9471A" w:rsidRPr="003531A9" w:rsidRDefault="00725E6C" w:rsidP="001353BE">
      <w:pPr>
        <w:tabs>
          <w:tab w:val="left" w:pos="1440"/>
        </w:tabs>
        <w:spacing w:before="120" w:after="120" w:line="380" w:lineRule="exact"/>
        <w:ind w:left="540" w:hanging="540"/>
        <w:jc w:val="thaiDistribute"/>
        <w:outlineLvl w:val="0"/>
        <w:rPr>
          <w:rFonts w:ascii="Arial" w:hAnsi="Arial" w:cs="Arial"/>
          <w:b/>
          <w:bCs/>
          <w:sz w:val="22"/>
          <w:szCs w:val="22"/>
        </w:rPr>
      </w:pPr>
      <w:r w:rsidRPr="003531A9">
        <w:rPr>
          <w:rFonts w:ascii="Arial" w:hAnsi="Arial" w:cs="Arial"/>
          <w:b/>
          <w:bCs/>
          <w:sz w:val="22"/>
          <w:szCs w:val="22"/>
        </w:rPr>
        <w:t>4</w:t>
      </w:r>
      <w:r w:rsidR="004D59F0" w:rsidRPr="003531A9">
        <w:rPr>
          <w:rFonts w:ascii="Arial" w:hAnsi="Arial" w:cs="Arial"/>
          <w:b/>
          <w:bCs/>
          <w:sz w:val="22"/>
          <w:szCs w:val="22"/>
        </w:rPr>
        <w:t>.</w:t>
      </w:r>
      <w:r w:rsidR="00E06929" w:rsidRPr="003531A9">
        <w:rPr>
          <w:rFonts w:ascii="Arial" w:hAnsi="Arial" w:cs="Arial"/>
          <w:b/>
          <w:bCs/>
          <w:sz w:val="22"/>
          <w:szCs w:val="22"/>
        </w:rPr>
        <w:t>8</w:t>
      </w:r>
      <w:r w:rsidR="00F9471A" w:rsidRPr="003531A9">
        <w:rPr>
          <w:rFonts w:ascii="Arial" w:hAnsi="Arial" w:cs="Arial"/>
          <w:b/>
          <w:bCs/>
          <w:sz w:val="22"/>
          <w:szCs w:val="22"/>
        </w:rPr>
        <w:tab/>
        <w:t>Intangible assets</w:t>
      </w:r>
    </w:p>
    <w:p w14:paraId="7380AF87" w14:textId="77777777" w:rsidR="00F9471A" w:rsidRPr="003531A9" w:rsidRDefault="00F9471A" w:rsidP="001353BE">
      <w:pPr>
        <w:tabs>
          <w:tab w:val="left" w:pos="360"/>
          <w:tab w:val="left" w:pos="1440"/>
        </w:tabs>
        <w:spacing w:before="120" w:after="120" w:line="380" w:lineRule="exact"/>
        <w:ind w:left="540"/>
        <w:jc w:val="thaiDistribute"/>
        <w:outlineLvl w:val="0"/>
        <w:rPr>
          <w:rFonts w:ascii="Arial" w:hAnsi="Arial" w:cs="Arial"/>
          <w:sz w:val="22"/>
          <w:szCs w:val="22"/>
        </w:rPr>
      </w:pPr>
      <w:r w:rsidRPr="003531A9">
        <w:rPr>
          <w:rFonts w:ascii="Arial" w:hAnsi="Arial" w:cs="Arial"/>
          <w:sz w:val="22"/>
          <w:szCs w:val="22"/>
        </w:rPr>
        <w:t xml:space="preserve">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w:t>
      </w:r>
      <w:r w:rsidR="00111779" w:rsidRPr="003531A9">
        <w:rPr>
          <w:rFonts w:ascii="Arial" w:hAnsi="Arial" w:cs="Arial"/>
          <w:sz w:val="22"/>
          <w:szCs w:val="22"/>
        </w:rPr>
        <w:t>allowance</w:t>
      </w:r>
      <w:r w:rsidR="00942091" w:rsidRPr="003531A9">
        <w:rPr>
          <w:rFonts w:ascii="Arial" w:hAnsi="Arial" w:cs="Arial"/>
          <w:sz w:val="22"/>
          <w:szCs w:val="22"/>
        </w:rPr>
        <w:t xml:space="preserve"> for</w:t>
      </w:r>
      <w:r w:rsidRPr="003531A9">
        <w:rPr>
          <w:rFonts w:ascii="Arial" w:hAnsi="Arial" w:cs="Arial"/>
          <w:sz w:val="22"/>
          <w:szCs w:val="22"/>
        </w:rPr>
        <w:t xml:space="preserve"> impairment losses (if any). </w:t>
      </w:r>
    </w:p>
    <w:p w14:paraId="30CEFA37" w14:textId="77777777" w:rsidR="000358B7" w:rsidRPr="003531A9" w:rsidRDefault="000358B7" w:rsidP="000358B7">
      <w:pPr>
        <w:tabs>
          <w:tab w:val="left" w:pos="360"/>
          <w:tab w:val="left" w:pos="1440"/>
        </w:tabs>
        <w:spacing w:before="120" w:after="120" w:line="380" w:lineRule="exact"/>
        <w:ind w:left="540"/>
        <w:jc w:val="thaiDistribute"/>
        <w:outlineLvl w:val="0"/>
        <w:rPr>
          <w:rFonts w:ascii="Arial" w:hAnsi="Arial" w:cs="Arial"/>
          <w:sz w:val="22"/>
          <w:szCs w:val="22"/>
        </w:rPr>
      </w:pPr>
      <w:r w:rsidRPr="003531A9">
        <w:rPr>
          <w:rFonts w:ascii="Arial" w:hAnsi="Arial" w:cs="Arial"/>
          <w:sz w:val="22"/>
          <w:szCs w:val="22"/>
        </w:rPr>
        <w:t xml:space="preserve">For internally generated intangible assets, the Group classifies the generation of the asset into a research phase and a development phase. The Group recognises expenditure on the research phase as an expense in profit or loss when it is incurred and </w:t>
      </w:r>
      <w:proofErr w:type="spellStart"/>
      <w:r w:rsidRPr="003531A9">
        <w:rPr>
          <w:rFonts w:ascii="Arial" w:hAnsi="Arial" w:cs="Arial"/>
          <w:sz w:val="22"/>
          <w:szCs w:val="22"/>
        </w:rPr>
        <w:t>recognise</w:t>
      </w:r>
      <w:proofErr w:type="spellEnd"/>
      <w:r w:rsidRPr="003531A9">
        <w:rPr>
          <w:rFonts w:ascii="Arial" w:hAnsi="Arial" w:cs="Arial"/>
          <w:sz w:val="22"/>
          <w:szCs w:val="22"/>
        </w:rPr>
        <w:t xml:space="preserve"> expenditure on the development phase as intangible assets when it meets all the recognition criteria.</w:t>
      </w:r>
    </w:p>
    <w:p w14:paraId="2ADAB659" w14:textId="77777777" w:rsidR="00F9471A" w:rsidRPr="003531A9" w:rsidRDefault="00F9471A" w:rsidP="001353BE">
      <w:pPr>
        <w:tabs>
          <w:tab w:val="left" w:pos="360"/>
          <w:tab w:val="left" w:pos="1440"/>
        </w:tabs>
        <w:spacing w:before="120" w:after="120" w:line="380" w:lineRule="exact"/>
        <w:ind w:left="540"/>
        <w:jc w:val="thaiDistribute"/>
        <w:outlineLvl w:val="0"/>
        <w:rPr>
          <w:rFonts w:ascii="Arial" w:hAnsi="Arial" w:cs="Arial"/>
          <w:sz w:val="22"/>
          <w:szCs w:val="22"/>
        </w:rPr>
      </w:pPr>
      <w:r w:rsidRPr="003531A9">
        <w:rPr>
          <w:rFonts w:ascii="Arial" w:hAnsi="Arial" w:cs="Arial"/>
          <w:sz w:val="22"/>
          <w:szCs w:val="22"/>
        </w:rPr>
        <w:t xml:space="preserve">Intangible assets with finite lives are amortised on </w:t>
      </w:r>
      <w:r w:rsidR="00F9767D" w:rsidRPr="003531A9">
        <w:rPr>
          <w:rFonts w:ascii="Arial" w:hAnsi="Arial" w:cs="Arial"/>
          <w:sz w:val="22"/>
          <w:szCs w:val="22"/>
        </w:rPr>
        <w:t>the straight-line</w:t>
      </w:r>
      <w:r w:rsidRPr="003531A9">
        <w:rPr>
          <w:rFonts w:ascii="Arial" w:hAnsi="Arial" w:cs="Arial"/>
          <w:sz w:val="22"/>
          <w:szCs w:val="22"/>
        </w:rPr>
        <w:t xml:space="preserv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w:t>
      </w:r>
      <w:r w:rsidR="0020542D" w:rsidRPr="003531A9">
        <w:rPr>
          <w:rFonts w:ascii="Arial" w:hAnsi="Arial" w:cs="Arial"/>
          <w:sz w:val="22"/>
          <w:szCs w:val="22"/>
        </w:rPr>
        <w:t xml:space="preserve"> </w:t>
      </w:r>
      <w:r w:rsidR="00DB3C6C" w:rsidRPr="003531A9">
        <w:rPr>
          <w:rFonts w:ascii="Arial" w:hAnsi="Arial" w:cs="Arial"/>
          <w:sz w:val="22"/>
          <w:szCs w:val="22"/>
        </w:rPr>
        <w:t xml:space="preserve">the </w:t>
      </w:r>
      <w:r w:rsidR="00432880" w:rsidRPr="003531A9">
        <w:rPr>
          <w:rFonts w:ascii="Arial" w:hAnsi="Arial" w:cs="Arial"/>
          <w:spacing w:val="-4"/>
          <w:sz w:val="22"/>
          <w:szCs w:val="22"/>
        </w:rPr>
        <w:t>income statement</w:t>
      </w:r>
      <w:r w:rsidRPr="003531A9">
        <w:rPr>
          <w:rFonts w:ascii="Arial" w:hAnsi="Arial" w:cs="Arial"/>
          <w:sz w:val="22"/>
          <w:szCs w:val="22"/>
        </w:rPr>
        <w:t>.</w:t>
      </w:r>
    </w:p>
    <w:p w14:paraId="39E2B84D" w14:textId="77777777" w:rsidR="00F9471A" w:rsidRPr="003531A9" w:rsidRDefault="00F9471A" w:rsidP="001353BE">
      <w:pPr>
        <w:tabs>
          <w:tab w:val="left" w:pos="360"/>
          <w:tab w:val="left" w:pos="1440"/>
        </w:tabs>
        <w:spacing w:before="120" w:after="240" w:line="380" w:lineRule="exact"/>
        <w:ind w:left="547"/>
        <w:jc w:val="thaiDistribute"/>
        <w:outlineLvl w:val="0"/>
        <w:rPr>
          <w:rFonts w:ascii="Arial" w:hAnsi="Arial" w:cs="Arial"/>
          <w:sz w:val="22"/>
          <w:szCs w:val="22"/>
        </w:rPr>
      </w:pPr>
      <w:r w:rsidRPr="003531A9">
        <w:rPr>
          <w:rFonts w:ascii="Arial" w:hAnsi="Arial" w:cs="Arial"/>
          <w:sz w:val="22"/>
          <w:szCs w:val="22"/>
        </w:rPr>
        <w:t>The intangible asset with finite useful lives is as follow:</w:t>
      </w:r>
    </w:p>
    <w:tbl>
      <w:tblPr>
        <w:tblW w:w="7020" w:type="dxa"/>
        <w:tblInd w:w="990" w:type="dxa"/>
        <w:tblLayout w:type="fixed"/>
        <w:tblLook w:val="0000" w:firstRow="0" w:lastRow="0" w:firstColumn="0" w:lastColumn="0" w:noHBand="0" w:noVBand="0"/>
      </w:tblPr>
      <w:tblGrid>
        <w:gridCol w:w="5598"/>
        <w:gridCol w:w="1422"/>
      </w:tblGrid>
      <w:tr w:rsidR="00686A5E" w:rsidRPr="003531A9" w14:paraId="2C895900" w14:textId="77777777" w:rsidTr="00F703D9">
        <w:tc>
          <w:tcPr>
            <w:tcW w:w="5598" w:type="dxa"/>
            <w:vAlign w:val="bottom"/>
          </w:tcPr>
          <w:p w14:paraId="49C53D4F" w14:textId="77777777" w:rsidR="003270F2" w:rsidRPr="003531A9" w:rsidRDefault="003270F2" w:rsidP="00F703D9">
            <w:pPr>
              <w:spacing w:line="380" w:lineRule="exact"/>
              <w:ind w:left="162" w:right="-43" w:hanging="162"/>
              <w:rPr>
                <w:rFonts w:ascii="Arial" w:hAnsi="Arial" w:cs="Arial"/>
                <w:sz w:val="22"/>
                <w:szCs w:val="22"/>
              </w:rPr>
            </w:pPr>
            <w:r w:rsidRPr="003531A9">
              <w:rPr>
                <w:rFonts w:ascii="Arial" w:hAnsi="Arial" w:cs="Arial"/>
                <w:sz w:val="22"/>
                <w:szCs w:val="22"/>
              </w:rPr>
              <w:t>Computer software</w:t>
            </w:r>
          </w:p>
        </w:tc>
        <w:tc>
          <w:tcPr>
            <w:tcW w:w="1422" w:type="dxa"/>
          </w:tcPr>
          <w:p w14:paraId="2ECDE9A6" w14:textId="77777777" w:rsidR="003270F2" w:rsidRPr="003531A9" w:rsidRDefault="003270F2" w:rsidP="00F703D9">
            <w:pPr>
              <w:spacing w:line="380" w:lineRule="exact"/>
              <w:ind w:right="-43"/>
              <w:rPr>
                <w:rFonts w:ascii="Arial" w:hAnsi="Arial" w:cs="Arial"/>
                <w:sz w:val="22"/>
                <w:szCs w:val="22"/>
              </w:rPr>
            </w:pPr>
            <w:r w:rsidRPr="003531A9">
              <w:rPr>
                <w:rFonts w:ascii="Arial" w:hAnsi="Arial" w:cs="Arial"/>
                <w:sz w:val="22"/>
                <w:szCs w:val="22"/>
              </w:rPr>
              <w:t xml:space="preserve">5 - 10 </w:t>
            </w:r>
            <w:r w:rsidRPr="003531A9">
              <w:rPr>
                <w:rFonts w:ascii="Arial" w:hAnsi="Arial" w:cs="Arial"/>
                <w:sz w:val="22"/>
                <w:szCs w:val="22"/>
              </w:rPr>
              <w:tab/>
              <w:t>years</w:t>
            </w:r>
          </w:p>
        </w:tc>
      </w:tr>
    </w:tbl>
    <w:p w14:paraId="2C282AB8" w14:textId="77777777" w:rsidR="00293266" w:rsidRPr="003531A9" w:rsidRDefault="00293266" w:rsidP="001353BE">
      <w:pPr>
        <w:tabs>
          <w:tab w:val="left" w:pos="360"/>
          <w:tab w:val="left" w:pos="1440"/>
        </w:tabs>
        <w:spacing w:before="240" w:after="120" w:line="380" w:lineRule="exact"/>
        <w:ind w:left="547"/>
        <w:jc w:val="thaiDistribute"/>
        <w:outlineLvl w:val="0"/>
        <w:rPr>
          <w:rFonts w:ascii="Arial" w:hAnsi="Arial" w:cs="Arial"/>
          <w:sz w:val="22"/>
          <w:szCs w:val="22"/>
        </w:rPr>
      </w:pPr>
      <w:r w:rsidRPr="003531A9">
        <w:rPr>
          <w:rFonts w:ascii="Arial" w:hAnsi="Arial" w:cs="Arial"/>
          <w:sz w:val="22"/>
          <w:szCs w:val="22"/>
        </w:rPr>
        <w:t>Intangible assets with indefinite useful lives are not amortised</w:t>
      </w:r>
      <w:r w:rsidRPr="003531A9">
        <w:rPr>
          <w:rFonts w:ascii="Arial" w:hAnsi="Arial" w:cs="Arial"/>
          <w:sz w:val="22"/>
          <w:szCs w:val="22"/>
          <w:cs/>
        </w:rPr>
        <w:t xml:space="preserve"> </w:t>
      </w:r>
      <w:r w:rsidRPr="003531A9">
        <w:rPr>
          <w:rFonts w:ascii="Arial" w:hAnsi="Arial" w:cs="Arial"/>
          <w:sz w:val="22"/>
          <w:szCs w:val="22"/>
        </w:rPr>
        <w:t xml:space="preserve">such as </w:t>
      </w:r>
      <w:r w:rsidR="00E069A7" w:rsidRPr="003531A9">
        <w:rPr>
          <w:rFonts w:ascii="Arial" w:hAnsi="Arial" w:cs="Arial"/>
          <w:sz w:val="22"/>
          <w:szCs w:val="22"/>
        </w:rPr>
        <w:t>commercial rights</w:t>
      </w:r>
      <w:r w:rsidRPr="003531A9">
        <w:rPr>
          <w:rFonts w:ascii="Arial" w:hAnsi="Arial" w:cs="Arial"/>
          <w:sz w:val="22"/>
          <w:szCs w:val="22"/>
        </w:rPr>
        <w:t xml:space="preserve">, but are tested for impairment annually either individually or at the cash generating unit level. </w:t>
      </w:r>
      <w:r w:rsidR="00C2679B" w:rsidRPr="003531A9">
        <w:rPr>
          <w:rFonts w:ascii="Arial" w:hAnsi="Arial" w:cs="Arial"/>
          <w:sz w:val="22"/>
          <w:szCs w:val="22"/>
        </w:rPr>
        <w:t xml:space="preserve">           </w:t>
      </w:r>
      <w:r w:rsidRPr="003531A9">
        <w:rPr>
          <w:rFonts w:ascii="Arial" w:hAnsi="Arial" w:cs="Arial"/>
          <w:sz w:val="22"/>
          <w:szCs w:val="22"/>
        </w:rPr>
        <w:t>The assessment of indefinite useful lives of the intangible assets is reviewed annually.</w:t>
      </w:r>
    </w:p>
    <w:p w14:paraId="1BFBA6E5" w14:textId="77777777" w:rsidR="005A755F" w:rsidRPr="003531A9" w:rsidRDefault="005A755F" w:rsidP="001353BE">
      <w:pPr>
        <w:spacing w:before="120" w:after="120" w:line="380" w:lineRule="exact"/>
        <w:ind w:left="547"/>
        <w:jc w:val="both"/>
        <w:rPr>
          <w:rFonts w:ascii="Arial" w:hAnsi="Arial" w:cs="Arial"/>
          <w:b/>
          <w:bCs/>
          <w:sz w:val="22"/>
          <w:szCs w:val="22"/>
        </w:rPr>
      </w:pPr>
      <w:r w:rsidRPr="003531A9">
        <w:rPr>
          <w:rFonts w:ascii="Arial" w:hAnsi="Arial" w:cs="Arial"/>
          <w:spacing w:val="-4"/>
          <w:sz w:val="22"/>
          <w:szCs w:val="22"/>
        </w:rPr>
        <w:t xml:space="preserve">An item of </w:t>
      </w:r>
      <w:r w:rsidRPr="003531A9">
        <w:rPr>
          <w:rFonts w:ascii="Arial" w:hAnsi="Arial" w:cs="Arial"/>
          <w:sz w:val="22"/>
          <w:szCs w:val="22"/>
        </w:rPr>
        <w:t>intangible asset</w:t>
      </w:r>
      <w:r w:rsidRPr="003531A9">
        <w:rPr>
          <w:rFonts w:ascii="Arial" w:hAnsi="Arial" w:cs="Arial"/>
          <w:spacing w:val="-4"/>
          <w:sz w:val="22"/>
          <w:szCs w:val="22"/>
        </w:rPr>
        <w:t xml:space="preserve"> is derecognised upon disposal or when no future economic benefits are expected from its use or disposal.</w:t>
      </w:r>
      <w:r w:rsidRPr="003531A9">
        <w:rPr>
          <w:rFonts w:ascii="Arial" w:hAnsi="Arial" w:cs="Arial"/>
          <w:spacing w:val="-4"/>
          <w:sz w:val="22"/>
          <w:szCs w:val="22"/>
          <w:cs/>
        </w:rPr>
        <w:t xml:space="preserve"> </w:t>
      </w:r>
      <w:r w:rsidRPr="003531A9">
        <w:rPr>
          <w:rFonts w:ascii="Arial" w:hAnsi="Arial" w:cs="Arial"/>
          <w:spacing w:val="-4"/>
          <w:sz w:val="22"/>
          <w:szCs w:val="22"/>
        </w:rPr>
        <w:t xml:space="preserve">Gains or losses on disposal of an item of </w:t>
      </w:r>
      <w:r w:rsidRPr="003531A9">
        <w:rPr>
          <w:rFonts w:ascii="Arial" w:hAnsi="Arial" w:cs="Arial"/>
          <w:sz w:val="22"/>
          <w:szCs w:val="22"/>
        </w:rPr>
        <w:t>intangible asset</w:t>
      </w:r>
      <w:r w:rsidRPr="003531A9">
        <w:rPr>
          <w:rFonts w:ascii="Arial" w:hAnsi="Arial" w:cs="Arial"/>
          <w:spacing w:val="-4"/>
          <w:sz w:val="22"/>
          <w:szCs w:val="22"/>
        </w:rPr>
        <w:t xml:space="preserve"> are determined by comparing the proceeds from disposal with the carrying amount of </w:t>
      </w:r>
      <w:r w:rsidRPr="003531A9">
        <w:rPr>
          <w:rFonts w:ascii="Arial" w:hAnsi="Arial" w:cs="Arial"/>
          <w:sz w:val="22"/>
          <w:szCs w:val="22"/>
        </w:rPr>
        <w:t>intangible asset</w:t>
      </w:r>
      <w:r w:rsidR="00181606" w:rsidRPr="003531A9">
        <w:rPr>
          <w:rFonts w:ascii="Arial" w:hAnsi="Arial" w:cs="Arial"/>
          <w:spacing w:val="-4"/>
          <w:sz w:val="22"/>
          <w:szCs w:val="22"/>
        </w:rPr>
        <w:t>, and are recognis</w:t>
      </w:r>
      <w:r w:rsidRPr="003531A9">
        <w:rPr>
          <w:rFonts w:ascii="Arial" w:hAnsi="Arial" w:cs="Arial"/>
          <w:spacing w:val="-4"/>
          <w:sz w:val="22"/>
          <w:szCs w:val="22"/>
        </w:rPr>
        <w:t xml:space="preserve">ed net in the </w:t>
      </w:r>
      <w:r w:rsidR="003349EF" w:rsidRPr="003531A9">
        <w:rPr>
          <w:rFonts w:ascii="Arial" w:hAnsi="Arial" w:cs="Arial"/>
          <w:spacing w:val="-4"/>
          <w:sz w:val="22"/>
          <w:szCs w:val="22"/>
        </w:rPr>
        <w:t>income statement</w:t>
      </w:r>
      <w:r w:rsidRPr="003531A9">
        <w:rPr>
          <w:rFonts w:ascii="Arial" w:hAnsi="Arial" w:cs="Arial"/>
          <w:spacing w:val="-4"/>
          <w:sz w:val="22"/>
          <w:szCs w:val="22"/>
        </w:rPr>
        <w:t>.</w:t>
      </w:r>
    </w:p>
    <w:p w14:paraId="2E06382C" w14:textId="77777777" w:rsidR="000358B7" w:rsidRPr="003531A9" w:rsidRDefault="000358B7">
      <w:pPr>
        <w:overflowPunct/>
        <w:autoSpaceDE/>
        <w:autoSpaceDN/>
        <w:adjustRightInd/>
        <w:textAlignment w:val="auto"/>
        <w:rPr>
          <w:rFonts w:ascii="Arial" w:hAnsi="Arial" w:cs="Arial"/>
          <w:b/>
          <w:bCs/>
          <w:sz w:val="22"/>
          <w:szCs w:val="22"/>
        </w:rPr>
      </w:pPr>
      <w:r w:rsidRPr="003531A9">
        <w:rPr>
          <w:rFonts w:ascii="Arial" w:hAnsi="Arial" w:cs="Arial"/>
          <w:b/>
          <w:bCs/>
          <w:sz w:val="22"/>
          <w:szCs w:val="22"/>
        </w:rPr>
        <w:br w:type="page"/>
      </w:r>
    </w:p>
    <w:p w14:paraId="203E4EB3" w14:textId="05FBF582" w:rsidR="00F9471A" w:rsidRPr="003531A9" w:rsidRDefault="00725E6C" w:rsidP="001353BE">
      <w:pPr>
        <w:spacing w:before="120" w:after="120" w:line="380" w:lineRule="exact"/>
        <w:ind w:left="547" w:hanging="547"/>
        <w:jc w:val="both"/>
        <w:rPr>
          <w:rFonts w:ascii="Arial" w:hAnsi="Arial" w:cs="Arial"/>
          <w:b/>
          <w:bCs/>
          <w:sz w:val="22"/>
          <w:szCs w:val="22"/>
        </w:rPr>
      </w:pPr>
      <w:r w:rsidRPr="003531A9">
        <w:rPr>
          <w:rFonts w:ascii="Arial" w:hAnsi="Arial" w:cs="Arial"/>
          <w:b/>
          <w:bCs/>
          <w:sz w:val="22"/>
          <w:szCs w:val="22"/>
        </w:rPr>
        <w:lastRenderedPageBreak/>
        <w:t>4</w:t>
      </w:r>
      <w:r w:rsidR="004D59F0" w:rsidRPr="003531A9">
        <w:rPr>
          <w:rFonts w:ascii="Arial" w:hAnsi="Arial" w:cs="Arial"/>
          <w:b/>
          <w:bCs/>
          <w:sz w:val="22"/>
          <w:szCs w:val="22"/>
        </w:rPr>
        <w:t>.</w:t>
      </w:r>
      <w:r w:rsidR="00E06929" w:rsidRPr="003531A9">
        <w:rPr>
          <w:rFonts w:ascii="Arial" w:hAnsi="Arial" w:cs="Arial"/>
          <w:b/>
          <w:bCs/>
          <w:sz w:val="22"/>
          <w:szCs w:val="22"/>
        </w:rPr>
        <w:t>9</w:t>
      </w:r>
      <w:r w:rsidR="00F9471A" w:rsidRPr="003531A9">
        <w:rPr>
          <w:rFonts w:ascii="Arial" w:hAnsi="Arial" w:cs="Arial"/>
          <w:b/>
          <w:bCs/>
          <w:sz w:val="22"/>
          <w:szCs w:val="22"/>
        </w:rPr>
        <w:t xml:space="preserve"> </w:t>
      </w:r>
      <w:r w:rsidR="00C2679B" w:rsidRPr="003531A9">
        <w:rPr>
          <w:rFonts w:ascii="Arial" w:hAnsi="Arial" w:cs="Arial"/>
          <w:b/>
          <w:bCs/>
          <w:sz w:val="22"/>
          <w:szCs w:val="22"/>
        </w:rPr>
        <w:tab/>
      </w:r>
      <w:r w:rsidR="006E3D19" w:rsidRPr="003531A9">
        <w:rPr>
          <w:rFonts w:ascii="Arial" w:hAnsi="Arial" w:cs="Arial"/>
          <w:b/>
          <w:bCs/>
          <w:sz w:val="22"/>
          <w:szCs w:val="22"/>
        </w:rPr>
        <w:t>Goodwill</w:t>
      </w:r>
      <w:r w:rsidR="00111779" w:rsidRPr="003531A9">
        <w:rPr>
          <w:rFonts w:ascii="Arial" w:hAnsi="Arial" w:cs="Arial"/>
          <w:b/>
          <w:bCs/>
          <w:sz w:val="22"/>
          <w:szCs w:val="22"/>
        </w:rPr>
        <w:t>/</w:t>
      </w:r>
      <w:r w:rsidR="00F9471A" w:rsidRPr="003531A9">
        <w:rPr>
          <w:rFonts w:ascii="Arial" w:hAnsi="Arial" w:cs="Arial"/>
          <w:b/>
          <w:bCs/>
          <w:sz w:val="22"/>
          <w:szCs w:val="22"/>
        </w:rPr>
        <w:t>Business combination</w:t>
      </w:r>
    </w:p>
    <w:p w14:paraId="115DE2A6" w14:textId="77777777" w:rsidR="00F9471A" w:rsidRPr="003531A9" w:rsidRDefault="00F9471A" w:rsidP="001353BE">
      <w:pPr>
        <w:tabs>
          <w:tab w:val="left" w:pos="1440"/>
        </w:tabs>
        <w:spacing w:before="120" w:after="120" w:line="380" w:lineRule="exact"/>
        <w:ind w:left="540"/>
        <w:jc w:val="thaiDistribute"/>
        <w:outlineLvl w:val="0"/>
        <w:rPr>
          <w:rFonts w:ascii="Arial" w:hAnsi="Arial" w:cs="Arial"/>
          <w:sz w:val="22"/>
          <w:szCs w:val="22"/>
        </w:rPr>
      </w:pPr>
      <w:r w:rsidRPr="003531A9">
        <w:rPr>
          <w:rFonts w:ascii="Arial" w:hAnsi="Arial" w:cs="Arial"/>
          <w:sz w:val="22"/>
          <w:szCs w:val="22"/>
        </w:rPr>
        <w:t xml:space="preserve">Business combinations are accounted for using the acquisition method with the cost of the acquisition being the fair value at the acquisition date of consideration transferred, and the amount of any non-controlling interest in the acquiree. For each business combination, the acquirer measures the non-controlling interest, if any, in the acquiree either at fair value or at the proportionate share of the acquiree’s identifiable net assets. </w:t>
      </w:r>
    </w:p>
    <w:p w14:paraId="59CCC7EE" w14:textId="77777777" w:rsidR="00F9471A" w:rsidRPr="003531A9" w:rsidRDefault="00F9471A" w:rsidP="001353BE">
      <w:pPr>
        <w:tabs>
          <w:tab w:val="left" w:pos="1440"/>
        </w:tabs>
        <w:spacing w:before="120" w:after="120" w:line="380" w:lineRule="exact"/>
        <w:ind w:left="540"/>
        <w:jc w:val="thaiDistribute"/>
        <w:outlineLvl w:val="0"/>
        <w:rPr>
          <w:rFonts w:ascii="Arial" w:hAnsi="Arial" w:cs="Arial"/>
          <w:sz w:val="22"/>
          <w:szCs w:val="22"/>
        </w:rPr>
      </w:pPr>
      <w:r w:rsidRPr="003531A9">
        <w:rPr>
          <w:rFonts w:ascii="Arial" w:hAnsi="Arial" w:cs="Arial"/>
          <w:sz w:val="22"/>
          <w:szCs w:val="22"/>
        </w:rPr>
        <w:t xml:space="preserve">Acquisition-related costs are accounted for as expenses in the periods in which the costs are incurred and the services are received. </w:t>
      </w:r>
    </w:p>
    <w:p w14:paraId="201ED632" w14:textId="77777777" w:rsidR="00195BAD" w:rsidRPr="003531A9" w:rsidRDefault="00F9471A" w:rsidP="001353BE">
      <w:pPr>
        <w:tabs>
          <w:tab w:val="left" w:pos="360"/>
          <w:tab w:val="left" w:pos="1440"/>
        </w:tabs>
        <w:spacing w:before="120" w:after="120" w:line="380" w:lineRule="exact"/>
        <w:ind w:left="540"/>
        <w:jc w:val="thaiDistribute"/>
        <w:outlineLvl w:val="0"/>
        <w:rPr>
          <w:rFonts w:ascii="Arial" w:hAnsi="Arial" w:cs="Arial"/>
          <w:sz w:val="22"/>
          <w:szCs w:val="22"/>
        </w:rPr>
      </w:pPr>
      <w:r w:rsidRPr="003531A9">
        <w:rPr>
          <w:rFonts w:ascii="Arial" w:hAnsi="Arial" w:cs="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recognised as gain in </w:t>
      </w:r>
      <w:r w:rsidR="00DB3C6C" w:rsidRPr="003531A9">
        <w:rPr>
          <w:rFonts w:ascii="Arial" w:hAnsi="Arial" w:cs="Arial"/>
          <w:sz w:val="22"/>
          <w:szCs w:val="22"/>
        </w:rPr>
        <w:t xml:space="preserve">the </w:t>
      </w:r>
      <w:r w:rsidR="00930A88" w:rsidRPr="003531A9">
        <w:rPr>
          <w:rFonts w:ascii="Arial" w:hAnsi="Arial" w:cs="Arial"/>
          <w:sz w:val="22"/>
          <w:szCs w:val="22"/>
        </w:rPr>
        <w:t>income statement</w:t>
      </w:r>
      <w:r w:rsidRPr="003531A9">
        <w:rPr>
          <w:rFonts w:ascii="Arial" w:hAnsi="Arial" w:cs="Arial"/>
          <w:sz w:val="22"/>
          <w:szCs w:val="22"/>
        </w:rPr>
        <w:t>.</w:t>
      </w:r>
    </w:p>
    <w:p w14:paraId="5A0C02BF" w14:textId="77777777" w:rsidR="00F9471A" w:rsidRPr="003531A9" w:rsidRDefault="00F9471A" w:rsidP="001353BE">
      <w:pPr>
        <w:tabs>
          <w:tab w:val="left" w:pos="360"/>
          <w:tab w:val="left" w:pos="1440"/>
        </w:tabs>
        <w:spacing w:before="120" w:after="120" w:line="380" w:lineRule="exact"/>
        <w:ind w:left="540"/>
        <w:jc w:val="thaiDistribute"/>
        <w:outlineLvl w:val="0"/>
        <w:rPr>
          <w:rFonts w:ascii="Arial" w:hAnsi="Arial" w:cs="Arial"/>
          <w:sz w:val="22"/>
          <w:szCs w:val="22"/>
        </w:rPr>
      </w:pPr>
      <w:r w:rsidRPr="003531A9">
        <w:rPr>
          <w:rFonts w:ascii="Arial" w:hAnsi="Arial" w:cs="Arial"/>
          <w:sz w:val="22"/>
          <w:szCs w:val="22"/>
        </w:rPr>
        <w:t>Goodwill is carried at cost less any accumulated impairment losses. Goodwill is tested for impairment annually and when circumstances indicate that the carrying value may be impaired.</w:t>
      </w:r>
    </w:p>
    <w:p w14:paraId="19D23746" w14:textId="77777777" w:rsidR="00F9471A" w:rsidRPr="003531A9" w:rsidRDefault="00F9471A" w:rsidP="001353BE">
      <w:pPr>
        <w:tabs>
          <w:tab w:val="left" w:pos="360"/>
          <w:tab w:val="left" w:pos="1440"/>
        </w:tabs>
        <w:spacing w:before="120" w:after="120" w:line="380" w:lineRule="exact"/>
        <w:ind w:left="540"/>
        <w:jc w:val="thaiDistribute"/>
        <w:outlineLvl w:val="0"/>
        <w:rPr>
          <w:rFonts w:ascii="Arial" w:hAnsi="Arial" w:cs="Arial"/>
          <w:sz w:val="22"/>
          <w:szCs w:val="22"/>
        </w:rPr>
      </w:pPr>
      <w:r w:rsidRPr="003531A9">
        <w:rPr>
          <w:rFonts w:ascii="Arial" w:hAnsi="Arial" w:cs="Arial"/>
          <w:sz w:val="22"/>
          <w:szCs w:val="22"/>
        </w:rPr>
        <w:t>For the purpose of impairment testing, goodwill acquired in a business combinati</w:t>
      </w:r>
      <w:r w:rsidR="00952C0F" w:rsidRPr="003531A9">
        <w:rPr>
          <w:rFonts w:ascii="Arial" w:hAnsi="Arial" w:cs="Arial"/>
          <w:sz w:val="22"/>
          <w:szCs w:val="22"/>
        </w:rPr>
        <w:t>on is allocated to each of cash-</w:t>
      </w:r>
      <w:r w:rsidRPr="003531A9">
        <w:rPr>
          <w:rFonts w:ascii="Arial" w:hAnsi="Arial" w:cs="Arial"/>
          <w:sz w:val="22"/>
          <w:szCs w:val="22"/>
        </w:rPr>
        <w:t xml:space="preserve">generating units (or group of cash-generating units) that are expected to benefit from the synergies of the combination. The </w:t>
      </w:r>
      <w:r w:rsidR="004C1CE9" w:rsidRPr="003531A9">
        <w:rPr>
          <w:rFonts w:ascii="Arial" w:hAnsi="Arial" w:cs="Arial"/>
          <w:sz w:val="22"/>
          <w:szCs w:val="22"/>
        </w:rPr>
        <w:t>Group</w:t>
      </w:r>
      <w:r w:rsidRPr="003531A9">
        <w:rPr>
          <w:rFonts w:ascii="Arial" w:hAnsi="Arial" w:cs="Arial"/>
          <w:sz w:val="22"/>
          <w:szCs w:val="22"/>
        </w:rPr>
        <w:t xml:space="preserve"> estimates the recoverable amount of each cash-generating unit (or group of cash-generating units) to which the goodwill relates. Where the recoverable amount of the cash-generating unit is less than the carrying amount, an impairment loss is recognised in</w:t>
      </w:r>
      <w:r w:rsidR="00DB3C6C" w:rsidRPr="003531A9">
        <w:rPr>
          <w:rFonts w:ascii="Arial" w:hAnsi="Arial" w:cs="Arial"/>
          <w:sz w:val="22"/>
          <w:szCs w:val="22"/>
        </w:rPr>
        <w:t xml:space="preserve"> the</w:t>
      </w:r>
      <w:r w:rsidRPr="003531A9">
        <w:rPr>
          <w:rFonts w:ascii="Arial" w:hAnsi="Arial" w:cs="Arial"/>
          <w:sz w:val="22"/>
          <w:szCs w:val="22"/>
        </w:rPr>
        <w:t xml:space="preserve"> </w:t>
      </w:r>
      <w:r w:rsidR="00930A88" w:rsidRPr="003531A9">
        <w:rPr>
          <w:rFonts w:ascii="Arial" w:hAnsi="Arial" w:cs="Arial"/>
          <w:sz w:val="22"/>
          <w:szCs w:val="22"/>
        </w:rPr>
        <w:t>income statement</w:t>
      </w:r>
      <w:r w:rsidRPr="003531A9">
        <w:rPr>
          <w:rFonts w:ascii="Arial" w:hAnsi="Arial" w:cs="Arial"/>
          <w:sz w:val="22"/>
          <w:szCs w:val="22"/>
        </w:rPr>
        <w:t>. Impairment losses relating to goodwill cannot be reversed in future periods.</w:t>
      </w:r>
    </w:p>
    <w:p w14:paraId="323476AF" w14:textId="638DA955" w:rsidR="00F9471A" w:rsidRPr="003531A9" w:rsidRDefault="00725E6C" w:rsidP="001353BE">
      <w:pPr>
        <w:spacing w:before="120" w:after="120" w:line="380" w:lineRule="exact"/>
        <w:ind w:left="547" w:hanging="547"/>
        <w:jc w:val="both"/>
        <w:rPr>
          <w:rFonts w:ascii="Arial" w:hAnsi="Arial" w:cs="Arial"/>
          <w:b/>
          <w:bCs/>
          <w:sz w:val="22"/>
          <w:szCs w:val="22"/>
        </w:rPr>
      </w:pPr>
      <w:r w:rsidRPr="003531A9">
        <w:rPr>
          <w:rFonts w:ascii="Arial" w:hAnsi="Arial" w:cs="Arial"/>
          <w:b/>
          <w:bCs/>
          <w:sz w:val="22"/>
          <w:szCs w:val="22"/>
        </w:rPr>
        <w:t>4</w:t>
      </w:r>
      <w:r w:rsidR="004D59F0" w:rsidRPr="003531A9">
        <w:rPr>
          <w:rFonts w:ascii="Arial" w:hAnsi="Arial" w:cs="Arial"/>
          <w:b/>
          <w:bCs/>
          <w:sz w:val="22"/>
          <w:szCs w:val="22"/>
        </w:rPr>
        <w:t>.1</w:t>
      </w:r>
      <w:r w:rsidR="00E06929" w:rsidRPr="003531A9">
        <w:rPr>
          <w:rFonts w:ascii="Arial" w:hAnsi="Arial" w:cs="Arial"/>
          <w:b/>
          <w:bCs/>
          <w:sz w:val="22"/>
          <w:szCs w:val="22"/>
        </w:rPr>
        <w:t>0</w:t>
      </w:r>
      <w:r w:rsidR="00F9471A" w:rsidRPr="003531A9">
        <w:rPr>
          <w:rFonts w:ascii="Arial" w:hAnsi="Arial" w:cs="Arial"/>
          <w:b/>
          <w:bCs/>
          <w:sz w:val="22"/>
          <w:szCs w:val="22"/>
        </w:rPr>
        <w:t xml:space="preserve"> </w:t>
      </w:r>
      <w:r w:rsidR="00F9471A" w:rsidRPr="003531A9">
        <w:rPr>
          <w:rFonts w:ascii="Arial" w:hAnsi="Arial" w:cs="Arial"/>
          <w:b/>
          <w:bCs/>
          <w:sz w:val="22"/>
          <w:szCs w:val="22"/>
        </w:rPr>
        <w:tab/>
        <w:t>Related party transactions</w:t>
      </w:r>
    </w:p>
    <w:p w14:paraId="21B9E4FA" w14:textId="77777777" w:rsidR="00F9471A" w:rsidRPr="003531A9" w:rsidRDefault="00F9471A" w:rsidP="001353BE">
      <w:pPr>
        <w:spacing w:before="120" w:after="120" w:line="380" w:lineRule="exact"/>
        <w:ind w:left="547" w:hanging="547"/>
        <w:jc w:val="both"/>
        <w:rPr>
          <w:rFonts w:ascii="Arial" w:hAnsi="Arial" w:cs="Arial"/>
          <w:sz w:val="22"/>
          <w:szCs w:val="22"/>
        </w:rPr>
      </w:pPr>
      <w:r w:rsidRPr="003531A9">
        <w:rPr>
          <w:rFonts w:ascii="Arial" w:hAnsi="Arial" w:cs="Arial"/>
          <w:sz w:val="22"/>
          <w:szCs w:val="22"/>
        </w:rPr>
        <w:tab/>
        <w:t>Related parties comprise enterprises and individuals that control or are controlled by the Company, whether directly or indirectly, or which are under common control with the Company.</w:t>
      </w:r>
    </w:p>
    <w:p w14:paraId="739216A5" w14:textId="77777777" w:rsidR="00F9471A" w:rsidRPr="003531A9" w:rsidRDefault="001213BE" w:rsidP="001353BE">
      <w:pPr>
        <w:spacing w:before="120" w:after="120" w:line="380" w:lineRule="exact"/>
        <w:ind w:left="547" w:hanging="547"/>
        <w:jc w:val="both"/>
        <w:rPr>
          <w:rFonts w:ascii="Arial" w:hAnsi="Arial" w:cs="Arial"/>
          <w:sz w:val="22"/>
          <w:szCs w:val="22"/>
        </w:rPr>
      </w:pPr>
      <w:r w:rsidRPr="003531A9">
        <w:rPr>
          <w:rFonts w:ascii="Arial" w:hAnsi="Arial" w:cs="Arial"/>
          <w:sz w:val="22"/>
          <w:szCs w:val="22"/>
        </w:rPr>
        <w:tab/>
        <w:t>They also include associate</w:t>
      </w:r>
      <w:r w:rsidR="00F9471A" w:rsidRPr="003531A9">
        <w:rPr>
          <w:rFonts w:ascii="Arial" w:hAnsi="Arial" w:cs="Arial"/>
          <w:sz w:val="22"/>
          <w:szCs w:val="22"/>
        </w:rPr>
        <w:t>s and individuals which directly or indirectly own a voting interest in the Company that gives them significant influence over the Company, key management personnel, directors and officers with authority in the planning and direction of the Company’s operations.</w:t>
      </w:r>
    </w:p>
    <w:p w14:paraId="467BB140" w14:textId="182F2294" w:rsidR="00E06929" w:rsidRPr="003531A9" w:rsidRDefault="00725E6C" w:rsidP="001353BE">
      <w:pPr>
        <w:keepNext/>
        <w:spacing w:before="120" w:after="120" w:line="380" w:lineRule="exact"/>
        <w:ind w:left="540" w:hanging="540"/>
        <w:rPr>
          <w:rFonts w:ascii="Arial" w:hAnsi="Arial" w:cs="Arial"/>
          <w:b/>
          <w:bCs/>
          <w:sz w:val="22"/>
        </w:rPr>
      </w:pPr>
      <w:r w:rsidRPr="003531A9">
        <w:rPr>
          <w:rFonts w:ascii="Arial" w:hAnsi="Arial" w:cs="Arial"/>
          <w:b/>
          <w:bCs/>
          <w:sz w:val="22"/>
        </w:rPr>
        <w:t>4</w:t>
      </w:r>
      <w:r w:rsidR="00E06929" w:rsidRPr="003531A9">
        <w:rPr>
          <w:rFonts w:ascii="Arial" w:hAnsi="Arial" w:cs="Arial"/>
          <w:b/>
          <w:bCs/>
          <w:sz w:val="22"/>
        </w:rPr>
        <w:t>.11</w:t>
      </w:r>
      <w:r w:rsidR="00E06929" w:rsidRPr="003531A9">
        <w:rPr>
          <w:rFonts w:ascii="Arial" w:hAnsi="Arial" w:cs="Arial"/>
          <w:b/>
          <w:bCs/>
          <w:sz w:val="22"/>
        </w:rPr>
        <w:tab/>
        <w:t>Leases</w:t>
      </w:r>
    </w:p>
    <w:p w14:paraId="124BC117" w14:textId="77777777" w:rsidR="00E06929" w:rsidRPr="003531A9" w:rsidRDefault="00E06929" w:rsidP="001353BE">
      <w:pPr>
        <w:tabs>
          <w:tab w:val="left" w:pos="1440"/>
        </w:tabs>
        <w:spacing w:before="120" w:after="120" w:line="380" w:lineRule="exact"/>
        <w:ind w:left="540"/>
        <w:jc w:val="thaiDistribute"/>
        <w:rPr>
          <w:rFonts w:ascii="Arial" w:hAnsi="Arial" w:cs="Arial"/>
          <w:sz w:val="22"/>
          <w:szCs w:val="22"/>
        </w:rPr>
      </w:pPr>
      <w:r w:rsidRPr="003531A9">
        <w:rPr>
          <w:rFonts w:ascii="Arial" w:hAnsi="Arial" w:cs="Arial"/>
          <w:sz w:val="22"/>
          <w:szCs w:val="22"/>
        </w:rPr>
        <w:t>At inception of contract, the Group assesses whether a contract is, or contains, a lease.</w:t>
      </w:r>
      <w:r w:rsidR="0040562A" w:rsidRPr="003531A9">
        <w:rPr>
          <w:rFonts w:ascii="Arial" w:hAnsi="Arial" w:cs="Arial"/>
          <w:sz w:val="22"/>
          <w:szCs w:val="22"/>
          <w:cs/>
        </w:rPr>
        <w:t xml:space="preserve">                 </w:t>
      </w:r>
      <w:r w:rsidRPr="003531A9">
        <w:rPr>
          <w:rFonts w:ascii="Arial" w:hAnsi="Arial" w:cs="Arial"/>
          <w:sz w:val="22"/>
          <w:szCs w:val="22"/>
        </w:rPr>
        <w:t xml:space="preserve"> A contract is, or contains, a lease if the contract conveys the right to control the use of an identified asset for a period of time in exchange for consideration.</w:t>
      </w:r>
    </w:p>
    <w:p w14:paraId="7F3B44DA" w14:textId="77777777" w:rsidR="00FD3B14" w:rsidRPr="003531A9" w:rsidRDefault="00FD3B14" w:rsidP="001353BE">
      <w:pPr>
        <w:tabs>
          <w:tab w:val="left" w:pos="1440"/>
        </w:tabs>
        <w:spacing w:before="120" w:after="120" w:line="380" w:lineRule="exact"/>
        <w:ind w:left="540"/>
        <w:jc w:val="thaiDistribute"/>
        <w:rPr>
          <w:rFonts w:ascii="Arial" w:hAnsi="Arial" w:cs="Arial"/>
          <w:sz w:val="22"/>
          <w:szCs w:val="22"/>
        </w:rPr>
      </w:pPr>
      <w:r w:rsidRPr="003531A9">
        <w:rPr>
          <w:rFonts w:ascii="Arial" w:hAnsi="Arial" w:cs="Arial"/>
          <w:b/>
          <w:bCs/>
          <w:sz w:val="22"/>
        </w:rPr>
        <w:lastRenderedPageBreak/>
        <w:t>The Group as a lessee</w:t>
      </w:r>
    </w:p>
    <w:p w14:paraId="1FCD5390" w14:textId="77777777" w:rsidR="00E06929" w:rsidRPr="003531A9" w:rsidRDefault="00E06929" w:rsidP="001353BE">
      <w:pPr>
        <w:spacing w:before="120" w:after="120" w:line="380" w:lineRule="exact"/>
        <w:ind w:left="540"/>
        <w:jc w:val="thaiDistribute"/>
        <w:rPr>
          <w:rFonts w:ascii="Arial" w:hAnsi="Arial" w:cs="Arial"/>
          <w:sz w:val="22"/>
          <w:szCs w:val="22"/>
        </w:rPr>
      </w:pPr>
      <w:r w:rsidRPr="003531A9">
        <w:rPr>
          <w:rFonts w:ascii="Arial" w:hAnsi="Arial" w:cs="Arial"/>
          <w:sz w:val="22"/>
          <w:szCs w:val="22"/>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230B723D" w14:textId="5C9E08AC" w:rsidR="00E06929" w:rsidRPr="003531A9" w:rsidRDefault="00E06929" w:rsidP="001353BE">
      <w:pPr>
        <w:spacing w:before="120" w:after="120" w:line="380" w:lineRule="exact"/>
        <w:ind w:left="540"/>
        <w:jc w:val="thaiDistribute"/>
        <w:rPr>
          <w:rFonts w:ascii="Arial" w:hAnsi="Arial" w:cs="Arial"/>
          <w:b/>
          <w:bCs/>
          <w:i/>
          <w:iCs/>
          <w:sz w:val="22"/>
          <w:szCs w:val="22"/>
        </w:rPr>
      </w:pPr>
      <w:r w:rsidRPr="003531A9">
        <w:rPr>
          <w:rFonts w:ascii="Arial" w:hAnsi="Arial" w:cs="Arial"/>
          <w:b/>
          <w:bCs/>
          <w:i/>
          <w:iCs/>
          <w:sz w:val="22"/>
          <w:szCs w:val="22"/>
        </w:rPr>
        <w:t>Right-of-use assets</w:t>
      </w:r>
    </w:p>
    <w:p w14:paraId="092A471C" w14:textId="77777777" w:rsidR="00E06929" w:rsidRPr="003531A9" w:rsidRDefault="00E06929" w:rsidP="001353BE">
      <w:pPr>
        <w:spacing w:before="120" w:after="120" w:line="380" w:lineRule="exact"/>
        <w:ind w:left="540"/>
        <w:jc w:val="thaiDistribute"/>
        <w:rPr>
          <w:rFonts w:ascii="Arial" w:hAnsi="Arial" w:cs="Arial"/>
          <w:sz w:val="22"/>
          <w:szCs w:val="22"/>
        </w:rPr>
      </w:pPr>
      <w:r w:rsidRPr="003531A9">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35F6B272" w14:textId="77777777" w:rsidR="00E06929" w:rsidRPr="003531A9" w:rsidRDefault="00E06929" w:rsidP="001353BE">
      <w:pPr>
        <w:spacing w:before="120" w:after="120" w:line="380" w:lineRule="exact"/>
        <w:ind w:left="540"/>
        <w:jc w:val="thaiDistribute"/>
        <w:rPr>
          <w:rFonts w:ascii="Arial" w:hAnsi="Arial" w:cs="Arial"/>
          <w:sz w:val="22"/>
          <w:szCs w:val="22"/>
        </w:rPr>
      </w:pPr>
      <w:r w:rsidRPr="003531A9">
        <w:rPr>
          <w:rFonts w:ascii="Arial" w:hAnsi="Arial" w:cs="Arial"/>
          <w:sz w:val="22"/>
          <w:szCs w:val="22"/>
        </w:rPr>
        <w:t>Deprecia</w:t>
      </w:r>
      <w:r w:rsidR="007A28B2" w:rsidRPr="003531A9">
        <w:rPr>
          <w:rFonts w:ascii="Arial" w:hAnsi="Arial" w:cs="Arial"/>
          <w:sz w:val="22"/>
          <w:szCs w:val="22"/>
        </w:rPr>
        <w:t xml:space="preserve">tion of right-of-use assets are </w:t>
      </w:r>
      <w:r w:rsidRPr="003531A9">
        <w:rPr>
          <w:rFonts w:ascii="Arial" w:hAnsi="Arial" w:cs="Arial"/>
          <w:sz w:val="22"/>
          <w:szCs w:val="22"/>
        </w:rPr>
        <w:t xml:space="preserve">calculated by reference to their costs, on the straight-line basis over their </w:t>
      </w:r>
      <w:r w:rsidR="009C4094" w:rsidRPr="003531A9">
        <w:rPr>
          <w:rFonts w:ascii="Arial" w:hAnsi="Arial" w:cs="Arial"/>
          <w:sz w:val="22"/>
          <w:szCs w:val="22"/>
        </w:rPr>
        <w:t xml:space="preserve">lease </w:t>
      </w:r>
      <w:r w:rsidR="009C4094" w:rsidRPr="003531A9">
        <w:rPr>
          <w:rFonts w:ascii="Arial" w:hAnsi="Arial" w:cs="Arial"/>
          <w:sz w:val="22"/>
          <w:szCs w:val="28"/>
        </w:rPr>
        <w:t>period</w:t>
      </w:r>
      <w:r w:rsidRPr="003531A9">
        <w:rPr>
          <w:rFonts w:ascii="Arial" w:hAnsi="Arial" w:cs="Arial"/>
          <w:sz w:val="22"/>
          <w:szCs w:val="22"/>
        </w:rPr>
        <w:t>.</w:t>
      </w:r>
    </w:p>
    <w:tbl>
      <w:tblPr>
        <w:tblW w:w="9180" w:type="dxa"/>
        <w:tblInd w:w="558" w:type="dxa"/>
        <w:tblLayout w:type="fixed"/>
        <w:tblLook w:val="0000" w:firstRow="0" w:lastRow="0" w:firstColumn="0" w:lastColumn="0" w:noHBand="0" w:noVBand="0"/>
      </w:tblPr>
      <w:tblGrid>
        <w:gridCol w:w="6030"/>
        <w:gridCol w:w="3150"/>
      </w:tblGrid>
      <w:tr w:rsidR="00686A5E" w:rsidRPr="003531A9" w14:paraId="4DF9E3B5" w14:textId="77777777" w:rsidTr="002D28FF">
        <w:tc>
          <w:tcPr>
            <w:tcW w:w="6030" w:type="dxa"/>
            <w:vAlign w:val="bottom"/>
          </w:tcPr>
          <w:p w14:paraId="54289EDF" w14:textId="77777777" w:rsidR="00497CF9" w:rsidRPr="003531A9" w:rsidRDefault="00497CF9" w:rsidP="001353BE">
            <w:pPr>
              <w:spacing w:line="380" w:lineRule="exact"/>
              <w:ind w:left="162" w:right="-43" w:hanging="162"/>
              <w:rPr>
                <w:rFonts w:ascii="Arial" w:hAnsi="Arial" w:cs="Arial"/>
                <w:sz w:val="22"/>
                <w:szCs w:val="22"/>
              </w:rPr>
            </w:pPr>
            <w:r w:rsidRPr="003531A9">
              <w:rPr>
                <w:rFonts w:ascii="Arial" w:hAnsi="Arial" w:cs="Arial"/>
                <w:sz w:val="22"/>
                <w:szCs w:val="22"/>
                <w:lang w:val="en-GB"/>
              </w:rPr>
              <w:t>Land</w:t>
            </w:r>
            <w:r w:rsidRPr="003531A9">
              <w:rPr>
                <w:rFonts w:ascii="Arial" w:hAnsi="Arial" w:cs="Arial"/>
                <w:sz w:val="22"/>
                <w:szCs w:val="22"/>
              </w:rPr>
              <w:t xml:space="preserve"> </w:t>
            </w:r>
          </w:p>
        </w:tc>
        <w:tc>
          <w:tcPr>
            <w:tcW w:w="3150" w:type="dxa"/>
          </w:tcPr>
          <w:p w14:paraId="3563BA96" w14:textId="77777777" w:rsidR="00497CF9" w:rsidRPr="003531A9" w:rsidRDefault="009D6F0C" w:rsidP="001353BE">
            <w:pPr>
              <w:tabs>
                <w:tab w:val="right" w:pos="971"/>
                <w:tab w:val="right" w:pos="1781"/>
              </w:tabs>
              <w:spacing w:line="380" w:lineRule="exact"/>
              <w:ind w:right="-43"/>
              <w:rPr>
                <w:rFonts w:ascii="Arial" w:hAnsi="Arial" w:cs="Arial"/>
                <w:sz w:val="22"/>
                <w:szCs w:val="22"/>
              </w:rPr>
            </w:pPr>
            <w:r w:rsidRPr="003531A9">
              <w:rPr>
                <w:rFonts w:ascii="Arial" w:hAnsi="Arial" w:cs="Arial"/>
                <w:sz w:val="22"/>
                <w:szCs w:val="22"/>
              </w:rPr>
              <w:tab/>
            </w:r>
            <w:r w:rsidR="00FC51C9" w:rsidRPr="003531A9">
              <w:rPr>
                <w:rFonts w:ascii="Arial" w:hAnsi="Arial" w:cs="Arial"/>
                <w:sz w:val="22"/>
                <w:szCs w:val="22"/>
              </w:rPr>
              <w:t>1</w:t>
            </w:r>
            <w:r w:rsidR="00AD2D73" w:rsidRPr="003531A9">
              <w:rPr>
                <w:rFonts w:ascii="Arial" w:hAnsi="Arial" w:cs="Arial"/>
                <w:sz w:val="22"/>
                <w:szCs w:val="22"/>
              </w:rPr>
              <w:t xml:space="preserve"> - </w:t>
            </w:r>
            <w:r w:rsidR="00AF6D29" w:rsidRPr="003531A9">
              <w:rPr>
                <w:rFonts w:ascii="Arial" w:hAnsi="Arial" w:cs="Arial"/>
                <w:sz w:val="22"/>
                <w:szCs w:val="22"/>
              </w:rPr>
              <w:t>66</w:t>
            </w:r>
            <w:r w:rsidR="00497CF9" w:rsidRPr="003531A9">
              <w:rPr>
                <w:rFonts w:ascii="Arial" w:hAnsi="Arial" w:cs="Arial"/>
                <w:sz w:val="22"/>
                <w:szCs w:val="22"/>
              </w:rPr>
              <w:t xml:space="preserve"> </w:t>
            </w:r>
            <w:r w:rsidRPr="003531A9">
              <w:rPr>
                <w:rFonts w:ascii="Arial" w:hAnsi="Arial" w:cs="Arial"/>
                <w:sz w:val="22"/>
                <w:szCs w:val="22"/>
              </w:rPr>
              <w:tab/>
            </w:r>
            <w:r w:rsidR="00497CF9" w:rsidRPr="003531A9">
              <w:rPr>
                <w:rFonts w:ascii="Arial" w:hAnsi="Arial" w:cs="Arial"/>
                <w:sz w:val="22"/>
                <w:szCs w:val="22"/>
              </w:rPr>
              <w:t>years</w:t>
            </w:r>
          </w:p>
        </w:tc>
      </w:tr>
      <w:tr w:rsidR="00686A5E" w:rsidRPr="003531A9" w14:paraId="78A12C29" w14:textId="77777777" w:rsidTr="002D28FF">
        <w:tc>
          <w:tcPr>
            <w:tcW w:w="6030" w:type="dxa"/>
            <w:vAlign w:val="bottom"/>
          </w:tcPr>
          <w:p w14:paraId="06A18115" w14:textId="77777777" w:rsidR="00497CF9" w:rsidRPr="003531A9" w:rsidRDefault="00497CF9" w:rsidP="001353BE">
            <w:pPr>
              <w:spacing w:line="380" w:lineRule="exact"/>
              <w:ind w:left="162" w:right="-43" w:hanging="162"/>
              <w:rPr>
                <w:rFonts w:ascii="Arial" w:hAnsi="Arial" w:cs="Arial"/>
                <w:sz w:val="22"/>
                <w:szCs w:val="22"/>
                <w:lang w:val="en-GB"/>
              </w:rPr>
            </w:pPr>
            <w:r w:rsidRPr="003531A9">
              <w:rPr>
                <w:rFonts w:ascii="Arial" w:hAnsi="Arial" w:cs="Arial"/>
                <w:sz w:val="22"/>
                <w:szCs w:val="22"/>
                <w:lang w:val="en-GB"/>
              </w:rPr>
              <w:t>Building</w:t>
            </w:r>
          </w:p>
        </w:tc>
        <w:tc>
          <w:tcPr>
            <w:tcW w:w="3150" w:type="dxa"/>
          </w:tcPr>
          <w:p w14:paraId="7CE1AC6F" w14:textId="77777777" w:rsidR="00497CF9" w:rsidRPr="003531A9" w:rsidRDefault="0030224C" w:rsidP="001353BE">
            <w:pPr>
              <w:tabs>
                <w:tab w:val="right" w:pos="971"/>
                <w:tab w:val="right" w:pos="1781"/>
              </w:tabs>
              <w:spacing w:line="380" w:lineRule="exact"/>
              <w:ind w:right="-43"/>
              <w:rPr>
                <w:rFonts w:ascii="Arial" w:hAnsi="Arial" w:cs="Arial"/>
                <w:sz w:val="22"/>
                <w:szCs w:val="22"/>
              </w:rPr>
            </w:pPr>
            <w:r w:rsidRPr="003531A9">
              <w:rPr>
                <w:rFonts w:ascii="Arial" w:hAnsi="Arial" w:cs="Arial"/>
                <w:sz w:val="22"/>
                <w:szCs w:val="22"/>
              </w:rPr>
              <w:tab/>
            </w:r>
            <w:r w:rsidR="00FC51C9" w:rsidRPr="003531A9">
              <w:rPr>
                <w:rFonts w:ascii="Arial" w:hAnsi="Arial" w:cs="Arial"/>
                <w:sz w:val="22"/>
                <w:szCs w:val="22"/>
              </w:rPr>
              <w:t>1</w:t>
            </w:r>
            <w:r w:rsidR="00497CF9" w:rsidRPr="003531A9">
              <w:rPr>
                <w:rFonts w:ascii="Arial" w:hAnsi="Arial" w:cs="Arial"/>
                <w:sz w:val="22"/>
                <w:szCs w:val="22"/>
              </w:rPr>
              <w:t xml:space="preserve"> </w:t>
            </w:r>
            <w:r w:rsidR="009D6F0C" w:rsidRPr="003531A9">
              <w:rPr>
                <w:rFonts w:ascii="Arial" w:hAnsi="Arial" w:cs="Arial"/>
                <w:sz w:val="22"/>
                <w:szCs w:val="22"/>
              </w:rPr>
              <w:t>-</w:t>
            </w:r>
            <w:r w:rsidR="00497CF9" w:rsidRPr="003531A9">
              <w:rPr>
                <w:rFonts w:ascii="Arial" w:hAnsi="Arial" w:cs="Arial"/>
                <w:sz w:val="22"/>
                <w:szCs w:val="22"/>
              </w:rPr>
              <w:t xml:space="preserve"> 30</w:t>
            </w:r>
            <w:r w:rsidR="00497CF9" w:rsidRPr="003531A9">
              <w:rPr>
                <w:rFonts w:ascii="Arial" w:hAnsi="Arial" w:cs="Arial"/>
                <w:sz w:val="22"/>
                <w:szCs w:val="22"/>
              </w:rPr>
              <w:tab/>
              <w:t>years</w:t>
            </w:r>
          </w:p>
        </w:tc>
      </w:tr>
      <w:tr w:rsidR="00686A5E" w:rsidRPr="003531A9" w14:paraId="54FB9AE7" w14:textId="77777777" w:rsidTr="002D28FF">
        <w:tc>
          <w:tcPr>
            <w:tcW w:w="6030" w:type="dxa"/>
            <w:vAlign w:val="bottom"/>
          </w:tcPr>
          <w:p w14:paraId="5A281B40" w14:textId="77777777" w:rsidR="00497CF9" w:rsidRPr="003531A9" w:rsidRDefault="00497CF9" w:rsidP="001353BE">
            <w:pPr>
              <w:spacing w:line="380" w:lineRule="exact"/>
              <w:ind w:left="162" w:right="-43" w:hanging="162"/>
              <w:rPr>
                <w:rFonts w:ascii="Arial" w:hAnsi="Arial" w:cs="Arial"/>
                <w:sz w:val="22"/>
                <w:szCs w:val="22"/>
              </w:rPr>
            </w:pPr>
            <w:r w:rsidRPr="003531A9">
              <w:rPr>
                <w:rFonts w:ascii="Arial" w:hAnsi="Arial" w:cs="Arial"/>
                <w:sz w:val="22"/>
                <w:szCs w:val="22"/>
              </w:rPr>
              <w:t>Medical tools and equipment and machines</w:t>
            </w:r>
          </w:p>
        </w:tc>
        <w:tc>
          <w:tcPr>
            <w:tcW w:w="3150" w:type="dxa"/>
          </w:tcPr>
          <w:p w14:paraId="4FAA57EA" w14:textId="77777777" w:rsidR="00497CF9" w:rsidRPr="003531A9" w:rsidRDefault="00497CF9" w:rsidP="001353BE">
            <w:pPr>
              <w:tabs>
                <w:tab w:val="right" w:pos="971"/>
                <w:tab w:val="right" w:pos="1781"/>
              </w:tabs>
              <w:spacing w:line="380" w:lineRule="exact"/>
              <w:ind w:right="-43"/>
              <w:rPr>
                <w:rFonts w:ascii="Arial" w:hAnsi="Arial" w:cs="Arial"/>
                <w:sz w:val="22"/>
                <w:szCs w:val="22"/>
              </w:rPr>
            </w:pPr>
            <w:r w:rsidRPr="003531A9">
              <w:rPr>
                <w:rFonts w:ascii="Arial" w:hAnsi="Arial" w:cs="Arial"/>
                <w:sz w:val="22"/>
                <w:szCs w:val="22"/>
              </w:rPr>
              <w:tab/>
              <w:t xml:space="preserve">2 </w:t>
            </w:r>
            <w:r w:rsidR="009D6F0C" w:rsidRPr="003531A9">
              <w:rPr>
                <w:rFonts w:ascii="Arial" w:hAnsi="Arial" w:cs="Arial"/>
                <w:sz w:val="22"/>
                <w:szCs w:val="22"/>
              </w:rPr>
              <w:t>-</w:t>
            </w:r>
            <w:r w:rsidRPr="003531A9">
              <w:rPr>
                <w:rFonts w:ascii="Arial" w:hAnsi="Arial" w:cs="Arial"/>
                <w:sz w:val="22"/>
                <w:szCs w:val="22"/>
              </w:rPr>
              <w:t xml:space="preserve"> 10</w:t>
            </w:r>
            <w:r w:rsidR="009D6F0C" w:rsidRPr="003531A9">
              <w:rPr>
                <w:rFonts w:ascii="Arial" w:hAnsi="Arial" w:cs="Arial"/>
                <w:sz w:val="22"/>
                <w:szCs w:val="22"/>
              </w:rPr>
              <w:tab/>
            </w:r>
            <w:r w:rsidRPr="003531A9">
              <w:rPr>
                <w:rFonts w:ascii="Arial" w:hAnsi="Arial" w:cs="Arial"/>
                <w:sz w:val="22"/>
                <w:szCs w:val="22"/>
              </w:rPr>
              <w:t xml:space="preserve"> years</w:t>
            </w:r>
          </w:p>
        </w:tc>
      </w:tr>
      <w:tr w:rsidR="00686A5E" w:rsidRPr="003531A9" w14:paraId="1C4769D1" w14:textId="77777777" w:rsidTr="002D28FF">
        <w:tc>
          <w:tcPr>
            <w:tcW w:w="6030" w:type="dxa"/>
            <w:vAlign w:val="bottom"/>
          </w:tcPr>
          <w:p w14:paraId="5372632A" w14:textId="77777777" w:rsidR="00497CF9" w:rsidRPr="003531A9" w:rsidRDefault="00497CF9" w:rsidP="001353BE">
            <w:pPr>
              <w:spacing w:line="380" w:lineRule="exact"/>
              <w:ind w:left="162" w:right="-43" w:hanging="162"/>
              <w:rPr>
                <w:rFonts w:ascii="Arial" w:hAnsi="Arial" w:cs="Arial"/>
                <w:sz w:val="22"/>
                <w:szCs w:val="22"/>
              </w:rPr>
            </w:pPr>
            <w:r w:rsidRPr="003531A9">
              <w:rPr>
                <w:rFonts w:ascii="Arial" w:hAnsi="Arial" w:cs="Arial"/>
                <w:sz w:val="22"/>
                <w:szCs w:val="22"/>
              </w:rPr>
              <w:t xml:space="preserve">Structure equipment, furniture and office equipment </w:t>
            </w:r>
          </w:p>
        </w:tc>
        <w:tc>
          <w:tcPr>
            <w:tcW w:w="3150" w:type="dxa"/>
          </w:tcPr>
          <w:p w14:paraId="66531487" w14:textId="77777777" w:rsidR="00497CF9" w:rsidRPr="003531A9" w:rsidRDefault="0030224C" w:rsidP="001353BE">
            <w:pPr>
              <w:tabs>
                <w:tab w:val="right" w:pos="971"/>
                <w:tab w:val="right" w:pos="1781"/>
              </w:tabs>
              <w:spacing w:line="380" w:lineRule="exact"/>
              <w:ind w:right="-43"/>
              <w:rPr>
                <w:rFonts w:ascii="Arial" w:hAnsi="Arial" w:cs="Arial"/>
                <w:sz w:val="22"/>
                <w:szCs w:val="22"/>
              </w:rPr>
            </w:pPr>
            <w:r w:rsidRPr="003531A9">
              <w:rPr>
                <w:rFonts w:ascii="Arial" w:hAnsi="Arial" w:cs="Arial"/>
                <w:sz w:val="22"/>
                <w:szCs w:val="22"/>
              </w:rPr>
              <w:t xml:space="preserve">  </w:t>
            </w:r>
            <w:r w:rsidR="009D6F0C" w:rsidRPr="003531A9">
              <w:rPr>
                <w:rFonts w:ascii="Arial" w:hAnsi="Arial" w:cs="Arial"/>
                <w:sz w:val="22"/>
                <w:szCs w:val="22"/>
              </w:rPr>
              <w:tab/>
            </w:r>
            <w:r w:rsidR="00497CF9" w:rsidRPr="003531A9">
              <w:rPr>
                <w:rFonts w:ascii="Arial" w:hAnsi="Arial" w:cs="Arial"/>
                <w:sz w:val="22"/>
                <w:szCs w:val="22"/>
              </w:rPr>
              <w:t>2 - 9</w:t>
            </w:r>
            <w:r w:rsidR="00497CF9" w:rsidRPr="003531A9">
              <w:rPr>
                <w:rFonts w:ascii="Arial" w:hAnsi="Arial" w:cs="Arial"/>
                <w:sz w:val="22"/>
                <w:szCs w:val="22"/>
              </w:rPr>
              <w:tab/>
              <w:t>years</w:t>
            </w:r>
          </w:p>
        </w:tc>
      </w:tr>
      <w:tr w:rsidR="00686A5E" w:rsidRPr="003531A9" w14:paraId="64A755EA" w14:textId="77777777" w:rsidTr="002D28FF">
        <w:trPr>
          <w:trHeight w:val="234"/>
        </w:trPr>
        <w:tc>
          <w:tcPr>
            <w:tcW w:w="6030" w:type="dxa"/>
            <w:vAlign w:val="bottom"/>
          </w:tcPr>
          <w:p w14:paraId="7AB34A8B" w14:textId="77777777" w:rsidR="00497CF9" w:rsidRPr="003531A9" w:rsidRDefault="00497CF9" w:rsidP="001353BE">
            <w:pPr>
              <w:spacing w:line="380" w:lineRule="exact"/>
              <w:ind w:left="162" w:right="-43" w:hanging="162"/>
              <w:rPr>
                <w:rFonts w:ascii="Arial" w:hAnsi="Arial" w:cs="Arial"/>
                <w:sz w:val="22"/>
                <w:szCs w:val="22"/>
              </w:rPr>
            </w:pPr>
            <w:r w:rsidRPr="003531A9">
              <w:rPr>
                <w:rFonts w:ascii="Arial" w:hAnsi="Arial" w:cs="Arial"/>
                <w:sz w:val="22"/>
                <w:szCs w:val="22"/>
              </w:rPr>
              <w:t>Vehicles</w:t>
            </w:r>
          </w:p>
        </w:tc>
        <w:tc>
          <w:tcPr>
            <w:tcW w:w="3150" w:type="dxa"/>
          </w:tcPr>
          <w:p w14:paraId="4B3FAB9C" w14:textId="77777777" w:rsidR="00497CF9" w:rsidRPr="003531A9" w:rsidRDefault="0030224C" w:rsidP="001353BE">
            <w:pPr>
              <w:tabs>
                <w:tab w:val="right" w:pos="971"/>
                <w:tab w:val="right" w:pos="1781"/>
              </w:tabs>
              <w:spacing w:line="380" w:lineRule="exact"/>
              <w:ind w:right="-43"/>
              <w:rPr>
                <w:rFonts w:ascii="Arial" w:hAnsi="Arial" w:cs="Arial"/>
                <w:sz w:val="22"/>
                <w:szCs w:val="22"/>
              </w:rPr>
            </w:pPr>
            <w:r w:rsidRPr="003531A9">
              <w:rPr>
                <w:rFonts w:ascii="Arial" w:hAnsi="Arial" w:cs="Arial"/>
                <w:sz w:val="22"/>
                <w:szCs w:val="22"/>
              </w:rPr>
              <w:t xml:space="preserve">  </w:t>
            </w:r>
            <w:r w:rsidR="009D6F0C" w:rsidRPr="003531A9">
              <w:rPr>
                <w:rFonts w:ascii="Arial" w:hAnsi="Arial" w:cs="Arial"/>
                <w:sz w:val="22"/>
                <w:szCs w:val="22"/>
              </w:rPr>
              <w:tab/>
            </w:r>
            <w:r w:rsidR="00497CF9" w:rsidRPr="003531A9">
              <w:rPr>
                <w:rFonts w:ascii="Arial" w:hAnsi="Arial" w:cs="Arial"/>
                <w:sz w:val="22"/>
                <w:szCs w:val="22"/>
              </w:rPr>
              <w:t>2</w:t>
            </w:r>
            <w:r w:rsidR="00497CF9" w:rsidRPr="003531A9">
              <w:rPr>
                <w:rFonts w:ascii="Arial" w:hAnsi="Arial" w:cs="Arial"/>
                <w:sz w:val="22"/>
                <w:szCs w:val="28"/>
              </w:rPr>
              <w:t xml:space="preserve"> - </w:t>
            </w:r>
            <w:r w:rsidR="00F0068F" w:rsidRPr="003531A9">
              <w:rPr>
                <w:rFonts w:ascii="Arial" w:hAnsi="Arial" w:cs="Arial"/>
                <w:sz w:val="22"/>
                <w:szCs w:val="28"/>
              </w:rPr>
              <w:t>6</w:t>
            </w:r>
            <w:r w:rsidR="009D6F0C" w:rsidRPr="003531A9">
              <w:rPr>
                <w:rFonts w:ascii="Arial" w:hAnsi="Arial" w:cs="Arial"/>
                <w:sz w:val="22"/>
                <w:szCs w:val="22"/>
              </w:rPr>
              <w:tab/>
            </w:r>
            <w:r w:rsidR="00497CF9" w:rsidRPr="003531A9">
              <w:rPr>
                <w:rFonts w:ascii="Arial" w:hAnsi="Arial" w:cs="Arial"/>
                <w:sz w:val="22"/>
                <w:szCs w:val="22"/>
              </w:rPr>
              <w:t>years</w:t>
            </w:r>
          </w:p>
        </w:tc>
      </w:tr>
    </w:tbl>
    <w:p w14:paraId="14D8B0FB" w14:textId="77777777" w:rsidR="00E06929" w:rsidRPr="003531A9" w:rsidRDefault="00E06929" w:rsidP="001353BE">
      <w:pPr>
        <w:spacing w:before="240" w:after="120" w:line="380" w:lineRule="exact"/>
        <w:ind w:left="547"/>
        <w:jc w:val="thaiDistribute"/>
        <w:rPr>
          <w:rFonts w:ascii="Arial" w:hAnsi="Arial" w:cs="Arial"/>
          <w:sz w:val="22"/>
          <w:szCs w:val="22"/>
        </w:rPr>
      </w:pPr>
      <w:r w:rsidRPr="003531A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580A496D" w14:textId="77777777" w:rsidR="00E06929" w:rsidRPr="003531A9" w:rsidRDefault="00E06929" w:rsidP="001353BE">
      <w:pPr>
        <w:spacing w:before="120" w:after="120" w:line="380" w:lineRule="exact"/>
        <w:ind w:left="540"/>
        <w:jc w:val="thaiDistribute"/>
        <w:rPr>
          <w:rFonts w:ascii="Arial" w:hAnsi="Arial" w:cs="Arial"/>
          <w:sz w:val="22"/>
          <w:szCs w:val="22"/>
        </w:rPr>
      </w:pPr>
      <w:r w:rsidRPr="003531A9">
        <w:rPr>
          <w:rFonts w:ascii="Arial" w:hAnsi="Arial" w:cs="Arial"/>
          <w:spacing w:val="-4"/>
          <w:sz w:val="22"/>
          <w:szCs w:val="22"/>
        </w:rPr>
        <w:t>Right-of-use assets which are classified as investment properties are presented as part of investment properties in the statement of financial position.</w:t>
      </w:r>
    </w:p>
    <w:p w14:paraId="1DAFCCF1" w14:textId="77777777" w:rsidR="00E06929" w:rsidRPr="003531A9" w:rsidRDefault="00E06929" w:rsidP="001353BE">
      <w:pPr>
        <w:spacing w:before="120" w:after="120" w:line="380" w:lineRule="exact"/>
        <w:ind w:left="540"/>
        <w:jc w:val="thaiDistribute"/>
        <w:rPr>
          <w:rFonts w:ascii="Arial" w:hAnsi="Arial" w:cs="Arial"/>
          <w:i/>
          <w:iCs/>
          <w:sz w:val="22"/>
          <w:szCs w:val="22"/>
        </w:rPr>
      </w:pPr>
      <w:r w:rsidRPr="003531A9">
        <w:rPr>
          <w:rFonts w:ascii="Arial" w:hAnsi="Arial" w:cs="Arial"/>
          <w:b/>
          <w:bCs/>
          <w:i/>
          <w:iCs/>
          <w:sz w:val="22"/>
          <w:szCs w:val="22"/>
        </w:rPr>
        <w:t>Lease liabilities</w:t>
      </w:r>
    </w:p>
    <w:p w14:paraId="7C55F411" w14:textId="77777777" w:rsidR="00E06929" w:rsidRPr="003531A9" w:rsidRDefault="00E06929" w:rsidP="001353BE">
      <w:pPr>
        <w:spacing w:before="120" w:after="120" w:line="380" w:lineRule="exact"/>
        <w:ind w:left="540"/>
        <w:jc w:val="thaiDistribute"/>
        <w:rPr>
          <w:rFonts w:ascii="Arial" w:hAnsi="Arial" w:cs="Arial"/>
          <w:sz w:val="22"/>
          <w:szCs w:val="22"/>
        </w:rPr>
      </w:pPr>
      <w:r w:rsidRPr="003531A9">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08812B10" w14:textId="77777777" w:rsidR="00E06929" w:rsidRPr="003531A9" w:rsidRDefault="00E06929" w:rsidP="001353BE">
      <w:pPr>
        <w:spacing w:before="120" w:after="120" w:line="380" w:lineRule="exact"/>
        <w:ind w:left="540"/>
        <w:jc w:val="thaiDistribute"/>
        <w:rPr>
          <w:rFonts w:ascii="Arial" w:hAnsi="Arial" w:cs="Arial"/>
          <w:sz w:val="22"/>
          <w:szCs w:val="22"/>
        </w:rPr>
      </w:pPr>
      <w:r w:rsidRPr="003531A9">
        <w:rPr>
          <w:rFonts w:ascii="Arial" w:hAns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3531A9">
        <w:rPr>
          <w:rFonts w:ascii="Arial" w:hAnsi="Arial" w:cs="Arial"/>
          <w:sz w:val="22"/>
          <w:szCs w:val="22"/>
          <w:cs/>
        </w:rPr>
        <w:t xml:space="preserve"> </w:t>
      </w:r>
      <w:r w:rsidRPr="003531A9">
        <w:rPr>
          <w:rFonts w:ascii="Arial" w:hAnsi="Arial" w:cs="Arial"/>
          <w:sz w:val="22"/>
          <w:szCs w:val="22"/>
        </w:rPr>
        <w:t>assessment of an option to purchase the underlying asset.</w:t>
      </w:r>
    </w:p>
    <w:p w14:paraId="5E5DB417" w14:textId="77777777" w:rsidR="00E06929" w:rsidRPr="003531A9" w:rsidRDefault="00E06929" w:rsidP="001353BE">
      <w:pPr>
        <w:spacing w:before="120" w:after="120" w:line="380" w:lineRule="exact"/>
        <w:ind w:left="540"/>
        <w:jc w:val="thaiDistribute"/>
        <w:rPr>
          <w:rFonts w:ascii="Arial" w:hAnsi="Arial" w:cs="Arial"/>
          <w:i/>
          <w:iCs/>
          <w:sz w:val="22"/>
          <w:szCs w:val="22"/>
        </w:rPr>
      </w:pPr>
      <w:r w:rsidRPr="003531A9">
        <w:rPr>
          <w:rFonts w:ascii="Arial" w:hAnsi="Arial" w:cs="Arial"/>
          <w:b/>
          <w:bCs/>
          <w:i/>
          <w:iCs/>
          <w:spacing w:val="-4"/>
          <w:sz w:val="22"/>
          <w:szCs w:val="22"/>
        </w:rPr>
        <w:t>Short-term leases and leases of low-value assets</w:t>
      </w:r>
    </w:p>
    <w:p w14:paraId="4BD2C7CC" w14:textId="77777777" w:rsidR="00E06929" w:rsidRPr="003531A9" w:rsidRDefault="00E06929" w:rsidP="001353BE">
      <w:pPr>
        <w:spacing w:before="120" w:after="120" w:line="380" w:lineRule="exact"/>
        <w:ind w:left="540"/>
        <w:jc w:val="thaiDistribute"/>
        <w:rPr>
          <w:rFonts w:ascii="Arial" w:hAnsi="Arial" w:cs="Arial"/>
          <w:sz w:val="22"/>
          <w:szCs w:val="22"/>
        </w:rPr>
      </w:pPr>
      <w:r w:rsidRPr="003531A9">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7047B718" w14:textId="77777777" w:rsidR="00497CF9" w:rsidRPr="003531A9" w:rsidRDefault="00497CF9" w:rsidP="001353BE">
      <w:pPr>
        <w:tabs>
          <w:tab w:val="left" w:pos="1440"/>
        </w:tabs>
        <w:spacing w:before="120" w:after="120" w:line="380" w:lineRule="exact"/>
        <w:ind w:left="547" w:hanging="7"/>
        <w:jc w:val="thaiDistribute"/>
        <w:rPr>
          <w:rFonts w:ascii="Arial" w:hAnsi="Arial" w:cs="Arial"/>
          <w:b/>
          <w:bCs/>
          <w:sz w:val="22"/>
        </w:rPr>
      </w:pPr>
      <w:r w:rsidRPr="003531A9">
        <w:rPr>
          <w:rFonts w:ascii="Arial" w:hAnsi="Arial" w:cs="Arial"/>
          <w:b/>
          <w:bCs/>
          <w:sz w:val="22"/>
        </w:rPr>
        <w:t>The Group as a lessor</w:t>
      </w:r>
    </w:p>
    <w:p w14:paraId="0A4819B2" w14:textId="77777777" w:rsidR="00EA09C0" w:rsidRPr="003531A9" w:rsidRDefault="00EA09C0" w:rsidP="001353BE">
      <w:pPr>
        <w:spacing w:before="120" w:after="120" w:line="360" w:lineRule="exact"/>
        <w:ind w:left="540" w:hanging="7"/>
        <w:jc w:val="thaiDistribute"/>
        <w:rPr>
          <w:rFonts w:ascii="Arial" w:hAnsi="Arial" w:cs="Arial"/>
          <w:i/>
          <w:iCs/>
          <w:sz w:val="22"/>
          <w:szCs w:val="22"/>
        </w:rPr>
      </w:pPr>
      <w:r w:rsidRPr="003531A9">
        <w:rPr>
          <w:rFonts w:ascii="Arial" w:hAnsi="Arial" w:cs="Arial"/>
          <w:i/>
          <w:iCs/>
          <w:sz w:val="22"/>
          <w:szCs w:val="22"/>
        </w:rPr>
        <w:t>Operating leases</w:t>
      </w:r>
    </w:p>
    <w:p w14:paraId="0B0E6C74" w14:textId="77777777" w:rsidR="00497CF9" w:rsidRPr="003531A9" w:rsidRDefault="00497CF9" w:rsidP="001353BE">
      <w:pPr>
        <w:spacing w:before="120" w:after="120" w:line="380" w:lineRule="exact"/>
        <w:ind w:left="547" w:hanging="7"/>
        <w:jc w:val="both"/>
        <w:rPr>
          <w:rFonts w:ascii="Arial" w:hAnsi="Arial" w:cs="Arial"/>
          <w:sz w:val="22"/>
          <w:szCs w:val="22"/>
        </w:rPr>
      </w:pPr>
      <w:r w:rsidRPr="003531A9">
        <w:rPr>
          <w:rFonts w:ascii="Arial" w:hAnsi="Arial" w:cs="Arial"/>
          <w:sz w:val="22"/>
          <w:szCs w:val="22"/>
        </w:rPr>
        <w:t>A lease is classified as an operating lease if it does not transfer substantially all the risks and rewards incidental to ownership of an underlying asset to a lessee.</w:t>
      </w:r>
      <w:r w:rsidRPr="003531A9">
        <w:rPr>
          <w:rFonts w:ascii="Arial" w:hAnsi="Arial" w:cs="Arial"/>
          <w:sz w:val="22"/>
          <w:szCs w:val="22"/>
          <w:cs/>
        </w:rPr>
        <w:t xml:space="preserve"> </w:t>
      </w:r>
      <w:r w:rsidRPr="003531A9">
        <w:rPr>
          <w:rFonts w:ascii="Arial" w:hAnsi="Arial" w:cs="Arial"/>
          <w:sz w:val="22"/>
          <w:szCs w:val="22"/>
        </w:rPr>
        <w:t>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436346C0" w14:textId="40F18BE0" w:rsidR="00F9471A" w:rsidRPr="003531A9" w:rsidRDefault="00725E6C" w:rsidP="001353BE">
      <w:pPr>
        <w:tabs>
          <w:tab w:val="left" w:pos="1440"/>
        </w:tabs>
        <w:spacing w:before="120" w:after="120" w:line="380" w:lineRule="exact"/>
        <w:ind w:left="600" w:hanging="600"/>
        <w:jc w:val="thaiDistribute"/>
        <w:outlineLvl w:val="0"/>
        <w:rPr>
          <w:rFonts w:ascii="Arial" w:hAnsi="Arial" w:cs="Arial"/>
          <w:b/>
          <w:bCs/>
          <w:sz w:val="22"/>
          <w:szCs w:val="22"/>
        </w:rPr>
      </w:pPr>
      <w:r w:rsidRPr="003531A9">
        <w:rPr>
          <w:rFonts w:ascii="Arial" w:hAnsi="Arial" w:cs="Arial"/>
          <w:b/>
          <w:bCs/>
          <w:sz w:val="22"/>
          <w:szCs w:val="22"/>
        </w:rPr>
        <w:t>4</w:t>
      </w:r>
      <w:r w:rsidR="004D59F0" w:rsidRPr="003531A9">
        <w:rPr>
          <w:rFonts w:ascii="Arial" w:hAnsi="Arial" w:cs="Arial"/>
          <w:b/>
          <w:bCs/>
          <w:sz w:val="22"/>
          <w:szCs w:val="22"/>
        </w:rPr>
        <w:t>.1</w:t>
      </w:r>
      <w:r w:rsidR="00497CF9" w:rsidRPr="003531A9">
        <w:rPr>
          <w:rFonts w:ascii="Arial" w:hAnsi="Arial" w:cs="Arial"/>
          <w:b/>
          <w:bCs/>
          <w:sz w:val="22"/>
          <w:szCs w:val="22"/>
        </w:rPr>
        <w:t>2</w:t>
      </w:r>
      <w:r w:rsidR="00F9471A" w:rsidRPr="003531A9">
        <w:rPr>
          <w:rFonts w:ascii="Arial" w:hAnsi="Arial" w:cs="Arial"/>
          <w:b/>
          <w:bCs/>
          <w:sz w:val="22"/>
          <w:szCs w:val="22"/>
        </w:rPr>
        <w:tab/>
        <w:t xml:space="preserve">Impairment of </w:t>
      </w:r>
      <w:r w:rsidR="00497CF9" w:rsidRPr="003531A9">
        <w:rPr>
          <w:rFonts w:ascii="Arial" w:hAnsi="Arial" w:cs="Arial"/>
          <w:b/>
          <w:bCs/>
          <w:sz w:val="22"/>
          <w:szCs w:val="22"/>
        </w:rPr>
        <w:t xml:space="preserve">non-financial </w:t>
      </w:r>
      <w:r w:rsidR="00F9471A" w:rsidRPr="003531A9">
        <w:rPr>
          <w:rFonts w:ascii="Arial" w:hAnsi="Arial" w:cs="Arial"/>
          <w:b/>
          <w:bCs/>
          <w:sz w:val="22"/>
          <w:szCs w:val="22"/>
        </w:rPr>
        <w:t>assets</w:t>
      </w:r>
    </w:p>
    <w:p w14:paraId="529E1ED2" w14:textId="77777777" w:rsidR="00497CF9" w:rsidRPr="003531A9" w:rsidRDefault="00497CF9" w:rsidP="001353BE">
      <w:pPr>
        <w:spacing w:before="120" w:after="120" w:line="380" w:lineRule="exact"/>
        <w:ind w:left="540"/>
        <w:jc w:val="thaiDistribute"/>
        <w:rPr>
          <w:rFonts w:ascii="Arial" w:eastAsia="Calibri" w:hAnsi="Arial" w:cs="Arial"/>
          <w:sz w:val="22"/>
          <w:szCs w:val="22"/>
        </w:rPr>
      </w:pPr>
      <w:r w:rsidRPr="003531A9">
        <w:rPr>
          <w:rFonts w:ascii="Arial" w:eastAsia="Calibri" w:hAnsi="Arial" w:cs="Arial"/>
          <w:sz w:val="22"/>
          <w:szCs w:val="22"/>
        </w:rPr>
        <w:t>At the end of each reporting period, the Group</w:t>
      </w:r>
      <w:r w:rsidRPr="003531A9">
        <w:rPr>
          <w:rFonts w:ascii="Arial" w:eastAsia="Calibri" w:hAnsi="Arial" w:cs="Arial"/>
          <w:sz w:val="22"/>
          <w:szCs w:val="22"/>
          <w:cs/>
        </w:rPr>
        <w:t xml:space="preserve"> </w:t>
      </w:r>
      <w:r w:rsidRPr="003531A9">
        <w:rPr>
          <w:rFonts w:ascii="Arial" w:eastAsia="Calibri" w:hAnsi="Arial" w:cs="Arial"/>
          <w:sz w:val="22"/>
          <w:szCs w:val="22"/>
        </w:rPr>
        <w:t>performs impairment reviews i</w:t>
      </w:r>
      <w:r w:rsidR="006B53B5" w:rsidRPr="003531A9">
        <w:rPr>
          <w:rFonts w:ascii="Arial" w:eastAsia="Calibri" w:hAnsi="Arial" w:cs="Arial"/>
          <w:sz w:val="22"/>
          <w:szCs w:val="22"/>
        </w:rPr>
        <w:t>n respect of the property, premises</w:t>
      </w:r>
      <w:r w:rsidRPr="003531A9">
        <w:rPr>
          <w:rFonts w:ascii="Arial" w:eastAsia="Calibri" w:hAnsi="Arial" w:cs="Arial"/>
          <w:sz w:val="22"/>
          <w:szCs w:val="22"/>
        </w:rPr>
        <w:t xml:space="preserve"> and equipment right-of-use asset, investment </w:t>
      </w:r>
      <w:r w:rsidR="00F47A82" w:rsidRPr="003531A9">
        <w:rPr>
          <w:rFonts w:ascii="Arial" w:eastAsia="Calibri" w:hAnsi="Arial" w:cs="Arial"/>
          <w:sz w:val="22"/>
          <w:szCs w:val="22"/>
        </w:rPr>
        <w:t>in subsidiary, investment in associate</w:t>
      </w:r>
      <w:r w:rsidRPr="003531A9">
        <w:rPr>
          <w:rFonts w:ascii="Arial" w:hAnsi="Arial" w:cs="Arial"/>
          <w:sz w:val="22"/>
          <w:szCs w:val="22"/>
        </w:rPr>
        <w:t xml:space="preserve"> </w:t>
      </w:r>
      <w:r w:rsidRPr="003531A9">
        <w:rPr>
          <w:rFonts w:ascii="Arial" w:eastAsia="Calibri" w:hAnsi="Arial" w:cs="Arial"/>
          <w:sz w:val="22"/>
          <w:szCs w:val="22"/>
        </w:rPr>
        <w:t>and</w:t>
      </w:r>
      <w:r w:rsidR="00111779" w:rsidRPr="003531A9">
        <w:rPr>
          <w:rFonts w:ascii="Arial" w:eastAsia="Calibri" w:hAnsi="Arial" w:cs="Arial"/>
          <w:sz w:val="22"/>
          <w:szCs w:val="22"/>
        </w:rPr>
        <w:t>/</w:t>
      </w:r>
      <w:r w:rsidR="00AD54AA" w:rsidRPr="003531A9">
        <w:rPr>
          <w:rFonts w:ascii="Arial" w:eastAsia="Calibri" w:hAnsi="Arial" w:cs="Arial"/>
          <w:sz w:val="22"/>
          <w:szCs w:val="22"/>
        </w:rPr>
        <w:t>or</w:t>
      </w:r>
      <w:r w:rsidRPr="003531A9">
        <w:rPr>
          <w:rFonts w:ascii="Arial" w:eastAsia="Calibri" w:hAnsi="Arial" w:cs="Arial"/>
          <w:sz w:val="22"/>
          <w:szCs w:val="22"/>
        </w:rPr>
        <w:t xml:space="preserve"> other intangible assets whenever events or changes in circumstances indicate that an asset may be impaired. The Group</w:t>
      </w:r>
      <w:r w:rsidRPr="003531A9">
        <w:rPr>
          <w:rFonts w:ascii="Arial" w:eastAsia="Calibri" w:hAnsi="Arial" w:cs="Arial"/>
          <w:sz w:val="22"/>
          <w:szCs w:val="22"/>
          <w:cs/>
        </w:rPr>
        <w:t xml:space="preserve"> </w:t>
      </w:r>
      <w:r w:rsidRPr="003531A9">
        <w:rPr>
          <w:rFonts w:ascii="Arial" w:eastAsia="Calibri" w:hAnsi="Arial" w:cs="Arial"/>
          <w:sz w:val="22"/>
          <w:szCs w:val="22"/>
        </w:rPr>
        <w:t>also carries out annual impairment reviews in respect of goodwill</w:t>
      </w:r>
      <w:r w:rsidRPr="003531A9">
        <w:rPr>
          <w:rFonts w:ascii="Arial" w:eastAsia="Calibri" w:hAnsi="Arial" w:cs="Arial"/>
          <w:sz w:val="22"/>
          <w:szCs w:val="22"/>
          <w:cs/>
        </w:rPr>
        <w:t xml:space="preserve"> </w:t>
      </w:r>
      <w:r w:rsidRPr="003531A9">
        <w:rPr>
          <w:rFonts w:ascii="Arial" w:eastAsia="Calibri" w:hAnsi="Arial" w:cs="Arial"/>
          <w:sz w:val="22"/>
          <w:szCs w:val="22"/>
        </w:rPr>
        <w:t>and intangible assets with indefinite useful lives.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3531A9">
        <w:rPr>
          <w:rFonts w:ascii="Arial" w:eastAsia="Calibri" w:hAnsi="Arial" w:cs="Arial"/>
          <w:sz w:val="22"/>
          <w:szCs w:val="22"/>
          <w:cs/>
        </w:rPr>
        <w:t xml:space="preserve"> </w:t>
      </w:r>
      <w:r w:rsidRPr="003531A9">
        <w:rPr>
          <w:rFonts w:ascii="Arial" w:eastAsia="Calibri" w:hAnsi="Arial" w:cs="Arial"/>
          <w:sz w:val="22"/>
          <w:szCs w:val="22"/>
        </w:rPr>
        <w:t>could obtain from the disposal of the asset in an arm’s length transaction between knowledgeable, willing parties, after deducting the costs of disposal</w:t>
      </w:r>
      <w:r w:rsidRPr="003531A9">
        <w:rPr>
          <w:rFonts w:ascii="Arial" w:hAnsi="Arial" w:cs="Arial"/>
          <w:sz w:val="22"/>
          <w:szCs w:val="22"/>
        </w:rPr>
        <w:t>.</w:t>
      </w:r>
    </w:p>
    <w:p w14:paraId="17114DC9" w14:textId="77777777" w:rsidR="00F9471A" w:rsidRPr="003531A9" w:rsidRDefault="00F9471A" w:rsidP="001353BE">
      <w:pPr>
        <w:spacing w:before="120" w:after="120" w:line="380" w:lineRule="exact"/>
        <w:ind w:left="547" w:hanging="547"/>
        <w:jc w:val="both"/>
        <w:rPr>
          <w:rFonts w:ascii="Arial" w:hAnsi="Arial" w:cs="Arial"/>
          <w:sz w:val="22"/>
          <w:szCs w:val="22"/>
        </w:rPr>
      </w:pPr>
      <w:r w:rsidRPr="003531A9">
        <w:rPr>
          <w:rFonts w:ascii="Arial" w:hAnsi="Arial" w:cs="Arial"/>
          <w:sz w:val="22"/>
          <w:szCs w:val="22"/>
        </w:rPr>
        <w:lastRenderedPageBreak/>
        <w:tab/>
        <w:t xml:space="preserve">An impairment loss is recognised in </w:t>
      </w:r>
      <w:r w:rsidR="00DB3C6C" w:rsidRPr="003531A9">
        <w:rPr>
          <w:rFonts w:ascii="Arial" w:hAnsi="Arial" w:cs="Arial"/>
          <w:sz w:val="22"/>
          <w:szCs w:val="22"/>
        </w:rPr>
        <w:t xml:space="preserve">the </w:t>
      </w:r>
      <w:r w:rsidR="00D53B7F" w:rsidRPr="003531A9">
        <w:rPr>
          <w:rFonts w:ascii="Arial" w:hAnsi="Arial" w:cs="Arial"/>
          <w:sz w:val="22"/>
          <w:szCs w:val="22"/>
        </w:rPr>
        <w:t>income statement</w:t>
      </w:r>
      <w:r w:rsidRPr="003531A9">
        <w:rPr>
          <w:rFonts w:ascii="Arial" w:hAnsi="Arial" w:cs="Arial"/>
          <w:sz w:val="22"/>
          <w:szCs w:val="22"/>
        </w:rPr>
        <w:t xml:space="preserve">. However in cases where </w:t>
      </w:r>
      <w:r w:rsidR="007E6042" w:rsidRPr="003531A9">
        <w:rPr>
          <w:rFonts w:ascii="Arial" w:hAnsi="Arial" w:cs="Arial"/>
          <w:sz w:val="22"/>
          <w:szCs w:val="22"/>
        </w:rPr>
        <w:t>land</w:t>
      </w:r>
      <w:r w:rsidRPr="003531A9">
        <w:rPr>
          <w:rFonts w:ascii="Arial" w:hAnsi="Arial" w:cs="Arial"/>
          <w:sz w:val="22"/>
          <w:szCs w:val="22"/>
        </w:rPr>
        <w:t xml:space="preserve"> was previously revalued and the revaluation was taken to equity, a part of such impairment is recognised in equity up to the amount of the previous revaluation.</w:t>
      </w:r>
    </w:p>
    <w:p w14:paraId="0DE1D64A" w14:textId="19E3F938" w:rsidR="00F9471A" w:rsidRPr="003531A9" w:rsidRDefault="00F9471A" w:rsidP="000358B7">
      <w:pPr>
        <w:spacing w:before="120" w:after="120" w:line="380" w:lineRule="exact"/>
        <w:ind w:left="547" w:hanging="547"/>
        <w:jc w:val="both"/>
        <w:rPr>
          <w:rFonts w:ascii="Arial" w:hAnsi="Arial" w:cs="Arial"/>
          <w:sz w:val="22"/>
          <w:szCs w:val="22"/>
        </w:rPr>
      </w:pPr>
      <w:r w:rsidRPr="003531A9">
        <w:rPr>
          <w:rFonts w:ascii="Arial" w:hAnsi="Arial" w:cs="Arial"/>
          <w:sz w:val="22"/>
          <w:szCs w:val="22"/>
        </w:rPr>
        <w:tab/>
      </w:r>
      <w:r w:rsidR="007C7EBC" w:rsidRPr="003531A9">
        <w:rPr>
          <w:rFonts w:ascii="Arial" w:hAnsi="Arial" w:cs="Arial"/>
          <w:sz w:val="22"/>
          <w:szCs w:val="22"/>
        </w:rPr>
        <w:t>In the assessment</w:t>
      </w:r>
      <w:r w:rsidR="007C7EBC" w:rsidRPr="003531A9">
        <w:rPr>
          <w:rFonts w:ascii="Arial" w:hAnsi="Arial" w:cs="Arial"/>
          <w:sz w:val="22"/>
          <w:szCs w:val="22"/>
          <w:cs/>
        </w:rPr>
        <w:t xml:space="preserve"> </w:t>
      </w:r>
      <w:r w:rsidR="007C7EBC" w:rsidRPr="003531A9">
        <w:rPr>
          <w:rFonts w:ascii="Arial" w:hAnsi="Arial" w:cs="Arial"/>
          <w:sz w:val="22"/>
          <w:szCs w:val="22"/>
        </w:rPr>
        <w:t>of asset impairment (except for goodwill),</w:t>
      </w:r>
      <w:r w:rsidR="007C7EBC" w:rsidRPr="003531A9">
        <w:rPr>
          <w:rFonts w:ascii="Arial" w:hAnsi="Arial" w:cs="Arial"/>
          <w:sz w:val="22"/>
          <w:szCs w:val="22"/>
          <w:cs/>
        </w:rPr>
        <w:t xml:space="preserve"> </w:t>
      </w:r>
      <w:r w:rsidR="007C7EBC" w:rsidRPr="003531A9">
        <w:rPr>
          <w:rFonts w:ascii="Arial" w:hAnsi="Arial" w:cs="Arial"/>
          <w:sz w:val="22"/>
          <w:szCs w:val="22"/>
        </w:rPr>
        <w:t>if there is any indication that previously recognised impairment losses may no longer exist or may have decreased, the Group</w:t>
      </w:r>
      <w:r w:rsidR="007C7EBC" w:rsidRPr="003531A9">
        <w:rPr>
          <w:rFonts w:ascii="Arial" w:hAnsi="Arial" w:cs="Arial"/>
          <w:sz w:val="22"/>
          <w:szCs w:val="22"/>
          <w:cs/>
        </w:rPr>
        <w:t xml:space="preserve"> </w:t>
      </w:r>
      <w:r w:rsidR="007C7EBC" w:rsidRPr="003531A9">
        <w:rPr>
          <w:rFonts w:ascii="Arial" w:hAnsi="Arial" w:cs="Arial"/>
          <w:sz w:val="22"/>
          <w:szCs w:val="22"/>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007C7EBC" w:rsidRPr="003531A9">
        <w:rPr>
          <w:rFonts w:ascii="Arial" w:hAnsi="Arial" w:cs="Arial"/>
          <w:sz w:val="22"/>
          <w:szCs w:val="22"/>
          <w:cs/>
        </w:rPr>
        <w:t xml:space="preserve"> </w:t>
      </w:r>
      <w:r w:rsidR="007C7EBC" w:rsidRPr="003531A9">
        <w:rPr>
          <w:rFonts w:ascii="Arial" w:hAnsi="Arial" w:cs="Arial"/>
          <w:sz w:val="22"/>
          <w:szCs w:val="22"/>
        </w:rPr>
        <w:t>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p>
    <w:p w14:paraId="7A9354BF" w14:textId="02B3FC1C" w:rsidR="00F9471A" w:rsidRPr="003531A9" w:rsidRDefault="00725E6C" w:rsidP="001353BE">
      <w:pPr>
        <w:spacing w:before="120" w:after="120" w:line="380" w:lineRule="exact"/>
        <w:ind w:left="547" w:hanging="547"/>
        <w:jc w:val="both"/>
        <w:rPr>
          <w:rFonts w:ascii="Arial" w:hAnsi="Arial" w:cs="Arial"/>
          <w:b/>
          <w:bCs/>
          <w:sz w:val="22"/>
          <w:szCs w:val="22"/>
        </w:rPr>
      </w:pPr>
      <w:r w:rsidRPr="003531A9">
        <w:rPr>
          <w:rFonts w:ascii="Arial" w:hAnsi="Arial" w:cs="Arial"/>
          <w:b/>
          <w:bCs/>
          <w:sz w:val="22"/>
          <w:szCs w:val="28"/>
        </w:rPr>
        <w:t>4</w:t>
      </w:r>
      <w:r w:rsidR="004D59F0" w:rsidRPr="003531A9">
        <w:rPr>
          <w:rFonts w:ascii="Arial" w:hAnsi="Arial" w:cs="Arial"/>
          <w:b/>
          <w:bCs/>
          <w:sz w:val="22"/>
          <w:szCs w:val="22"/>
        </w:rPr>
        <w:t>.1</w:t>
      </w:r>
      <w:r w:rsidR="007C7EBC" w:rsidRPr="003531A9">
        <w:rPr>
          <w:rFonts w:ascii="Arial" w:hAnsi="Arial" w:cs="Arial"/>
          <w:b/>
          <w:bCs/>
          <w:sz w:val="22"/>
          <w:szCs w:val="22"/>
        </w:rPr>
        <w:t>3</w:t>
      </w:r>
      <w:r w:rsidR="00F9471A" w:rsidRPr="003531A9">
        <w:rPr>
          <w:rFonts w:ascii="Arial" w:hAnsi="Arial" w:cs="Arial"/>
          <w:b/>
          <w:bCs/>
          <w:sz w:val="22"/>
          <w:szCs w:val="22"/>
        </w:rPr>
        <w:tab/>
        <w:t>Foreign currencies</w:t>
      </w:r>
    </w:p>
    <w:p w14:paraId="01272A30" w14:textId="77777777" w:rsidR="007C7EBC" w:rsidRPr="003531A9" w:rsidRDefault="007C7EBC" w:rsidP="001353BE">
      <w:pPr>
        <w:spacing w:before="120" w:after="120" w:line="380" w:lineRule="exact"/>
        <w:ind w:left="540"/>
        <w:jc w:val="thaiDistribute"/>
        <w:rPr>
          <w:rFonts w:ascii="Arial" w:hAnsi="Arial" w:cs="Arial"/>
          <w:sz w:val="22"/>
          <w:szCs w:val="22"/>
        </w:rPr>
      </w:pPr>
      <w:r w:rsidRPr="003531A9">
        <w:rPr>
          <w:rFonts w:ascii="Arial" w:hAnsi="Arial" w:cs="Arial"/>
          <w:sz w:val="22"/>
          <w:szCs w:val="22"/>
        </w:rPr>
        <w:t>The consolidated and separate</w:t>
      </w:r>
      <w:r w:rsidRPr="003531A9">
        <w:rPr>
          <w:rFonts w:ascii="Arial" w:hAnsi="Arial" w:cs="Arial"/>
          <w:sz w:val="22"/>
          <w:szCs w:val="22"/>
          <w:cs/>
        </w:rPr>
        <w:t xml:space="preserve"> </w:t>
      </w:r>
      <w:r w:rsidRPr="003531A9">
        <w:rPr>
          <w:rFonts w:ascii="Arial" w:hAnsi="Arial" w:cs="Arial"/>
          <w:sz w:val="22"/>
          <w:szCs w:val="22"/>
        </w:rPr>
        <w:t xml:space="preserve">financial statements are presented in Baht, which is also the </w:t>
      </w:r>
      <w:r w:rsidR="00DA414D" w:rsidRPr="003531A9">
        <w:rPr>
          <w:rFonts w:ascii="Arial" w:hAnsi="Arial" w:cs="Arial"/>
          <w:sz w:val="22"/>
          <w:szCs w:val="28"/>
        </w:rPr>
        <w:t>Group</w:t>
      </w:r>
      <w:r w:rsidRPr="003531A9">
        <w:rPr>
          <w:rFonts w:ascii="Arial" w:hAnsi="Arial" w:cs="Arial"/>
          <w:sz w:val="22"/>
          <w:szCs w:val="22"/>
        </w:rPr>
        <w:t>’s functional currency.</w:t>
      </w:r>
      <w:bookmarkStart w:id="0" w:name="_Hlk60670379"/>
    </w:p>
    <w:bookmarkEnd w:id="0"/>
    <w:p w14:paraId="568A1E38" w14:textId="77777777" w:rsidR="007C7EBC" w:rsidRPr="003531A9" w:rsidRDefault="007C7EBC" w:rsidP="001353BE">
      <w:pPr>
        <w:spacing w:before="120" w:after="120" w:line="380" w:lineRule="exact"/>
        <w:ind w:left="540"/>
        <w:jc w:val="thaiDistribute"/>
        <w:rPr>
          <w:rFonts w:ascii="Arial" w:hAnsi="Arial" w:cs="Arial"/>
          <w:sz w:val="22"/>
          <w:szCs w:val="22"/>
        </w:rPr>
      </w:pPr>
      <w:r w:rsidRPr="003531A9">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0BB63FB0" w14:textId="77777777" w:rsidR="00F9471A" w:rsidRPr="003531A9" w:rsidRDefault="00F9471A" w:rsidP="001353BE">
      <w:pPr>
        <w:tabs>
          <w:tab w:val="left" w:pos="2880"/>
        </w:tabs>
        <w:spacing w:before="120" w:after="120" w:line="380" w:lineRule="exact"/>
        <w:ind w:left="540"/>
        <w:jc w:val="both"/>
        <w:rPr>
          <w:rFonts w:ascii="Arial" w:hAnsi="Arial" w:cs="Arial"/>
          <w:sz w:val="22"/>
          <w:szCs w:val="22"/>
        </w:rPr>
      </w:pPr>
      <w:r w:rsidRPr="003531A9">
        <w:rPr>
          <w:rFonts w:ascii="Arial" w:hAnsi="Arial" w:cs="Arial"/>
          <w:sz w:val="22"/>
          <w:szCs w:val="22"/>
        </w:rPr>
        <w:t xml:space="preserve">Gains and losses on exchange are included in </w:t>
      </w:r>
      <w:r w:rsidR="00DB3C6C" w:rsidRPr="003531A9">
        <w:rPr>
          <w:rFonts w:ascii="Arial" w:hAnsi="Arial" w:cs="Arial"/>
          <w:sz w:val="22"/>
          <w:szCs w:val="22"/>
        </w:rPr>
        <w:t xml:space="preserve">the </w:t>
      </w:r>
      <w:r w:rsidR="00791598" w:rsidRPr="003531A9">
        <w:rPr>
          <w:rFonts w:ascii="Arial" w:hAnsi="Arial" w:cs="Arial"/>
          <w:sz w:val="22"/>
          <w:szCs w:val="22"/>
        </w:rPr>
        <w:t>income statement</w:t>
      </w:r>
      <w:r w:rsidRPr="003531A9">
        <w:rPr>
          <w:rFonts w:ascii="Arial" w:hAnsi="Arial" w:cs="Arial"/>
          <w:sz w:val="22"/>
          <w:szCs w:val="22"/>
        </w:rPr>
        <w:t>.</w:t>
      </w:r>
    </w:p>
    <w:p w14:paraId="69B5ECBF" w14:textId="75E8E762" w:rsidR="001364FE" w:rsidRPr="003531A9" w:rsidRDefault="00725E6C" w:rsidP="001353BE">
      <w:pPr>
        <w:spacing w:before="120" w:after="120" w:line="380" w:lineRule="exact"/>
        <w:ind w:left="547" w:hanging="547"/>
        <w:jc w:val="both"/>
        <w:rPr>
          <w:rFonts w:ascii="Arial" w:hAnsi="Arial" w:cs="Arial"/>
          <w:b/>
          <w:bCs/>
          <w:sz w:val="22"/>
          <w:szCs w:val="22"/>
        </w:rPr>
      </w:pPr>
      <w:r w:rsidRPr="003531A9">
        <w:rPr>
          <w:rFonts w:ascii="Arial" w:hAnsi="Arial" w:cs="Arial"/>
          <w:b/>
          <w:bCs/>
          <w:sz w:val="22"/>
          <w:szCs w:val="22"/>
        </w:rPr>
        <w:t>4</w:t>
      </w:r>
      <w:r w:rsidR="001364FE" w:rsidRPr="003531A9">
        <w:rPr>
          <w:rFonts w:ascii="Arial" w:hAnsi="Arial" w:cs="Arial"/>
          <w:b/>
          <w:bCs/>
          <w:sz w:val="22"/>
          <w:szCs w:val="22"/>
        </w:rPr>
        <w:t>.1</w:t>
      </w:r>
      <w:r w:rsidR="007C7EBC" w:rsidRPr="003531A9">
        <w:rPr>
          <w:rFonts w:ascii="Arial" w:hAnsi="Arial" w:cs="Arial"/>
          <w:b/>
          <w:bCs/>
          <w:sz w:val="22"/>
          <w:szCs w:val="22"/>
        </w:rPr>
        <w:t>4</w:t>
      </w:r>
      <w:r w:rsidR="001364FE" w:rsidRPr="003531A9">
        <w:rPr>
          <w:rFonts w:ascii="Arial" w:hAnsi="Arial" w:cs="Arial"/>
          <w:b/>
          <w:bCs/>
          <w:sz w:val="22"/>
          <w:szCs w:val="22"/>
        </w:rPr>
        <w:tab/>
        <w:t>Employee benefits</w:t>
      </w:r>
    </w:p>
    <w:p w14:paraId="034842DE" w14:textId="77777777" w:rsidR="001364FE" w:rsidRPr="003531A9" w:rsidRDefault="001364FE" w:rsidP="001353BE">
      <w:pPr>
        <w:spacing w:before="120" w:after="120" w:line="380" w:lineRule="exact"/>
        <w:ind w:left="540"/>
        <w:jc w:val="thaiDistribute"/>
        <w:rPr>
          <w:rFonts w:ascii="Arial" w:hAnsi="Arial" w:cs="Arial"/>
          <w:b/>
          <w:bCs/>
          <w:sz w:val="22"/>
          <w:szCs w:val="22"/>
        </w:rPr>
      </w:pPr>
      <w:r w:rsidRPr="003531A9">
        <w:rPr>
          <w:rFonts w:ascii="Arial" w:hAnsi="Arial" w:cs="Arial"/>
          <w:b/>
          <w:bCs/>
          <w:spacing w:val="-3"/>
          <w:sz w:val="22"/>
          <w:szCs w:val="22"/>
        </w:rPr>
        <w:t>Short-term employee benefits</w:t>
      </w:r>
    </w:p>
    <w:p w14:paraId="0639EC35" w14:textId="77777777" w:rsidR="001364FE" w:rsidRPr="003531A9" w:rsidRDefault="001364FE" w:rsidP="001353BE">
      <w:pPr>
        <w:spacing w:before="120" w:after="120" w:line="380" w:lineRule="exact"/>
        <w:ind w:left="540"/>
        <w:jc w:val="thaiDistribute"/>
        <w:rPr>
          <w:rFonts w:ascii="Arial" w:hAnsi="Arial" w:cs="Arial"/>
          <w:sz w:val="22"/>
          <w:szCs w:val="22"/>
        </w:rPr>
      </w:pPr>
      <w:r w:rsidRPr="003531A9">
        <w:rPr>
          <w:rFonts w:ascii="Arial" w:hAnsi="Arial" w:cs="Arial"/>
          <w:sz w:val="22"/>
          <w:szCs w:val="22"/>
        </w:rPr>
        <w:t xml:space="preserve">Salaries, wages, bonuses and contributions to the social security fund are recognised as expenses when incurred. The Group set up provisions for vacation which is calculated in accordance with the Group's policy and formula, taking into consideration the employee's salary, years of service and the unused vacation days. </w:t>
      </w:r>
    </w:p>
    <w:p w14:paraId="77277183" w14:textId="77777777" w:rsidR="001364FE" w:rsidRPr="003531A9" w:rsidRDefault="001364FE" w:rsidP="001353BE">
      <w:pPr>
        <w:tabs>
          <w:tab w:val="left" w:pos="360"/>
          <w:tab w:val="left" w:pos="1440"/>
        </w:tabs>
        <w:spacing w:before="120" w:after="120" w:line="380" w:lineRule="exact"/>
        <w:ind w:left="540"/>
        <w:jc w:val="thaiDistribute"/>
        <w:outlineLvl w:val="0"/>
        <w:rPr>
          <w:rFonts w:ascii="Arial" w:hAnsi="Arial" w:cs="Arial"/>
          <w:b/>
          <w:bCs/>
          <w:spacing w:val="-3"/>
          <w:sz w:val="22"/>
          <w:szCs w:val="22"/>
        </w:rPr>
      </w:pPr>
      <w:r w:rsidRPr="003531A9">
        <w:rPr>
          <w:rFonts w:ascii="Arial" w:hAnsi="Arial" w:cs="Arial"/>
          <w:b/>
          <w:bCs/>
          <w:spacing w:val="-3"/>
          <w:sz w:val="22"/>
          <w:szCs w:val="22"/>
        </w:rPr>
        <w:t xml:space="preserve">Post-employment benefits </w:t>
      </w:r>
      <w:r w:rsidR="004A1F86" w:rsidRPr="003531A9">
        <w:rPr>
          <w:rFonts w:ascii="Arial" w:hAnsi="Arial" w:cs="Arial"/>
          <w:b/>
          <w:bCs/>
          <w:spacing w:val="-3"/>
          <w:sz w:val="22"/>
          <w:szCs w:val="22"/>
        </w:rPr>
        <w:t xml:space="preserve">and other long </w:t>
      </w:r>
      <w:r w:rsidR="002C3D53" w:rsidRPr="003531A9">
        <w:rPr>
          <w:rFonts w:ascii="Arial" w:hAnsi="Arial" w:cs="Arial"/>
          <w:b/>
          <w:bCs/>
          <w:spacing w:val="-3"/>
          <w:sz w:val="22"/>
          <w:szCs w:val="22"/>
        </w:rPr>
        <w:t>-</w:t>
      </w:r>
      <w:r w:rsidR="004A1F86" w:rsidRPr="003531A9">
        <w:rPr>
          <w:rFonts w:ascii="Arial" w:hAnsi="Arial" w:cs="Arial"/>
          <w:b/>
          <w:bCs/>
          <w:spacing w:val="-3"/>
          <w:sz w:val="22"/>
          <w:szCs w:val="22"/>
        </w:rPr>
        <w:t xml:space="preserve"> term employee benefit</w:t>
      </w:r>
      <w:r w:rsidR="001505BF" w:rsidRPr="003531A9">
        <w:rPr>
          <w:rFonts w:ascii="Arial" w:hAnsi="Arial" w:cs="Arial"/>
          <w:b/>
          <w:bCs/>
          <w:spacing w:val="-3"/>
          <w:sz w:val="22"/>
          <w:szCs w:val="22"/>
        </w:rPr>
        <w:t>s</w:t>
      </w:r>
    </w:p>
    <w:p w14:paraId="3F3AB1A1" w14:textId="77777777" w:rsidR="001364FE" w:rsidRPr="003531A9" w:rsidRDefault="001364FE" w:rsidP="001353BE">
      <w:pPr>
        <w:tabs>
          <w:tab w:val="left" w:pos="1440"/>
        </w:tabs>
        <w:spacing w:before="120" w:after="120" w:line="380" w:lineRule="exact"/>
        <w:ind w:left="540"/>
        <w:jc w:val="thaiDistribute"/>
        <w:outlineLvl w:val="0"/>
        <w:rPr>
          <w:rFonts w:ascii="Arial" w:hAnsi="Arial" w:cs="Arial"/>
          <w:i/>
          <w:iCs/>
          <w:spacing w:val="-3"/>
          <w:sz w:val="22"/>
          <w:szCs w:val="22"/>
        </w:rPr>
      </w:pPr>
      <w:r w:rsidRPr="003531A9">
        <w:rPr>
          <w:rFonts w:ascii="Arial" w:hAnsi="Arial" w:cs="Arial"/>
          <w:i/>
          <w:iCs/>
          <w:spacing w:val="-3"/>
          <w:sz w:val="22"/>
          <w:szCs w:val="22"/>
        </w:rPr>
        <w:t>Defined contribution plans</w:t>
      </w:r>
    </w:p>
    <w:p w14:paraId="49BD5291" w14:textId="77777777" w:rsidR="001364FE" w:rsidRPr="003531A9" w:rsidRDefault="001364FE" w:rsidP="001353BE">
      <w:pPr>
        <w:tabs>
          <w:tab w:val="left" w:pos="1440"/>
        </w:tabs>
        <w:spacing w:before="120" w:after="120" w:line="380" w:lineRule="exact"/>
        <w:ind w:left="540"/>
        <w:jc w:val="thaiDistribute"/>
        <w:outlineLvl w:val="0"/>
        <w:rPr>
          <w:rFonts w:ascii="Arial" w:hAnsi="Arial" w:cs="Arial"/>
          <w:spacing w:val="-3"/>
          <w:sz w:val="22"/>
          <w:szCs w:val="22"/>
        </w:rPr>
      </w:pPr>
      <w:r w:rsidRPr="003531A9">
        <w:rPr>
          <w:rFonts w:ascii="Arial" w:hAnsi="Arial" w:cs="Arial"/>
          <w:spacing w:val="-3"/>
          <w:sz w:val="22"/>
          <w:szCs w:val="22"/>
        </w:rPr>
        <w:t>The Group and its employees have jointly established a provident fund. The fund is monthly contributed by employees and by the Group. The Group contributions are recognised as expenses when incurred.</w:t>
      </w:r>
    </w:p>
    <w:p w14:paraId="7D004197" w14:textId="77777777" w:rsidR="00BE797F" w:rsidRPr="003531A9" w:rsidRDefault="00BE797F">
      <w:pPr>
        <w:overflowPunct/>
        <w:autoSpaceDE/>
        <w:autoSpaceDN/>
        <w:adjustRightInd/>
        <w:textAlignment w:val="auto"/>
        <w:rPr>
          <w:rFonts w:ascii="Arial" w:hAnsi="Arial" w:cs="Arial"/>
          <w:i/>
          <w:iCs/>
          <w:spacing w:val="-3"/>
          <w:sz w:val="22"/>
          <w:szCs w:val="22"/>
        </w:rPr>
      </w:pPr>
      <w:r w:rsidRPr="003531A9">
        <w:rPr>
          <w:rFonts w:ascii="Arial" w:hAnsi="Arial" w:cs="Arial"/>
          <w:i/>
          <w:iCs/>
          <w:spacing w:val="-3"/>
          <w:sz w:val="22"/>
          <w:szCs w:val="22"/>
        </w:rPr>
        <w:br w:type="page"/>
      </w:r>
    </w:p>
    <w:p w14:paraId="7F155FC9" w14:textId="2EE4077E" w:rsidR="001364FE" w:rsidRPr="003531A9" w:rsidRDefault="001364FE" w:rsidP="001353BE">
      <w:pPr>
        <w:tabs>
          <w:tab w:val="left" w:pos="1440"/>
        </w:tabs>
        <w:spacing w:before="120" w:after="120" w:line="380" w:lineRule="exact"/>
        <w:ind w:left="547"/>
        <w:jc w:val="thaiDistribute"/>
        <w:outlineLvl w:val="0"/>
        <w:rPr>
          <w:rFonts w:ascii="Arial" w:hAnsi="Arial" w:cs="Arial"/>
          <w:i/>
          <w:iCs/>
          <w:spacing w:val="-3"/>
          <w:sz w:val="22"/>
          <w:szCs w:val="22"/>
        </w:rPr>
      </w:pPr>
      <w:r w:rsidRPr="003531A9">
        <w:rPr>
          <w:rFonts w:ascii="Arial" w:hAnsi="Arial" w:cs="Arial"/>
          <w:i/>
          <w:iCs/>
          <w:spacing w:val="-3"/>
          <w:sz w:val="22"/>
          <w:szCs w:val="22"/>
        </w:rPr>
        <w:lastRenderedPageBreak/>
        <w:t>Defined benefit plans</w:t>
      </w:r>
      <w:r w:rsidR="004A1F86" w:rsidRPr="003531A9">
        <w:rPr>
          <w:rFonts w:ascii="Arial" w:hAnsi="Arial" w:cs="Arial"/>
          <w:i/>
          <w:iCs/>
          <w:spacing w:val="-3"/>
          <w:sz w:val="22"/>
          <w:szCs w:val="22"/>
        </w:rPr>
        <w:t xml:space="preserve"> and other long </w:t>
      </w:r>
      <w:r w:rsidR="002C3D53" w:rsidRPr="003531A9">
        <w:rPr>
          <w:rFonts w:ascii="Arial" w:hAnsi="Arial" w:cs="Arial"/>
          <w:i/>
          <w:iCs/>
          <w:spacing w:val="-3"/>
          <w:sz w:val="22"/>
          <w:szCs w:val="22"/>
        </w:rPr>
        <w:t>-</w:t>
      </w:r>
      <w:r w:rsidR="004A1F86" w:rsidRPr="003531A9">
        <w:rPr>
          <w:rFonts w:ascii="Arial" w:hAnsi="Arial" w:cs="Arial"/>
          <w:i/>
          <w:iCs/>
          <w:spacing w:val="-3"/>
          <w:sz w:val="22"/>
          <w:szCs w:val="22"/>
        </w:rPr>
        <w:t xml:space="preserve"> term employee benefits </w:t>
      </w:r>
    </w:p>
    <w:p w14:paraId="72089D6C" w14:textId="77777777" w:rsidR="001E76CF" w:rsidRPr="003531A9" w:rsidRDefault="001364FE" w:rsidP="001353BE">
      <w:pPr>
        <w:tabs>
          <w:tab w:val="left" w:pos="1440"/>
        </w:tabs>
        <w:spacing w:before="120" w:after="120" w:line="380" w:lineRule="exact"/>
        <w:ind w:left="547"/>
        <w:jc w:val="thaiDistribute"/>
        <w:outlineLvl w:val="0"/>
        <w:rPr>
          <w:rFonts w:ascii="Arial" w:hAnsi="Arial" w:cs="Arial"/>
          <w:sz w:val="22"/>
          <w:szCs w:val="22"/>
        </w:rPr>
      </w:pPr>
      <w:r w:rsidRPr="003531A9">
        <w:rPr>
          <w:rFonts w:ascii="Arial" w:hAnsi="Arial" w:cs="Arial"/>
          <w:sz w:val="22"/>
          <w:szCs w:val="22"/>
        </w:rPr>
        <w:t>The Group has obligations in respect of the severance payments it must make to employees upon retirement under labor law</w:t>
      </w:r>
      <w:r w:rsidRPr="003531A9">
        <w:rPr>
          <w:rFonts w:ascii="Arial" w:hAnsi="Arial" w:cs="Arial"/>
          <w:sz w:val="22"/>
          <w:szCs w:val="22"/>
          <w:cs/>
        </w:rPr>
        <w:t xml:space="preserve"> </w:t>
      </w:r>
      <w:r w:rsidRPr="003531A9">
        <w:rPr>
          <w:rFonts w:ascii="Arial" w:hAnsi="Arial" w:cs="Arial"/>
          <w:sz w:val="22"/>
          <w:szCs w:val="22"/>
        </w:rPr>
        <w:t>and medical care after post-employment. The Group treats these severance payment</w:t>
      </w:r>
      <w:r w:rsidR="00996365" w:rsidRPr="003531A9">
        <w:rPr>
          <w:rFonts w:ascii="Arial" w:hAnsi="Arial" w:cs="Arial"/>
          <w:sz w:val="22"/>
          <w:szCs w:val="28"/>
        </w:rPr>
        <w:t xml:space="preserve"> and medical care</w:t>
      </w:r>
      <w:r w:rsidR="00996365" w:rsidRPr="003531A9">
        <w:rPr>
          <w:rFonts w:ascii="Arial" w:hAnsi="Arial" w:cs="Arial"/>
          <w:sz w:val="22"/>
          <w:szCs w:val="22"/>
        </w:rPr>
        <w:t xml:space="preserve"> obligations as </w:t>
      </w:r>
      <w:r w:rsidRPr="003531A9">
        <w:rPr>
          <w:rFonts w:ascii="Arial" w:hAnsi="Arial" w:cs="Arial"/>
          <w:sz w:val="22"/>
          <w:szCs w:val="22"/>
        </w:rPr>
        <w:t>defined benefit plan</w:t>
      </w:r>
      <w:r w:rsidR="00996365" w:rsidRPr="003531A9">
        <w:rPr>
          <w:rFonts w:ascii="Arial" w:hAnsi="Arial" w:cs="Arial"/>
          <w:sz w:val="22"/>
          <w:szCs w:val="22"/>
        </w:rPr>
        <w:t>s</w:t>
      </w:r>
      <w:r w:rsidRPr="003531A9">
        <w:rPr>
          <w:rFonts w:ascii="Arial" w:hAnsi="Arial" w:cs="Arial"/>
          <w:sz w:val="22"/>
          <w:szCs w:val="22"/>
        </w:rPr>
        <w:t>.</w:t>
      </w:r>
      <w:r w:rsidRPr="003531A9">
        <w:rPr>
          <w:rFonts w:ascii="Arial" w:hAnsi="Arial" w:cs="Arial"/>
          <w:sz w:val="22"/>
          <w:szCs w:val="22"/>
          <w:cs/>
        </w:rPr>
        <w:t xml:space="preserve"> </w:t>
      </w:r>
      <w:r w:rsidR="00996365" w:rsidRPr="003531A9">
        <w:rPr>
          <w:rFonts w:ascii="Arial" w:hAnsi="Arial" w:cs="Arial"/>
          <w:sz w:val="22"/>
          <w:szCs w:val="22"/>
        </w:rPr>
        <w:t>In addition, the Group provides other long-term employee benefit plan, namely long service awards, which will be rewarded employee</w:t>
      </w:r>
      <w:r w:rsidR="00D37A7F" w:rsidRPr="003531A9">
        <w:rPr>
          <w:rFonts w:ascii="Arial" w:hAnsi="Arial" w:cs="Arial"/>
          <w:sz w:val="22"/>
          <w:szCs w:val="22"/>
        </w:rPr>
        <w:t>s</w:t>
      </w:r>
      <w:r w:rsidR="00996365" w:rsidRPr="003531A9">
        <w:rPr>
          <w:rFonts w:ascii="Arial" w:hAnsi="Arial" w:cs="Arial"/>
          <w:sz w:val="22"/>
          <w:szCs w:val="22"/>
        </w:rPr>
        <w:t xml:space="preserve"> when the employee</w:t>
      </w:r>
      <w:r w:rsidR="00D37A7F" w:rsidRPr="003531A9">
        <w:rPr>
          <w:rFonts w:ascii="Arial" w:hAnsi="Arial" w:cs="Arial"/>
          <w:sz w:val="22"/>
          <w:szCs w:val="22"/>
        </w:rPr>
        <w:t>s</w:t>
      </w:r>
      <w:r w:rsidR="00996365" w:rsidRPr="003531A9">
        <w:rPr>
          <w:rFonts w:ascii="Arial" w:hAnsi="Arial" w:cs="Arial"/>
          <w:sz w:val="22"/>
          <w:szCs w:val="22"/>
        </w:rPr>
        <w:t xml:space="preserve"> complete the milestones service year</w:t>
      </w:r>
      <w:r w:rsidR="00D37A7F" w:rsidRPr="003531A9">
        <w:rPr>
          <w:rFonts w:ascii="Arial" w:hAnsi="Arial" w:cs="Arial"/>
          <w:sz w:val="22"/>
          <w:szCs w:val="22"/>
        </w:rPr>
        <w:t>s</w:t>
      </w:r>
      <w:r w:rsidR="00996365" w:rsidRPr="003531A9">
        <w:rPr>
          <w:rFonts w:ascii="Arial" w:hAnsi="Arial" w:cs="Arial"/>
          <w:sz w:val="22"/>
          <w:szCs w:val="22"/>
        </w:rPr>
        <w:t>.</w:t>
      </w:r>
    </w:p>
    <w:p w14:paraId="4F8C3EBB" w14:textId="77777777" w:rsidR="00F9471A" w:rsidRPr="003531A9" w:rsidRDefault="001364FE" w:rsidP="001353BE">
      <w:pPr>
        <w:tabs>
          <w:tab w:val="left" w:pos="360"/>
          <w:tab w:val="left" w:pos="1440"/>
        </w:tabs>
        <w:spacing w:before="120" w:after="120" w:line="380" w:lineRule="exact"/>
        <w:ind w:left="547"/>
        <w:jc w:val="thaiDistribute"/>
        <w:outlineLvl w:val="0"/>
        <w:rPr>
          <w:rFonts w:ascii="Arial" w:hAnsi="Arial" w:cs="Arial"/>
          <w:sz w:val="22"/>
          <w:szCs w:val="22"/>
        </w:rPr>
      </w:pPr>
      <w:r w:rsidRPr="003531A9">
        <w:rPr>
          <w:rFonts w:ascii="Arial" w:hAnsi="Arial" w:cs="Arial"/>
          <w:sz w:val="22"/>
          <w:szCs w:val="22"/>
        </w:rPr>
        <w:t>The obligation</w:t>
      </w:r>
      <w:r w:rsidR="00D37A7F" w:rsidRPr="003531A9">
        <w:rPr>
          <w:rFonts w:ascii="Arial" w:hAnsi="Arial" w:cs="Arial"/>
          <w:sz w:val="22"/>
          <w:szCs w:val="22"/>
        </w:rPr>
        <w:t>s</w:t>
      </w:r>
      <w:r w:rsidRPr="003531A9">
        <w:rPr>
          <w:rFonts w:ascii="Arial" w:hAnsi="Arial" w:cs="Arial"/>
          <w:sz w:val="22"/>
          <w:szCs w:val="22"/>
        </w:rPr>
        <w:t xml:space="preserve"> under the defined benefit plan</w:t>
      </w:r>
      <w:r w:rsidR="00D37A7F" w:rsidRPr="003531A9">
        <w:rPr>
          <w:rFonts w:ascii="Arial" w:hAnsi="Arial" w:cs="Arial"/>
          <w:sz w:val="22"/>
          <w:szCs w:val="22"/>
        </w:rPr>
        <w:t>s and other long-term employee benefits are</w:t>
      </w:r>
      <w:r w:rsidRPr="003531A9">
        <w:rPr>
          <w:rFonts w:ascii="Arial" w:hAnsi="Arial" w:cs="Arial"/>
          <w:sz w:val="22"/>
          <w:szCs w:val="22"/>
        </w:rPr>
        <w:t xml:space="preserve"> determined by a professionally qualified independent actuary based on actuarial techniques, using the projected unit credit method.</w:t>
      </w:r>
      <w:r w:rsidR="00F9471A" w:rsidRPr="003531A9">
        <w:rPr>
          <w:rFonts w:ascii="Arial" w:hAnsi="Arial" w:cs="Arial"/>
          <w:sz w:val="22"/>
          <w:szCs w:val="22"/>
        </w:rPr>
        <w:t xml:space="preserve"> </w:t>
      </w:r>
    </w:p>
    <w:p w14:paraId="4A7858CB" w14:textId="77777777" w:rsidR="00D42008" w:rsidRPr="003531A9" w:rsidRDefault="00D42008" w:rsidP="00D42008">
      <w:pPr>
        <w:tabs>
          <w:tab w:val="left" w:pos="1440"/>
        </w:tabs>
        <w:spacing w:before="120" w:after="120" w:line="380" w:lineRule="exact"/>
        <w:ind w:left="547"/>
        <w:jc w:val="thaiDistribute"/>
        <w:outlineLvl w:val="0"/>
        <w:rPr>
          <w:rFonts w:ascii="Arial" w:hAnsi="Arial" w:cs="Arial"/>
          <w:sz w:val="22"/>
          <w:szCs w:val="22"/>
        </w:rPr>
      </w:pPr>
      <w:r w:rsidRPr="003531A9">
        <w:rPr>
          <w:rFonts w:ascii="Arial" w:hAnsi="Arial" w:cs="Arial"/>
          <w:sz w:val="22"/>
          <w:szCs w:val="22"/>
        </w:rPr>
        <w:t>Remeasurement gains and losses arising from defined benefit plans are recognised immediately in other comprehensive income while those arising from other long-term employee benefits are recognised in the income statement.</w:t>
      </w:r>
    </w:p>
    <w:p w14:paraId="6E4FD990" w14:textId="5FFDDE4F" w:rsidR="00735609" w:rsidRPr="003531A9" w:rsidRDefault="00735609" w:rsidP="001353BE">
      <w:pPr>
        <w:tabs>
          <w:tab w:val="left" w:pos="1440"/>
        </w:tabs>
        <w:spacing w:before="120" w:after="120" w:line="380" w:lineRule="exact"/>
        <w:ind w:left="547"/>
        <w:jc w:val="thaiDistribute"/>
        <w:outlineLvl w:val="0"/>
        <w:rPr>
          <w:rFonts w:ascii="Arial" w:hAnsi="Arial" w:cs="Arial"/>
          <w:sz w:val="22"/>
          <w:szCs w:val="22"/>
        </w:rPr>
      </w:pPr>
      <w:r w:rsidRPr="003531A9">
        <w:rPr>
          <w:rFonts w:ascii="Arial" w:hAnsi="Arial" w:cs="Arial"/>
          <w:sz w:val="22"/>
          <w:szCs w:val="22"/>
        </w:rPr>
        <w:t>Past service costs are recognised in profit or loss on the earlier of the date of the plan amendment or curtailment and the date that the Group recognises restructuring-related costs.</w:t>
      </w:r>
    </w:p>
    <w:p w14:paraId="4B452B7F" w14:textId="6FF6B506" w:rsidR="00F9471A" w:rsidRPr="003531A9" w:rsidRDefault="00725E6C" w:rsidP="001353BE">
      <w:pPr>
        <w:spacing w:before="120" w:after="120" w:line="380" w:lineRule="exact"/>
        <w:ind w:left="547" w:hanging="547"/>
        <w:jc w:val="both"/>
        <w:rPr>
          <w:rFonts w:ascii="Arial" w:hAnsi="Arial" w:cs="Arial"/>
          <w:b/>
          <w:bCs/>
          <w:sz w:val="22"/>
          <w:szCs w:val="22"/>
        </w:rPr>
      </w:pPr>
      <w:r w:rsidRPr="003531A9">
        <w:rPr>
          <w:rFonts w:ascii="Arial" w:hAnsi="Arial" w:cs="Arial"/>
          <w:b/>
          <w:bCs/>
          <w:sz w:val="22"/>
          <w:szCs w:val="22"/>
        </w:rPr>
        <w:t>4</w:t>
      </w:r>
      <w:r w:rsidR="004D59F0" w:rsidRPr="003531A9">
        <w:rPr>
          <w:rFonts w:ascii="Arial" w:hAnsi="Arial" w:cs="Arial"/>
          <w:b/>
          <w:bCs/>
          <w:sz w:val="22"/>
          <w:szCs w:val="22"/>
        </w:rPr>
        <w:t>.1</w:t>
      </w:r>
      <w:r w:rsidR="007C7EBC" w:rsidRPr="003531A9">
        <w:rPr>
          <w:rFonts w:ascii="Arial" w:hAnsi="Arial" w:cs="Arial"/>
          <w:b/>
          <w:bCs/>
          <w:sz w:val="22"/>
          <w:szCs w:val="22"/>
        </w:rPr>
        <w:t>5</w:t>
      </w:r>
      <w:r w:rsidR="00F9471A" w:rsidRPr="003531A9">
        <w:rPr>
          <w:rFonts w:ascii="Arial" w:hAnsi="Arial" w:cs="Arial"/>
          <w:b/>
          <w:bCs/>
          <w:sz w:val="22"/>
          <w:szCs w:val="22"/>
        </w:rPr>
        <w:tab/>
        <w:t>Provisions</w:t>
      </w:r>
    </w:p>
    <w:p w14:paraId="37A290B6" w14:textId="77777777" w:rsidR="005A64B9" w:rsidRPr="003531A9" w:rsidRDefault="00F9471A" w:rsidP="001353BE">
      <w:pPr>
        <w:pStyle w:val="BodyTextIndent3"/>
        <w:tabs>
          <w:tab w:val="clear" w:pos="360"/>
          <w:tab w:val="clear" w:pos="2160"/>
          <w:tab w:val="clear" w:pos="7560"/>
          <w:tab w:val="clear" w:pos="8540"/>
        </w:tabs>
        <w:ind w:left="547" w:hanging="547"/>
        <w:rPr>
          <w:rFonts w:ascii="Arial" w:hAnsi="Arial" w:cs="Arial"/>
          <w:sz w:val="22"/>
          <w:szCs w:val="22"/>
        </w:rPr>
      </w:pPr>
      <w:r w:rsidRPr="003531A9">
        <w:rPr>
          <w:rFonts w:ascii="Arial" w:hAnsi="Arial" w:cs="Arial"/>
          <w:sz w:val="22"/>
          <w:szCs w:val="22"/>
        </w:rPr>
        <w:tab/>
        <w:t xml:space="preserve">Provisions are recognised when the </w:t>
      </w:r>
      <w:r w:rsidR="00D53B7F" w:rsidRPr="003531A9">
        <w:rPr>
          <w:rFonts w:ascii="Arial" w:hAnsi="Arial" w:cs="Arial"/>
          <w:sz w:val="22"/>
          <w:szCs w:val="22"/>
          <w:lang w:val="en-US"/>
        </w:rPr>
        <w:t>Group</w:t>
      </w:r>
      <w:r w:rsidR="00D53B7F" w:rsidRPr="003531A9">
        <w:rPr>
          <w:rFonts w:ascii="Arial" w:hAnsi="Arial" w:cs="Arial"/>
          <w:sz w:val="22"/>
          <w:szCs w:val="22"/>
        </w:rPr>
        <w:t xml:space="preserve"> ha</w:t>
      </w:r>
      <w:r w:rsidR="00D53B7F" w:rsidRPr="003531A9">
        <w:rPr>
          <w:rFonts w:ascii="Arial" w:hAnsi="Arial" w:cs="Arial"/>
          <w:sz w:val="22"/>
          <w:szCs w:val="22"/>
          <w:lang w:val="en-US"/>
        </w:rPr>
        <w:t>s</w:t>
      </w:r>
      <w:r w:rsidRPr="003531A9">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w:t>
      </w:r>
    </w:p>
    <w:p w14:paraId="72966D55" w14:textId="77777777" w:rsidR="005A64B9" w:rsidRPr="003531A9" w:rsidRDefault="005A64B9" w:rsidP="001353BE">
      <w:pPr>
        <w:spacing w:before="120" w:after="120"/>
        <w:ind w:left="540"/>
        <w:jc w:val="thaiDistribute"/>
        <w:rPr>
          <w:rFonts w:ascii="Arial" w:hAnsi="Arial" w:cs="Arial"/>
          <w:sz w:val="32"/>
          <w:szCs w:val="32"/>
        </w:rPr>
      </w:pPr>
      <w:r w:rsidRPr="003531A9">
        <w:rPr>
          <w:rFonts w:ascii="Arial" w:hAnsi="Arial" w:cs="Arial"/>
          <w:b/>
          <w:bCs/>
          <w:sz w:val="22"/>
          <w:szCs w:val="22"/>
        </w:rPr>
        <w:t>Provision for lifelong medical care programs</w:t>
      </w:r>
      <w:r w:rsidRPr="003531A9">
        <w:rPr>
          <w:rFonts w:ascii="Arial" w:hAnsi="Arial" w:cs="Arial"/>
          <w:sz w:val="32"/>
          <w:szCs w:val="32"/>
          <w:cs/>
        </w:rPr>
        <w:t xml:space="preserve"> </w:t>
      </w:r>
    </w:p>
    <w:p w14:paraId="0FED4035" w14:textId="77777777" w:rsidR="005A64B9" w:rsidRPr="003531A9" w:rsidRDefault="005A64B9" w:rsidP="001353BE">
      <w:pPr>
        <w:tabs>
          <w:tab w:val="left" w:pos="1440"/>
        </w:tabs>
        <w:spacing w:before="120" w:after="120" w:line="380" w:lineRule="exact"/>
        <w:ind w:left="547"/>
        <w:jc w:val="thaiDistribute"/>
        <w:outlineLvl w:val="0"/>
        <w:rPr>
          <w:rFonts w:ascii="Arial" w:hAnsi="Arial" w:cs="Arial"/>
          <w:sz w:val="22"/>
          <w:szCs w:val="22"/>
        </w:rPr>
      </w:pPr>
      <w:r w:rsidRPr="003531A9">
        <w:rPr>
          <w:rFonts w:ascii="Arial" w:hAnsi="Arial" w:cs="Arial"/>
          <w:sz w:val="22"/>
          <w:szCs w:val="22"/>
        </w:rPr>
        <w:t>The Group has operated membership programs providing lifelong medical services with small amount of charges to their members who have prepaid the membership fees for life. The Group recognise</w:t>
      </w:r>
      <w:r w:rsidR="008B5784" w:rsidRPr="003531A9">
        <w:rPr>
          <w:rFonts w:ascii="Arial" w:hAnsi="Arial" w:cs="Arial"/>
          <w:sz w:val="22"/>
          <w:szCs w:val="22"/>
        </w:rPr>
        <w:t>s</w:t>
      </w:r>
      <w:r w:rsidRPr="003531A9">
        <w:rPr>
          <w:rFonts w:ascii="Arial" w:hAnsi="Arial" w:cs="Arial"/>
          <w:sz w:val="22"/>
          <w:szCs w:val="22"/>
        </w:rPr>
        <w:t xml:space="preserve"> provision for lifelong medical care programs which is determined based on actuarial techniques.  The carrying amount of the provision for lifelong medical care programs are reviewed at each financial year end. Actuarial gains and losses are recognised in the income statement.</w:t>
      </w:r>
    </w:p>
    <w:p w14:paraId="1BC4DB24" w14:textId="159B980C" w:rsidR="00F9471A" w:rsidRPr="003531A9" w:rsidRDefault="00725E6C" w:rsidP="001353BE">
      <w:pPr>
        <w:pStyle w:val="BodyTextIndent3"/>
        <w:tabs>
          <w:tab w:val="clear" w:pos="360"/>
          <w:tab w:val="clear" w:pos="2160"/>
          <w:tab w:val="clear" w:pos="7560"/>
          <w:tab w:val="clear" w:pos="8540"/>
        </w:tabs>
        <w:ind w:left="547" w:hanging="547"/>
        <w:rPr>
          <w:rFonts w:ascii="Arial" w:hAnsi="Arial" w:cs="Arial"/>
          <w:b/>
          <w:bCs/>
          <w:sz w:val="22"/>
          <w:szCs w:val="22"/>
        </w:rPr>
      </w:pPr>
      <w:r w:rsidRPr="003531A9">
        <w:rPr>
          <w:rFonts w:ascii="Arial" w:hAnsi="Arial" w:cs="Arial"/>
          <w:b/>
          <w:bCs/>
          <w:sz w:val="22"/>
          <w:szCs w:val="22"/>
          <w:lang w:val="en-US"/>
        </w:rPr>
        <w:t>4</w:t>
      </w:r>
      <w:r w:rsidR="002D1140" w:rsidRPr="003531A9">
        <w:rPr>
          <w:rFonts w:ascii="Arial" w:hAnsi="Arial" w:cs="Arial"/>
          <w:b/>
          <w:bCs/>
          <w:sz w:val="22"/>
          <w:szCs w:val="22"/>
        </w:rPr>
        <w:t>.</w:t>
      </w:r>
      <w:r w:rsidR="001E0BD1" w:rsidRPr="003531A9">
        <w:rPr>
          <w:rFonts w:ascii="Arial" w:hAnsi="Arial" w:cs="Arial"/>
          <w:b/>
          <w:bCs/>
          <w:sz w:val="22"/>
          <w:szCs w:val="22"/>
          <w:lang w:val="en-US"/>
        </w:rPr>
        <w:t>1</w:t>
      </w:r>
      <w:r w:rsidR="007C7EBC" w:rsidRPr="003531A9">
        <w:rPr>
          <w:rFonts w:ascii="Arial" w:hAnsi="Arial" w:cs="Arial"/>
          <w:b/>
          <w:bCs/>
          <w:sz w:val="22"/>
          <w:szCs w:val="22"/>
          <w:lang w:val="en-US"/>
        </w:rPr>
        <w:t>6</w:t>
      </w:r>
      <w:r w:rsidR="00F9471A" w:rsidRPr="003531A9">
        <w:rPr>
          <w:rFonts w:ascii="Arial" w:hAnsi="Arial" w:cs="Arial"/>
          <w:b/>
          <w:bCs/>
          <w:sz w:val="22"/>
          <w:szCs w:val="22"/>
        </w:rPr>
        <w:tab/>
        <w:t>Income tax</w:t>
      </w:r>
    </w:p>
    <w:p w14:paraId="6A17BC28" w14:textId="77777777" w:rsidR="00F9471A" w:rsidRPr="003531A9" w:rsidRDefault="00F9471A" w:rsidP="001353BE">
      <w:pPr>
        <w:tabs>
          <w:tab w:val="left" w:pos="360"/>
          <w:tab w:val="left" w:pos="1440"/>
        </w:tabs>
        <w:spacing w:before="120" w:after="120" w:line="380" w:lineRule="exact"/>
        <w:ind w:left="540"/>
        <w:jc w:val="thaiDistribute"/>
        <w:outlineLvl w:val="0"/>
        <w:rPr>
          <w:rFonts w:ascii="Arial" w:hAnsi="Arial" w:cs="Arial"/>
          <w:b/>
          <w:bCs/>
          <w:spacing w:val="-2"/>
          <w:sz w:val="22"/>
          <w:szCs w:val="22"/>
        </w:rPr>
      </w:pPr>
      <w:r w:rsidRPr="003531A9">
        <w:rPr>
          <w:rFonts w:ascii="Arial" w:hAnsi="Arial" w:cs="Arial"/>
          <w:spacing w:val="-2"/>
          <w:sz w:val="22"/>
          <w:szCs w:val="22"/>
        </w:rPr>
        <w:t xml:space="preserve">Income tax expense represents the sum of </w:t>
      </w:r>
      <w:r w:rsidR="00EC4DC8" w:rsidRPr="003531A9">
        <w:rPr>
          <w:rFonts w:ascii="Arial" w:hAnsi="Arial" w:cs="Arial"/>
          <w:spacing w:val="-2"/>
          <w:sz w:val="22"/>
          <w:szCs w:val="22"/>
        </w:rPr>
        <w:t>current</w:t>
      </w:r>
      <w:r w:rsidRPr="003531A9">
        <w:rPr>
          <w:rFonts w:ascii="Arial" w:hAnsi="Arial" w:cs="Arial"/>
          <w:spacing w:val="-2"/>
          <w:sz w:val="22"/>
          <w:szCs w:val="22"/>
        </w:rPr>
        <w:t xml:space="preserve"> income tax and deferred tax.</w:t>
      </w:r>
    </w:p>
    <w:p w14:paraId="2B9A40B2" w14:textId="77777777" w:rsidR="00F9471A" w:rsidRPr="003531A9" w:rsidRDefault="00F9471A" w:rsidP="001353BE">
      <w:pPr>
        <w:overflowPunct/>
        <w:autoSpaceDE/>
        <w:autoSpaceDN/>
        <w:adjustRightInd/>
        <w:spacing w:before="120" w:after="120" w:line="380" w:lineRule="exact"/>
        <w:ind w:left="540"/>
        <w:textAlignment w:val="auto"/>
        <w:rPr>
          <w:rFonts w:ascii="Arial" w:hAnsi="Arial" w:cs="Arial"/>
          <w:b/>
          <w:bCs/>
          <w:sz w:val="22"/>
          <w:szCs w:val="22"/>
        </w:rPr>
      </w:pPr>
      <w:r w:rsidRPr="003531A9">
        <w:rPr>
          <w:rFonts w:ascii="Arial" w:hAnsi="Arial" w:cs="Arial"/>
          <w:b/>
          <w:bCs/>
          <w:sz w:val="22"/>
          <w:szCs w:val="22"/>
        </w:rPr>
        <w:t>Current</w:t>
      </w:r>
      <w:r w:rsidR="007775B4" w:rsidRPr="003531A9">
        <w:rPr>
          <w:rFonts w:ascii="Arial" w:hAnsi="Arial" w:cs="Arial"/>
          <w:b/>
          <w:bCs/>
          <w:sz w:val="22"/>
          <w:szCs w:val="22"/>
        </w:rPr>
        <w:t xml:space="preserve"> income</w:t>
      </w:r>
      <w:r w:rsidRPr="003531A9">
        <w:rPr>
          <w:rFonts w:ascii="Arial" w:hAnsi="Arial" w:cs="Arial"/>
          <w:b/>
          <w:bCs/>
          <w:sz w:val="22"/>
          <w:szCs w:val="22"/>
        </w:rPr>
        <w:t xml:space="preserve"> tax</w:t>
      </w:r>
    </w:p>
    <w:p w14:paraId="57B0B14C" w14:textId="77777777" w:rsidR="00F9471A" w:rsidRPr="003531A9" w:rsidRDefault="00F9471A" w:rsidP="001353BE">
      <w:pPr>
        <w:tabs>
          <w:tab w:val="left" w:pos="360"/>
          <w:tab w:val="left" w:pos="1440"/>
        </w:tabs>
        <w:spacing w:before="120" w:after="120" w:line="380" w:lineRule="exact"/>
        <w:ind w:left="540"/>
        <w:jc w:val="thaiDistribute"/>
        <w:outlineLvl w:val="0"/>
        <w:rPr>
          <w:rFonts w:ascii="Arial" w:hAnsi="Arial" w:cs="Arial"/>
          <w:sz w:val="22"/>
          <w:szCs w:val="22"/>
        </w:rPr>
      </w:pPr>
      <w:r w:rsidRPr="003531A9">
        <w:rPr>
          <w:rFonts w:ascii="Arial" w:hAnsi="Arial" w:cs="Arial"/>
          <w:sz w:val="22"/>
          <w:szCs w:val="22"/>
        </w:rPr>
        <w:t>Current income tax is provided in the accounts at the amount expected to be paid to the taxation authorities, based on taxable profits determined in accordance with tax legislation.</w:t>
      </w:r>
    </w:p>
    <w:p w14:paraId="12E3308C" w14:textId="77777777" w:rsidR="00BE797F" w:rsidRPr="003531A9" w:rsidRDefault="00BE797F">
      <w:pPr>
        <w:overflowPunct/>
        <w:autoSpaceDE/>
        <w:autoSpaceDN/>
        <w:adjustRightInd/>
        <w:textAlignment w:val="auto"/>
        <w:rPr>
          <w:rFonts w:ascii="Arial" w:hAnsi="Arial" w:cs="Arial"/>
          <w:b/>
          <w:bCs/>
          <w:sz w:val="22"/>
          <w:szCs w:val="22"/>
        </w:rPr>
      </w:pPr>
      <w:r w:rsidRPr="003531A9">
        <w:rPr>
          <w:rFonts w:ascii="Arial" w:hAnsi="Arial" w:cs="Arial"/>
          <w:b/>
          <w:bCs/>
          <w:sz w:val="22"/>
          <w:szCs w:val="22"/>
        </w:rPr>
        <w:br w:type="page"/>
      </w:r>
    </w:p>
    <w:p w14:paraId="308E9923" w14:textId="0DE12F60" w:rsidR="00F9471A" w:rsidRPr="003531A9" w:rsidRDefault="00F9471A" w:rsidP="001353BE">
      <w:pPr>
        <w:overflowPunct/>
        <w:autoSpaceDE/>
        <w:autoSpaceDN/>
        <w:adjustRightInd/>
        <w:spacing w:before="120" w:after="120" w:line="380" w:lineRule="exact"/>
        <w:ind w:left="540"/>
        <w:textAlignment w:val="auto"/>
        <w:rPr>
          <w:rFonts w:ascii="Arial" w:hAnsi="Arial" w:cs="Arial"/>
          <w:b/>
          <w:bCs/>
          <w:sz w:val="22"/>
          <w:szCs w:val="22"/>
        </w:rPr>
      </w:pPr>
      <w:r w:rsidRPr="003531A9">
        <w:rPr>
          <w:rFonts w:ascii="Arial" w:hAnsi="Arial" w:cs="Arial"/>
          <w:b/>
          <w:bCs/>
          <w:sz w:val="22"/>
          <w:szCs w:val="22"/>
        </w:rPr>
        <w:lastRenderedPageBreak/>
        <w:t>Deferred</w:t>
      </w:r>
      <w:r w:rsidR="007775B4" w:rsidRPr="003531A9">
        <w:rPr>
          <w:rFonts w:ascii="Arial" w:hAnsi="Arial" w:cs="Arial"/>
          <w:b/>
          <w:bCs/>
          <w:sz w:val="22"/>
          <w:szCs w:val="22"/>
        </w:rPr>
        <w:t xml:space="preserve"> income</w:t>
      </w:r>
      <w:r w:rsidRPr="003531A9">
        <w:rPr>
          <w:rFonts w:ascii="Arial" w:hAnsi="Arial" w:cs="Arial"/>
          <w:b/>
          <w:bCs/>
          <w:sz w:val="22"/>
          <w:szCs w:val="22"/>
        </w:rPr>
        <w:t xml:space="preserve"> tax</w:t>
      </w:r>
    </w:p>
    <w:p w14:paraId="69959619" w14:textId="77777777" w:rsidR="00F9471A" w:rsidRPr="003531A9" w:rsidRDefault="00F9471A" w:rsidP="001353BE">
      <w:pPr>
        <w:tabs>
          <w:tab w:val="left" w:pos="360"/>
          <w:tab w:val="left" w:pos="1440"/>
        </w:tabs>
        <w:spacing w:before="120" w:after="120" w:line="380" w:lineRule="exact"/>
        <w:ind w:left="540"/>
        <w:jc w:val="thaiDistribute"/>
        <w:outlineLvl w:val="0"/>
        <w:rPr>
          <w:rFonts w:ascii="Arial" w:hAnsi="Arial" w:cs="Arial"/>
          <w:sz w:val="22"/>
          <w:szCs w:val="22"/>
        </w:rPr>
      </w:pPr>
      <w:r w:rsidRPr="003531A9">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2AAC3ABD" w14:textId="77777777" w:rsidR="00F9471A" w:rsidRPr="003531A9" w:rsidRDefault="00F9471A" w:rsidP="001353BE">
      <w:pPr>
        <w:tabs>
          <w:tab w:val="left" w:pos="540"/>
          <w:tab w:val="left" w:pos="1440"/>
        </w:tabs>
        <w:spacing w:before="120" w:after="120" w:line="380" w:lineRule="exact"/>
        <w:ind w:left="540"/>
        <w:jc w:val="thaiDistribute"/>
        <w:outlineLvl w:val="0"/>
        <w:rPr>
          <w:rFonts w:ascii="Arial" w:hAnsi="Arial" w:cs="Arial"/>
          <w:sz w:val="22"/>
          <w:szCs w:val="22"/>
        </w:rPr>
      </w:pPr>
      <w:r w:rsidRPr="003531A9">
        <w:rPr>
          <w:rFonts w:ascii="Arial" w:hAnsi="Arial" w:cs="Arial"/>
          <w:sz w:val="22"/>
          <w:szCs w:val="22"/>
        </w:rPr>
        <w:t xml:space="preserve">The </w:t>
      </w:r>
      <w:r w:rsidR="00527981" w:rsidRPr="003531A9">
        <w:rPr>
          <w:rFonts w:ascii="Arial" w:hAnsi="Arial" w:cs="Arial"/>
          <w:sz w:val="22"/>
          <w:szCs w:val="22"/>
        </w:rPr>
        <w:t>Group</w:t>
      </w:r>
      <w:r w:rsidRPr="003531A9">
        <w:rPr>
          <w:rFonts w:ascii="Arial" w:hAnsi="Arial" w:cs="Arial"/>
          <w:sz w:val="22"/>
          <w:szCs w:val="22"/>
        </w:rPr>
        <w:t xml:space="preserve"> recognise</w:t>
      </w:r>
      <w:r w:rsidR="00457E87" w:rsidRPr="003531A9">
        <w:rPr>
          <w:rFonts w:ascii="Arial" w:hAnsi="Arial" w:cs="Arial"/>
          <w:sz w:val="22"/>
          <w:szCs w:val="22"/>
        </w:rPr>
        <w:t>s</w:t>
      </w:r>
      <w:r w:rsidRPr="003531A9">
        <w:rPr>
          <w:rFonts w:ascii="Arial" w:hAnsi="Arial" w:cs="Arial"/>
          <w:sz w:val="22"/>
          <w:szCs w:val="22"/>
        </w:rPr>
        <w:t xml:space="preserve"> deferred tax liabilities for all taxable temporary differences while they </w:t>
      </w:r>
      <w:proofErr w:type="spellStart"/>
      <w:r w:rsidRPr="003531A9">
        <w:rPr>
          <w:rFonts w:ascii="Arial" w:hAnsi="Arial" w:cs="Arial"/>
          <w:sz w:val="22"/>
          <w:szCs w:val="22"/>
        </w:rPr>
        <w:t>recognise</w:t>
      </w:r>
      <w:proofErr w:type="spellEnd"/>
      <w:r w:rsidRPr="003531A9">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2C562F97" w14:textId="77777777" w:rsidR="00E96E58" w:rsidRPr="003531A9" w:rsidRDefault="00E96E58" w:rsidP="001353BE">
      <w:pPr>
        <w:tabs>
          <w:tab w:val="left" w:pos="540"/>
          <w:tab w:val="left" w:pos="1440"/>
        </w:tabs>
        <w:spacing w:before="120" w:after="120" w:line="380" w:lineRule="exact"/>
        <w:ind w:left="540"/>
        <w:jc w:val="thaiDistribute"/>
        <w:outlineLvl w:val="0"/>
        <w:rPr>
          <w:rFonts w:ascii="Arial" w:hAnsi="Arial" w:cs="Arial"/>
          <w:sz w:val="22"/>
          <w:szCs w:val="22"/>
        </w:rPr>
      </w:pPr>
      <w:r w:rsidRPr="003531A9">
        <w:rPr>
          <w:rFonts w:ascii="Arial" w:hAnsi="Arial" w:cs="Arial"/>
          <w:sz w:val="22"/>
          <w:szCs w:val="22"/>
        </w:rPr>
        <w:t xml:space="preserve">The Group does not </w:t>
      </w:r>
      <w:proofErr w:type="spellStart"/>
      <w:r w:rsidRPr="003531A9">
        <w:rPr>
          <w:rFonts w:ascii="Arial" w:hAnsi="Arial" w:cs="Arial"/>
          <w:sz w:val="22"/>
          <w:szCs w:val="22"/>
        </w:rPr>
        <w:t>recognise</w:t>
      </w:r>
      <w:proofErr w:type="spellEnd"/>
      <w:r w:rsidRPr="003531A9">
        <w:rPr>
          <w:rFonts w:ascii="Arial" w:hAnsi="Arial" w:cs="Arial"/>
          <w:sz w:val="22"/>
          <w:szCs w:val="22"/>
        </w:rPr>
        <w:t xml:space="preserve"> a deferred tax liability of all taxable temporary differences associated with investments in subsidiaries and associates as the Group is able to control the timing of reversal of the temporary differences and it is probable that the temporary difference will not reverse in the foreseeable future. The Group will </w:t>
      </w:r>
      <w:proofErr w:type="spellStart"/>
      <w:r w:rsidRPr="003531A9">
        <w:rPr>
          <w:rFonts w:ascii="Arial" w:hAnsi="Arial" w:cs="Arial"/>
          <w:sz w:val="22"/>
          <w:szCs w:val="22"/>
        </w:rPr>
        <w:t>recognise</w:t>
      </w:r>
      <w:proofErr w:type="spellEnd"/>
      <w:r w:rsidRPr="003531A9">
        <w:rPr>
          <w:rFonts w:ascii="Arial" w:hAnsi="Arial" w:cs="Arial"/>
          <w:sz w:val="22"/>
          <w:szCs w:val="22"/>
        </w:rPr>
        <w:t xml:space="preserve"> a deferred tax liability of all taxable temporary differences associated with investments in subsidiaries and associates immediately when it is probable that the Group will dispose the investments in subsidiaries and associates in the foreseeable future.</w:t>
      </w:r>
    </w:p>
    <w:p w14:paraId="016C7FE9" w14:textId="77777777" w:rsidR="00F9471A" w:rsidRPr="003531A9" w:rsidRDefault="00F9471A" w:rsidP="00BF1809">
      <w:pPr>
        <w:tabs>
          <w:tab w:val="left" w:pos="1440"/>
        </w:tabs>
        <w:spacing w:before="120" w:after="120" w:line="380" w:lineRule="exact"/>
        <w:ind w:left="540"/>
        <w:jc w:val="thaiDistribute"/>
        <w:outlineLvl w:val="0"/>
        <w:rPr>
          <w:rFonts w:ascii="Arial" w:hAnsi="Arial" w:cs="Arial"/>
          <w:sz w:val="22"/>
          <w:szCs w:val="22"/>
        </w:rPr>
      </w:pPr>
      <w:r w:rsidRPr="003531A9">
        <w:rPr>
          <w:rFonts w:ascii="Arial" w:hAnsi="Arial" w:cs="Arial"/>
          <w:sz w:val="22"/>
          <w:szCs w:val="22"/>
        </w:rPr>
        <w:t xml:space="preserve">At each reporting date, the </w:t>
      </w:r>
      <w:r w:rsidR="00527981" w:rsidRPr="003531A9">
        <w:rPr>
          <w:rFonts w:ascii="Arial" w:hAnsi="Arial" w:cs="Arial"/>
          <w:sz w:val="22"/>
          <w:szCs w:val="22"/>
        </w:rPr>
        <w:t>Group</w:t>
      </w:r>
      <w:r w:rsidRPr="003531A9">
        <w:rPr>
          <w:rFonts w:ascii="Arial" w:hAnsi="Arial" w:cs="Arial"/>
          <w:sz w:val="22"/>
          <w:szCs w:val="22"/>
        </w:rPr>
        <w:t xml:space="preserve"> review</w:t>
      </w:r>
      <w:r w:rsidR="00457E87" w:rsidRPr="003531A9">
        <w:rPr>
          <w:rFonts w:ascii="Arial" w:hAnsi="Arial" w:cs="Arial"/>
          <w:sz w:val="22"/>
          <w:szCs w:val="22"/>
        </w:rPr>
        <w:t>s</w:t>
      </w:r>
      <w:r w:rsidRPr="003531A9">
        <w:rPr>
          <w:rFonts w:ascii="Arial" w:hAnsi="Arial" w:cs="Arial"/>
          <w:sz w:val="22"/>
          <w:szCs w:val="22"/>
        </w:rPr>
        <w:t xml:space="preserve"> and reduce</w:t>
      </w:r>
      <w:r w:rsidR="0081452E" w:rsidRPr="003531A9">
        <w:rPr>
          <w:rFonts w:ascii="Arial" w:hAnsi="Arial" w:cs="Arial"/>
          <w:sz w:val="22"/>
          <w:szCs w:val="22"/>
        </w:rPr>
        <w:t>s</w:t>
      </w:r>
      <w:r w:rsidRPr="003531A9">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3A73CF22" w14:textId="77777777" w:rsidR="00F9471A" w:rsidRPr="003531A9" w:rsidRDefault="00F9471A" w:rsidP="00BF1809">
      <w:pPr>
        <w:tabs>
          <w:tab w:val="left" w:pos="540"/>
          <w:tab w:val="left" w:pos="1440"/>
        </w:tabs>
        <w:spacing w:before="120" w:after="120" w:line="380" w:lineRule="exact"/>
        <w:ind w:left="540"/>
        <w:jc w:val="thaiDistribute"/>
        <w:outlineLvl w:val="0"/>
        <w:rPr>
          <w:rFonts w:ascii="Arial" w:hAnsi="Arial" w:cs="Arial"/>
          <w:sz w:val="22"/>
          <w:szCs w:val="22"/>
        </w:rPr>
      </w:pPr>
      <w:bookmarkStart w:id="1" w:name="IAS_12,_para.61"/>
      <w:r w:rsidRPr="003531A9">
        <w:rPr>
          <w:rFonts w:ascii="Arial" w:hAnsi="Arial" w:cs="Arial"/>
          <w:sz w:val="22"/>
          <w:szCs w:val="22"/>
        </w:rPr>
        <w:t xml:space="preserve">The </w:t>
      </w:r>
      <w:r w:rsidR="00527981" w:rsidRPr="003531A9">
        <w:rPr>
          <w:rFonts w:ascii="Arial" w:hAnsi="Arial" w:cs="Arial"/>
          <w:sz w:val="22"/>
          <w:szCs w:val="22"/>
        </w:rPr>
        <w:t>Group</w:t>
      </w:r>
      <w:r w:rsidRPr="003531A9">
        <w:rPr>
          <w:rFonts w:ascii="Arial" w:hAnsi="Arial" w:cs="Arial"/>
          <w:sz w:val="22"/>
          <w:szCs w:val="22"/>
        </w:rPr>
        <w:t xml:space="preserve"> record</w:t>
      </w:r>
      <w:r w:rsidR="00457E87" w:rsidRPr="003531A9">
        <w:rPr>
          <w:rFonts w:ascii="Arial" w:hAnsi="Arial" w:cs="Arial"/>
          <w:sz w:val="22"/>
          <w:szCs w:val="22"/>
        </w:rPr>
        <w:t>s</w:t>
      </w:r>
      <w:r w:rsidRPr="003531A9">
        <w:rPr>
          <w:rFonts w:ascii="Arial" w:hAnsi="Arial" w:cs="Arial"/>
          <w:sz w:val="22"/>
          <w:szCs w:val="22"/>
        </w:rPr>
        <w:t xml:space="preserve"> deferred tax directly to shareholders' equity if the tax relates to items that are recorded directly to shareholders' equity</w:t>
      </w:r>
      <w:bookmarkEnd w:id="1"/>
      <w:r w:rsidRPr="003531A9">
        <w:rPr>
          <w:rFonts w:ascii="Arial" w:hAnsi="Arial" w:cs="Arial"/>
          <w:sz w:val="22"/>
          <w:szCs w:val="22"/>
        </w:rPr>
        <w:t>.</w:t>
      </w:r>
      <w:r w:rsidRPr="003531A9">
        <w:rPr>
          <w:rFonts w:ascii="Arial" w:hAnsi="Arial" w:cs="Arial"/>
          <w:sz w:val="22"/>
          <w:szCs w:val="22"/>
          <w:cs/>
        </w:rPr>
        <w:t xml:space="preserve"> </w:t>
      </w:r>
    </w:p>
    <w:p w14:paraId="07DE1BC1" w14:textId="45D41A3F" w:rsidR="007C7EBC" w:rsidRPr="003531A9" w:rsidRDefault="00725E6C" w:rsidP="00BF1809">
      <w:pPr>
        <w:spacing w:before="120" w:after="120" w:line="380" w:lineRule="exact"/>
        <w:ind w:left="547" w:hanging="547"/>
        <w:rPr>
          <w:rFonts w:ascii="Arial" w:hAnsi="Arial" w:cs="Arial"/>
          <w:b/>
          <w:bCs/>
          <w:sz w:val="22"/>
          <w:szCs w:val="22"/>
        </w:rPr>
      </w:pPr>
      <w:r w:rsidRPr="003531A9">
        <w:rPr>
          <w:rFonts w:ascii="Arial" w:hAnsi="Arial" w:cs="Arial"/>
          <w:b/>
          <w:bCs/>
          <w:sz w:val="22"/>
          <w:szCs w:val="22"/>
        </w:rPr>
        <w:t>4</w:t>
      </w:r>
      <w:r w:rsidR="007C7EBC" w:rsidRPr="003531A9">
        <w:rPr>
          <w:rFonts w:ascii="Arial" w:hAnsi="Arial" w:cs="Arial"/>
          <w:b/>
          <w:bCs/>
          <w:sz w:val="22"/>
          <w:szCs w:val="22"/>
        </w:rPr>
        <w:t>.17</w:t>
      </w:r>
      <w:r w:rsidR="007C7EBC" w:rsidRPr="003531A9">
        <w:rPr>
          <w:rFonts w:ascii="Arial" w:hAnsi="Arial" w:cs="Arial"/>
          <w:b/>
          <w:bCs/>
          <w:sz w:val="22"/>
          <w:szCs w:val="22"/>
        </w:rPr>
        <w:tab/>
        <w:t xml:space="preserve">Financial instruments  </w:t>
      </w:r>
    </w:p>
    <w:p w14:paraId="6EDB763B" w14:textId="77777777" w:rsidR="007C7EBC" w:rsidRPr="003531A9" w:rsidRDefault="007C7EBC" w:rsidP="00BF1809">
      <w:pPr>
        <w:spacing w:before="120" w:after="120" w:line="380" w:lineRule="exact"/>
        <w:ind w:left="540"/>
        <w:jc w:val="thaiDistribute"/>
        <w:textAlignment w:val="auto"/>
        <w:rPr>
          <w:rFonts w:ascii="Arial" w:eastAsia="Arial Unicode MS" w:hAnsi="Arial" w:cs="Arial"/>
          <w:sz w:val="22"/>
          <w:szCs w:val="22"/>
        </w:rPr>
      </w:pPr>
      <w:r w:rsidRPr="003531A9">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74539B55" w14:textId="77777777" w:rsidR="007C7EBC" w:rsidRPr="003531A9" w:rsidRDefault="007C7EBC" w:rsidP="00BF1809">
      <w:pPr>
        <w:spacing w:before="120" w:after="120" w:line="380" w:lineRule="exact"/>
        <w:ind w:left="540"/>
        <w:jc w:val="thaiDistribute"/>
        <w:textAlignment w:val="auto"/>
        <w:rPr>
          <w:rFonts w:ascii="Arial" w:eastAsia="Arial" w:hAnsi="Arial" w:cs="Arial"/>
          <w:sz w:val="22"/>
          <w:szCs w:val="22"/>
        </w:rPr>
      </w:pPr>
      <w:r w:rsidRPr="003531A9">
        <w:rPr>
          <w:rFonts w:ascii="Arial" w:eastAsia="Arial Unicode MS" w:hAnsi="Arial" w:cs="Arial"/>
          <w:b/>
          <w:bCs/>
          <w:sz w:val="22"/>
          <w:szCs w:val="22"/>
        </w:rPr>
        <w:t>Classification and measurement of financial assets</w:t>
      </w:r>
    </w:p>
    <w:p w14:paraId="467B0D48" w14:textId="77777777" w:rsidR="007C7EBC" w:rsidRPr="003531A9" w:rsidRDefault="007C7EBC" w:rsidP="00BF1809">
      <w:pPr>
        <w:spacing w:before="120" w:after="120" w:line="380" w:lineRule="exact"/>
        <w:ind w:left="540"/>
        <w:jc w:val="thaiDistribute"/>
        <w:textAlignment w:val="auto"/>
        <w:rPr>
          <w:rFonts w:ascii="Arial" w:eastAsia="Arial Unicode MS" w:hAnsi="Arial" w:cs="Arial"/>
          <w:sz w:val="22"/>
          <w:szCs w:val="22"/>
        </w:rPr>
      </w:pPr>
      <w:r w:rsidRPr="003531A9">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3531A9">
        <w:rPr>
          <w:rFonts w:ascii="Arial" w:eastAsia="Arial Unicode MS" w:hAnsi="Arial" w:cs="Arial"/>
          <w:sz w:val="22"/>
          <w:szCs w:val="22"/>
          <w:cs/>
        </w:rPr>
        <w:t xml:space="preserve"> </w:t>
      </w:r>
    </w:p>
    <w:p w14:paraId="56452C0A" w14:textId="77777777" w:rsidR="00BE797F" w:rsidRPr="003531A9" w:rsidRDefault="00BE797F">
      <w:pPr>
        <w:overflowPunct/>
        <w:autoSpaceDE/>
        <w:autoSpaceDN/>
        <w:adjustRightInd/>
        <w:textAlignment w:val="auto"/>
        <w:rPr>
          <w:rFonts w:ascii="Arial" w:eastAsia="Arial Unicode MS" w:hAnsi="Arial" w:cs="Arial"/>
          <w:b/>
          <w:bCs/>
          <w:i/>
          <w:iCs/>
          <w:sz w:val="22"/>
          <w:szCs w:val="22"/>
        </w:rPr>
      </w:pPr>
      <w:r w:rsidRPr="003531A9">
        <w:rPr>
          <w:rFonts w:ascii="Arial" w:eastAsia="Arial Unicode MS" w:hAnsi="Arial" w:cs="Arial"/>
          <w:b/>
          <w:bCs/>
          <w:i/>
          <w:iCs/>
          <w:sz w:val="22"/>
          <w:szCs w:val="22"/>
        </w:rPr>
        <w:br w:type="page"/>
      </w:r>
    </w:p>
    <w:p w14:paraId="79B9514E" w14:textId="30CA26F4" w:rsidR="007C7EBC" w:rsidRPr="003531A9" w:rsidRDefault="007C7EBC" w:rsidP="00BF1809">
      <w:pPr>
        <w:spacing w:before="120" w:after="120" w:line="380" w:lineRule="exact"/>
        <w:ind w:left="540"/>
        <w:jc w:val="thaiDistribute"/>
        <w:textAlignment w:val="auto"/>
        <w:rPr>
          <w:rFonts w:ascii="Arial" w:eastAsia="Arial Unicode MS" w:hAnsi="Arial" w:cs="Arial"/>
          <w:b/>
          <w:bCs/>
          <w:i/>
          <w:iCs/>
          <w:sz w:val="22"/>
          <w:szCs w:val="22"/>
        </w:rPr>
      </w:pPr>
      <w:r w:rsidRPr="003531A9">
        <w:rPr>
          <w:rFonts w:ascii="Arial" w:eastAsia="Arial Unicode MS" w:hAnsi="Arial" w:cs="Arial"/>
          <w:b/>
          <w:bCs/>
          <w:i/>
          <w:iCs/>
          <w:sz w:val="22"/>
          <w:szCs w:val="22"/>
        </w:rPr>
        <w:lastRenderedPageBreak/>
        <w:t xml:space="preserve">Financial assets at amortised cost </w:t>
      </w:r>
    </w:p>
    <w:p w14:paraId="5571087C" w14:textId="77777777" w:rsidR="007C7EBC" w:rsidRPr="003531A9" w:rsidRDefault="007C7EBC" w:rsidP="00BF1809">
      <w:pPr>
        <w:spacing w:before="120" w:after="120" w:line="380" w:lineRule="exact"/>
        <w:ind w:left="540"/>
        <w:jc w:val="thaiDistribute"/>
        <w:textAlignment w:val="auto"/>
        <w:rPr>
          <w:rFonts w:ascii="Arial" w:eastAsia="Arial Unicode MS" w:hAnsi="Arial" w:cs="Arial"/>
          <w:sz w:val="22"/>
          <w:szCs w:val="22"/>
        </w:rPr>
      </w:pPr>
      <w:r w:rsidRPr="003531A9">
        <w:rPr>
          <w:rFonts w:ascii="Arial" w:eastAsia="Arial Unicode MS" w:hAnsi="Arial"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C5F4D4B" w14:textId="77777777" w:rsidR="007C7EBC" w:rsidRPr="003531A9" w:rsidRDefault="007C7EBC" w:rsidP="00BF1809">
      <w:pPr>
        <w:spacing w:before="120" w:after="120" w:line="380" w:lineRule="exact"/>
        <w:ind w:left="540"/>
        <w:jc w:val="thaiDistribute"/>
        <w:textAlignment w:val="auto"/>
        <w:rPr>
          <w:rFonts w:ascii="Arial" w:eastAsia="Arial Unicode MS" w:hAnsi="Arial" w:cs="Arial"/>
          <w:sz w:val="22"/>
          <w:szCs w:val="22"/>
        </w:rPr>
      </w:pPr>
      <w:r w:rsidRPr="003531A9">
        <w:rPr>
          <w:rFonts w:ascii="Arial" w:eastAsia="Arial Unicode MS" w:hAnsi="Arial" w:cs="Arial"/>
          <w:sz w:val="22"/>
          <w:szCs w:val="22"/>
        </w:rPr>
        <w:t xml:space="preserve">Financial assets at amortised cost are subsequently measured using the effective interest rate (“EIR”) method and are subject to impairment. Gains and losses are recognised in </w:t>
      </w:r>
      <w:r w:rsidR="00DB3C6C" w:rsidRPr="003531A9">
        <w:rPr>
          <w:rFonts w:ascii="Arial" w:hAnsi="Arial" w:cs="Arial"/>
          <w:sz w:val="22"/>
          <w:szCs w:val="22"/>
        </w:rPr>
        <w:t xml:space="preserve">the </w:t>
      </w:r>
      <w:r w:rsidR="00207C00" w:rsidRPr="003531A9">
        <w:rPr>
          <w:rFonts w:ascii="Arial" w:eastAsia="Arial Unicode MS" w:hAnsi="Arial" w:cs="Arial"/>
          <w:sz w:val="22"/>
          <w:szCs w:val="22"/>
        </w:rPr>
        <w:t>income statement</w:t>
      </w:r>
      <w:r w:rsidRPr="003531A9">
        <w:rPr>
          <w:rFonts w:ascii="Arial" w:eastAsia="Arial Unicode MS" w:hAnsi="Arial" w:cs="Arial"/>
          <w:sz w:val="22"/>
          <w:szCs w:val="22"/>
        </w:rPr>
        <w:t xml:space="preserve"> when the asset is derecognised, modified or impaired.</w:t>
      </w:r>
    </w:p>
    <w:p w14:paraId="1F2524B1" w14:textId="77777777" w:rsidR="007C7EBC" w:rsidRPr="003531A9" w:rsidRDefault="007C7EBC" w:rsidP="00BF1809">
      <w:pPr>
        <w:spacing w:before="120" w:after="120" w:line="380" w:lineRule="exact"/>
        <w:ind w:left="540"/>
        <w:jc w:val="thaiDistribute"/>
        <w:textAlignment w:val="auto"/>
        <w:rPr>
          <w:rFonts w:ascii="Arial" w:eastAsia="Arial Unicode MS" w:hAnsi="Arial" w:cs="Arial"/>
          <w:sz w:val="22"/>
          <w:szCs w:val="22"/>
        </w:rPr>
      </w:pPr>
      <w:r w:rsidRPr="003531A9">
        <w:rPr>
          <w:rFonts w:ascii="Arial" w:eastAsia="Arial Unicode MS" w:hAnsi="Arial" w:cs="Arial"/>
          <w:b/>
          <w:bCs/>
          <w:i/>
          <w:iCs/>
          <w:sz w:val="22"/>
          <w:szCs w:val="22"/>
        </w:rPr>
        <w:t>Financial</w:t>
      </w:r>
      <w:r w:rsidRPr="003531A9">
        <w:rPr>
          <w:rFonts w:ascii="Arial" w:eastAsia="Arial" w:hAnsi="Arial" w:cs="Arial"/>
          <w:b/>
          <w:bCs/>
          <w:i/>
          <w:iCs/>
          <w:sz w:val="22"/>
          <w:szCs w:val="22"/>
        </w:rPr>
        <w:t xml:space="preserve"> assets </w:t>
      </w:r>
      <w:r w:rsidRPr="003531A9">
        <w:rPr>
          <w:rFonts w:ascii="Arial" w:eastAsia="Arial Unicode MS" w:hAnsi="Arial" w:cs="Arial"/>
          <w:b/>
          <w:bCs/>
          <w:i/>
          <w:iCs/>
          <w:sz w:val="22"/>
          <w:szCs w:val="22"/>
        </w:rPr>
        <w:t>designated</w:t>
      </w:r>
      <w:r w:rsidRPr="003531A9">
        <w:rPr>
          <w:rFonts w:ascii="Arial" w:eastAsia="Arial" w:hAnsi="Arial" w:cs="Arial"/>
          <w:b/>
          <w:bCs/>
          <w:i/>
          <w:iCs/>
          <w:sz w:val="22"/>
          <w:szCs w:val="22"/>
        </w:rPr>
        <w:t xml:space="preserve"> at FVOCI </w:t>
      </w:r>
      <w:r w:rsidRPr="003531A9">
        <w:rPr>
          <w:rFonts w:ascii="Arial" w:eastAsia="Arial Unicode MS" w:hAnsi="Arial" w:cs="Arial"/>
          <w:b/>
          <w:bCs/>
          <w:i/>
          <w:iCs/>
          <w:sz w:val="22"/>
          <w:szCs w:val="22"/>
        </w:rPr>
        <w:t>(equity instruments)</w:t>
      </w:r>
      <w:r w:rsidRPr="003531A9">
        <w:rPr>
          <w:rFonts w:ascii="Arial" w:eastAsia="Calibri" w:hAnsi="Arial" w:cs="Arial"/>
          <w:b/>
          <w:bCs/>
          <w:i/>
          <w:iCs/>
          <w:sz w:val="32"/>
          <w:szCs w:val="32"/>
          <w:shd w:val="clear" w:color="auto" w:fill="00FFFF"/>
        </w:rPr>
        <w:t xml:space="preserve"> </w:t>
      </w:r>
    </w:p>
    <w:p w14:paraId="6EFD6A3F" w14:textId="77777777" w:rsidR="007C7EBC" w:rsidRPr="003531A9" w:rsidRDefault="007C7EBC" w:rsidP="00BF1809">
      <w:pPr>
        <w:spacing w:before="120" w:after="120" w:line="380" w:lineRule="exact"/>
        <w:ind w:left="540"/>
        <w:jc w:val="thaiDistribute"/>
        <w:textAlignment w:val="auto"/>
        <w:rPr>
          <w:rFonts w:ascii="Arial" w:eastAsia="Arial Unicode MS" w:hAnsi="Arial" w:cs="Arial"/>
          <w:sz w:val="22"/>
          <w:szCs w:val="22"/>
        </w:rPr>
      </w:pPr>
      <w:r w:rsidRPr="003531A9">
        <w:rPr>
          <w:rFonts w:ascii="Arial" w:eastAsia="Arial Unicode MS" w:hAnsi="Arial" w:cs="Arial"/>
          <w:sz w:val="22"/>
          <w:szCs w:val="22"/>
        </w:rPr>
        <w:t>Upon initial recognition, the Group can elect to irrevocably classify its equity investments</w:t>
      </w:r>
      <w:r w:rsidRPr="003531A9">
        <w:rPr>
          <w:rFonts w:ascii="Arial" w:eastAsia="Arial Unicode MS" w:hAnsi="Arial" w:cs="Arial"/>
          <w:sz w:val="22"/>
          <w:szCs w:val="22"/>
          <w:cs/>
        </w:rPr>
        <w:t xml:space="preserve"> </w:t>
      </w:r>
      <w:r w:rsidRPr="003531A9">
        <w:rPr>
          <w:rFonts w:ascii="Arial" w:eastAsia="Arial Unicode MS" w:hAnsi="Arial" w:cs="Arial"/>
          <w:sz w:val="22"/>
          <w:szCs w:val="22"/>
        </w:rPr>
        <w:t>which are not held for trading as equity instruments designated at FVOCI. The classification is determined on an instrument-by-instrument basis.</w:t>
      </w:r>
    </w:p>
    <w:p w14:paraId="1820B7B9" w14:textId="77777777" w:rsidR="007C7EBC" w:rsidRPr="003531A9" w:rsidRDefault="007C7EBC" w:rsidP="001353BE">
      <w:pPr>
        <w:spacing w:before="120" w:after="120" w:line="380" w:lineRule="exact"/>
        <w:ind w:left="540"/>
        <w:jc w:val="thaiDistribute"/>
        <w:textAlignment w:val="auto"/>
        <w:rPr>
          <w:rFonts w:ascii="Arial" w:eastAsia="Arial Unicode MS" w:hAnsi="Arial" w:cs="Arial"/>
          <w:sz w:val="22"/>
          <w:szCs w:val="22"/>
        </w:rPr>
      </w:pPr>
      <w:r w:rsidRPr="003531A9">
        <w:rPr>
          <w:rFonts w:ascii="Arial" w:eastAsia="Arial Unicode MS" w:hAnsi="Arial" w:cs="Arial"/>
          <w:sz w:val="22"/>
          <w:szCs w:val="22"/>
        </w:rPr>
        <w:t>Gains and losses</w:t>
      </w:r>
      <w:r w:rsidRPr="003531A9">
        <w:rPr>
          <w:rFonts w:ascii="Arial" w:eastAsia="Arial Unicode MS" w:hAnsi="Arial" w:cs="Arial"/>
          <w:sz w:val="22"/>
          <w:szCs w:val="22"/>
          <w:cs/>
        </w:rPr>
        <w:t xml:space="preserve"> </w:t>
      </w:r>
      <w:r w:rsidRPr="003531A9">
        <w:rPr>
          <w:rFonts w:ascii="Arial" w:eastAsia="Arial Unicode MS" w:hAnsi="Arial" w:cs="Arial"/>
          <w:sz w:val="22"/>
          <w:szCs w:val="22"/>
        </w:rPr>
        <w:t xml:space="preserve">recognised in other comprehensive income on these financial assets are never recycled to profit or loss. </w:t>
      </w:r>
    </w:p>
    <w:p w14:paraId="3A350548" w14:textId="77777777" w:rsidR="007C7EBC" w:rsidRPr="003531A9" w:rsidRDefault="007C7EBC" w:rsidP="001353BE">
      <w:pPr>
        <w:spacing w:before="120" w:after="120" w:line="380" w:lineRule="exact"/>
        <w:ind w:left="540"/>
        <w:jc w:val="thaiDistribute"/>
        <w:textAlignment w:val="auto"/>
        <w:rPr>
          <w:rFonts w:ascii="Arial" w:eastAsia="Arial Unicode MS" w:hAnsi="Arial" w:cs="Arial"/>
          <w:sz w:val="22"/>
          <w:szCs w:val="22"/>
        </w:rPr>
      </w:pPr>
      <w:r w:rsidRPr="003531A9">
        <w:rPr>
          <w:rFonts w:ascii="Arial" w:eastAsia="Arial Unicode MS" w:hAnsi="Arial" w:cs="Arial"/>
          <w:sz w:val="22"/>
          <w:szCs w:val="22"/>
        </w:rPr>
        <w:t>Dividends</w:t>
      </w:r>
      <w:r w:rsidR="00CA5936" w:rsidRPr="003531A9">
        <w:rPr>
          <w:rFonts w:ascii="Arial" w:eastAsia="Arial Unicode MS" w:hAnsi="Arial" w:cs="Arial"/>
          <w:sz w:val="22"/>
          <w:szCs w:val="22"/>
        </w:rPr>
        <w:t xml:space="preserve"> received from the investment</w:t>
      </w:r>
      <w:r w:rsidRPr="003531A9">
        <w:rPr>
          <w:rFonts w:ascii="Arial" w:eastAsia="Arial Unicode MS" w:hAnsi="Arial" w:cs="Arial"/>
          <w:sz w:val="22"/>
          <w:szCs w:val="22"/>
        </w:rPr>
        <w:t xml:space="preserve"> are recognised as other income in </w:t>
      </w:r>
      <w:r w:rsidR="00AF6D29" w:rsidRPr="003531A9">
        <w:rPr>
          <w:rFonts w:ascii="Arial" w:eastAsia="Arial Unicode MS" w:hAnsi="Arial" w:cs="Arial"/>
          <w:sz w:val="22"/>
          <w:szCs w:val="22"/>
        </w:rPr>
        <w:t>the income statement</w:t>
      </w:r>
      <w:r w:rsidRPr="003531A9">
        <w:rPr>
          <w:rFonts w:ascii="Arial" w:eastAsia="Arial Unicode MS" w:hAnsi="Arial" w:cs="Arial"/>
          <w:sz w:val="22"/>
          <w:szCs w:val="22"/>
        </w:rPr>
        <w:t xml:space="preserve">, except when the dividends clearly represent a recovery of part of the cost of the financial asset, in which case, the gains are recognised in other comprehensive income. </w:t>
      </w:r>
    </w:p>
    <w:p w14:paraId="1F18632A" w14:textId="77777777" w:rsidR="007C7EBC" w:rsidRPr="003531A9" w:rsidRDefault="007C7EBC" w:rsidP="001353BE">
      <w:pPr>
        <w:spacing w:before="120" w:after="120" w:line="380" w:lineRule="exact"/>
        <w:ind w:left="540"/>
        <w:jc w:val="thaiDistribute"/>
        <w:textAlignment w:val="auto"/>
        <w:rPr>
          <w:rFonts w:ascii="Arial" w:eastAsia="Arial Unicode MS" w:hAnsi="Arial" w:cs="Arial"/>
          <w:sz w:val="22"/>
          <w:szCs w:val="22"/>
        </w:rPr>
      </w:pPr>
      <w:r w:rsidRPr="003531A9">
        <w:rPr>
          <w:rFonts w:ascii="Arial" w:eastAsia="Arial Unicode MS" w:hAnsi="Arial" w:cs="Arial"/>
          <w:sz w:val="22"/>
          <w:szCs w:val="22"/>
        </w:rPr>
        <w:t>Equity instruments designated at FVOCI are not subject to impairment assessment.</w:t>
      </w:r>
    </w:p>
    <w:p w14:paraId="05A10B18" w14:textId="77777777" w:rsidR="007C7EBC" w:rsidRPr="003531A9" w:rsidRDefault="007C7EBC" w:rsidP="001353BE">
      <w:pPr>
        <w:spacing w:before="120" w:after="120" w:line="380" w:lineRule="exact"/>
        <w:ind w:left="540"/>
        <w:jc w:val="thaiDistribute"/>
        <w:textAlignment w:val="auto"/>
        <w:rPr>
          <w:rFonts w:ascii="Arial" w:eastAsia="Arial Unicode MS" w:hAnsi="Arial" w:cs="Arial"/>
          <w:b/>
          <w:bCs/>
          <w:i/>
          <w:iCs/>
          <w:sz w:val="22"/>
          <w:szCs w:val="22"/>
        </w:rPr>
      </w:pPr>
      <w:r w:rsidRPr="003531A9">
        <w:rPr>
          <w:rFonts w:ascii="Arial" w:eastAsia="Arial Unicode MS" w:hAnsi="Arial" w:cs="Arial"/>
          <w:b/>
          <w:bCs/>
          <w:i/>
          <w:iCs/>
          <w:sz w:val="22"/>
          <w:szCs w:val="22"/>
        </w:rPr>
        <w:t>Financial assets at FVTPL</w:t>
      </w:r>
    </w:p>
    <w:p w14:paraId="0E333A1D" w14:textId="77777777" w:rsidR="007C7EBC" w:rsidRPr="003531A9" w:rsidRDefault="007C7EBC" w:rsidP="001353BE">
      <w:pPr>
        <w:spacing w:before="120" w:after="120" w:line="380" w:lineRule="exact"/>
        <w:ind w:left="540"/>
        <w:jc w:val="thaiDistribute"/>
        <w:textAlignment w:val="auto"/>
        <w:rPr>
          <w:rFonts w:ascii="Arial" w:eastAsia="Arial Unicode MS" w:hAnsi="Arial" w:cs="Arial"/>
          <w:sz w:val="22"/>
          <w:szCs w:val="22"/>
        </w:rPr>
      </w:pPr>
      <w:r w:rsidRPr="003531A9">
        <w:rPr>
          <w:rFonts w:ascii="Arial" w:eastAsia="Arial Unicode MS" w:hAnsi="Arial" w:cs="Arial"/>
          <w:sz w:val="22"/>
          <w:szCs w:val="22"/>
        </w:rPr>
        <w:t>Financial assets measured at FVTPL are carried in the statement of financial position at fair value with net changes in fair value recognised in</w:t>
      </w:r>
      <w:r w:rsidR="005A6FDF" w:rsidRPr="003531A9">
        <w:rPr>
          <w:rFonts w:ascii="Arial" w:eastAsia="Arial Unicode MS" w:hAnsi="Arial" w:cs="Arial"/>
          <w:sz w:val="22"/>
          <w:szCs w:val="22"/>
        </w:rPr>
        <w:t xml:space="preserve"> the</w:t>
      </w:r>
      <w:r w:rsidRPr="003531A9">
        <w:rPr>
          <w:rFonts w:ascii="Arial" w:eastAsia="Arial Unicode MS" w:hAnsi="Arial" w:cs="Arial"/>
          <w:sz w:val="22"/>
          <w:szCs w:val="22"/>
        </w:rPr>
        <w:t xml:space="preserve"> </w:t>
      </w:r>
      <w:r w:rsidR="00AF6D29" w:rsidRPr="003531A9">
        <w:rPr>
          <w:rFonts w:ascii="Arial" w:eastAsia="Arial Unicode MS" w:hAnsi="Arial" w:cs="Arial"/>
          <w:sz w:val="22"/>
          <w:szCs w:val="28"/>
        </w:rPr>
        <w:t>income statement</w:t>
      </w:r>
      <w:r w:rsidRPr="003531A9">
        <w:rPr>
          <w:rFonts w:ascii="Arial" w:eastAsia="Arial Unicode MS" w:hAnsi="Arial" w:cs="Arial"/>
          <w:sz w:val="22"/>
          <w:szCs w:val="22"/>
        </w:rPr>
        <w:t>.</w:t>
      </w:r>
    </w:p>
    <w:p w14:paraId="5E492C52" w14:textId="77777777" w:rsidR="007C7EBC" w:rsidRPr="003531A9" w:rsidRDefault="007C7EBC" w:rsidP="001353BE">
      <w:pPr>
        <w:spacing w:before="120" w:after="120" w:line="380" w:lineRule="exact"/>
        <w:ind w:left="540"/>
        <w:jc w:val="thaiDistribute"/>
        <w:textAlignment w:val="auto"/>
        <w:rPr>
          <w:rFonts w:ascii="Arial" w:eastAsia="Arial Unicode MS" w:hAnsi="Arial" w:cs="Arial"/>
          <w:sz w:val="22"/>
          <w:szCs w:val="22"/>
          <w:cs/>
        </w:rPr>
      </w:pPr>
      <w:r w:rsidRPr="003531A9">
        <w:rPr>
          <w:rFonts w:ascii="Arial" w:eastAsia="Arial Unicode MS" w:hAnsi="Arial" w:cs="Arial"/>
          <w:sz w:val="22"/>
          <w:szCs w:val="22"/>
        </w:rPr>
        <w:t>These financial assets</w:t>
      </w:r>
      <w:r w:rsidRPr="003531A9">
        <w:rPr>
          <w:rFonts w:ascii="Arial" w:eastAsia="Arial Unicode MS" w:hAnsi="Arial" w:cs="Arial"/>
          <w:sz w:val="22"/>
          <w:szCs w:val="22"/>
          <w:cs/>
        </w:rPr>
        <w:t xml:space="preserve"> </w:t>
      </w:r>
      <w:r w:rsidRPr="003531A9">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38363210" w14:textId="77777777" w:rsidR="007C7EBC" w:rsidRPr="003531A9" w:rsidRDefault="00CA5936" w:rsidP="001353BE">
      <w:pPr>
        <w:spacing w:before="120" w:after="120" w:line="380" w:lineRule="exact"/>
        <w:ind w:left="540"/>
        <w:jc w:val="thaiDistribute"/>
        <w:textAlignment w:val="auto"/>
        <w:rPr>
          <w:rFonts w:ascii="Arial" w:eastAsia="Arial Unicode MS" w:hAnsi="Arial" w:cs="Arial"/>
          <w:sz w:val="22"/>
          <w:szCs w:val="22"/>
        </w:rPr>
      </w:pPr>
      <w:r w:rsidRPr="003531A9">
        <w:rPr>
          <w:rFonts w:ascii="Arial" w:eastAsia="Arial Unicode MS" w:hAnsi="Arial" w:cs="Arial"/>
          <w:sz w:val="22"/>
          <w:szCs w:val="22"/>
        </w:rPr>
        <w:t>Dividend received</w:t>
      </w:r>
      <w:r w:rsidR="007C7EBC" w:rsidRPr="003531A9">
        <w:rPr>
          <w:rFonts w:ascii="Arial" w:eastAsia="Arial Unicode MS" w:hAnsi="Arial" w:cs="Arial"/>
          <w:sz w:val="22"/>
          <w:szCs w:val="22"/>
        </w:rPr>
        <w:t xml:space="preserve"> on listed equity investments are recognised as other income in </w:t>
      </w:r>
      <w:r w:rsidR="009145E0" w:rsidRPr="003531A9">
        <w:rPr>
          <w:rFonts w:ascii="Arial" w:eastAsia="Arial Unicode MS" w:hAnsi="Arial" w:cs="Arial"/>
          <w:sz w:val="22"/>
          <w:szCs w:val="22"/>
        </w:rPr>
        <w:t>the income statement</w:t>
      </w:r>
      <w:r w:rsidR="007C7EBC" w:rsidRPr="003531A9">
        <w:rPr>
          <w:rFonts w:ascii="Arial" w:eastAsia="Arial Unicode MS" w:hAnsi="Arial" w:cs="Arial"/>
          <w:sz w:val="22"/>
          <w:szCs w:val="22"/>
        </w:rPr>
        <w:t xml:space="preserve">. </w:t>
      </w:r>
    </w:p>
    <w:p w14:paraId="7B31277F" w14:textId="77777777" w:rsidR="00BE797F" w:rsidRPr="003531A9" w:rsidRDefault="00BE797F">
      <w:pPr>
        <w:overflowPunct/>
        <w:autoSpaceDE/>
        <w:autoSpaceDN/>
        <w:adjustRightInd/>
        <w:textAlignment w:val="auto"/>
        <w:rPr>
          <w:rFonts w:ascii="Arial" w:eastAsia="Arial Unicode MS" w:hAnsi="Arial" w:cs="Arial"/>
          <w:b/>
          <w:bCs/>
          <w:sz w:val="22"/>
          <w:szCs w:val="22"/>
        </w:rPr>
      </w:pPr>
      <w:r w:rsidRPr="003531A9">
        <w:rPr>
          <w:rFonts w:ascii="Arial" w:eastAsia="Arial Unicode MS" w:hAnsi="Arial" w:cs="Arial"/>
          <w:b/>
          <w:bCs/>
          <w:sz w:val="22"/>
          <w:szCs w:val="22"/>
        </w:rPr>
        <w:br w:type="page"/>
      </w:r>
    </w:p>
    <w:p w14:paraId="122B5559" w14:textId="3697DE1F" w:rsidR="007C7EBC" w:rsidRPr="003531A9" w:rsidRDefault="007C7EBC" w:rsidP="001353BE">
      <w:pPr>
        <w:spacing w:before="120" w:after="120" w:line="380" w:lineRule="exact"/>
        <w:ind w:left="540"/>
        <w:jc w:val="thaiDistribute"/>
        <w:textAlignment w:val="auto"/>
        <w:rPr>
          <w:rFonts w:ascii="Arial" w:eastAsia="Arial Unicode MS" w:hAnsi="Arial" w:cs="Arial"/>
          <w:sz w:val="22"/>
          <w:szCs w:val="22"/>
        </w:rPr>
      </w:pPr>
      <w:r w:rsidRPr="003531A9">
        <w:rPr>
          <w:rFonts w:ascii="Arial" w:eastAsia="Arial Unicode MS" w:hAnsi="Arial" w:cs="Arial"/>
          <w:b/>
          <w:bCs/>
          <w:sz w:val="22"/>
          <w:szCs w:val="22"/>
        </w:rPr>
        <w:lastRenderedPageBreak/>
        <w:t>Classification and measurement of financial liabilities</w:t>
      </w:r>
    </w:p>
    <w:p w14:paraId="23760064" w14:textId="77777777" w:rsidR="007C7EBC" w:rsidRPr="003531A9" w:rsidRDefault="007C7EBC" w:rsidP="001353BE">
      <w:pPr>
        <w:spacing w:before="120" w:after="120" w:line="380" w:lineRule="exact"/>
        <w:ind w:left="540"/>
        <w:jc w:val="thaiDistribute"/>
        <w:textAlignment w:val="auto"/>
        <w:rPr>
          <w:rFonts w:ascii="Arial" w:eastAsia="Arial Unicode MS" w:hAnsi="Arial" w:cs="Arial"/>
          <w:sz w:val="22"/>
          <w:szCs w:val="22"/>
        </w:rPr>
      </w:pPr>
      <w:r w:rsidRPr="003531A9">
        <w:rPr>
          <w:rFonts w:ascii="Arial" w:eastAsia="Arial Unicode MS" w:hAnsi="Arial" w:cs="Arial"/>
          <w:sz w:val="22"/>
          <w:szCs w:val="22"/>
        </w:rPr>
        <w:t>Except for derivative liabilities, at initial recognition</w:t>
      </w:r>
      <w:r w:rsidR="0081452E" w:rsidRPr="003531A9">
        <w:rPr>
          <w:rFonts w:ascii="Arial" w:eastAsia="Arial Unicode MS" w:hAnsi="Arial" w:cs="Arial"/>
          <w:sz w:val="22"/>
          <w:szCs w:val="22"/>
        </w:rPr>
        <w:t>,</w:t>
      </w:r>
      <w:r w:rsidRPr="003531A9">
        <w:rPr>
          <w:rFonts w:ascii="Arial" w:eastAsia="Arial Unicode MS" w:hAnsi="Arial" w:cs="Arial"/>
          <w:sz w:val="22"/>
          <w:szCs w:val="22"/>
        </w:rPr>
        <w:t xml:space="preserve"> the Group’s financial liabilities are recognised at fair value net of</w:t>
      </w:r>
      <w:r w:rsidRPr="003531A9">
        <w:rPr>
          <w:rFonts w:ascii="Arial" w:eastAsia="Arial Unicode MS" w:hAnsi="Arial" w:cs="Arial"/>
          <w:sz w:val="22"/>
          <w:szCs w:val="22"/>
          <w:cs/>
        </w:rPr>
        <w:t xml:space="preserve"> </w:t>
      </w:r>
      <w:r w:rsidRPr="003531A9">
        <w:rPr>
          <w:rFonts w:ascii="Arial" w:eastAsia="Arial Unicode MS" w:hAnsi="Arial" w:cs="Arial"/>
          <w:sz w:val="22"/>
          <w:szCs w:val="22"/>
        </w:rPr>
        <w:t>transaction costs and classified</w:t>
      </w:r>
      <w:r w:rsidRPr="003531A9">
        <w:rPr>
          <w:rFonts w:ascii="Arial" w:eastAsia="Arial Unicode MS" w:hAnsi="Arial" w:cs="Arial"/>
          <w:sz w:val="22"/>
          <w:szCs w:val="22"/>
          <w:cs/>
        </w:rPr>
        <w:t xml:space="preserve"> </w:t>
      </w:r>
      <w:r w:rsidRPr="003531A9">
        <w:rPr>
          <w:rFonts w:ascii="Arial" w:eastAsia="Arial Unicode MS" w:hAnsi="Arial" w:cs="Arial"/>
          <w:sz w:val="22"/>
          <w:szCs w:val="22"/>
        </w:rPr>
        <w:t>as liabilities to be subsequently measured at amortised cost</w:t>
      </w:r>
      <w:r w:rsidRPr="003531A9">
        <w:rPr>
          <w:rFonts w:ascii="Arial" w:hAnsi="Arial" w:cs="Arial"/>
        </w:rPr>
        <w:t xml:space="preserve"> </w:t>
      </w:r>
      <w:r w:rsidRPr="003531A9">
        <w:rPr>
          <w:rFonts w:ascii="Arial" w:eastAsia="Arial Unicode MS" w:hAnsi="Arial" w:cs="Arial"/>
          <w:sz w:val="22"/>
          <w:szCs w:val="22"/>
        </w:rPr>
        <w:t>using the EIR method.</w:t>
      </w:r>
      <w:r w:rsidRPr="003531A9">
        <w:rPr>
          <w:rFonts w:ascii="Arial" w:eastAsia="Arial Unicode MS" w:hAnsi="Arial" w:cs="Arial"/>
          <w:sz w:val="22"/>
          <w:szCs w:val="22"/>
          <w:cs/>
        </w:rPr>
        <w:t xml:space="preserve"> </w:t>
      </w:r>
      <w:r w:rsidRPr="003531A9">
        <w:rPr>
          <w:rFonts w:ascii="Arial" w:eastAsia="Arial Unicode MS" w:hAnsi="Arial" w:cs="Arial"/>
          <w:sz w:val="22"/>
          <w:szCs w:val="22"/>
        </w:rPr>
        <w:t xml:space="preserve">Gains and losses are recognised in </w:t>
      </w:r>
      <w:r w:rsidR="00DB3C6C" w:rsidRPr="003531A9">
        <w:rPr>
          <w:rFonts w:ascii="Arial" w:eastAsia="Arial Unicode MS" w:hAnsi="Arial" w:cs="Arial"/>
          <w:sz w:val="22"/>
          <w:szCs w:val="22"/>
        </w:rPr>
        <w:t>the income statement</w:t>
      </w:r>
      <w:r w:rsidRPr="003531A9">
        <w:rPr>
          <w:rFonts w:ascii="Arial" w:eastAsia="Arial Unicode MS" w:hAnsi="Arial" w:cs="Arial"/>
          <w:sz w:val="22"/>
          <w:szCs w:val="22"/>
        </w:rPr>
        <w:t xml:space="preserve"> when the liabilities are derecognised as well as through the EIR amortisation process. In determining amortised cost, the Group takes into account any fees or costs that are an integral part of the EIR. The EIR amortisation is included in finance costs</w:t>
      </w:r>
      <w:r w:rsidRPr="003531A9">
        <w:rPr>
          <w:rFonts w:ascii="Arial" w:eastAsia="Arial Unicode MS" w:hAnsi="Arial" w:cs="Arial"/>
          <w:sz w:val="22"/>
          <w:szCs w:val="22"/>
          <w:cs/>
        </w:rPr>
        <w:t xml:space="preserve"> </w:t>
      </w:r>
      <w:r w:rsidRPr="003531A9">
        <w:rPr>
          <w:rFonts w:ascii="Arial" w:eastAsia="Arial Unicode MS" w:hAnsi="Arial" w:cs="Arial"/>
          <w:sz w:val="22"/>
          <w:szCs w:val="22"/>
        </w:rPr>
        <w:t xml:space="preserve">in </w:t>
      </w:r>
      <w:r w:rsidR="005A6FDF" w:rsidRPr="003531A9">
        <w:rPr>
          <w:rFonts w:ascii="Arial" w:eastAsia="Arial Unicode MS" w:hAnsi="Arial" w:cs="Arial"/>
          <w:sz w:val="22"/>
          <w:szCs w:val="22"/>
        </w:rPr>
        <w:t>the income statement</w:t>
      </w:r>
      <w:r w:rsidRPr="003531A9">
        <w:rPr>
          <w:rFonts w:ascii="Arial" w:eastAsia="Arial Unicode MS" w:hAnsi="Arial" w:cs="Arial"/>
          <w:sz w:val="22"/>
          <w:szCs w:val="22"/>
          <w:cs/>
        </w:rPr>
        <w:t>.</w:t>
      </w:r>
      <w:r w:rsidRPr="003531A9">
        <w:rPr>
          <w:rFonts w:ascii="Arial" w:eastAsia="Calibri" w:hAnsi="Arial" w:cs="Arial"/>
          <w:strike/>
          <w:sz w:val="22"/>
          <w:szCs w:val="28"/>
        </w:rPr>
        <w:t xml:space="preserve"> </w:t>
      </w:r>
    </w:p>
    <w:p w14:paraId="00F9B3A1" w14:textId="77777777" w:rsidR="00994290" w:rsidRPr="003531A9" w:rsidRDefault="00994290" w:rsidP="001353BE">
      <w:pPr>
        <w:keepNext/>
        <w:spacing w:before="120" w:after="120" w:line="360" w:lineRule="exact"/>
        <w:ind w:left="547"/>
        <w:jc w:val="thaiDistribute"/>
        <w:rPr>
          <w:rFonts w:ascii="Arial" w:eastAsia="Arial" w:hAnsi="Arial" w:cs="Arial"/>
          <w:b/>
          <w:bCs/>
          <w:sz w:val="22"/>
          <w:szCs w:val="22"/>
        </w:rPr>
      </w:pPr>
      <w:r w:rsidRPr="003531A9">
        <w:rPr>
          <w:rFonts w:ascii="Arial" w:eastAsia="Arial" w:hAnsi="Arial" w:cs="Arial"/>
          <w:b/>
          <w:bCs/>
          <w:sz w:val="22"/>
          <w:szCs w:val="22"/>
        </w:rPr>
        <w:t xml:space="preserve">Recognition and </w:t>
      </w:r>
      <w:r w:rsidRPr="003531A9">
        <w:rPr>
          <w:rFonts w:ascii="Arial" w:eastAsia="Arial" w:hAnsi="Arial" w:cs="Arial"/>
          <w:b/>
          <w:bCs/>
          <w:sz w:val="22"/>
          <w:szCs w:val="28"/>
        </w:rPr>
        <w:t>d</w:t>
      </w:r>
      <w:r w:rsidRPr="003531A9">
        <w:rPr>
          <w:rFonts w:ascii="Arial" w:eastAsia="Arial" w:hAnsi="Arial" w:cs="Arial"/>
          <w:b/>
          <w:bCs/>
          <w:sz w:val="22"/>
          <w:szCs w:val="22"/>
        </w:rPr>
        <w:t>erecognition of financial instruments</w:t>
      </w:r>
    </w:p>
    <w:p w14:paraId="066CDCEA" w14:textId="77777777" w:rsidR="00994290" w:rsidRPr="003531A9" w:rsidRDefault="004F51CA" w:rsidP="001353BE">
      <w:pPr>
        <w:spacing w:before="120" w:after="120" w:line="380" w:lineRule="exact"/>
        <w:ind w:left="540"/>
        <w:jc w:val="thaiDistribute"/>
        <w:rPr>
          <w:rFonts w:ascii="Arial" w:eastAsia="Arial" w:hAnsi="Arial" w:cs="Arial"/>
          <w:sz w:val="22"/>
          <w:szCs w:val="22"/>
        </w:rPr>
      </w:pPr>
      <w:r w:rsidRPr="003531A9">
        <w:rPr>
          <w:rFonts w:ascii="Arial" w:eastAsia="Arial Unicode MS" w:hAnsi="Arial" w:cs="Arial"/>
          <w:sz w:val="22"/>
          <w:szCs w:val="22"/>
        </w:rPr>
        <w:t xml:space="preserve">The Group </w:t>
      </w:r>
      <w:r w:rsidR="00994290" w:rsidRPr="003531A9">
        <w:rPr>
          <w:rFonts w:ascii="Arial" w:eastAsia="Arial" w:hAnsi="Arial" w:cs="Arial"/>
          <w:sz w:val="22"/>
          <w:szCs w:val="22"/>
        </w:rPr>
        <w:t xml:space="preserve">recognizes or eliminates financial assets on the date of the transaction. The date on which the </w:t>
      </w:r>
      <w:r w:rsidRPr="003531A9">
        <w:rPr>
          <w:rFonts w:ascii="Arial" w:eastAsia="Arial Unicode MS" w:hAnsi="Arial" w:cs="Arial"/>
          <w:sz w:val="22"/>
          <w:szCs w:val="22"/>
        </w:rPr>
        <w:t xml:space="preserve">Group </w:t>
      </w:r>
      <w:r w:rsidR="00994290" w:rsidRPr="003531A9">
        <w:rPr>
          <w:rFonts w:ascii="Arial" w:eastAsia="Arial" w:hAnsi="Arial" w:cs="Arial"/>
          <w:sz w:val="22"/>
          <w:szCs w:val="22"/>
        </w:rPr>
        <w:t xml:space="preserve">has an obligation to buy or sell that asset for the normal purchase or sale of financial assets. </w:t>
      </w:r>
    </w:p>
    <w:p w14:paraId="1963C40B" w14:textId="77777777" w:rsidR="007C7EBC" w:rsidRPr="003531A9" w:rsidRDefault="007C7EBC" w:rsidP="001353BE">
      <w:pPr>
        <w:spacing w:before="120" w:after="120" w:line="380" w:lineRule="exact"/>
        <w:ind w:left="540"/>
        <w:jc w:val="thaiDistribute"/>
        <w:textAlignment w:val="auto"/>
        <w:rPr>
          <w:rFonts w:ascii="Arial" w:eastAsia="Arial" w:hAnsi="Arial" w:cs="Arial"/>
          <w:sz w:val="22"/>
          <w:szCs w:val="22"/>
        </w:rPr>
      </w:pPr>
      <w:r w:rsidRPr="003531A9">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666CADDB" w14:textId="77777777" w:rsidR="004F51CA" w:rsidRPr="003531A9" w:rsidRDefault="004F51CA" w:rsidP="001353BE">
      <w:pPr>
        <w:spacing w:before="120" w:after="120" w:line="380" w:lineRule="exact"/>
        <w:ind w:left="540"/>
        <w:jc w:val="thaiDistribute"/>
        <w:textAlignment w:val="auto"/>
        <w:rPr>
          <w:rFonts w:ascii="Arial" w:eastAsia="Arial Unicode MS" w:hAnsi="Arial" w:cs="Arial"/>
          <w:sz w:val="22"/>
          <w:szCs w:val="22"/>
        </w:rPr>
      </w:pPr>
      <w:r w:rsidRPr="003531A9">
        <w:rPr>
          <w:rFonts w:ascii="Arial" w:eastAsia="Arial" w:hAnsi="Arial" w:cs="Arial"/>
          <w:sz w:val="22"/>
          <w:szCs w:val="22"/>
        </w:rPr>
        <w:t>A financial asset is written off when there is no reasonable expectation of recovering the contractual cash flows.</w:t>
      </w:r>
    </w:p>
    <w:p w14:paraId="7256988D" w14:textId="77777777" w:rsidR="00620AE8" w:rsidRPr="003531A9" w:rsidRDefault="007C7EBC" w:rsidP="008968CC">
      <w:pPr>
        <w:spacing w:before="120" w:after="120" w:line="380" w:lineRule="exact"/>
        <w:ind w:left="540"/>
        <w:jc w:val="thaiDistribute"/>
        <w:textAlignment w:val="auto"/>
        <w:rPr>
          <w:rFonts w:ascii="Arial" w:eastAsia="Arial Unicode MS" w:hAnsi="Arial" w:cs="Arial"/>
          <w:sz w:val="22"/>
          <w:szCs w:val="22"/>
        </w:rPr>
      </w:pPr>
      <w:r w:rsidRPr="003531A9">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w:t>
      </w:r>
      <w:r w:rsidR="00DB3C6C" w:rsidRPr="003531A9">
        <w:rPr>
          <w:rFonts w:ascii="Arial" w:hAnsi="Arial" w:cs="Arial"/>
          <w:sz w:val="22"/>
          <w:szCs w:val="22"/>
        </w:rPr>
        <w:t xml:space="preserve"> the</w:t>
      </w:r>
      <w:r w:rsidRPr="003531A9">
        <w:rPr>
          <w:rFonts w:ascii="Arial" w:eastAsia="Arial" w:hAnsi="Arial" w:cs="Arial"/>
          <w:sz w:val="22"/>
          <w:szCs w:val="22"/>
        </w:rPr>
        <w:t xml:space="preserve"> </w:t>
      </w:r>
      <w:r w:rsidR="00207C00" w:rsidRPr="003531A9">
        <w:rPr>
          <w:rFonts w:ascii="Arial" w:eastAsia="Arial" w:hAnsi="Arial" w:cs="Arial"/>
          <w:sz w:val="22"/>
          <w:szCs w:val="22"/>
        </w:rPr>
        <w:t>income statement</w:t>
      </w:r>
      <w:r w:rsidRPr="003531A9">
        <w:rPr>
          <w:rFonts w:ascii="Arial" w:eastAsia="Arial" w:hAnsi="Arial" w:cs="Arial"/>
          <w:sz w:val="22"/>
          <w:szCs w:val="22"/>
        </w:rPr>
        <w:t>.</w:t>
      </w:r>
    </w:p>
    <w:p w14:paraId="7F274BEF" w14:textId="77777777" w:rsidR="007C7EBC" w:rsidRPr="003531A9" w:rsidRDefault="007C7EBC" w:rsidP="001353BE">
      <w:pPr>
        <w:spacing w:before="120" w:after="120" w:line="380" w:lineRule="exact"/>
        <w:ind w:left="540"/>
        <w:jc w:val="thaiDistribute"/>
        <w:textAlignment w:val="auto"/>
        <w:rPr>
          <w:rFonts w:ascii="Arial" w:eastAsia="Arial Unicode MS" w:hAnsi="Arial" w:cs="Arial"/>
          <w:sz w:val="22"/>
          <w:szCs w:val="22"/>
        </w:rPr>
      </w:pPr>
      <w:r w:rsidRPr="003531A9">
        <w:rPr>
          <w:rFonts w:ascii="Arial" w:eastAsia="Arial" w:hAnsi="Arial" w:cs="Arial"/>
          <w:b/>
          <w:bCs/>
          <w:sz w:val="22"/>
          <w:szCs w:val="22"/>
        </w:rPr>
        <w:t>Impairment of financial assets</w:t>
      </w:r>
    </w:p>
    <w:p w14:paraId="219913A0" w14:textId="77777777" w:rsidR="007C7EBC" w:rsidRPr="003531A9" w:rsidRDefault="007C7EBC" w:rsidP="001353BE">
      <w:pPr>
        <w:spacing w:before="120" w:after="120" w:line="380" w:lineRule="exact"/>
        <w:ind w:left="540"/>
        <w:jc w:val="thaiDistribute"/>
        <w:textAlignment w:val="auto"/>
        <w:rPr>
          <w:rFonts w:ascii="Arial" w:eastAsia="Arial Unicode MS" w:hAnsi="Arial" w:cs="Arial"/>
          <w:sz w:val="22"/>
          <w:szCs w:val="22"/>
        </w:rPr>
      </w:pPr>
      <w:r w:rsidRPr="003531A9">
        <w:rPr>
          <w:rFonts w:ascii="Arial" w:eastAsia="Arial" w:hAnsi="Arial" w:cs="Arial"/>
          <w:sz w:val="22"/>
          <w:szCs w:val="22"/>
        </w:rPr>
        <w:t>The Group recognises an allowance for expected credit losses (“ECLs”) for all debt</w:t>
      </w:r>
      <w:r w:rsidRPr="003531A9">
        <w:rPr>
          <w:rFonts w:ascii="Arial" w:eastAsia="Arial" w:hAnsi="Arial" w:cs="Arial"/>
          <w:sz w:val="22"/>
          <w:szCs w:val="22"/>
          <w:cs/>
        </w:rPr>
        <w:t xml:space="preserve"> </w:t>
      </w:r>
      <w:r w:rsidRPr="003531A9">
        <w:rPr>
          <w:rFonts w:ascii="Arial" w:eastAsia="Arial" w:hAns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51021CF0" w14:textId="77777777" w:rsidR="00BE797F" w:rsidRPr="003531A9" w:rsidRDefault="00BE797F">
      <w:pPr>
        <w:overflowPunct/>
        <w:autoSpaceDE/>
        <w:autoSpaceDN/>
        <w:adjustRightInd/>
        <w:textAlignment w:val="auto"/>
        <w:rPr>
          <w:rFonts w:ascii="Arial" w:eastAsia="Arial" w:hAnsi="Arial" w:cs="Arial"/>
          <w:sz w:val="22"/>
          <w:szCs w:val="22"/>
        </w:rPr>
      </w:pPr>
      <w:r w:rsidRPr="003531A9">
        <w:rPr>
          <w:rFonts w:ascii="Arial" w:eastAsia="Arial" w:hAnsi="Arial" w:cs="Arial"/>
          <w:sz w:val="22"/>
          <w:szCs w:val="22"/>
        </w:rPr>
        <w:br w:type="page"/>
      </w:r>
    </w:p>
    <w:p w14:paraId="0892A816" w14:textId="27C523FB" w:rsidR="007C7EBC" w:rsidRPr="003531A9" w:rsidRDefault="007C7EBC" w:rsidP="001353BE">
      <w:pPr>
        <w:spacing w:before="120" w:after="120" w:line="380" w:lineRule="exact"/>
        <w:ind w:left="540"/>
        <w:jc w:val="thaiDistribute"/>
        <w:textAlignment w:val="auto"/>
        <w:rPr>
          <w:rFonts w:ascii="Arial" w:eastAsia="Arial Unicode MS" w:hAnsi="Arial" w:cs="Arial"/>
          <w:strike/>
          <w:sz w:val="22"/>
          <w:szCs w:val="22"/>
        </w:rPr>
      </w:pPr>
      <w:r w:rsidRPr="003531A9">
        <w:rPr>
          <w:rFonts w:ascii="Arial" w:eastAsia="Arial" w:hAnsi="Arial" w:cs="Arial"/>
          <w:sz w:val="22"/>
          <w:szCs w:val="22"/>
        </w:rPr>
        <w:lastRenderedPageBreak/>
        <w:t>For credit exposures for which there has not been a significant increase in credit risk since initial recognition, ECLs are provided for credit losses that result from default events that are possible within the next 12</w:t>
      </w:r>
      <w:r w:rsidR="00952C0F" w:rsidRPr="003531A9">
        <w:rPr>
          <w:rFonts w:ascii="Arial" w:eastAsia="Arial" w:hAnsi="Arial" w:cs="Arial"/>
          <w:sz w:val="22"/>
          <w:szCs w:val="22"/>
        </w:rPr>
        <w:t xml:space="preserve"> </w:t>
      </w:r>
      <w:r w:rsidRPr="003531A9">
        <w:rPr>
          <w:rFonts w:ascii="Arial" w:eastAsia="Arial" w:hAnsi="Arial" w:cs="Arial"/>
          <w:sz w:val="22"/>
          <w:szCs w:val="22"/>
        </w:rPr>
        <w:t>months (a 12-month ECL). For those credit exposures for which there has been a significant increase in credit risk since initial recognition, a loss allowance is required for credit losses expected over the remaining life of the exposure</w:t>
      </w:r>
      <w:r w:rsidR="00E56BB4" w:rsidRPr="003531A9">
        <w:rPr>
          <w:rFonts w:ascii="Arial" w:eastAsia="Arial" w:hAnsi="Arial" w:cs="Arial"/>
          <w:sz w:val="22"/>
          <w:szCs w:val="22"/>
        </w:rPr>
        <w:t>.</w:t>
      </w:r>
    </w:p>
    <w:p w14:paraId="7D4707FD" w14:textId="77777777" w:rsidR="007C7EBC" w:rsidRPr="003531A9" w:rsidRDefault="007C7EBC" w:rsidP="001353BE">
      <w:pPr>
        <w:spacing w:before="120" w:after="120" w:line="380" w:lineRule="exact"/>
        <w:ind w:left="540"/>
        <w:jc w:val="thaiDistribute"/>
        <w:textAlignment w:val="auto"/>
        <w:rPr>
          <w:rFonts w:ascii="Arial" w:eastAsia="Arial Unicode MS" w:hAnsi="Arial" w:cs="Arial"/>
          <w:sz w:val="22"/>
          <w:szCs w:val="22"/>
        </w:rPr>
      </w:pPr>
      <w:r w:rsidRPr="003531A9">
        <w:rPr>
          <w:rFonts w:ascii="Arial" w:eastAsia="Arial" w:hAnsi="Arial" w:cs="Arial"/>
          <w:sz w:val="22"/>
          <w:szCs w:val="22"/>
        </w:rPr>
        <w:t>For trade receivables, the Group applies a simplified approach in calculating ECLs. Therefore, the Group instead recognises a loss allowance based on lifetime ECLs at each reporting date. It is based on its historical credit loss experience and adjusted for forward-looking factors specific to the debtors and the economic environment.</w:t>
      </w:r>
    </w:p>
    <w:p w14:paraId="290A775D" w14:textId="77777777" w:rsidR="007C7EBC" w:rsidRPr="003531A9" w:rsidRDefault="007C7EBC" w:rsidP="001353BE">
      <w:pPr>
        <w:spacing w:before="120" w:after="120" w:line="380" w:lineRule="exact"/>
        <w:ind w:left="540"/>
        <w:jc w:val="thaiDistribute"/>
        <w:textAlignment w:val="auto"/>
        <w:rPr>
          <w:rFonts w:ascii="Arial" w:eastAsia="Arial Unicode MS" w:hAnsi="Arial" w:cs="Arial"/>
          <w:sz w:val="22"/>
          <w:szCs w:val="22"/>
        </w:rPr>
      </w:pPr>
      <w:r w:rsidRPr="003531A9">
        <w:rPr>
          <w:rFonts w:ascii="Arial" w:eastAsia="Arial" w:hAnsi="Arial" w:cs="Arial"/>
          <w:b/>
          <w:bCs/>
          <w:sz w:val="22"/>
          <w:szCs w:val="22"/>
        </w:rPr>
        <w:t xml:space="preserve">Offsetting of financial instruments </w:t>
      </w:r>
    </w:p>
    <w:p w14:paraId="1191E768" w14:textId="77777777" w:rsidR="007C7EBC" w:rsidRPr="003531A9" w:rsidRDefault="007C7EBC" w:rsidP="001353BE">
      <w:pPr>
        <w:spacing w:before="120" w:after="120" w:line="380" w:lineRule="exact"/>
        <w:ind w:left="540"/>
        <w:jc w:val="thaiDistribute"/>
        <w:textAlignment w:val="auto"/>
        <w:rPr>
          <w:rFonts w:ascii="Arial" w:eastAsia="Arial" w:hAnsi="Arial" w:cs="Arial"/>
          <w:sz w:val="22"/>
          <w:szCs w:val="22"/>
        </w:rPr>
      </w:pPr>
      <w:r w:rsidRPr="003531A9">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w:t>
      </w:r>
      <w:r w:rsidR="00CA5936" w:rsidRPr="003531A9">
        <w:rPr>
          <w:rFonts w:ascii="Arial" w:eastAsia="Arial" w:hAnsi="Arial" w:cs="Arial"/>
          <w:sz w:val="22"/>
          <w:szCs w:val="22"/>
        </w:rPr>
        <w:t xml:space="preserve">ion to settle on a net basis, </w:t>
      </w:r>
      <w:r w:rsidR="00CA5936" w:rsidRPr="003531A9">
        <w:rPr>
          <w:rFonts w:ascii="Arial" w:eastAsia="Arial" w:hAnsi="Arial" w:cs="Arial"/>
          <w:sz w:val="22"/>
          <w:szCs w:val="28"/>
        </w:rPr>
        <w:t>or</w:t>
      </w:r>
      <w:r w:rsidRPr="003531A9">
        <w:rPr>
          <w:rFonts w:ascii="Arial" w:eastAsia="Arial" w:hAnsi="Arial" w:cs="Arial"/>
          <w:sz w:val="22"/>
          <w:szCs w:val="22"/>
        </w:rPr>
        <w:t xml:space="preserve"> realise the assets and settle the liabilities simultaneously.</w:t>
      </w:r>
    </w:p>
    <w:p w14:paraId="02FEFD25" w14:textId="1BB8555E" w:rsidR="00D46B75" w:rsidRPr="003531A9" w:rsidRDefault="00725E6C" w:rsidP="001353BE">
      <w:pPr>
        <w:spacing w:before="120" w:after="120" w:line="380" w:lineRule="exact"/>
        <w:ind w:left="547" w:hanging="547"/>
        <w:jc w:val="both"/>
        <w:rPr>
          <w:rFonts w:ascii="Arial" w:eastAsia="Arial" w:hAnsi="Arial" w:cs="Arial"/>
          <w:b/>
          <w:bCs/>
          <w:cs/>
        </w:rPr>
      </w:pPr>
      <w:r w:rsidRPr="003531A9">
        <w:rPr>
          <w:rFonts w:ascii="Arial" w:hAnsi="Arial" w:cs="Arial"/>
          <w:b/>
          <w:bCs/>
          <w:sz w:val="22"/>
          <w:szCs w:val="22"/>
        </w:rPr>
        <w:t>4</w:t>
      </w:r>
      <w:r w:rsidR="00D46B75" w:rsidRPr="003531A9">
        <w:rPr>
          <w:rFonts w:ascii="Arial" w:hAnsi="Arial" w:cs="Arial"/>
          <w:b/>
          <w:bCs/>
          <w:sz w:val="22"/>
          <w:szCs w:val="22"/>
        </w:rPr>
        <w:t>.18</w:t>
      </w:r>
      <w:r w:rsidR="00D46B75" w:rsidRPr="003531A9">
        <w:rPr>
          <w:rFonts w:ascii="Arial" w:hAnsi="Arial" w:cs="Arial"/>
          <w:b/>
          <w:bCs/>
          <w:sz w:val="22"/>
          <w:szCs w:val="22"/>
        </w:rPr>
        <w:tab/>
        <w:t>Derivatives</w:t>
      </w:r>
      <w:r w:rsidR="00CF7148" w:rsidRPr="003531A9">
        <w:rPr>
          <w:rFonts w:ascii="Arial" w:hAnsi="Arial" w:cs="Arial"/>
          <w:b/>
          <w:bCs/>
          <w:sz w:val="22"/>
          <w:szCs w:val="22"/>
        </w:rPr>
        <w:t xml:space="preserve"> and hedge accounting</w:t>
      </w:r>
    </w:p>
    <w:p w14:paraId="0B4223A6" w14:textId="77777777" w:rsidR="00D46B75" w:rsidRPr="003531A9" w:rsidRDefault="00D46B75" w:rsidP="001353BE">
      <w:pPr>
        <w:spacing w:before="120" w:after="120" w:line="380" w:lineRule="exact"/>
        <w:ind w:left="540" w:hanging="7"/>
        <w:jc w:val="both"/>
        <w:textAlignment w:val="auto"/>
        <w:rPr>
          <w:rFonts w:ascii="Arial" w:eastAsia="Arial" w:hAnsi="Arial" w:cs="Arial"/>
          <w:sz w:val="22"/>
          <w:szCs w:val="22"/>
        </w:rPr>
      </w:pPr>
      <w:r w:rsidRPr="003531A9">
        <w:rPr>
          <w:rFonts w:ascii="Arial" w:eastAsia="Arial" w:hAnsi="Arial" w:cs="Arial"/>
          <w:sz w:val="22"/>
          <w:szCs w:val="22"/>
        </w:rPr>
        <w:t xml:space="preserve">The Group uses derivatives, such as forward currency contracts, cross currency swaps, interest rate swaps, to hedge its foreign currency risks and interest rate risks, respectively. </w:t>
      </w:r>
    </w:p>
    <w:p w14:paraId="035E5B6C" w14:textId="1F55AC9E" w:rsidR="00D46B75" w:rsidRPr="003531A9" w:rsidRDefault="00D46B75" w:rsidP="00785D9D">
      <w:pPr>
        <w:spacing w:before="120" w:after="120" w:line="380" w:lineRule="exact"/>
        <w:ind w:left="540" w:hanging="7"/>
        <w:jc w:val="both"/>
        <w:textAlignment w:val="auto"/>
        <w:rPr>
          <w:rFonts w:ascii="Arial" w:eastAsia="Arial" w:hAnsi="Arial" w:cs="Arial"/>
          <w:sz w:val="22"/>
          <w:szCs w:val="22"/>
        </w:rPr>
      </w:pPr>
      <w:r w:rsidRPr="003531A9">
        <w:rPr>
          <w:rFonts w:ascii="Arial" w:eastAsia="Arial" w:hAnsi="Arial" w:cs="Arial"/>
          <w:sz w:val="22"/>
          <w:szCs w:val="22"/>
        </w:rPr>
        <w:t xml:space="preserve">Derivatives are initially recognised at fair value on the date on which a derivative contract is entered into and are subsequently remeasured at fair value. The subsequent changes </w:t>
      </w:r>
      <w:r w:rsidR="004206D1" w:rsidRPr="003531A9">
        <w:rPr>
          <w:rFonts w:ascii="Arial" w:eastAsia="Arial" w:hAnsi="Arial" w:cs="Arial"/>
          <w:sz w:val="22"/>
          <w:szCs w:val="22"/>
        </w:rPr>
        <w:t xml:space="preserve">including interest </w:t>
      </w:r>
      <w:r w:rsidR="004206D1" w:rsidRPr="003531A9">
        <w:rPr>
          <w:rFonts w:ascii="Arial" w:eastAsia="Arial" w:hAnsi="Arial" w:cs="Browallia New"/>
          <w:sz w:val="22"/>
          <w:szCs w:val="28"/>
        </w:rPr>
        <w:t>expense</w:t>
      </w:r>
      <w:r w:rsidR="004206D1" w:rsidRPr="003531A9">
        <w:rPr>
          <w:rFonts w:ascii="Arial" w:eastAsia="Arial" w:hAnsi="Arial" w:cs="Arial"/>
          <w:sz w:val="22"/>
          <w:szCs w:val="22"/>
        </w:rPr>
        <w:t xml:space="preserve"> </w:t>
      </w:r>
      <w:r w:rsidRPr="003531A9">
        <w:rPr>
          <w:rFonts w:ascii="Arial" w:eastAsia="Arial" w:hAnsi="Arial" w:cs="Arial"/>
          <w:sz w:val="22"/>
          <w:szCs w:val="22"/>
        </w:rPr>
        <w:t>are recognised in</w:t>
      </w:r>
      <w:r w:rsidR="003349EF" w:rsidRPr="003531A9">
        <w:rPr>
          <w:rFonts w:ascii="Arial" w:eastAsia="Arial" w:hAnsi="Arial" w:cs="Arial"/>
          <w:sz w:val="22"/>
          <w:szCs w:val="22"/>
        </w:rPr>
        <w:t xml:space="preserve"> the</w:t>
      </w:r>
      <w:r w:rsidRPr="003531A9">
        <w:rPr>
          <w:rFonts w:ascii="Arial" w:eastAsia="Arial" w:hAnsi="Arial" w:cs="Arial"/>
          <w:sz w:val="22"/>
          <w:szCs w:val="22"/>
        </w:rPr>
        <w:t xml:space="preserve"> </w:t>
      </w:r>
      <w:r w:rsidR="003349EF" w:rsidRPr="003531A9">
        <w:rPr>
          <w:rFonts w:ascii="Arial" w:eastAsia="Arial" w:hAnsi="Arial" w:cs="Arial"/>
          <w:sz w:val="22"/>
          <w:szCs w:val="22"/>
        </w:rPr>
        <w:t>income statement</w:t>
      </w:r>
      <w:r w:rsidR="00785D9D" w:rsidRPr="003531A9">
        <w:rPr>
          <w:rFonts w:ascii="Arial" w:eastAsia="Arial" w:hAnsi="Arial" w:cs="Arial"/>
          <w:sz w:val="22"/>
          <w:szCs w:val="22"/>
        </w:rPr>
        <w:t xml:space="preserve"> unless the derivative is designated and effective as a hedging instrument under cash flow hedge</w:t>
      </w:r>
      <w:r w:rsidRPr="003531A9">
        <w:rPr>
          <w:rFonts w:ascii="Arial" w:eastAsia="Arial" w:hAnsi="Arial" w:cs="Arial"/>
          <w:sz w:val="22"/>
          <w:szCs w:val="22"/>
        </w:rPr>
        <w:t>.</w:t>
      </w:r>
      <w:r w:rsidRPr="003531A9">
        <w:rPr>
          <w:rFonts w:ascii="Arial" w:hAnsi="Arial" w:cs="Arial"/>
        </w:rPr>
        <w:t xml:space="preserve"> </w:t>
      </w:r>
      <w:r w:rsidRPr="003531A9">
        <w:rPr>
          <w:rFonts w:ascii="Arial" w:eastAsia="Arial" w:hAnsi="Arial" w:cs="Arial"/>
          <w:sz w:val="22"/>
          <w:szCs w:val="22"/>
        </w:rPr>
        <w:t xml:space="preserve">Derivatives are carried as financial assets when the fair value is positive and as financial liabilities when the fair value is negative. </w:t>
      </w:r>
    </w:p>
    <w:p w14:paraId="55E5E69C" w14:textId="0CD3D33E" w:rsidR="00620AE8" w:rsidRPr="003531A9" w:rsidRDefault="00D46B75" w:rsidP="008968CC">
      <w:pPr>
        <w:spacing w:before="120" w:after="120" w:line="380" w:lineRule="exact"/>
        <w:ind w:left="540" w:hanging="7"/>
        <w:jc w:val="both"/>
        <w:textAlignment w:val="auto"/>
        <w:rPr>
          <w:rFonts w:ascii="Arial" w:eastAsia="Arial" w:hAnsi="Arial" w:cstheme="minorBidi"/>
          <w:sz w:val="22"/>
          <w:szCs w:val="22"/>
        </w:rPr>
      </w:pPr>
      <w:r w:rsidRPr="003531A9">
        <w:rPr>
          <w:rFonts w:ascii="Arial" w:eastAsia="Arial" w:hAnsi="Arial" w:cs="Arial"/>
          <w:sz w:val="22"/>
          <w:szCs w:val="22"/>
        </w:rPr>
        <w:t>Derivatives are presented as non-current assets or non-current liabilities if the remaining maturity of the instrument is more than 12 months and</w:t>
      </w:r>
      <w:r w:rsidR="00557FF9" w:rsidRPr="003531A9">
        <w:rPr>
          <w:rFonts w:ascii="Arial" w:eastAsia="Arial" w:hAnsi="Arial" w:cs="Arial"/>
          <w:sz w:val="22"/>
          <w:szCs w:val="22"/>
        </w:rPr>
        <w:t xml:space="preserve"> are presented as current assets or current liabilities if</w:t>
      </w:r>
      <w:r w:rsidRPr="003531A9">
        <w:rPr>
          <w:rFonts w:ascii="Arial" w:eastAsia="Arial" w:hAnsi="Arial" w:cs="Arial"/>
          <w:sz w:val="22"/>
          <w:szCs w:val="22"/>
        </w:rPr>
        <w:t xml:space="preserve"> it is not due to be </w:t>
      </w:r>
      <w:proofErr w:type="spellStart"/>
      <w:r w:rsidRPr="003531A9">
        <w:rPr>
          <w:rFonts w:ascii="Arial" w:eastAsia="Arial" w:hAnsi="Arial" w:cs="Arial"/>
          <w:sz w:val="22"/>
          <w:szCs w:val="22"/>
        </w:rPr>
        <w:t>realised</w:t>
      </w:r>
      <w:proofErr w:type="spellEnd"/>
      <w:r w:rsidRPr="003531A9">
        <w:rPr>
          <w:rFonts w:ascii="Arial" w:eastAsia="Arial" w:hAnsi="Arial" w:cs="Arial"/>
          <w:sz w:val="22"/>
          <w:szCs w:val="22"/>
        </w:rPr>
        <w:t xml:space="preserve"> or settled within 12 months. </w:t>
      </w:r>
    </w:p>
    <w:p w14:paraId="30E0E42B" w14:textId="77777777" w:rsidR="00BE797F" w:rsidRPr="003531A9" w:rsidRDefault="00BE797F">
      <w:pPr>
        <w:overflowPunct/>
        <w:autoSpaceDE/>
        <w:autoSpaceDN/>
        <w:adjustRightInd/>
        <w:textAlignment w:val="auto"/>
        <w:rPr>
          <w:rFonts w:ascii="Arial" w:eastAsia="Arial" w:hAnsi="Arial" w:cs="Arial"/>
          <w:b/>
          <w:bCs/>
          <w:sz w:val="22"/>
          <w:szCs w:val="22"/>
        </w:rPr>
      </w:pPr>
      <w:r w:rsidRPr="003531A9">
        <w:rPr>
          <w:rFonts w:ascii="Arial" w:eastAsia="Arial" w:hAnsi="Arial" w:cs="Arial"/>
          <w:b/>
          <w:bCs/>
          <w:sz w:val="22"/>
          <w:szCs w:val="22"/>
        </w:rPr>
        <w:br w:type="page"/>
      </w:r>
    </w:p>
    <w:p w14:paraId="7771CADE" w14:textId="099EEC6E" w:rsidR="00785D9D" w:rsidRPr="003531A9" w:rsidRDefault="00785D9D" w:rsidP="00785D9D">
      <w:pPr>
        <w:spacing w:before="120" w:after="120" w:line="380" w:lineRule="exact"/>
        <w:ind w:left="540" w:hanging="7"/>
        <w:jc w:val="both"/>
        <w:textAlignment w:val="auto"/>
        <w:rPr>
          <w:rFonts w:ascii="Arial" w:eastAsia="Arial" w:hAnsi="Arial" w:cs="Arial"/>
          <w:sz w:val="22"/>
          <w:szCs w:val="22"/>
        </w:rPr>
      </w:pPr>
      <w:r w:rsidRPr="003531A9">
        <w:rPr>
          <w:rFonts w:ascii="Arial" w:eastAsia="Arial" w:hAnsi="Arial" w:cs="Arial"/>
          <w:b/>
          <w:bCs/>
          <w:sz w:val="22"/>
          <w:szCs w:val="22"/>
        </w:rPr>
        <w:lastRenderedPageBreak/>
        <w:t>Embedded derivatives</w:t>
      </w:r>
    </w:p>
    <w:p w14:paraId="6380995D" w14:textId="77777777" w:rsidR="00785D9D" w:rsidRPr="003531A9" w:rsidRDefault="00785D9D" w:rsidP="00785D9D">
      <w:pPr>
        <w:spacing w:before="120" w:after="120" w:line="380" w:lineRule="exact"/>
        <w:ind w:left="540" w:hanging="7"/>
        <w:jc w:val="both"/>
        <w:textAlignment w:val="auto"/>
        <w:rPr>
          <w:rFonts w:ascii="Arial" w:eastAsia="Arial" w:hAnsi="Arial" w:cs="Arial"/>
          <w:sz w:val="22"/>
          <w:szCs w:val="22"/>
        </w:rPr>
      </w:pPr>
      <w:r w:rsidRPr="003531A9">
        <w:rPr>
          <w:rFonts w:ascii="Arial" w:eastAsia="Arial" w:hAnsi="Arial" w:cs="Arial"/>
          <w:sz w:val="22"/>
          <w:szCs w:val="22"/>
        </w:rPr>
        <w:t xml:space="preserve">A derivative embedded in a hybrid contract, with a sales-purchase agreement that is a non-financial host, is separated from the host, measured at fair value with changes in fair value recognised in profit or loss and accounted for as a separate derivative if: </w:t>
      </w:r>
    </w:p>
    <w:p w14:paraId="57886238" w14:textId="2D5A452B" w:rsidR="00785D9D" w:rsidRPr="003531A9" w:rsidRDefault="00785D9D" w:rsidP="00785D9D">
      <w:pPr>
        <w:numPr>
          <w:ilvl w:val="0"/>
          <w:numId w:val="11"/>
        </w:numPr>
        <w:spacing w:before="120" w:after="120" w:line="380" w:lineRule="exact"/>
        <w:ind w:left="900"/>
        <w:jc w:val="both"/>
        <w:textAlignment w:val="auto"/>
        <w:rPr>
          <w:rFonts w:ascii="Arial" w:eastAsia="Arial" w:hAnsi="Arial" w:cs="Arial"/>
          <w:sz w:val="22"/>
          <w:szCs w:val="22"/>
        </w:rPr>
      </w:pPr>
      <w:r w:rsidRPr="003531A9">
        <w:rPr>
          <w:rFonts w:ascii="Arial" w:eastAsia="Arial" w:hAnsi="Arial" w:cs="Arial"/>
          <w:sz w:val="22"/>
          <w:szCs w:val="22"/>
        </w:rPr>
        <w:t xml:space="preserve">the economic characteristics and risks are not closely related to the host; </w:t>
      </w:r>
    </w:p>
    <w:p w14:paraId="262CEB97" w14:textId="77777777" w:rsidR="00785D9D" w:rsidRPr="003531A9" w:rsidRDefault="00785D9D" w:rsidP="00785D9D">
      <w:pPr>
        <w:numPr>
          <w:ilvl w:val="0"/>
          <w:numId w:val="11"/>
        </w:numPr>
        <w:spacing w:before="120" w:after="120" w:line="380" w:lineRule="exact"/>
        <w:ind w:left="900"/>
        <w:jc w:val="both"/>
        <w:textAlignment w:val="auto"/>
        <w:rPr>
          <w:rFonts w:ascii="Arial" w:eastAsia="Arial" w:hAnsi="Arial" w:cs="Arial"/>
          <w:sz w:val="22"/>
          <w:szCs w:val="22"/>
        </w:rPr>
      </w:pPr>
      <w:r w:rsidRPr="003531A9">
        <w:rPr>
          <w:rFonts w:ascii="Arial" w:eastAsia="Arial" w:hAnsi="Arial" w:cs="Arial"/>
          <w:sz w:val="22"/>
          <w:szCs w:val="22"/>
        </w:rPr>
        <w:t xml:space="preserve">a separate instrument with the same terms as the embedded derivative would meet the definition of a derivative; and </w:t>
      </w:r>
    </w:p>
    <w:p w14:paraId="2456D341" w14:textId="77777777" w:rsidR="00785D9D" w:rsidRPr="003531A9" w:rsidRDefault="00785D9D" w:rsidP="00785D9D">
      <w:pPr>
        <w:numPr>
          <w:ilvl w:val="0"/>
          <w:numId w:val="11"/>
        </w:numPr>
        <w:spacing w:before="120" w:after="120" w:line="380" w:lineRule="exact"/>
        <w:ind w:left="900"/>
        <w:jc w:val="both"/>
        <w:textAlignment w:val="auto"/>
        <w:rPr>
          <w:rFonts w:ascii="Arial" w:eastAsia="Arial" w:hAnsi="Arial" w:cs="Arial"/>
          <w:sz w:val="22"/>
          <w:szCs w:val="22"/>
        </w:rPr>
      </w:pPr>
      <w:r w:rsidRPr="003531A9">
        <w:rPr>
          <w:rFonts w:ascii="Arial" w:eastAsia="Arial" w:hAnsi="Arial" w:cs="Arial"/>
          <w:sz w:val="22"/>
          <w:szCs w:val="22"/>
        </w:rPr>
        <w:t xml:space="preserve">the hybrid contract is not measured at FVTPL. </w:t>
      </w:r>
    </w:p>
    <w:p w14:paraId="31F31E76" w14:textId="01C61DF1" w:rsidR="00785D9D" w:rsidRPr="003531A9" w:rsidRDefault="004206D1" w:rsidP="00785D9D">
      <w:pPr>
        <w:spacing w:before="120" w:after="120" w:line="380" w:lineRule="exact"/>
        <w:ind w:left="540" w:hanging="7"/>
        <w:jc w:val="both"/>
        <w:textAlignment w:val="auto"/>
        <w:rPr>
          <w:rFonts w:ascii="Arial" w:eastAsia="Arial" w:hAnsi="Arial" w:cs="Arial"/>
          <w:sz w:val="22"/>
          <w:szCs w:val="22"/>
        </w:rPr>
      </w:pPr>
      <w:r w:rsidRPr="003531A9">
        <w:rPr>
          <w:rFonts w:ascii="Arial" w:eastAsia="Arial Unicode MS" w:hAnsi="Arial" w:cs="Arial"/>
          <w:sz w:val="22"/>
          <w:szCs w:val="22"/>
        </w:rPr>
        <w:t xml:space="preserve">Embedded derivatives are measured at fair value with changes in fair value recognised in profit or loss </w:t>
      </w:r>
      <w:r w:rsidRPr="003531A9">
        <w:rPr>
          <w:rFonts w:ascii="Arial" w:eastAsia="Arial" w:hAnsi="Arial" w:cs="Arial"/>
          <w:sz w:val="22"/>
          <w:szCs w:val="22"/>
        </w:rPr>
        <w:t>unless the embedded derivative is designated and effective as a hedging instrument under cash flow hedge</w:t>
      </w:r>
      <w:r w:rsidRPr="003531A9">
        <w:rPr>
          <w:rFonts w:ascii="Arial" w:eastAsia="Arial Unicode MS" w:hAnsi="Arial" w:cs="Arial"/>
          <w:sz w:val="22"/>
          <w:szCs w:val="22"/>
        </w:rPr>
        <w:t xml:space="preserve">. </w:t>
      </w:r>
      <w:r w:rsidR="00785D9D" w:rsidRPr="003531A9">
        <w:rPr>
          <w:rFonts w:ascii="Arial" w:eastAsia="Arial" w:hAnsi="Arial" w:cs="Arial"/>
          <w:sz w:val="22"/>
          <w:szCs w:val="22"/>
        </w:rPr>
        <w:t>Reassessment only occurs if there is either a change in the terms of the contract that significantly modifies the cash flows that would otherwise be required or a reclassification of a financial asset out of the FVTPL category.</w:t>
      </w:r>
    </w:p>
    <w:p w14:paraId="56E45109" w14:textId="77777777" w:rsidR="00785D9D" w:rsidRPr="003531A9" w:rsidRDefault="00785D9D" w:rsidP="00785D9D">
      <w:pPr>
        <w:spacing w:before="120" w:after="120" w:line="380" w:lineRule="exact"/>
        <w:ind w:left="540" w:hanging="7"/>
        <w:jc w:val="both"/>
        <w:textAlignment w:val="auto"/>
        <w:rPr>
          <w:rFonts w:ascii="Arial" w:eastAsia="Arial" w:hAnsi="Arial" w:cs="Arial"/>
          <w:b/>
          <w:bCs/>
          <w:sz w:val="22"/>
          <w:szCs w:val="22"/>
        </w:rPr>
      </w:pPr>
      <w:r w:rsidRPr="003531A9">
        <w:rPr>
          <w:rFonts w:ascii="Arial" w:eastAsia="Arial" w:hAnsi="Arial" w:cs="Arial"/>
          <w:b/>
          <w:bCs/>
          <w:sz w:val="22"/>
          <w:szCs w:val="22"/>
        </w:rPr>
        <w:t>Hedge accounting</w:t>
      </w:r>
    </w:p>
    <w:p w14:paraId="10059AA4" w14:textId="77777777" w:rsidR="00785D9D" w:rsidRPr="003531A9" w:rsidRDefault="00785D9D" w:rsidP="00785D9D">
      <w:pPr>
        <w:spacing w:before="120" w:after="120" w:line="380" w:lineRule="exact"/>
        <w:ind w:left="540" w:hanging="7"/>
        <w:jc w:val="both"/>
        <w:textAlignment w:val="auto"/>
        <w:rPr>
          <w:rFonts w:ascii="Arial" w:eastAsia="Arial" w:hAnsi="Arial" w:cs="Arial"/>
          <w:sz w:val="22"/>
          <w:szCs w:val="22"/>
        </w:rPr>
      </w:pPr>
      <w:r w:rsidRPr="003531A9">
        <w:rPr>
          <w:rFonts w:ascii="Arial" w:eastAsia="Arial" w:hAnsi="Arial" w:cs="Arial"/>
          <w:sz w:val="22"/>
          <w:szCs w:val="22"/>
        </w:rPr>
        <w:t>For the purpose of hedge accounting,</w:t>
      </w:r>
      <w:r w:rsidRPr="003531A9">
        <w:rPr>
          <w:rFonts w:ascii="Arial" w:eastAsia="Arial" w:hAnsi="Arial" w:cs="Arial" w:hint="cs"/>
          <w:sz w:val="22"/>
          <w:szCs w:val="22"/>
          <w:cs/>
        </w:rPr>
        <w:t xml:space="preserve"> </w:t>
      </w:r>
      <w:r w:rsidRPr="003531A9">
        <w:rPr>
          <w:rFonts w:ascii="Arial" w:eastAsia="Arial" w:hAnsi="Arial" w:cs="Arial"/>
          <w:sz w:val="22"/>
          <w:szCs w:val="22"/>
        </w:rPr>
        <w:t>the Group classified their hedges as cash flow hedges when hedging the exposure to a variability in cash flows that is either attributable to a particular risk associated with a recognised asset or liability or a highly probable forecast transaction or the foreign currency risk in an unrecognised firm commitment.</w:t>
      </w:r>
    </w:p>
    <w:p w14:paraId="420A4D49" w14:textId="77777777" w:rsidR="00785D9D" w:rsidRPr="003531A9" w:rsidRDefault="00785D9D" w:rsidP="00785D9D">
      <w:pPr>
        <w:spacing w:before="120" w:after="120" w:line="380" w:lineRule="exact"/>
        <w:ind w:left="540" w:hanging="7"/>
        <w:jc w:val="both"/>
        <w:textAlignment w:val="auto"/>
        <w:rPr>
          <w:rFonts w:ascii="Arial" w:eastAsia="Arial" w:hAnsi="Arial" w:cs="Arial"/>
          <w:sz w:val="22"/>
          <w:szCs w:val="22"/>
        </w:rPr>
      </w:pPr>
      <w:r w:rsidRPr="003531A9">
        <w:rPr>
          <w:rFonts w:ascii="Arial" w:eastAsia="Arial" w:hAnsi="Arial" w:cs="Arial"/>
          <w:sz w:val="22"/>
          <w:szCs w:val="22"/>
        </w:rPr>
        <w:t xml:space="preserve">At the inception of a hedging relationship, the Group formally designates and documents the hedging relationship to which it wishes to apply hedge accounting and the risk management objective and strategy for undertaking the hedge. </w:t>
      </w:r>
    </w:p>
    <w:p w14:paraId="2043BCD8" w14:textId="77777777" w:rsidR="00785D9D" w:rsidRPr="003531A9" w:rsidRDefault="00785D9D" w:rsidP="00785D9D">
      <w:pPr>
        <w:spacing w:before="120" w:after="120" w:line="380" w:lineRule="exact"/>
        <w:ind w:left="540" w:hanging="7"/>
        <w:jc w:val="both"/>
        <w:textAlignment w:val="auto"/>
        <w:rPr>
          <w:rFonts w:ascii="Arial" w:eastAsia="Arial" w:hAnsi="Arial" w:cs="Arial"/>
          <w:sz w:val="22"/>
          <w:szCs w:val="22"/>
        </w:rPr>
      </w:pPr>
      <w:r w:rsidRPr="003531A9">
        <w:rPr>
          <w:rFonts w:ascii="Arial" w:eastAsia="Arial" w:hAnsi="Arial" w:cs="Arial"/>
          <w:sz w:val="22"/>
          <w:szCs w:val="22"/>
        </w:rPr>
        <w:t xml:space="preserve">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analysis of the sources of hedge ineffectiveness and how the hedge ratio is determined. </w:t>
      </w:r>
    </w:p>
    <w:p w14:paraId="5420F86B" w14:textId="77777777" w:rsidR="00BE797F" w:rsidRPr="003531A9" w:rsidRDefault="00BE797F">
      <w:pPr>
        <w:overflowPunct/>
        <w:autoSpaceDE/>
        <w:autoSpaceDN/>
        <w:adjustRightInd/>
        <w:textAlignment w:val="auto"/>
        <w:rPr>
          <w:rFonts w:ascii="Arial" w:eastAsia="Arial" w:hAnsi="Arial" w:cs="Arial"/>
          <w:sz w:val="22"/>
          <w:szCs w:val="22"/>
        </w:rPr>
      </w:pPr>
      <w:r w:rsidRPr="003531A9">
        <w:rPr>
          <w:rFonts w:ascii="Arial" w:eastAsia="Arial" w:hAnsi="Arial" w:cs="Arial"/>
          <w:sz w:val="22"/>
          <w:szCs w:val="22"/>
        </w:rPr>
        <w:br w:type="page"/>
      </w:r>
    </w:p>
    <w:p w14:paraId="61B05D58" w14:textId="3E9E25E8" w:rsidR="00785D9D" w:rsidRPr="003531A9" w:rsidRDefault="00785D9D" w:rsidP="00785D9D">
      <w:pPr>
        <w:spacing w:before="120" w:after="120" w:line="380" w:lineRule="exact"/>
        <w:ind w:left="540" w:hanging="7"/>
        <w:jc w:val="both"/>
        <w:textAlignment w:val="auto"/>
        <w:rPr>
          <w:rFonts w:ascii="Arial" w:eastAsia="Arial" w:hAnsi="Arial" w:cs="Arial"/>
          <w:sz w:val="22"/>
          <w:szCs w:val="22"/>
        </w:rPr>
      </w:pPr>
      <w:r w:rsidRPr="003531A9">
        <w:rPr>
          <w:rFonts w:ascii="Arial" w:eastAsia="Arial" w:hAnsi="Arial" w:cs="Arial"/>
          <w:sz w:val="22"/>
          <w:szCs w:val="22"/>
        </w:rPr>
        <w:lastRenderedPageBreak/>
        <w:t>A hedging relationship qualifies for hedge accounting if it meets all of the following hedge effectiveness requirements:</w:t>
      </w:r>
    </w:p>
    <w:p w14:paraId="45F9DF9F" w14:textId="77777777" w:rsidR="00785D9D" w:rsidRPr="003531A9" w:rsidRDefault="00785D9D" w:rsidP="00785D9D">
      <w:pPr>
        <w:numPr>
          <w:ilvl w:val="0"/>
          <w:numId w:val="11"/>
        </w:numPr>
        <w:spacing w:before="120" w:after="120" w:line="380" w:lineRule="exact"/>
        <w:ind w:left="900"/>
        <w:jc w:val="both"/>
        <w:textAlignment w:val="auto"/>
        <w:rPr>
          <w:rFonts w:ascii="Arial" w:eastAsia="Arial" w:hAnsi="Arial" w:cs="Arial"/>
          <w:sz w:val="22"/>
          <w:szCs w:val="22"/>
        </w:rPr>
      </w:pPr>
      <w:r w:rsidRPr="003531A9">
        <w:rPr>
          <w:rFonts w:ascii="Arial" w:eastAsia="Arial" w:hAnsi="Arial" w:cs="Arial"/>
          <w:sz w:val="22"/>
          <w:szCs w:val="22"/>
        </w:rPr>
        <w:t xml:space="preserve">There is ‘an economic relationship’ between the hedged item and the hedging instrument. </w:t>
      </w:r>
    </w:p>
    <w:p w14:paraId="1E04AAC2" w14:textId="77777777" w:rsidR="00785D9D" w:rsidRPr="003531A9" w:rsidRDefault="00785D9D" w:rsidP="00785D9D">
      <w:pPr>
        <w:numPr>
          <w:ilvl w:val="0"/>
          <w:numId w:val="11"/>
        </w:numPr>
        <w:spacing w:before="120" w:after="120" w:line="380" w:lineRule="exact"/>
        <w:ind w:left="900"/>
        <w:jc w:val="both"/>
        <w:textAlignment w:val="auto"/>
        <w:rPr>
          <w:rFonts w:ascii="Arial" w:eastAsia="Arial" w:hAnsi="Arial" w:cs="Arial"/>
          <w:sz w:val="22"/>
          <w:szCs w:val="22"/>
        </w:rPr>
      </w:pPr>
      <w:r w:rsidRPr="003531A9">
        <w:rPr>
          <w:rFonts w:ascii="Arial" w:eastAsia="Arial" w:hAnsi="Arial" w:cs="Arial"/>
          <w:sz w:val="22"/>
          <w:szCs w:val="22"/>
        </w:rPr>
        <w:t>The effect of credit risk is not the dominant factor in the value changes that result from that economic relationship.</w:t>
      </w:r>
    </w:p>
    <w:p w14:paraId="34179FB5" w14:textId="77777777" w:rsidR="00785D9D" w:rsidRPr="003531A9" w:rsidRDefault="00785D9D" w:rsidP="00785D9D">
      <w:pPr>
        <w:numPr>
          <w:ilvl w:val="0"/>
          <w:numId w:val="11"/>
        </w:numPr>
        <w:spacing w:before="120" w:after="120" w:line="380" w:lineRule="exact"/>
        <w:ind w:left="900"/>
        <w:jc w:val="both"/>
        <w:textAlignment w:val="auto"/>
        <w:rPr>
          <w:rFonts w:ascii="Arial" w:eastAsia="Arial" w:hAnsi="Arial" w:cs="Arial"/>
          <w:sz w:val="22"/>
          <w:szCs w:val="22"/>
        </w:rPr>
      </w:pPr>
      <w:r w:rsidRPr="003531A9">
        <w:rPr>
          <w:rFonts w:ascii="Arial" w:eastAsia="Arial" w:hAnsi="Arial" w:cs="Arial"/>
          <w:sz w:val="22"/>
          <w:szCs w:val="22"/>
        </w:rPr>
        <w:t>The hedge ratio of the hedging relationship is the same as that resulting from the quantity of the hedged item that the Group actually hedges and the quantity of the hedging instrument that the Group actually uses to hedge that quantity of hedged item.</w:t>
      </w:r>
    </w:p>
    <w:p w14:paraId="0956A452" w14:textId="08B4E651" w:rsidR="00785D9D" w:rsidRPr="003531A9" w:rsidRDefault="00893D56" w:rsidP="00785D9D">
      <w:pPr>
        <w:spacing w:before="120" w:after="120" w:line="380" w:lineRule="exact"/>
        <w:ind w:left="540" w:hanging="7"/>
        <w:jc w:val="both"/>
        <w:textAlignment w:val="auto"/>
        <w:rPr>
          <w:rFonts w:ascii="Arial" w:eastAsia="Arial" w:hAnsi="Arial" w:cs="Arial"/>
          <w:sz w:val="22"/>
          <w:szCs w:val="22"/>
          <w:cs/>
        </w:rPr>
      </w:pPr>
      <w:r w:rsidRPr="003531A9">
        <w:rPr>
          <w:rFonts w:ascii="Arial" w:eastAsia="Arial" w:hAnsi="Arial" w:cs="Browallia New"/>
          <w:sz w:val="22"/>
          <w:szCs w:val="28"/>
        </w:rPr>
        <w:t>Cash flow hedges</w:t>
      </w:r>
      <w:r w:rsidR="00785D9D" w:rsidRPr="003531A9">
        <w:rPr>
          <w:rFonts w:ascii="Arial" w:eastAsia="Arial" w:hAnsi="Arial" w:cs="Arial"/>
          <w:sz w:val="22"/>
          <w:szCs w:val="22"/>
        </w:rPr>
        <w:t xml:space="preserve"> are accounted as below:</w:t>
      </w:r>
    </w:p>
    <w:p w14:paraId="5074D3A4" w14:textId="77777777" w:rsidR="00785D9D" w:rsidRPr="003531A9" w:rsidRDefault="00785D9D" w:rsidP="00785D9D">
      <w:pPr>
        <w:spacing w:before="120" w:after="120" w:line="380" w:lineRule="exact"/>
        <w:ind w:left="540" w:hanging="7"/>
        <w:jc w:val="both"/>
        <w:textAlignment w:val="auto"/>
        <w:rPr>
          <w:rFonts w:ascii="Arial" w:eastAsia="Arial" w:hAnsi="Arial" w:cs="Arial"/>
          <w:sz w:val="22"/>
          <w:szCs w:val="22"/>
        </w:rPr>
      </w:pPr>
      <w:r w:rsidRPr="003531A9">
        <w:rPr>
          <w:rFonts w:ascii="Arial" w:eastAsia="Arial" w:hAnsi="Arial" w:cs="Arial"/>
          <w:sz w:val="22"/>
          <w:szCs w:val="22"/>
        </w:rPr>
        <w:t xml:space="preserve">The effective portion of the gain or loss on the hedging instrument is recognised in other comprehensive income in the cash flow hedge reserve, while any ineffective portion is recognised immediately in profit or loss. The cash flow hedge reserve is adjusted to the lower (in absolute amounts) of the cumulative gain or loss on the hedging instrument and the cumulative change in fair value of the hedged item. </w:t>
      </w:r>
    </w:p>
    <w:p w14:paraId="2CE828E0" w14:textId="468FC597" w:rsidR="00785D9D" w:rsidRPr="003531A9" w:rsidRDefault="00785D9D" w:rsidP="00785D9D">
      <w:pPr>
        <w:spacing w:before="120" w:after="120" w:line="380" w:lineRule="exact"/>
        <w:ind w:left="540" w:hanging="7"/>
        <w:jc w:val="both"/>
        <w:textAlignment w:val="auto"/>
        <w:rPr>
          <w:rFonts w:ascii="Arial" w:eastAsia="Arial" w:hAnsi="Arial" w:cs="Arial"/>
          <w:sz w:val="22"/>
          <w:szCs w:val="22"/>
        </w:rPr>
      </w:pPr>
      <w:r w:rsidRPr="003531A9">
        <w:rPr>
          <w:rFonts w:ascii="Arial" w:eastAsia="Arial" w:hAnsi="Arial" w:cs="Arial"/>
          <w:sz w:val="22"/>
          <w:szCs w:val="22"/>
        </w:rPr>
        <w:t xml:space="preserve">The way cash flow hedge reserve accumulated in other comprehensive income are subsequently accounted for, depends on the nature of the underlying hedged transaction. If the hedged transaction subsequently results in the recognition of a non-financial item, the reserve accumulated in equity is removed from the separate component of equity and included in the initial cost or other carrying amount of the hedged asset or liability. This is not a reclassification adjustment and is not recognised in other comprehensive income for the </w:t>
      </w:r>
      <w:r w:rsidR="00CB1D40" w:rsidRPr="003531A9">
        <w:rPr>
          <w:rFonts w:ascii="Arial" w:eastAsia="Arial" w:hAnsi="Arial" w:cs="Browallia New"/>
          <w:sz w:val="22"/>
          <w:szCs w:val="28"/>
        </w:rPr>
        <w:t>year</w:t>
      </w:r>
      <w:r w:rsidRPr="003531A9">
        <w:rPr>
          <w:rFonts w:ascii="Arial" w:eastAsia="Arial" w:hAnsi="Arial" w:cs="Arial"/>
          <w:sz w:val="22"/>
          <w:szCs w:val="22"/>
        </w:rPr>
        <w:t xml:space="preserve">. </w:t>
      </w:r>
    </w:p>
    <w:p w14:paraId="6174DB3C" w14:textId="77777777" w:rsidR="00785D9D" w:rsidRPr="003531A9" w:rsidRDefault="00785D9D" w:rsidP="00785D9D">
      <w:pPr>
        <w:spacing w:before="120" w:after="120" w:line="380" w:lineRule="exact"/>
        <w:ind w:left="540" w:hanging="7"/>
        <w:jc w:val="both"/>
        <w:textAlignment w:val="auto"/>
        <w:rPr>
          <w:rFonts w:ascii="Arial" w:eastAsia="Arial" w:hAnsi="Arial" w:cs="Arial"/>
          <w:sz w:val="22"/>
          <w:szCs w:val="22"/>
        </w:rPr>
      </w:pPr>
      <w:r w:rsidRPr="003531A9">
        <w:rPr>
          <w:rFonts w:ascii="Arial" w:eastAsia="Arial" w:hAnsi="Arial" w:cs="Arial"/>
          <w:sz w:val="22"/>
          <w:szCs w:val="22"/>
        </w:rPr>
        <w:t>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in equity is accounted for depends on the nature of the underlying transaction as described above.</w:t>
      </w:r>
    </w:p>
    <w:p w14:paraId="23435067" w14:textId="77777777" w:rsidR="00BE797F" w:rsidRPr="003531A9" w:rsidRDefault="00BE797F">
      <w:pPr>
        <w:overflowPunct/>
        <w:autoSpaceDE/>
        <w:autoSpaceDN/>
        <w:adjustRightInd/>
        <w:textAlignment w:val="auto"/>
        <w:rPr>
          <w:rFonts w:ascii="Arial" w:eastAsia="Arial" w:hAnsi="Arial" w:cs="Arial"/>
          <w:sz w:val="22"/>
          <w:szCs w:val="22"/>
        </w:rPr>
      </w:pPr>
      <w:r w:rsidRPr="003531A9">
        <w:rPr>
          <w:rFonts w:ascii="Arial" w:eastAsia="Arial" w:hAnsi="Arial" w:cs="Arial"/>
          <w:sz w:val="22"/>
          <w:szCs w:val="22"/>
        </w:rPr>
        <w:br w:type="page"/>
      </w:r>
    </w:p>
    <w:p w14:paraId="5B0B8009" w14:textId="20E2437A" w:rsidR="00785D9D" w:rsidRPr="003531A9" w:rsidRDefault="00785D9D" w:rsidP="00785D9D">
      <w:pPr>
        <w:spacing w:before="120" w:after="120" w:line="380" w:lineRule="exact"/>
        <w:ind w:left="540" w:hanging="7"/>
        <w:jc w:val="both"/>
        <w:textAlignment w:val="auto"/>
        <w:rPr>
          <w:rFonts w:ascii="Arial" w:eastAsia="Arial" w:hAnsi="Arial" w:cs="Arial"/>
          <w:sz w:val="22"/>
          <w:szCs w:val="22"/>
        </w:rPr>
      </w:pPr>
      <w:r w:rsidRPr="003531A9">
        <w:rPr>
          <w:rFonts w:ascii="Arial" w:eastAsia="Arial" w:hAnsi="Arial" w:cs="Arial"/>
          <w:sz w:val="22"/>
          <w:szCs w:val="22"/>
        </w:rPr>
        <w:lastRenderedPageBreak/>
        <w:t xml:space="preserve">The Group designates only </w:t>
      </w:r>
      <w:r w:rsidR="004206D1" w:rsidRPr="003531A9">
        <w:rPr>
          <w:rFonts w:ascii="Arial" w:eastAsia="Arial" w:hAnsi="Arial" w:cs="Arial"/>
          <w:sz w:val="22"/>
          <w:szCs w:val="22"/>
        </w:rPr>
        <w:t xml:space="preserve">the spot element of forward contracts and </w:t>
      </w:r>
      <w:r w:rsidRPr="003531A9">
        <w:rPr>
          <w:rFonts w:ascii="Arial" w:eastAsia="Arial" w:hAnsi="Arial" w:cs="Arial"/>
          <w:sz w:val="22"/>
          <w:szCs w:val="22"/>
        </w:rPr>
        <w:t>the intrinsic value of the options</w:t>
      </w:r>
      <w:r w:rsidRPr="003531A9">
        <w:rPr>
          <w:rFonts w:ascii="Arial" w:eastAsia="Arial" w:hAnsi="Arial" w:cs="Arial" w:hint="cs"/>
          <w:sz w:val="22"/>
          <w:szCs w:val="22"/>
          <w:cs/>
        </w:rPr>
        <w:t xml:space="preserve"> </w:t>
      </w:r>
      <w:r w:rsidRPr="003531A9">
        <w:rPr>
          <w:rFonts w:ascii="Arial" w:eastAsia="Arial" w:hAnsi="Arial" w:cs="Arial"/>
          <w:sz w:val="22"/>
          <w:szCs w:val="22"/>
        </w:rPr>
        <w:t xml:space="preserve">as a hedging instrument. The change in fair value of the time value of </w:t>
      </w:r>
      <w:r w:rsidR="004206D1" w:rsidRPr="003531A9">
        <w:rPr>
          <w:rFonts w:ascii="Arial" w:eastAsia="Arial" w:hAnsi="Arial" w:cs="Arial"/>
          <w:sz w:val="22"/>
          <w:szCs w:val="22"/>
        </w:rPr>
        <w:t xml:space="preserve">the forward element of forward contracts and </w:t>
      </w:r>
      <w:r w:rsidRPr="003531A9">
        <w:rPr>
          <w:rFonts w:ascii="Arial" w:eastAsia="Arial" w:hAnsi="Arial" w:cs="Arial"/>
          <w:sz w:val="22"/>
          <w:szCs w:val="22"/>
        </w:rPr>
        <w:t>the options</w:t>
      </w:r>
      <w:r w:rsidRPr="003531A9">
        <w:rPr>
          <w:rFonts w:ascii="Arial" w:eastAsia="Arial" w:hAnsi="Arial" w:cs="Arial"/>
          <w:sz w:val="22"/>
          <w:szCs w:val="22"/>
          <w:cs/>
        </w:rPr>
        <w:t xml:space="preserve"> </w:t>
      </w:r>
      <w:r w:rsidRPr="003531A9">
        <w:rPr>
          <w:rFonts w:ascii="Arial" w:eastAsia="Arial" w:hAnsi="Arial" w:cs="Arial"/>
          <w:sz w:val="22"/>
          <w:szCs w:val="22"/>
        </w:rPr>
        <w:t xml:space="preserve">that relates to the hedged item is separately accounted for as a cost of hedging which is recognised in other comprehensive income and accumulated in a separate component of equity under cost of hedging reserve. </w:t>
      </w:r>
    </w:p>
    <w:p w14:paraId="633BC10B" w14:textId="77777777" w:rsidR="00785D9D" w:rsidRPr="003531A9" w:rsidRDefault="00785D9D" w:rsidP="00785D9D">
      <w:pPr>
        <w:spacing w:before="120" w:after="120" w:line="380" w:lineRule="exact"/>
        <w:ind w:left="540" w:hanging="7"/>
        <w:jc w:val="both"/>
        <w:textAlignment w:val="auto"/>
        <w:rPr>
          <w:rFonts w:ascii="Arial" w:eastAsia="Arial" w:hAnsi="Arial" w:cs="Arial"/>
          <w:sz w:val="22"/>
          <w:szCs w:val="22"/>
        </w:rPr>
      </w:pPr>
      <w:r w:rsidRPr="003531A9">
        <w:rPr>
          <w:rFonts w:ascii="Arial" w:eastAsia="Arial" w:hAnsi="Arial" w:cs="Arial"/>
          <w:sz w:val="22"/>
          <w:szCs w:val="22"/>
        </w:rPr>
        <w:t xml:space="preserve">Due to the hedged item is transaction-related and non-financial item, the accumulated cost of hedging reserve is removed directly from equity and included in the initial carrying amount of the recognised non-financial item. Furthermore, if the Group expects that some or all of the loss accumulated in cost of hedging reserve will not be recovered in the future, that amount is immediately reclassified to profit or loss. </w:t>
      </w:r>
    </w:p>
    <w:p w14:paraId="6FCCDBF1" w14:textId="79F107CD" w:rsidR="000960BA" w:rsidRPr="003531A9" w:rsidRDefault="00725E6C" w:rsidP="001353BE">
      <w:pPr>
        <w:tabs>
          <w:tab w:val="left" w:pos="1440"/>
        </w:tabs>
        <w:spacing w:before="120" w:after="120" w:line="380" w:lineRule="exact"/>
        <w:ind w:left="540" w:hanging="540"/>
        <w:jc w:val="thaiDistribute"/>
        <w:outlineLvl w:val="0"/>
        <w:rPr>
          <w:rFonts w:ascii="Arial" w:hAnsi="Arial" w:cs="Arial"/>
          <w:b/>
          <w:bCs/>
          <w:sz w:val="22"/>
          <w:szCs w:val="22"/>
        </w:rPr>
      </w:pPr>
      <w:r w:rsidRPr="003531A9">
        <w:rPr>
          <w:rFonts w:ascii="Arial" w:hAnsi="Arial" w:cs="Arial"/>
          <w:b/>
          <w:bCs/>
          <w:sz w:val="22"/>
          <w:szCs w:val="22"/>
        </w:rPr>
        <w:t>4</w:t>
      </w:r>
      <w:r w:rsidR="00844B17" w:rsidRPr="003531A9">
        <w:rPr>
          <w:rFonts w:ascii="Arial" w:hAnsi="Arial" w:cs="Arial"/>
          <w:b/>
          <w:bCs/>
          <w:sz w:val="22"/>
          <w:szCs w:val="22"/>
        </w:rPr>
        <w:t>.</w:t>
      </w:r>
      <w:r w:rsidR="00D46B75" w:rsidRPr="003531A9">
        <w:rPr>
          <w:rFonts w:ascii="Arial" w:hAnsi="Arial" w:cs="Arial"/>
          <w:b/>
          <w:bCs/>
          <w:sz w:val="22"/>
          <w:szCs w:val="22"/>
        </w:rPr>
        <w:t>19</w:t>
      </w:r>
      <w:r w:rsidR="000960BA" w:rsidRPr="003531A9">
        <w:rPr>
          <w:rFonts w:ascii="Arial" w:hAnsi="Arial" w:cs="Arial"/>
          <w:b/>
          <w:bCs/>
          <w:sz w:val="22"/>
          <w:szCs w:val="22"/>
          <w:cs/>
        </w:rPr>
        <w:tab/>
      </w:r>
      <w:r w:rsidR="000960BA" w:rsidRPr="003531A9">
        <w:rPr>
          <w:rFonts w:ascii="Arial" w:hAnsi="Arial" w:cs="Arial"/>
          <w:b/>
          <w:bCs/>
          <w:sz w:val="22"/>
          <w:szCs w:val="22"/>
        </w:rPr>
        <w:t>Fair value measurement</w:t>
      </w:r>
    </w:p>
    <w:p w14:paraId="211EADBB" w14:textId="77777777" w:rsidR="000960BA" w:rsidRPr="003531A9" w:rsidRDefault="000960BA" w:rsidP="001353BE">
      <w:pPr>
        <w:tabs>
          <w:tab w:val="left" w:pos="1440"/>
        </w:tabs>
        <w:spacing w:before="120" w:after="120" w:line="380" w:lineRule="exact"/>
        <w:ind w:left="540" w:hanging="540"/>
        <w:jc w:val="thaiDistribute"/>
        <w:outlineLvl w:val="0"/>
        <w:rPr>
          <w:rFonts w:ascii="Arial" w:hAnsi="Arial" w:cs="Arial"/>
          <w:sz w:val="22"/>
          <w:szCs w:val="22"/>
        </w:rPr>
      </w:pPr>
      <w:r w:rsidRPr="003531A9">
        <w:rPr>
          <w:rFonts w:ascii="Arial" w:hAnsi="Arial" w:cs="Arial"/>
          <w:b/>
          <w:bCs/>
          <w:sz w:val="22"/>
          <w:szCs w:val="22"/>
        </w:rPr>
        <w:tab/>
      </w:r>
      <w:r w:rsidRPr="003531A9">
        <w:rPr>
          <w:rFonts w:ascii="Arial" w:hAnsi="Arial" w:cs="Arial"/>
          <w:sz w:val="22"/>
          <w:szCs w:val="22"/>
        </w:rPr>
        <w:t xml:space="preserve">Fair value is the price that would be received </w:t>
      </w:r>
      <w:r w:rsidR="00E51E98" w:rsidRPr="003531A9">
        <w:rPr>
          <w:rFonts w:ascii="Arial" w:hAnsi="Arial" w:cs="Arial"/>
          <w:sz w:val="22"/>
          <w:szCs w:val="22"/>
        </w:rPr>
        <w:t>from</w:t>
      </w:r>
      <w:r w:rsidRPr="003531A9">
        <w:rPr>
          <w:rFonts w:ascii="Arial" w:hAnsi="Arial" w:cs="Arial"/>
          <w:sz w:val="22"/>
          <w:szCs w:val="22"/>
        </w:rPr>
        <w:t xml:space="preserve"> sell an asset or paid to transfer a liability in an orderly transaction between buyer and seller (market participants) at the measurement date. The </w:t>
      </w:r>
      <w:r w:rsidR="00527981" w:rsidRPr="003531A9">
        <w:rPr>
          <w:rFonts w:ascii="Arial" w:hAnsi="Arial" w:cs="Arial"/>
          <w:sz w:val="22"/>
          <w:szCs w:val="22"/>
        </w:rPr>
        <w:t>Group</w:t>
      </w:r>
      <w:r w:rsidRPr="003531A9">
        <w:rPr>
          <w:rFonts w:ascii="Arial" w:hAnsi="Arial" w:cs="Arial"/>
          <w:sz w:val="22"/>
          <w:szCs w:val="22"/>
        </w:rPr>
        <w:t xml:space="preserve"> appl</w:t>
      </w:r>
      <w:r w:rsidR="00457E87" w:rsidRPr="003531A9">
        <w:rPr>
          <w:rFonts w:ascii="Arial" w:hAnsi="Arial" w:cs="Arial"/>
          <w:sz w:val="22"/>
          <w:szCs w:val="22"/>
        </w:rPr>
        <w:t>ies</w:t>
      </w:r>
      <w:r w:rsidRPr="003531A9">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527981" w:rsidRPr="003531A9">
        <w:rPr>
          <w:rFonts w:ascii="Arial" w:hAnsi="Arial" w:cs="Arial"/>
          <w:sz w:val="22"/>
          <w:szCs w:val="22"/>
        </w:rPr>
        <w:t>Group</w:t>
      </w:r>
      <w:r w:rsidRPr="003531A9">
        <w:rPr>
          <w:rFonts w:ascii="Arial" w:hAnsi="Arial" w:cs="Arial"/>
          <w:sz w:val="22"/>
          <w:szCs w:val="22"/>
        </w:rPr>
        <w:t xml:space="preserve"> measure</w:t>
      </w:r>
      <w:r w:rsidR="00457E87" w:rsidRPr="003531A9">
        <w:rPr>
          <w:rFonts w:ascii="Arial" w:hAnsi="Arial" w:cs="Arial"/>
          <w:sz w:val="22"/>
          <w:szCs w:val="22"/>
        </w:rPr>
        <w:t>s</w:t>
      </w:r>
      <w:r w:rsidRPr="003531A9">
        <w:rPr>
          <w:rFonts w:ascii="Arial" w:hAnsi="Arial" w:cs="Arial"/>
          <w:sz w:val="22"/>
          <w:szCs w:val="22"/>
        </w:rPr>
        <w:t xml:space="preserve"> fair value using valuation technique that are appropriate in the circumstances and </w:t>
      </w:r>
      <w:proofErr w:type="spellStart"/>
      <w:r w:rsidRPr="003531A9">
        <w:rPr>
          <w:rFonts w:ascii="Arial" w:hAnsi="Arial" w:cs="Arial"/>
          <w:sz w:val="22"/>
          <w:szCs w:val="22"/>
        </w:rPr>
        <w:t>maximises</w:t>
      </w:r>
      <w:proofErr w:type="spellEnd"/>
      <w:r w:rsidRPr="003531A9">
        <w:rPr>
          <w:rFonts w:ascii="Arial" w:hAnsi="Arial" w:cs="Arial"/>
          <w:sz w:val="22"/>
          <w:szCs w:val="22"/>
        </w:rPr>
        <w:t xml:space="preserve"> the use of relevant observable inputs related to assets and liabilities that are required to be measured at fair value.</w:t>
      </w:r>
    </w:p>
    <w:p w14:paraId="30FB981B" w14:textId="77777777" w:rsidR="000960BA" w:rsidRPr="003531A9" w:rsidRDefault="000960BA" w:rsidP="001353BE">
      <w:pPr>
        <w:tabs>
          <w:tab w:val="left" w:pos="1440"/>
        </w:tabs>
        <w:spacing w:before="120" w:after="120" w:line="380" w:lineRule="exact"/>
        <w:ind w:left="540" w:hanging="540"/>
        <w:jc w:val="thaiDistribute"/>
        <w:outlineLvl w:val="0"/>
        <w:rPr>
          <w:rFonts w:ascii="Arial" w:hAnsi="Arial" w:cs="Arial"/>
          <w:sz w:val="22"/>
          <w:szCs w:val="22"/>
        </w:rPr>
      </w:pPr>
      <w:r w:rsidRPr="003531A9">
        <w:rPr>
          <w:rFonts w:ascii="Arial" w:hAnsi="Arial" w:cs="Arial"/>
          <w:sz w:val="22"/>
          <w:szCs w:val="22"/>
        </w:rPr>
        <w:tab/>
        <w:t xml:space="preserve">All assets and liabilities for which fair value is measured or disclosed in the financial statements are categorised within the fair value hierarchy into three levels based on </w:t>
      </w:r>
      <w:r w:rsidR="00AC7666" w:rsidRPr="003531A9">
        <w:rPr>
          <w:rFonts w:ascii="Arial" w:hAnsi="Arial" w:cs="Arial"/>
          <w:sz w:val="22"/>
          <w:szCs w:val="22"/>
        </w:rPr>
        <w:t>categories</w:t>
      </w:r>
      <w:r w:rsidRPr="003531A9">
        <w:rPr>
          <w:rFonts w:ascii="Arial" w:hAnsi="Arial" w:cs="Arial"/>
          <w:sz w:val="22"/>
          <w:szCs w:val="22"/>
        </w:rPr>
        <w:t xml:space="preserve"> of input to be used in fair value measurement as follows:</w:t>
      </w:r>
    </w:p>
    <w:p w14:paraId="3F070DFD" w14:textId="77777777" w:rsidR="000960BA" w:rsidRPr="003531A9" w:rsidRDefault="000960BA" w:rsidP="001353BE">
      <w:pPr>
        <w:tabs>
          <w:tab w:val="left" w:pos="1440"/>
        </w:tabs>
        <w:spacing w:before="120" w:after="120" w:line="380" w:lineRule="exact"/>
        <w:ind w:left="1710" w:hanging="1170"/>
        <w:jc w:val="thaiDistribute"/>
        <w:outlineLvl w:val="0"/>
        <w:rPr>
          <w:rFonts w:ascii="Arial" w:hAnsi="Arial" w:cs="Arial"/>
          <w:sz w:val="22"/>
          <w:szCs w:val="22"/>
        </w:rPr>
      </w:pPr>
      <w:r w:rsidRPr="003531A9">
        <w:rPr>
          <w:rFonts w:ascii="Arial" w:hAnsi="Arial" w:cs="Arial"/>
          <w:sz w:val="22"/>
          <w:szCs w:val="22"/>
        </w:rPr>
        <w:t>Level</w:t>
      </w:r>
      <w:r w:rsidRPr="003531A9">
        <w:rPr>
          <w:rFonts w:ascii="Arial" w:hAnsi="Arial" w:cs="Arial"/>
          <w:sz w:val="22"/>
          <w:szCs w:val="22"/>
          <w:cs/>
        </w:rPr>
        <w:t xml:space="preserve"> </w:t>
      </w:r>
      <w:r w:rsidRPr="003531A9">
        <w:rPr>
          <w:rFonts w:ascii="Arial" w:hAnsi="Arial" w:cs="Arial"/>
          <w:sz w:val="22"/>
          <w:szCs w:val="22"/>
        </w:rPr>
        <w:t xml:space="preserve">1 - </w:t>
      </w:r>
      <w:r w:rsidRPr="003531A9">
        <w:rPr>
          <w:rFonts w:ascii="Arial" w:hAnsi="Arial" w:cs="Arial"/>
          <w:sz w:val="22"/>
          <w:szCs w:val="22"/>
        </w:rPr>
        <w:tab/>
        <w:t xml:space="preserve">Use of quoted market prices in an observable active market for such assets or liabilities </w:t>
      </w:r>
    </w:p>
    <w:p w14:paraId="0CB07602" w14:textId="77777777" w:rsidR="000960BA" w:rsidRPr="003531A9" w:rsidRDefault="000960BA" w:rsidP="001353BE">
      <w:pPr>
        <w:tabs>
          <w:tab w:val="left" w:pos="1440"/>
        </w:tabs>
        <w:spacing w:before="120" w:after="120" w:line="380" w:lineRule="exact"/>
        <w:ind w:left="1710" w:hanging="1170"/>
        <w:jc w:val="thaiDistribute"/>
        <w:outlineLvl w:val="0"/>
        <w:rPr>
          <w:rFonts w:ascii="Arial" w:hAnsi="Arial" w:cs="Arial"/>
          <w:sz w:val="22"/>
          <w:szCs w:val="22"/>
        </w:rPr>
      </w:pPr>
      <w:r w:rsidRPr="003531A9">
        <w:rPr>
          <w:rFonts w:ascii="Arial" w:hAnsi="Arial" w:cs="Arial"/>
          <w:sz w:val="22"/>
          <w:szCs w:val="22"/>
        </w:rPr>
        <w:t>Level</w:t>
      </w:r>
      <w:r w:rsidRPr="003531A9">
        <w:rPr>
          <w:rFonts w:ascii="Arial" w:hAnsi="Arial" w:cs="Arial"/>
          <w:sz w:val="22"/>
          <w:szCs w:val="22"/>
          <w:cs/>
        </w:rPr>
        <w:t xml:space="preserve"> </w:t>
      </w:r>
      <w:r w:rsidRPr="003531A9">
        <w:rPr>
          <w:rFonts w:ascii="Arial" w:hAnsi="Arial" w:cs="Arial"/>
          <w:sz w:val="22"/>
          <w:szCs w:val="22"/>
        </w:rPr>
        <w:t xml:space="preserve">2 - </w:t>
      </w:r>
      <w:r w:rsidRPr="003531A9">
        <w:rPr>
          <w:rFonts w:ascii="Arial" w:hAnsi="Arial" w:cs="Arial"/>
          <w:sz w:val="22"/>
          <w:szCs w:val="22"/>
        </w:rPr>
        <w:tab/>
        <w:t>Use of other observable inputs for such assets or liabilities, whether directly or indirectly</w:t>
      </w:r>
    </w:p>
    <w:p w14:paraId="68ABEF0F" w14:textId="77777777" w:rsidR="000960BA" w:rsidRPr="003531A9" w:rsidRDefault="000960BA" w:rsidP="001353BE">
      <w:pPr>
        <w:tabs>
          <w:tab w:val="left" w:pos="1440"/>
        </w:tabs>
        <w:spacing w:before="120" w:after="120" w:line="380" w:lineRule="exact"/>
        <w:ind w:left="1710" w:hanging="1170"/>
        <w:jc w:val="thaiDistribute"/>
        <w:outlineLvl w:val="0"/>
        <w:rPr>
          <w:rFonts w:ascii="Arial" w:hAnsi="Arial" w:cs="Arial"/>
          <w:sz w:val="22"/>
          <w:szCs w:val="22"/>
        </w:rPr>
      </w:pPr>
      <w:r w:rsidRPr="003531A9">
        <w:rPr>
          <w:rFonts w:ascii="Arial" w:hAnsi="Arial" w:cs="Arial"/>
          <w:sz w:val="22"/>
          <w:szCs w:val="22"/>
        </w:rPr>
        <w:t>Level</w:t>
      </w:r>
      <w:r w:rsidRPr="003531A9">
        <w:rPr>
          <w:rFonts w:ascii="Arial" w:hAnsi="Arial" w:cs="Arial"/>
          <w:sz w:val="22"/>
          <w:szCs w:val="22"/>
          <w:cs/>
        </w:rPr>
        <w:t xml:space="preserve"> </w:t>
      </w:r>
      <w:r w:rsidR="006019F5" w:rsidRPr="003531A9">
        <w:rPr>
          <w:rFonts w:ascii="Arial" w:hAnsi="Arial" w:cs="Arial"/>
          <w:sz w:val="22"/>
          <w:szCs w:val="22"/>
        </w:rPr>
        <w:t xml:space="preserve">3 </w:t>
      </w:r>
      <w:r w:rsidRPr="003531A9">
        <w:rPr>
          <w:rFonts w:ascii="Arial" w:hAnsi="Arial" w:cs="Arial"/>
          <w:sz w:val="22"/>
          <w:szCs w:val="22"/>
        </w:rPr>
        <w:t xml:space="preserve">- </w:t>
      </w:r>
      <w:r w:rsidRPr="003531A9">
        <w:rPr>
          <w:rFonts w:ascii="Arial" w:hAnsi="Arial" w:cs="Arial"/>
          <w:sz w:val="22"/>
          <w:szCs w:val="22"/>
        </w:rPr>
        <w:tab/>
        <w:t xml:space="preserve">Use of unobservable inputs such as estimates of future cash flows </w:t>
      </w:r>
    </w:p>
    <w:p w14:paraId="26FF0577" w14:textId="77777777" w:rsidR="000960BA" w:rsidRPr="003531A9" w:rsidRDefault="000960BA" w:rsidP="001353BE">
      <w:pPr>
        <w:tabs>
          <w:tab w:val="left" w:pos="1440"/>
        </w:tabs>
        <w:spacing w:before="120" w:after="120" w:line="380" w:lineRule="exact"/>
        <w:ind w:left="540" w:hanging="540"/>
        <w:jc w:val="thaiDistribute"/>
        <w:outlineLvl w:val="0"/>
        <w:rPr>
          <w:rFonts w:ascii="Arial" w:hAnsi="Arial" w:cs="Arial"/>
          <w:sz w:val="22"/>
          <w:szCs w:val="22"/>
        </w:rPr>
      </w:pPr>
      <w:r w:rsidRPr="003531A9">
        <w:rPr>
          <w:rFonts w:ascii="Arial" w:hAnsi="Arial" w:cs="Arial"/>
          <w:sz w:val="22"/>
          <w:szCs w:val="22"/>
        </w:rPr>
        <w:tab/>
        <w:t xml:space="preserve">At the end of each reporting period, the </w:t>
      </w:r>
      <w:r w:rsidR="00527981" w:rsidRPr="003531A9">
        <w:rPr>
          <w:rFonts w:ascii="Arial" w:hAnsi="Arial" w:cs="Arial"/>
          <w:sz w:val="22"/>
          <w:szCs w:val="22"/>
        </w:rPr>
        <w:t>Group</w:t>
      </w:r>
      <w:r w:rsidRPr="003531A9">
        <w:rPr>
          <w:rFonts w:ascii="Arial" w:hAnsi="Arial" w:cs="Arial"/>
          <w:sz w:val="22"/>
          <w:szCs w:val="22"/>
        </w:rPr>
        <w:t xml:space="preserve"> determine</w:t>
      </w:r>
      <w:r w:rsidR="00457E87" w:rsidRPr="003531A9">
        <w:rPr>
          <w:rFonts w:ascii="Arial" w:hAnsi="Arial" w:cs="Arial"/>
          <w:sz w:val="22"/>
          <w:szCs w:val="22"/>
        </w:rPr>
        <w:t>s</w:t>
      </w:r>
      <w:r w:rsidRPr="003531A9">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0A0E20A6" w14:textId="77777777" w:rsidR="00BE797F" w:rsidRPr="003531A9" w:rsidRDefault="00BE797F">
      <w:pPr>
        <w:overflowPunct/>
        <w:autoSpaceDE/>
        <w:autoSpaceDN/>
        <w:adjustRightInd/>
        <w:textAlignment w:val="auto"/>
        <w:rPr>
          <w:rFonts w:ascii="Arial" w:hAnsi="Arial" w:cs="Arial"/>
          <w:b/>
          <w:bCs/>
          <w:sz w:val="22"/>
          <w:szCs w:val="22"/>
        </w:rPr>
      </w:pPr>
      <w:r w:rsidRPr="003531A9">
        <w:rPr>
          <w:rFonts w:ascii="Arial" w:hAnsi="Arial" w:cs="Arial"/>
          <w:b/>
          <w:bCs/>
          <w:sz w:val="22"/>
          <w:szCs w:val="22"/>
        </w:rPr>
        <w:br w:type="page"/>
      </w:r>
    </w:p>
    <w:p w14:paraId="220FB03E" w14:textId="7FD42EA3" w:rsidR="00F9471A" w:rsidRPr="003531A9" w:rsidRDefault="00725E6C" w:rsidP="001353BE">
      <w:pPr>
        <w:tabs>
          <w:tab w:val="left" w:pos="1440"/>
        </w:tabs>
        <w:spacing w:before="120" w:after="120" w:line="380" w:lineRule="exact"/>
        <w:ind w:left="547" w:hanging="547"/>
        <w:jc w:val="thaiDistribute"/>
        <w:outlineLvl w:val="0"/>
        <w:rPr>
          <w:rFonts w:ascii="Arial" w:hAnsi="Arial" w:cs="Arial"/>
          <w:b/>
          <w:bCs/>
          <w:sz w:val="22"/>
          <w:szCs w:val="22"/>
        </w:rPr>
      </w:pPr>
      <w:r w:rsidRPr="003531A9">
        <w:rPr>
          <w:rFonts w:ascii="Arial" w:hAnsi="Arial" w:cs="Arial"/>
          <w:b/>
          <w:bCs/>
          <w:sz w:val="22"/>
          <w:szCs w:val="22"/>
        </w:rPr>
        <w:lastRenderedPageBreak/>
        <w:t>5</w:t>
      </w:r>
      <w:r w:rsidR="00F9471A" w:rsidRPr="003531A9">
        <w:rPr>
          <w:rFonts w:ascii="Arial" w:hAnsi="Arial" w:cs="Arial"/>
          <w:b/>
          <w:bCs/>
          <w:sz w:val="22"/>
          <w:szCs w:val="22"/>
        </w:rPr>
        <w:t>.</w:t>
      </w:r>
      <w:r w:rsidR="00F9471A" w:rsidRPr="003531A9">
        <w:rPr>
          <w:rFonts w:ascii="Arial" w:hAnsi="Arial" w:cs="Arial"/>
          <w:b/>
          <w:bCs/>
          <w:sz w:val="22"/>
          <w:szCs w:val="22"/>
        </w:rPr>
        <w:tab/>
        <w:t>Significant accounting judgments and estimates</w:t>
      </w:r>
    </w:p>
    <w:p w14:paraId="4EE8ED2D" w14:textId="77777777" w:rsidR="00F9471A" w:rsidRPr="003531A9" w:rsidRDefault="00F9471A" w:rsidP="001353BE">
      <w:pPr>
        <w:tabs>
          <w:tab w:val="left" w:pos="1440"/>
        </w:tabs>
        <w:spacing w:before="120" w:after="120" w:line="380" w:lineRule="exact"/>
        <w:ind w:left="547"/>
        <w:jc w:val="thaiDistribute"/>
        <w:outlineLvl w:val="0"/>
        <w:rPr>
          <w:rFonts w:ascii="Arial" w:hAnsi="Arial" w:cs="Arial"/>
          <w:sz w:val="22"/>
          <w:szCs w:val="22"/>
        </w:rPr>
      </w:pPr>
      <w:r w:rsidRPr="003531A9">
        <w:rPr>
          <w:rFonts w:ascii="Arial" w:hAnsi="Arial" w:cs="Arial"/>
          <w:sz w:val="22"/>
          <w:szCs w:val="22"/>
        </w:rPr>
        <w:t>The preparation of financial statements in conformity with generally accepted accounting principles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58DFA918" w14:textId="2596AC8F" w:rsidR="00D46B75" w:rsidRPr="003531A9" w:rsidRDefault="00D46B75" w:rsidP="001353BE">
      <w:pPr>
        <w:overflowPunct/>
        <w:spacing w:before="120" w:after="120" w:line="380" w:lineRule="exact"/>
        <w:ind w:left="540"/>
        <w:jc w:val="thaiDistribute"/>
        <w:textAlignment w:val="auto"/>
        <w:rPr>
          <w:rFonts w:ascii="Arial" w:hAnsi="Arial" w:cs="Arial"/>
          <w:b/>
          <w:bCs/>
          <w:sz w:val="22"/>
          <w:szCs w:val="22"/>
        </w:rPr>
      </w:pPr>
      <w:r w:rsidRPr="003531A9">
        <w:rPr>
          <w:rFonts w:ascii="Arial" w:hAnsi="Arial" w:cs="Arial"/>
          <w:b/>
          <w:bCs/>
          <w:sz w:val="22"/>
          <w:szCs w:val="22"/>
        </w:rPr>
        <w:t>Leases</w:t>
      </w:r>
      <w:r w:rsidRPr="003531A9">
        <w:rPr>
          <w:rFonts w:ascii="Arial" w:hAnsi="Arial" w:cs="Arial"/>
          <w:b/>
          <w:bCs/>
          <w:sz w:val="22"/>
          <w:szCs w:val="22"/>
          <w:cs/>
        </w:rPr>
        <w:t xml:space="preserve"> </w:t>
      </w:r>
    </w:p>
    <w:p w14:paraId="1766DE14" w14:textId="77777777" w:rsidR="00D46B75" w:rsidRPr="003531A9" w:rsidRDefault="00D46B75" w:rsidP="001353BE">
      <w:pPr>
        <w:overflowPunct/>
        <w:spacing w:before="120" w:after="120" w:line="380" w:lineRule="exact"/>
        <w:ind w:left="540"/>
        <w:jc w:val="thaiDistribute"/>
        <w:textAlignment w:val="auto"/>
        <w:rPr>
          <w:rFonts w:ascii="Arial" w:hAnsi="Arial" w:cs="Arial"/>
          <w:b/>
          <w:bCs/>
          <w:i/>
          <w:iCs/>
          <w:sz w:val="22"/>
          <w:szCs w:val="22"/>
        </w:rPr>
      </w:pPr>
      <w:r w:rsidRPr="003531A9">
        <w:rPr>
          <w:rFonts w:ascii="Arial" w:hAnsi="Arial" w:cs="Arial"/>
          <w:b/>
          <w:bCs/>
          <w:i/>
          <w:iCs/>
          <w:sz w:val="22"/>
          <w:szCs w:val="22"/>
        </w:rPr>
        <w:t xml:space="preserve">The Group as a lessee </w:t>
      </w:r>
    </w:p>
    <w:p w14:paraId="60626F5E" w14:textId="77777777" w:rsidR="00D46B75" w:rsidRPr="003531A9" w:rsidRDefault="00D46B75" w:rsidP="001353BE">
      <w:pPr>
        <w:overflowPunct/>
        <w:spacing w:before="120" w:after="120" w:line="380" w:lineRule="exact"/>
        <w:ind w:left="540"/>
        <w:jc w:val="thaiDistribute"/>
        <w:textAlignment w:val="auto"/>
        <w:rPr>
          <w:rFonts w:ascii="Arial" w:hAnsi="Arial" w:cs="Arial"/>
          <w:b/>
          <w:bCs/>
          <w:i/>
          <w:iCs/>
          <w:sz w:val="22"/>
          <w:szCs w:val="22"/>
        </w:rPr>
      </w:pPr>
      <w:r w:rsidRPr="003531A9">
        <w:rPr>
          <w:rFonts w:ascii="Arial" w:hAnsi="Arial" w:cs="Arial"/>
          <w:b/>
          <w:bCs/>
          <w:i/>
          <w:iCs/>
          <w:sz w:val="22"/>
          <w:szCs w:val="22"/>
        </w:rPr>
        <w:t xml:space="preserve">Determining the lease term with extension and termination options </w:t>
      </w:r>
    </w:p>
    <w:p w14:paraId="3B575BA4" w14:textId="77777777" w:rsidR="00D46B75" w:rsidRPr="003531A9" w:rsidRDefault="00D46B75" w:rsidP="001353BE">
      <w:pPr>
        <w:overflowPunct/>
        <w:spacing w:before="120" w:after="120" w:line="380" w:lineRule="exact"/>
        <w:ind w:left="540"/>
        <w:jc w:val="thaiDistribute"/>
        <w:textAlignment w:val="auto"/>
        <w:rPr>
          <w:rFonts w:ascii="Arial" w:hAnsi="Arial" w:cs="Arial"/>
          <w:sz w:val="22"/>
          <w:szCs w:val="22"/>
        </w:rPr>
      </w:pPr>
      <w:r w:rsidRPr="003531A9">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21636B09" w14:textId="77777777" w:rsidR="00D46B75" w:rsidRPr="003531A9" w:rsidRDefault="00D46B75" w:rsidP="001353BE">
      <w:pPr>
        <w:overflowPunct/>
        <w:spacing w:before="120" w:after="120" w:line="380" w:lineRule="exact"/>
        <w:ind w:left="540"/>
        <w:jc w:val="thaiDistribute"/>
        <w:textAlignment w:val="auto"/>
        <w:rPr>
          <w:rFonts w:ascii="Arial" w:hAnsi="Arial" w:cs="Arial"/>
          <w:b/>
          <w:bCs/>
          <w:i/>
          <w:iCs/>
          <w:sz w:val="22"/>
          <w:szCs w:val="22"/>
        </w:rPr>
      </w:pPr>
      <w:r w:rsidRPr="003531A9">
        <w:rPr>
          <w:rFonts w:ascii="Arial" w:hAnsi="Arial" w:cs="Arial"/>
          <w:b/>
          <w:bCs/>
          <w:i/>
          <w:iCs/>
          <w:sz w:val="22"/>
          <w:szCs w:val="22"/>
        </w:rPr>
        <w:t xml:space="preserve">Estimating the incremental borrowing rate </w:t>
      </w:r>
    </w:p>
    <w:p w14:paraId="7E0E048B" w14:textId="77777777" w:rsidR="00D46B75" w:rsidRPr="003531A9" w:rsidRDefault="00D46B75" w:rsidP="001353BE">
      <w:pPr>
        <w:overflowPunct/>
        <w:spacing w:before="120" w:after="120" w:line="380" w:lineRule="exact"/>
        <w:ind w:left="540"/>
        <w:jc w:val="thaiDistribute"/>
        <w:textAlignment w:val="auto"/>
        <w:rPr>
          <w:rFonts w:ascii="Arial" w:hAnsi="Arial" w:cs="Arial"/>
          <w:sz w:val="22"/>
          <w:szCs w:val="22"/>
        </w:rPr>
      </w:pPr>
      <w:r w:rsidRPr="003531A9">
        <w:rPr>
          <w:rFonts w:ascii="Arial" w:hAnsi="Arial" w:cs="Arial"/>
          <w:sz w:val="22"/>
          <w:szCs w:val="22"/>
        </w:rPr>
        <w:t>The Group cannot readily determine the interest rate implicit in the lease</w:t>
      </w:r>
      <w:r w:rsidR="000F603B" w:rsidRPr="003531A9">
        <w:rPr>
          <w:rFonts w:ascii="Arial" w:hAnsi="Arial" w:cs="Arial"/>
          <w:sz w:val="22"/>
          <w:szCs w:val="22"/>
        </w:rPr>
        <w:t>;</w:t>
      </w:r>
      <w:r w:rsidRPr="003531A9">
        <w:rPr>
          <w:rFonts w:ascii="Arial" w:hAnsi="Arial" w:cs="Arial"/>
          <w:sz w:val="22"/>
          <w:szCs w:val="22"/>
        </w:rPr>
        <w:t xml:space="preserv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7AD14540" w14:textId="3C04980F" w:rsidR="00D46B75" w:rsidRPr="003531A9" w:rsidRDefault="00D46B75" w:rsidP="001353BE">
      <w:pPr>
        <w:spacing w:before="120" w:after="120" w:line="380" w:lineRule="exact"/>
        <w:ind w:left="540"/>
        <w:jc w:val="both"/>
        <w:textAlignment w:val="auto"/>
        <w:rPr>
          <w:rFonts w:ascii="Arial" w:hAnsi="Arial" w:cs="Arial"/>
          <w:sz w:val="22"/>
          <w:szCs w:val="20"/>
        </w:rPr>
      </w:pPr>
      <w:bookmarkStart w:id="2" w:name="_Hlk61513662"/>
      <w:r w:rsidRPr="003531A9">
        <w:rPr>
          <w:rFonts w:ascii="Arial" w:hAnsi="Arial" w:cs="Arial"/>
          <w:b/>
          <w:bCs/>
          <w:sz w:val="22"/>
          <w:szCs w:val="22"/>
        </w:rPr>
        <w:t>Allowance for expected credit losses of trade and other</w:t>
      </w:r>
      <w:r w:rsidR="00AE1F3E" w:rsidRPr="003531A9">
        <w:rPr>
          <w:rFonts w:ascii="Arial" w:hAnsi="Arial" w:cs="Arial"/>
          <w:b/>
          <w:bCs/>
          <w:sz w:val="22"/>
          <w:szCs w:val="22"/>
        </w:rPr>
        <w:t xml:space="preserve"> current</w:t>
      </w:r>
      <w:r w:rsidRPr="003531A9">
        <w:rPr>
          <w:rFonts w:ascii="Arial" w:hAnsi="Arial" w:cs="Arial"/>
          <w:b/>
          <w:bCs/>
          <w:sz w:val="22"/>
          <w:szCs w:val="22"/>
        </w:rPr>
        <w:t xml:space="preserve"> receivables</w:t>
      </w:r>
    </w:p>
    <w:p w14:paraId="495A92B9" w14:textId="3FA25792" w:rsidR="00D46B75" w:rsidRPr="003531A9" w:rsidRDefault="00D46B75" w:rsidP="001353BE">
      <w:pPr>
        <w:spacing w:before="120" w:after="120" w:line="380" w:lineRule="exact"/>
        <w:ind w:left="540"/>
        <w:jc w:val="both"/>
        <w:textAlignment w:val="auto"/>
        <w:rPr>
          <w:rFonts w:ascii="Arial" w:hAnsi="Arial" w:cs="Arial"/>
          <w:sz w:val="22"/>
          <w:szCs w:val="22"/>
        </w:rPr>
      </w:pPr>
      <w:bookmarkStart w:id="3" w:name="_Hlk61507334"/>
      <w:bookmarkStart w:id="4" w:name="_Hlk61513633"/>
      <w:bookmarkEnd w:id="2"/>
      <w:r w:rsidRPr="003531A9">
        <w:rPr>
          <w:rFonts w:ascii="Arial" w:hAnsi="Arial" w:cs="Arial"/>
          <w:sz w:val="22"/>
          <w:szCs w:val="22"/>
        </w:rPr>
        <w:t>In determining an allowance for expected credit losses of trade and other</w:t>
      </w:r>
      <w:r w:rsidR="00AE1F3E" w:rsidRPr="003531A9">
        <w:rPr>
          <w:rFonts w:ascii="Arial" w:hAnsi="Arial" w:cs="Arial"/>
          <w:sz w:val="22"/>
          <w:szCs w:val="22"/>
        </w:rPr>
        <w:t xml:space="preserve"> current</w:t>
      </w:r>
      <w:r w:rsidRPr="003531A9">
        <w:rPr>
          <w:rFonts w:ascii="Arial" w:hAnsi="Arial" w:cs="Arial"/>
          <w:sz w:val="22"/>
          <w:szCs w:val="22"/>
        </w:rPr>
        <w:t xml:space="preserve"> receivables, the management needs to make judgement and estimates based upon, among other things, past collection history, aging profile of outstanding debts and the forecast economic condition</w:t>
      </w:r>
      <w:r w:rsidRPr="003531A9">
        <w:rPr>
          <w:rFonts w:ascii="Arial" w:hAnsi="Arial" w:cs="Arial"/>
          <w:sz w:val="22"/>
          <w:szCs w:val="22"/>
          <w:cs/>
        </w:rPr>
        <w:t xml:space="preserve"> </w:t>
      </w:r>
      <w:r w:rsidRPr="003531A9">
        <w:rPr>
          <w:rFonts w:ascii="Arial" w:hAnsi="Arial" w:cs="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p w14:paraId="2BD5C0F8" w14:textId="77777777" w:rsidR="00BE797F" w:rsidRPr="003531A9" w:rsidRDefault="00BE797F">
      <w:pPr>
        <w:overflowPunct/>
        <w:autoSpaceDE/>
        <w:autoSpaceDN/>
        <w:adjustRightInd/>
        <w:textAlignment w:val="auto"/>
        <w:rPr>
          <w:rFonts w:ascii="Arial" w:hAnsi="Arial" w:cs="Arial"/>
          <w:b/>
          <w:bCs/>
          <w:sz w:val="22"/>
          <w:szCs w:val="22"/>
        </w:rPr>
      </w:pPr>
      <w:r w:rsidRPr="003531A9">
        <w:rPr>
          <w:rFonts w:ascii="Arial" w:hAnsi="Arial" w:cs="Arial"/>
          <w:b/>
          <w:bCs/>
          <w:sz w:val="22"/>
          <w:szCs w:val="22"/>
        </w:rPr>
        <w:br w:type="page"/>
      </w:r>
    </w:p>
    <w:p w14:paraId="632B5F87" w14:textId="3EC1CCAC" w:rsidR="00D46B75" w:rsidRPr="003531A9" w:rsidRDefault="00D46B75" w:rsidP="001353BE">
      <w:pPr>
        <w:keepNext/>
        <w:spacing w:before="120" w:after="120" w:line="380" w:lineRule="exact"/>
        <w:ind w:left="547"/>
        <w:jc w:val="both"/>
        <w:textAlignment w:val="auto"/>
        <w:rPr>
          <w:rFonts w:ascii="Arial" w:hAnsi="Arial" w:cs="Arial"/>
          <w:sz w:val="22"/>
          <w:szCs w:val="20"/>
        </w:rPr>
      </w:pPr>
      <w:r w:rsidRPr="003531A9">
        <w:rPr>
          <w:rFonts w:ascii="Arial" w:hAnsi="Arial" w:cs="Arial"/>
          <w:b/>
          <w:bCs/>
          <w:sz w:val="22"/>
          <w:szCs w:val="22"/>
        </w:rPr>
        <w:lastRenderedPageBreak/>
        <w:t>Fair value of financial instruments</w:t>
      </w:r>
    </w:p>
    <w:p w14:paraId="11FCB4F5" w14:textId="77777777" w:rsidR="00D46B75" w:rsidRPr="003531A9" w:rsidRDefault="00D46B75" w:rsidP="001353BE">
      <w:pPr>
        <w:spacing w:before="120" w:after="120" w:line="380" w:lineRule="exact"/>
        <w:ind w:left="540"/>
        <w:jc w:val="both"/>
        <w:textAlignment w:val="auto"/>
        <w:rPr>
          <w:rFonts w:ascii="Arial" w:hAnsi="Arial" w:cs="Arial"/>
          <w:spacing w:val="-2"/>
          <w:sz w:val="22"/>
          <w:szCs w:val="22"/>
        </w:rPr>
      </w:pPr>
      <w:r w:rsidRPr="003531A9">
        <w:rPr>
          <w:rFonts w:ascii="Arial" w:hAnsi="Arial" w:cs="Arial"/>
          <w:spacing w:val="-2"/>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bookmarkEnd w:id="3"/>
    <w:bookmarkEnd w:id="4"/>
    <w:p w14:paraId="26B6D899" w14:textId="0216EAB1" w:rsidR="00F9471A" w:rsidRPr="003531A9" w:rsidRDefault="00F9471A" w:rsidP="001353BE">
      <w:pPr>
        <w:tabs>
          <w:tab w:val="left" w:pos="1440"/>
        </w:tabs>
        <w:spacing w:before="120" w:after="120" w:line="380" w:lineRule="exact"/>
        <w:ind w:left="547" w:hanging="187"/>
        <w:jc w:val="thaiDistribute"/>
        <w:outlineLvl w:val="0"/>
        <w:rPr>
          <w:rFonts w:ascii="Arial" w:hAnsi="Arial" w:cs="Arial"/>
          <w:b/>
          <w:bCs/>
          <w:sz w:val="22"/>
          <w:szCs w:val="22"/>
        </w:rPr>
      </w:pPr>
      <w:r w:rsidRPr="003531A9">
        <w:rPr>
          <w:rFonts w:ascii="Arial" w:hAnsi="Arial" w:cs="Arial"/>
          <w:b/>
          <w:bCs/>
          <w:sz w:val="22"/>
          <w:szCs w:val="22"/>
        </w:rPr>
        <w:tab/>
        <w:t>Property, premises and equipment/Depreciation</w:t>
      </w:r>
    </w:p>
    <w:p w14:paraId="4FA024E5" w14:textId="77777777" w:rsidR="00F9471A" w:rsidRPr="003531A9" w:rsidRDefault="00F9471A" w:rsidP="001353BE">
      <w:pPr>
        <w:tabs>
          <w:tab w:val="left" w:pos="1440"/>
        </w:tabs>
        <w:spacing w:before="120" w:after="120" w:line="380" w:lineRule="exact"/>
        <w:ind w:left="547"/>
        <w:jc w:val="thaiDistribute"/>
        <w:outlineLvl w:val="0"/>
        <w:rPr>
          <w:rFonts w:ascii="Arial" w:hAnsi="Arial" w:cs="Arial"/>
          <w:sz w:val="22"/>
          <w:szCs w:val="22"/>
        </w:rPr>
      </w:pPr>
      <w:r w:rsidRPr="003531A9">
        <w:rPr>
          <w:rFonts w:ascii="Arial" w:hAnsi="Arial" w:cs="Arial"/>
          <w:sz w:val="22"/>
          <w:szCs w:val="22"/>
        </w:rPr>
        <w:t xml:space="preserve">In determining depreciation of premises and equipment, the management is required to make estimates of the useful lives and residual values of the </w:t>
      </w:r>
      <w:r w:rsidR="00457E87" w:rsidRPr="003531A9">
        <w:rPr>
          <w:rFonts w:ascii="Arial" w:hAnsi="Arial" w:cs="Arial"/>
          <w:sz w:val="22"/>
          <w:szCs w:val="22"/>
        </w:rPr>
        <w:t>Group</w:t>
      </w:r>
      <w:r w:rsidR="002937C5" w:rsidRPr="003531A9">
        <w:rPr>
          <w:rFonts w:ascii="Arial" w:hAnsi="Arial" w:cs="Arial"/>
          <w:sz w:val="22"/>
          <w:szCs w:val="22"/>
        </w:rPr>
        <w:t>’</w:t>
      </w:r>
      <w:r w:rsidR="00457E87" w:rsidRPr="003531A9">
        <w:rPr>
          <w:rFonts w:ascii="Arial" w:hAnsi="Arial" w:cs="Arial"/>
          <w:sz w:val="22"/>
          <w:szCs w:val="22"/>
        </w:rPr>
        <w:t>s</w:t>
      </w:r>
      <w:r w:rsidR="002937C5" w:rsidRPr="003531A9">
        <w:rPr>
          <w:rFonts w:ascii="Arial" w:hAnsi="Arial" w:cs="Arial"/>
          <w:sz w:val="22"/>
          <w:szCs w:val="22"/>
        </w:rPr>
        <w:t xml:space="preserve"> premises </w:t>
      </w:r>
      <w:r w:rsidRPr="003531A9">
        <w:rPr>
          <w:rFonts w:ascii="Arial" w:hAnsi="Arial" w:cs="Arial"/>
          <w:sz w:val="22"/>
          <w:szCs w:val="22"/>
        </w:rPr>
        <w:t>and equipment and to review estimate useful lives and residual values when there are any changes.</w:t>
      </w:r>
    </w:p>
    <w:p w14:paraId="4DB451B0" w14:textId="77777777" w:rsidR="00F9471A" w:rsidRPr="003531A9" w:rsidRDefault="00F9471A" w:rsidP="001353BE">
      <w:pPr>
        <w:tabs>
          <w:tab w:val="left" w:pos="2160"/>
          <w:tab w:val="right" w:pos="5760"/>
          <w:tab w:val="right" w:pos="6660"/>
          <w:tab w:val="right" w:pos="8460"/>
          <w:tab w:val="left" w:pos="9000"/>
        </w:tabs>
        <w:spacing w:before="120" w:after="120" w:line="380" w:lineRule="exact"/>
        <w:ind w:left="547"/>
        <w:jc w:val="thaiDistribute"/>
        <w:rPr>
          <w:rFonts w:ascii="Arial" w:hAnsi="Arial" w:cs="Arial"/>
          <w:sz w:val="22"/>
          <w:szCs w:val="22"/>
        </w:rPr>
      </w:pPr>
      <w:r w:rsidRPr="003531A9">
        <w:rPr>
          <w:rFonts w:ascii="Arial" w:hAnsi="Arial" w:cs="Arial"/>
          <w:sz w:val="22"/>
          <w:szCs w:val="22"/>
        </w:rPr>
        <w:t xml:space="preserve">The </w:t>
      </w:r>
      <w:r w:rsidR="00527981" w:rsidRPr="003531A9">
        <w:rPr>
          <w:rFonts w:ascii="Arial" w:hAnsi="Arial" w:cs="Arial"/>
          <w:sz w:val="22"/>
          <w:szCs w:val="22"/>
        </w:rPr>
        <w:t>Group</w:t>
      </w:r>
      <w:r w:rsidRPr="003531A9">
        <w:rPr>
          <w:rFonts w:ascii="Arial" w:hAnsi="Arial" w:cs="Arial"/>
          <w:sz w:val="22"/>
          <w:szCs w:val="22"/>
        </w:rPr>
        <w:t xml:space="preserve"> measure</w:t>
      </w:r>
      <w:r w:rsidR="00457E87" w:rsidRPr="003531A9">
        <w:rPr>
          <w:rFonts w:ascii="Arial" w:hAnsi="Arial" w:cs="Arial"/>
          <w:sz w:val="22"/>
          <w:szCs w:val="22"/>
        </w:rPr>
        <w:t>s</w:t>
      </w:r>
      <w:r w:rsidRPr="003531A9">
        <w:rPr>
          <w:rFonts w:ascii="Arial" w:hAnsi="Arial" w:cs="Arial"/>
          <w:sz w:val="22"/>
          <w:szCs w:val="22"/>
        </w:rPr>
        <w:t xml:space="preserve"> land at revalued amounts. Fair value from revaluation is determined by independent valuer using market approach. Such valuation is based on certain assumptions and estimates.</w:t>
      </w:r>
    </w:p>
    <w:p w14:paraId="19AEA761" w14:textId="77777777" w:rsidR="006E3D19" w:rsidRPr="003531A9" w:rsidRDefault="006E3D19" w:rsidP="001353BE">
      <w:pPr>
        <w:tabs>
          <w:tab w:val="left" w:pos="1440"/>
        </w:tabs>
        <w:spacing w:before="120" w:after="120" w:line="380" w:lineRule="exact"/>
        <w:ind w:left="547"/>
        <w:jc w:val="thaiDistribute"/>
        <w:outlineLvl w:val="0"/>
        <w:rPr>
          <w:rFonts w:ascii="Arial" w:hAnsi="Arial" w:cs="Arial"/>
          <w:sz w:val="22"/>
          <w:szCs w:val="22"/>
        </w:rPr>
      </w:pPr>
      <w:r w:rsidRPr="003531A9">
        <w:rPr>
          <w:rFonts w:ascii="Arial" w:hAnsi="Arial" w:cs="Arial"/>
          <w:sz w:val="22"/>
          <w:szCs w:val="22"/>
        </w:rPr>
        <w:t>In addition, the management is required to review property, premises and equipment for impairment on a periodical basis and record impairment losses in the period when it is determined that their recoverable amount is lower than the carrying amount. This requires judgements regarding forecast of future revenues and</w:t>
      </w:r>
      <w:r w:rsidRPr="003531A9">
        <w:rPr>
          <w:rFonts w:ascii="Arial" w:hAnsi="Arial" w:cs="Arial"/>
          <w:sz w:val="22"/>
          <w:szCs w:val="22"/>
          <w:cs/>
        </w:rPr>
        <w:t xml:space="preserve"> </w:t>
      </w:r>
      <w:r w:rsidRPr="003531A9">
        <w:rPr>
          <w:rFonts w:ascii="Arial" w:hAnsi="Arial" w:cs="Arial"/>
          <w:sz w:val="22"/>
          <w:szCs w:val="22"/>
        </w:rPr>
        <w:t>expenses relating to the assets subject to the review.</w:t>
      </w:r>
    </w:p>
    <w:p w14:paraId="5C57F0EE" w14:textId="77777777" w:rsidR="00F9471A" w:rsidRPr="003531A9" w:rsidRDefault="00F9471A" w:rsidP="001353BE">
      <w:pPr>
        <w:tabs>
          <w:tab w:val="left" w:pos="1440"/>
        </w:tabs>
        <w:spacing w:before="120" w:after="120" w:line="380" w:lineRule="exact"/>
        <w:ind w:left="547" w:hanging="187"/>
        <w:jc w:val="thaiDistribute"/>
        <w:outlineLvl w:val="0"/>
        <w:rPr>
          <w:rFonts w:ascii="Arial" w:hAnsi="Arial" w:cs="Arial"/>
          <w:b/>
          <w:bCs/>
          <w:sz w:val="22"/>
          <w:szCs w:val="22"/>
        </w:rPr>
      </w:pPr>
      <w:r w:rsidRPr="003531A9">
        <w:rPr>
          <w:rFonts w:ascii="Arial" w:hAnsi="Arial" w:cs="Arial"/>
          <w:b/>
          <w:bCs/>
          <w:sz w:val="22"/>
          <w:szCs w:val="22"/>
        </w:rPr>
        <w:t xml:space="preserve">  </w:t>
      </w:r>
      <w:r w:rsidR="00E3062B" w:rsidRPr="003531A9">
        <w:rPr>
          <w:rFonts w:ascii="Arial" w:hAnsi="Arial" w:cs="Arial"/>
          <w:b/>
          <w:bCs/>
          <w:sz w:val="22"/>
          <w:szCs w:val="22"/>
        </w:rPr>
        <w:tab/>
      </w:r>
      <w:r w:rsidRPr="003531A9">
        <w:rPr>
          <w:rFonts w:ascii="Arial" w:hAnsi="Arial" w:cs="Arial"/>
          <w:b/>
          <w:bCs/>
          <w:sz w:val="22"/>
          <w:szCs w:val="22"/>
        </w:rPr>
        <w:t>Investment properties</w:t>
      </w:r>
    </w:p>
    <w:p w14:paraId="34C2B93F" w14:textId="77777777" w:rsidR="00F9471A" w:rsidRPr="003531A9" w:rsidRDefault="00F9471A" w:rsidP="001353BE">
      <w:pPr>
        <w:tabs>
          <w:tab w:val="left" w:pos="1440"/>
        </w:tabs>
        <w:spacing w:before="120" w:after="120" w:line="380" w:lineRule="exact"/>
        <w:ind w:left="540"/>
        <w:jc w:val="thaiDistribute"/>
        <w:outlineLvl w:val="0"/>
        <w:rPr>
          <w:rFonts w:ascii="Arial" w:hAnsi="Arial" w:cs="Arial"/>
          <w:sz w:val="22"/>
          <w:szCs w:val="22"/>
        </w:rPr>
      </w:pPr>
      <w:r w:rsidRPr="003531A9">
        <w:rPr>
          <w:rFonts w:ascii="Arial" w:hAnsi="Arial" w:cs="Arial"/>
          <w:sz w:val="22"/>
          <w:szCs w:val="22"/>
        </w:rPr>
        <w:t xml:space="preserve">The </w:t>
      </w:r>
      <w:r w:rsidR="00527981" w:rsidRPr="003531A9">
        <w:rPr>
          <w:rFonts w:ascii="Arial" w:hAnsi="Arial" w:cs="Arial"/>
          <w:sz w:val="22"/>
          <w:szCs w:val="22"/>
        </w:rPr>
        <w:t>Group</w:t>
      </w:r>
      <w:r w:rsidRPr="003531A9">
        <w:rPr>
          <w:rFonts w:ascii="Arial" w:hAnsi="Arial" w:cs="Arial"/>
          <w:sz w:val="22"/>
          <w:szCs w:val="22"/>
        </w:rPr>
        <w:t xml:space="preserve"> present</w:t>
      </w:r>
      <w:r w:rsidR="00457E87" w:rsidRPr="003531A9">
        <w:rPr>
          <w:rFonts w:ascii="Arial" w:hAnsi="Arial" w:cs="Arial"/>
          <w:sz w:val="22"/>
          <w:szCs w:val="22"/>
        </w:rPr>
        <w:t>s</w:t>
      </w:r>
      <w:r w:rsidRPr="003531A9">
        <w:rPr>
          <w:rFonts w:ascii="Arial" w:hAnsi="Arial" w:cs="Arial"/>
          <w:sz w:val="22"/>
          <w:szCs w:val="22"/>
        </w:rPr>
        <w:t xml:space="preserve"> investment properties at the fair value estimated by an independent appraiser, and </w:t>
      </w:r>
      <w:proofErr w:type="spellStart"/>
      <w:r w:rsidRPr="003531A9">
        <w:rPr>
          <w:rFonts w:ascii="Arial" w:hAnsi="Arial" w:cs="Arial"/>
          <w:sz w:val="22"/>
          <w:szCs w:val="22"/>
        </w:rPr>
        <w:t>recognise</w:t>
      </w:r>
      <w:proofErr w:type="spellEnd"/>
      <w:r w:rsidRPr="003531A9">
        <w:rPr>
          <w:rFonts w:ascii="Arial" w:hAnsi="Arial" w:cs="Arial"/>
          <w:sz w:val="22"/>
          <w:szCs w:val="22"/>
        </w:rPr>
        <w:t xml:space="preserve"> changes in th</w:t>
      </w:r>
      <w:r w:rsidR="00527981" w:rsidRPr="003531A9">
        <w:rPr>
          <w:rFonts w:ascii="Arial" w:hAnsi="Arial" w:cs="Arial"/>
          <w:sz w:val="22"/>
          <w:szCs w:val="22"/>
        </w:rPr>
        <w:t xml:space="preserve">e fair value in </w:t>
      </w:r>
      <w:r w:rsidR="00DB3C6C" w:rsidRPr="003531A9">
        <w:rPr>
          <w:rFonts w:ascii="Arial" w:hAnsi="Arial" w:cs="Arial"/>
          <w:sz w:val="22"/>
          <w:szCs w:val="22"/>
        </w:rPr>
        <w:t xml:space="preserve">the </w:t>
      </w:r>
      <w:r w:rsidR="00533B9E" w:rsidRPr="003531A9">
        <w:rPr>
          <w:rFonts w:ascii="Arial" w:hAnsi="Arial" w:cs="Arial"/>
          <w:sz w:val="22"/>
          <w:szCs w:val="22"/>
        </w:rPr>
        <w:t>income statement</w:t>
      </w:r>
      <w:r w:rsidR="00527981" w:rsidRPr="003531A9">
        <w:rPr>
          <w:rFonts w:ascii="Arial" w:hAnsi="Arial" w:cs="Arial"/>
          <w:sz w:val="22"/>
          <w:szCs w:val="22"/>
        </w:rPr>
        <w:t xml:space="preserve">. </w:t>
      </w:r>
      <w:r w:rsidRPr="003531A9">
        <w:rPr>
          <w:rFonts w:ascii="Arial" w:hAnsi="Arial" w:cs="Arial"/>
          <w:sz w:val="22"/>
          <w:szCs w:val="22"/>
        </w:rPr>
        <w:t>The valuation involves certain assumptions and estimates.</w:t>
      </w:r>
    </w:p>
    <w:p w14:paraId="2D49771C" w14:textId="77777777" w:rsidR="00F9471A" w:rsidRPr="003531A9" w:rsidRDefault="00F9471A" w:rsidP="001353BE">
      <w:pPr>
        <w:tabs>
          <w:tab w:val="left" w:pos="1440"/>
        </w:tabs>
        <w:spacing w:before="120" w:after="120" w:line="380" w:lineRule="exact"/>
        <w:ind w:left="540"/>
        <w:jc w:val="thaiDistribute"/>
        <w:outlineLvl w:val="0"/>
        <w:rPr>
          <w:rFonts w:ascii="Arial" w:hAnsi="Arial" w:cs="Arial"/>
          <w:b/>
          <w:bCs/>
          <w:sz w:val="22"/>
          <w:szCs w:val="22"/>
        </w:rPr>
      </w:pPr>
      <w:r w:rsidRPr="003531A9">
        <w:rPr>
          <w:rFonts w:ascii="Arial" w:hAnsi="Arial" w:cs="Arial"/>
          <w:b/>
          <w:bCs/>
          <w:sz w:val="22"/>
          <w:szCs w:val="22"/>
        </w:rPr>
        <w:t>Goodwill and intangible assets</w:t>
      </w:r>
    </w:p>
    <w:p w14:paraId="766B431D" w14:textId="77777777" w:rsidR="00F9471A" w:rsidRPr="003531A9" w:rsidRDefault="00F9471A" w:rsidP="001353BE">
      <w:pPr>
        <w:tabs>
          <w:tab w:val="left" w:pos="1440"/>
        </w:tabs>
        <w:spacing w:before="120" w:after="120" w:line="380" w:lineRule="exact"/>
        <w:ind w:left="547" w:hanging="187"/>
        <w:jc w:val="thaiDistribute"/>
        <w:outlineLvl w:val="0"/>
        <w:rPr>
          <w:rFonts w:ascii="Arial" w:hAnsi="Arial" w:cs="Arial"/>
          <w:sz w:val="22"/>
          <w:szCs w:val="22"/>
        </w:rPr>
      </w:pPr>
      <w:r w:rsidRPr="003531A9">
        <w:rPr>
          <w:rFonts w:ascii="Arial" w:hAnsi="Arial" w:cs="Arial"/>
          <w:sz w:val="22"/>
          <w:szCs w:val="22"/>
        </w:rPr>
        <w:tab/>
        <w:t>The initial recognition and measurement of goodwill and other intangible assets, and subsequent impairment testing, require management to make estimates of cash flows to be generated by the asset or the cash generating unit and to choose a suitable discount rate in order to calculate the present value of those cash flows.</w:t>
      </w:r>
    </w:p>
    <w:p w14:paraId="66DB65ED" w14:textId="77777777" w:rsidR="00BE797F" w:rsidRPr="003531A9" w:rsidRDefault="00BE797F">
      <w:pPr>
        <w:overflowPunct/>
        <w:autoSpaceDE/>
        <w:autoSpaceDN/>
        <w:adjustRightInd/>
        <w:textAlignment w:val="auto"/>
        <w:rPr>
          <w:rFonts w:ascii="Arial" w:hAnsi="Arial" w:cs="Arial"/>
          <w:b/>
          <w:bCs/>
          <w:sz w:val="22"/>
          <w:szCs w:val="22"/>
        </w:rPr>
      </w:pPr>
      <w:r w:rsidRPr="003531A9">
        <w:rPr>
          <w:rFonts w:ascii="Arial" w:hAnsi="Arial" w:cs="Arial"/>
          <w:b/>
          <w:bCs/>
          <w:sz w:val="22"/>
          <w:szCs w:val="22"/>
        </w:rPr>
        <w:br w:type="page"/>
      </w:r>
    </w:p>
    <w:p w14:paraId="276C0311" w14:textId="04B6760C" w:rsidR="00F9471A" w:rsidRPr="003531A9" w:rsidRDefault="00F9471A" w:rsidP="001353BE">
      <w:pPr>
        <w:tabs>
          <w:tab w:val="left" w:pos="1440"/>
        </w:tabs>
        <w:spacing w:before="120" w:after="120" w:line="380" w:lineRule="exact"/>
        <w:ind w:left="540"/>
        <w:jc w:val="thaiDistribute"/>
        <w:outlineLvl w:val="0"/>
        <w:rPr>
          <w:rFonts w:ascii="Arial" w:hAnsi="Arial" w:cs="Arial"/>
          <w:b/>
          <w:bCs/>
          <w:sz w:val="22"/>
          <w:szCs w:val="22"/>
        </w:rPr>
      </w:pPr>
      <w:r w:rsidRPr="003531A9">
        <w:rPr>
          <w:rFonts w:ascii="Arial" w:hAnsi="Arial" w:cs="Arial"/>
          <w:b/>
          <w:bCs/>
          <w:sz w:val="22"/>
          <w:szCs w:val="22"/>
        </w:rPr>
        <w:lastRenderedPageBreak/>
        <w:t>Deferred tax assets</w:t>
      </w:r>
    </w:p>
    <w:p w14:paraId="75BE6BDA" w14:textId="77777777" w:rsidR="00E07A98" w:rsidRPr="003531A9" w:rsidRDefault="00F9471A" w:rsidP="001353BE">
      <w:pPr>
        <w:tabs>
          <w:tab w:val="left" w:pos="1440"/>
        </w:tabs>
        <w:spacing w:before="120" w:after="120" w:line="380" w:lineRule="exact"/>
        <w:ind w:left="540"/>
        <w:jc w:val="thaiDistribute"/>
        <w:outlineLvl w:val="0"/>
        <w:rPr>
          <w:rFonts w:ascii="Arial" w:hAnsi="Arial" w:cs="Arial"/>
          <w:sz w:val="22"/>
          <w:szCs w:val="22"/>
        </w:rPr>
      </w:pPr>
      <w:r w:rsidRPr="003531A9">
        <w:rPr>
          <w:rFonts w:ascii="Arial" w:hAnsi="Arial" w:cs="Arial"/>
          <w:sz w:val="22"/>
          <w:szCs w:val="22"/>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253C91BE" w14:textId="14FA78F3" w:rsidR="00E07A98" w:rsidRPr="003531A9" w:rsidRDefault="00E07A98" w:rsidP="001353BE">
      <w:pPr>
        <w:spacing w:before="120" w:after="120" w:line="380" w:lineRule="exact"/>
        <w:ind w:left="540"/>
        <w:jc w:val="both"/>
        <w:rPr>
          <w:rFonts w:ascii="Arial" w:hAnsi="Arial" w:cs="Arial"/>
          <w:b/>
          <w:bCs/>
          <w:spacing w:val="-2"/>
          <w:sz w:val="22"/>
          <w:szCs w:val="22"/>
        </w:rPr>
      </w:pPr>
      <w:r w:rsidRPr="003531A9">
        <w:rPr>
          <w:rFonts w:ascii="Arial" w:hAnsi="Arial" w:cs="Arial"/>
          <w:b/>
          <w:bCs/>
          <w:spacing w:val="-2"/>
          <w:sz w:val="22"/>
          <w:szCs w:val="22"/>
        </w:rPr>
        <w:t>Allowance for impairment of non-financial assets</w:t>
      </w:r>
      <w:r w:rsidRPr="003531A9">
        <w:rPr>
          <w:rFonts w:ascii="Arial" w:hAnsi="Arial" w:cs="Arial"/>
          <w:b/>
          <w:bCs/>
          <w:spacing w:val="-2"/>
          <w:sz w:val="22"/>
          <w:szCs w:val="22"/>
          <w:cs/>
        </w:rPr>
        <w:t xml:space="preserve"> </w:t>
      </w:r>
    </w:p>
    <w:p w14:paraId="1FAFF021" w14:textId="77777777" w:rsidR="00E07A98" w:rsidRPr="003531A9" w:rsidRDefault="00E07A98" w:rsidP="001353BE">
      <w:pPr>
        <w:spacing w:before="120" w:after="120" w:line="380" w:lineRule="exact"/>
        <w:ind w:left="540"/>
        <w:jc w:val="both"/>
        <w:rPr>
          <w:rFonts w:ascii="Arial" w:hAnsi="Arial" w:cs="Arial"/>
          <w:spacing w:val="-2"/>
          <w:sz w:val="22"/>
          <w:szCs w:val="22"/>
        </w:rPr>
      </w:pPr>
      <w:r w:rsidRPr="003531A9">
        <w:rPr>
          <w:rFonts w:ascii="Arial" w:hAnsi="Arial" w:cs="Arial"/>
          <w:spacing w:val="-2"/>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 property, premise and equipment, goodwill and other intangibles with indefinite useful lives recognised by the Group. </w:t>
      </w:r>
    </w:p>
    <w:p w14:paraId="3B9BEE1E" w14:textId="77777777" w:rsidR="00B274A8" w:rsidRPr="003531A9" w:rsidRDefault="00B274A8" w:rsidP="001353BE">
      <w:pPr>
        <w:tabs>
          <w:tab w:val="left" w:pos="1440"/>
        </w:tabs>
        <w:spacing w:before="120" w:after="120" w:line="380" w:lineRule="exact"/>
        <w:ind w:left="540"/>
        <w:jc w:val="thaiDistribute"/>
        <w:outlineLvl w:val="0"/>
        <w:rPr>
          <w:rFonts w:ascii="Arial" w:hAnsi="Arial" w:cs="Arial"/>
          <w:b/>
          <w:bCs/>
          <w:sz w:val="22"/>
          <w:szCs w:val="22"/>
        </w:rPr>
      </w:pPr>
      <w:r w:rsidRPr="003531A9">
        <w:rPr>
          <w:rFonts w:ascii="Arial" w:hAnsi="Arial" w:cs="Arial"/>
          <w:b/>
          <w:bCs/>
          <w:sz w:val="22"/>
          <w:szCs w:val="22"/>
        </w:rPr>
        <w:t>Provision for lifelong medical care programs</w:t>
      </w:r>
    </w:p>
    <w:p w14:paraId="680ABD5A" w14:textId="77777777" w:rsidR="003033E4" w:rsidRPr="003531A9" w:rsidRDefault="00963E28" w:rsidP="001353BE">
      <w:pPr>
        <w:spacing w:before="120" w:after="120" w:line="380" w:lineRule="exact"/>
        <w:ind w:left="547"/>
        <w:jc w:val="thaiDistribute"/>
        <w:rPr>
          <w:rFonts w:ascii="Arial" w:hAnsi="Arial" w:cs="Arial"/>
          <w:sz w:val="22"/>
          <w:szCs w:val="22"/>
        </w:rPr>
      </w:pPr>
      <w:r w:rsidRPr="003531A9">
        <w:rPr>
          <w:rFonts w:ascii="Arial" w:hAnsi="Arial" w:cs="Arial"/>
          <w:sz w:val="22"/>
          <w:szCs w:val="22"/>
        </w:rPr>
        <w:t>The provision for lifelong medical care programs is determined based on actuarial techniques. Such determination is made based on various assumptions, including discount rate, medical fee rate and mortality rate.</w:t>
      </w:r>
    </w:p>
    <w:p w14:paraId="7F0F1855" w14:textId="77777777" w:rsidR="00F9471A" w:rsidRPr="003531A9" w:rsidRDefault="00F9471A" w:rsidP="001353BE">
      <w:pPr>
        <w:tabs>
          <w:tab w:val="left" w:pos="1440"/>
        </w:tabs>
        <w:spacing w:before="120" w:after="120" w:line="380" w:lineRule="exact"/>
        <w:ind w:left="540"/>
        <w:jc w:val="thaiDistribute"/>
        <w:outlineLvl w:val="0"/>
        <w:rPr>
          <w:rFonts w:ascii="Arial" w:hAnsi="Arial" w:cs="Arial"/>
          <w:b/>
          <w:bCs/>
          <w:sz w:val="22"/>
          <w:szCs w:val="22"/>
        </w:rPr>
      </w:pPr>
      <w:r w:rsidRPr="003531A9">
        <w:rPr>
          <w:rFonts w:ascii="Arial" w:hAnsi="Arial" w:cs="Arial"/>
          <w:b/>
          <w:bCs/>
          <w:sz w:val="22"/>
          <w:szCs w:val="22"/>
        </w:rPr>
        <w:t xml:space="preserve">Post-employment benefits under defined benefit plans </w:t>
      </w:r>
      <w:r w:rsidR="00796389" w:rsidRPr="003531A9">
        <w:rPr>
          <w:rFonts w:ascii="Arial" w:hAnsi="Arial" w:cs="Arial"/>
          <w:b/>
          <w:bCs/>
          <w:sz w:val="22"/>
          <w:szCs w:val="22"/>
        </w:rPr>
        <w:t xml:space="preserve">and </w:t>
      </w:r>
      <w:r w:rsidR="00E51E98" w:rsidRPr="003531A9">
        <w:rPr>
          <w:rFonts w:ascii="Arial" w:hAnsi="Arial" w:cs="Arial"/>
          <w:b/>
          <w:bCs/>
          <w:sz w:val="22"/>
          <w:szCs w:val="22"/>
        </w:rPr>
        <w:t xml:space="preserve">other long - </w:t>
      </w:r>
      <w:r w:rsidR="00796389" w:rsidRPr="003531A9">
        <w:rPr>
          <w:rFonts w:ascii="Arial" w:hAnsi="Arial" w:cs="Arial"/>
          <w:b/>
          <w:bCs/>
          <w:sz w:val="22"/>
          <w:szCs w:val="22"/>
        </w:rPr>
        <w:t>term employee benefit</w:t>
      </w:r>
      <w:r w:rsidR="00E51E98" w:rsidRPr="003531A9">
        <w:rPr>
          <w:rFonts w:ascii="Arial" w:hAnsi="Arial" w:cs="Arial"/>
          <w:b/>
          <w:bCs/>
          <w:sz w:val="22"/>
          <w:szCs w:val="22"/>
        </w:rPr>
        <w:t>s</w:t>
      </w:r>
    </w:p>
    <w:p w14:paraId="012571A4" w14:textId="77777777" w:rsidR="00F9471A" w:rsidRPr="003531A9" w:rsidRDefault="00F9471A" w:rsidP="001353BE">
      <w:pPr>
        <w:tabs>
          <w:tab w:val="left" w:pos="1440"/>
        </w:tabs>
        <w:spacing w:before="120" w:after="120" w:line="380" w:lineRule="exact"/>
        <w:ind w:left="540"/>
        <w:jc w:val="thaiDistribute"/>
        <w:outlineLvl w:val="0"/>
        <w:rPr>
          <w:rFonts w:ascii="Arial" w:hAnsi="Arial" w:cs="Arial"/>
          <w:sz w:val="22"/>
          <w:szCs w:val="22"/>
        </w:rPr>
      </w:pPr>
      <w:r w:rsidRPr="003531A9">
        <w:rPr>
          <w:rFonts w:ascii="Arial" w:hAnsi="Arial" w:cs="Arial"/>
          <w:sz w:val="22"/>
          <w:szCs w:val="22"/>
        </w:rPr>
        <w:t>The obligation under the defined benefit plan</w:t>
      </w:r>
      <w:r w:rsidR="00796389" w:rsidRPr="003531A9">
        <w:rPr>
          <w:rFonts w:ascii="Arial" w:hAnsi="Arial" w:cs="Arial"/>
          <w:sz w:val="22"/>
          <w:szCs w:val="22"/>
        </w:rPr>
        <w:t xml:space="preserve"> and other long term employee benefit</w:t>
      </w:r>
      <w:r w:rsidRPr="003531A9">
        <w:rPr>
          <w:rFonts w:ascii="Arial" w:hAnsi="Arial" w:cs="Arial"/>
          <w:sz w:val="22"/>
          <w:szCs w:val="22"/>
        </w:rPr>
        <w:t xml:space="preserve"> is determined based on actuarial techniques. Such determination is made based on various assumptions, including discount rate, future salary increase rate, mortality rate and staff turnover rate.</w:t>
      </w:r>
    </w:p>
    <w:p w14:paraId="5DC7E042" w14:textId="77777777" w:rsidR="00BE797F" w:rsidRPr="003531A9" w:rsidRDefault="00BE797F">
      <w:pPr>
        <w:overflowPunct/>
        <w:autoSpaceDE/>
        <w:autoSpaceDN/>
        <w:adjustRightInd/>
        <w:textAlignment w:val="auto"/>
        <w:rPr>
          <w:rFonts w:ascii="Arial" w:hAnsi="Arial" w:cs="Arial"/>
          <w:b/>
          <w:bCs/>
          <w:sz w:val="22"/>
          <w:szCs w:val="22"/>
        </w:rPr>
      </w:pPr>
      <w:r w:rsidRPr="003531A9">
        <w:rPr>
          <w:rFonts w:ascii="Arial" w:hAnsi="Arial" w:cs="Arial"/>
          <w:b/>
          <w:bCs/>
          <w:sz w:val="22"/>
          <w:szCs w:val="22"/>
        </w:rPr>
        <w:br w:type="page"/>
      </w:r>
    </w:p>
    <w:p w14:paraId="56B4D443" w14:textId="7D5916AD" w:rsidR="00F9471A" w:rsidRPr="003531A9" w:rsidRDefault="00F9471A" w:rsidP="001353BE">
      <w:pPr>
        <w:tabs>
          <w:tab w:val="left" w:pos="1440"/>
        </w:tabs>
        <w:spacing w:before="120" w:after="120" w:line="380" w:lineRule="exact"/>
        <w:ind w:left="547"/>
        <w:jc w:val="thaiDistribute"/>
        <w:outlineLvl w:val="0"/>
        <w:rPr>
          <w:rFonts w:ascii="Arial" w:hAnsi="Arial" w:cs="Arial"/>
          <w:b/>
          <w:bCs/>
          <w:sz w:val="22"/>
          <w:szCs w:val="22"/>
        </w:rPr>
      </w:pPr>
      <w:r w:rsidRPr="003531A9">
        <w:rPr>
          <w:rFonts w:ascii="Arial" w:hAnsi="Arial" w:cs="Arial"/>
          <w:b/>
          <w:bCs/>
          <w:sz w:val="22"/>
          <w:szCs w:val="22"/>
        </w:rPr>
        <w:lastRenderedPageBreak/>
        <w:t xml:space="preserve">Litigation </w:t>
      </w:r>
    </w:p>
    <w:p w14:paraId="723FF913" w14:textId="77777777" w:rsidR="00F9471A" w:rsidRPr="003531A9" w:rsidRDefault="00F9471A" w:rsidP="001353BE">
      <w:pPr>
        <w:spacing w:before="120" w:after="120" w:line="380" w:lineRule="exact"/>
        <w:ind w:left="547"/>
        <w:jc w:val="thaiDistribute"/>
        <w:rPr>
          <w:rFonts w:ascii="Arial" w:hAnsi="Arial" w:cs="Arial"/>
          <w:sz w:val="22"/>
          <w:szCs w:val="22"/>
        </w:rPr>
      </w:pPr>
      <w:r w:rsidRPr="003531A9">
        <w:rPr>
          <w:rFonts w:ascii="Arial" w:hAnsi="Arial" w:cs="Arial"/>
          <w:sz w:val="22"/>
          <w:szCs w:val="22"/>
        </w:rPr>
        <w:t xml:space="preserve">The </w:t>
      </w:r>
      <w:r w:rsidR="00533B9E" w:rsidRPr="003531A9">
        <w:rPr>
          <w:rFonts w:ascii="Arial" w:hAnsi="Arial" w:cs="Arial"/>
          <w:sz w:val="22"/>
          <w:szCs w:val="22"/>
        </w:rPr>
        <w:t>Group</w:t>
      </w:r>
      <w:r w:rsidR="00457E87" w:rsidRPr="003531A9">
        <w:rPr>
          <w:rFonts w:ascii="Arial" w:hAnsi="Arial" w:cs="Arial"/>
          <w:sz w:val="22"/>
          <w:szCs w:val="22"/>
        </w:rPr>
        <w:t xml:space="preserve"> has</w:t>
      </w:r>
      <w:r w:rsidRPr="003531A9">
        <w:rPr>
          <w:rFonts w:ascii="Arial" w:hAnsi="Arial" w:cs="Arial"/>
          <w:sz w:val="22"/>
          <w:szCs w:val="22"/>
        </w:rPr>
        <w:t xml:space="preserve"> contingent liabi</w:t>
      </w:r>
      <w:r w:rsidR="00533B9E" w:rsidRPr="003531A9">
        <w:rPr>
          <w:rFonts w:ascii="Arial" w:hAnsi="Arial" w:cs="Arial"/>
          <w:sz w:val="22"/>
          <w:szCs w:val="22"/>
        </w:rPr>
        <w:t xml:space="preserve">lities arising from litigation. </w:t>
      </w:r>
      <w:r w:rsidRPr="003531A9">
        <w:rPr>
          <w:rFonts w:ascii="Arial" w:hAnsi="Arial" w:cs="Arial"/>
          <w:sz w:val="22"/>
          <w:szCs w:val="22"/>
        </w:rPr>
        <w:t xml:space="preserve">The </w:t>
      </w:r>
      <w:r w:rsidR="00457E87" w:rsidRPr="003531A9">
        <w:rPr>
          <w:rFonts w:ascii="Arial" w:hAnsi="Arial" w:cs="Arial"/>
          <w:sz w:val="22"/>
          <w:szCs w:val="22"/>
        </w:rPr>
        <w:t>Group</w:t>
      </w:r>
      <w:r w:rsidRPr="003531A9">
        <w:rPr>
          <w:rFonts w:ascii="Arial" w:hAnsi="Arial" w:cs="Arial"/>
          <w:sz w:val="22"/>
          <w:szCs w:val="22"/>
        </w:rPr>
        <w:t xml:space="preserve">'s management has used judgment to assess the outcome of the litigation. In cases of loss, the </w:t>
      </w:r>
      <w:r w:rsidR="00533B9E" w:rsidRPr="003531A9">
        <w:rPr>
          <w:rFonts w:ascii="Arial" w:hAnsi="Arial" w:cs="Arial"/>
          <w:sz w:val="22"/>
          <w:szCs w:val="22"/>
        </w:rPr>
        <w:t>Group</w:t>
      </w:r>
      <w:r w:rsidRPr="003531A9">
        <w:rPr>
          <w:rFonts w:ascii="Arial" w:hAnsi="Arial" w:cs="Arial"/>
          <w:sz w:val="22"/>
          <w:szCs w:val="22"/>
        </w:rPr>
        <w:t xml:space="preserve"> will record provision for contingent liabilities in</w:t>
      </w:r>
      <w:r w:rsidR="00CA23E3" w:rsidRPr="003531A9">
        <w:rPr>
          <w:rFonts w:ascii="Arial" w:hAnsi="Arial" w:cs="Arial"/>
          <w:sz w:val="22"/>
          <w:szCs w:val="22"/>
        </w:rPr>
        <w:t xml:space="preserve"> financial statement</w:t>
      </w:r>
      <w:r w:rsidRPr="003531A9">
        <w:rPr>
          <w:rFonts w:ascii="Arial" w:hAnsi="Arial" w:cs="Arial"/>
          <w:sz w:val="22"/>
          <w:szCs w:val="22"/>
        </w:rPr>
        <w:t xml:space="preserve">. In cases where it has assessed that no damage will arise from the litigation, the </w:t>
      </w:r>
      <w:r w:rsidR="00533B9E" w:rsidRPr="003531A9">
        <w:rPr>
          <w:rFonts w:ascii="Arial" w:hAnsi="Arial" w:cs="Arial"/>
          <w:sz w:val="22"/>
          <w:szCs w:val="22"/>
        </w:rPr>
        <w:t>Group</w:t>
      </w:r>
      <w:r w:rsidRPr="003531A9">
        <w:rPr>
          <w:rFonts w:ascii="Arial" w:hAnsi="Arial" w:cs="Arial"/>
          <w:sz w:val="22"/>
          <w:szCs w:val="22"/>
        </w:rPr>
        <w:t xml:space="preserve"> will not record provision for contingent liabilities at the end of the reporting period.</w:t>
      </w:r>
    </w:p>
    <w:p w14:paraId="1B433143" w14:textId="6BE4AE0F" w:rsidR="008E754F" w:rsidRPr="003531A9" w:rsidRDefault="00725E6C" w:rsidP="001353BE">
      <w:pPr>
        <w:spacing w:before="120" w:after="120" w:line="380" w:lineRule="exact"/>
        <w:ind w:left="547" w:hanging="547"/>
        <w:rPr>
          <w:rFonts w:ascii="Arial" w:hAnsi="Arial" w:cs="Arial"/>
          <w:b/>
          <w:bCs/>
          <w:sz w:val="22"/>
          <w:szCs w:val="22"/>
        </w:rPr>
      </w:pPr>
      <w:r w:rsidRPr="003531A9">
        <w:rPr>
          <w:rFonts w:ascii="Arial" w:hAnsi="Arial" w:cs="Arial"/>
          <w:b/>
          <w:bCs/>
          <w:sz w:val="22"/>
          <w:szCs w:val="22"/>
        </w:rPr>
        <w:t>6</w:t>
      </w:r>
      <w:r w:rsidR="008E754F" w:rsidRPr="003531A9">
        <w:rPr>
          <w:rFonts w:ascii="Arial" w:hAnsi="Arial" w:cs="Arial"/>
          <w:b/>
          <w:bCs/>
          <w:sz w:val="22"/>
          <w:szCs w:val="22"/>
        </w:rPr>
        <w:t>.</w:t>
      </w:r>
      <w:r w:rsidR="00C14FA6" w:rsidRPr="003531A9">
        <w:rPr>
          <w:rFonts w:ascii="Arial" w:hAnsi="Arial" w:cs="Arial"/>
          <w:b/>
          <w:bCs/>
          <w:sz w:val="22"/>
          <w:szCs w:val="22"/>
        </w:rPr>
        <w:tab/>
      </w:r>
      <w:r w:rsidR="00D66323" w:rsidRPr="003531A9">
        <w:rPr>
          <w:rFonts w:ascii="Arial" w:hAnsi="Arial" w:cs="Arial"/>
          <w:b/>
          <w:bCs/>
          <w:sz w:val="22"/>
          <w:szCs w:val="22"/>
        </w:rPr>
        <w:t>Cash and cash equivalents</w:t>
      </w:r>
    </w:p>
    <w:p w14:paraId="7BC5856B" w14:textId="34713ACF" w:rsidR="00091FEB" w:rsidRPr="003531A9" w:rsidRDefault="004A2A1E" w:rsidP="001353BE">
      <w:pPr>
        <w:tabs>
          <w:tab w:val="left" w:pos="1440"/>
        </w:tabs>
        <w:spacing w:before="40" w:after="120" w:line="380" w:lineRule="exact"/>
        <w:ind w:left="547" w:hanging="540"/>
        <w:jc w:val="thaiDistribute"/>
        <w:outlineLvl w:val="0"/>
        <w:rPr>
          <w:rFonts w:ascii="Arial" w:hAnsi="Arial" w:cs="Arial"/>
          <w:sz w:val="22"/>
          <w:szCs w:val="22"/>
        </w:rPr>
      </w:pPr>
      <w:r w:rsidRPr="003531A9">
        <w:rPr>
          <w:rFonts w:ascii="Arial" w:hAnsi="Arial" w:cs="Arial"/>
          <w:sz w:val="22"/>
          <w:szCs w:val="22"/>
        </w:rPr>
        <w:tab/>
      </w:r>
      <w:r w:rsidR="00091FEB" w:rsidRPr="003531A9">
        <w:rPr>
          <w:rFonts w:ascii="Arial" w:hAnsi="Arial" w:cs="Arial"/>
          <w:sz w:val="22"/>
          <w:szCs w:val="22"/>
        </w:rPr>
        <w:t xml:space="preserve">Cash and cash equivalents as at </w:t>
      </w:r>
      <w:r w:rsidR="00974A36" w:rsidRPr="003531A9">
        <w:rPr>
          <w:rFonts w:ascii="Arial" w:hAnsi="Arial" w:cs="Arial"/>
          <w:sz w:val="22"/>
          <w:szCs w:val="22"/>
        </w:rPr>
        <w:t xml:space="preserve">31 December </w:t>
      </w:r>
      <w:r w:rsidR="009D273D" w:rsidRPr="003531A9">
        <w:rPr>
          <w:rFonts w:ascii="Arial" w:hAnsi="Arial" w:cs="Arial"/>
          <w:sz w:val="22"/>
          <w:szCs w:val="22"/>
        </w:rPr>
        <w:t>2025 and 2024</w:t>
      </w:r>
      <w:r w:rsidR="00091FEB" w:rsidRPr="003531A9">
        <w:rPr>
          <w:rFonts w:ascii="Arial" w:hAnsi="Arial" w:cs="Arial"/>
          <w:sz w:val="22"/>
          <w:szCs w:val="22"/>
          <w:cs/>
        </w:rPr>
        <w:t xml:space="preserve"> </w:t>
      </w:r>
      <w:r w:rsidR="00091FEB" w:rsidRPr="003531A9">
        <w:rPr>
          <w:rFonts w:ascii="Arial" w:hAnsi="Arial" w:cs="Arial"/>
          <w:sz w:val="22"/>
          <w:szCs w:val="22"/>
        </w:rPr>
        <w:t>consist of the following:</w:t>
      </w:r>
    </w:p>
    <w:tbl>
      <w:tblPr>
        <w:tblW w:w="9180" w:type="dxa"/>
        <w:tblInd w:w="558" w:type="dxa"/>
        <w:tblLayout w:type="fixed"/>
        <w:tblLook w:val="0000" w:firstRow="0" w:lastRow="0" w:firstColumn="0" w:lastColumn="0" w:noHBand="0" w:noVBand="0"/>
      </w:tblPr>
      <w:tblGrid>
        <w:gridCol w:w="3510"/>
        <w:gridCol w:w="1417"/>
        <w:gridCol w:w="1418"/>
        <w:gridCol w:w="1417"/>
        <w:gridCol w:w="1418"/>
      </w:tblGrid>
      <w:tr w:rsidR="00686A5E" w:rsidRPr="003531A9" w14:paraId="0164FBB2" w14:textId="77777777" w:rsidTr="00266A46">
        <w:tc>
          <w:tcPr>
            <w:tcW w:w="3510" w:type="dxa"/>
            <w:vAlign w:val="bottom"/>
          </w:tcPr>
          <w:p w14:paraId="639C4EE8" w14:textId="77777777" w:rsidR="00A53374" w:rsidRPr="003531A9" w:rsidRDefault="00A53374" w:rsidP="001353BE">
            <w:pPr>
              <w:spacing w:line="380" w:lineRule="exact"/>
              <w:jc w:val="center"/>
              <w:rPr>
                <w:rFonts w:ascii="Arial" w:hAnsi="Arial" w:cs="Arial"/>
                <w:sz w:val="18"/>
                <w:szCs w:val="18"/>
              </w:rPr>
            </w:pPr>
          </w:p>
        </w:tc>
        <w:tc>
          <w:tcPr>
            <w:tcW w:w="2835" w:type="dxa"/>
            <w:gridSpan w:val="2"/>
            <w:vAlign w:val="bottom"/>
          </w:tcPr>
          <w:p w14:paraId="7E8C0FFD" w14:textId="77777777" w:rsidR="00A53374" w:rsidRPr="003531A9" w:rsidRDefault="00A53374" w:rsidP="001353BE">
            <w:pPr>
              <w:spacing w:line="380" w:lineRule="exact"/>
              <w:jc w:val="center"/>
              <w:rPr>
                <w:rFonts w:ascii="Arial" w:hAnsi="Arial" w:cs="Arial"/>
                <w:sz w:val="18"/>
                <w:szCs w:val="18"/>
              </w:rPr>
            </w:pPr>
          </w:p>
        </w:tc>
        <w:tc>
          <w:tcPr>
            <w:tcW w:w="2835" w:type="dxa"/>
            <w:gridSpan w:val="2"/>
            <w:vAlign w:val="bottom"/>
          </w:tcPr>
          <w:p w14:paraId="5E4E6AD3" w14:textId="77777777" w:rsidR="00A53374" w:rsidRPr="003531A9" w:rsidRDefault="00AC2F35" w:rsidP="001353BE">
            <w:pPr>
              <w:spacing w:line="380" w:lineRule="exact"/>
              <w:jc w:val="right"/>
              <w:rPr>
                <w:rFonts w:ascii="Arial" w:hAnsi="Arial" w:cs="Arial"/>
                <w:sz w:val="18"/>
                <w:szCs w:val="18"/>
                <w:cs/>
              </w:rPr>
            </w:pPr>
            <w:r w:rsidRPr="003531A9">
              <w:rPr>
                <w:rFonts w:ascii="Arial" w:hAnsi="Arial" w:cs="Arial"/>
                <w:sz w:val="18"/>
                <w:szCs w:val="18"/>
              </w:rPr>
              <w:t xml:space="preserve"> (Unit: Thousand Baht)</w:t>
            </w:r>
          </w:p>
        </w:tc>
      </w:tr>
      <w:tr w:rsidR="00686A5E" w:rsidRPr="003531A9" w14:paraId="2F143395" w14:textId="77777777" w:rsidTr="00266A46">
        <w:tc>
          <w:tcPr>
            <w:tcW w:w="3510" w:type="dxa"/>
            <w:vAlign w:val="bottom"/>
          </w:tcPr>
          <w:p w14:paraId="1A188361" w14:textId="77777777" w:rsidR="00A53374" w:rsidRPr="003531A9" w:rsidRDefault="00A53374" w:rsidP="001353BE">
            <w:pPr>
              <w:spacing w:line="380" w:lineRule="exact"/>
              <w:jc w:val="center"/>
              <w:rPr>
                <w:rFonts w:ascii="Arial" w:hAnsi="Arial" w:cs="Arial"/>
                <w:sz w:val="18"/>
                <w:szCs w:val="18"/>
              </w:rPr>
            </w:pPr>
          </w:p>
        </w:tc>
        <w:tc>
          <w:tcPr>
            <w:tcW w:w="2835" w:type="dxa"/>
            <w:gridSpan w:val="2"/>
            <w:vAlign w:val="bottom"/>
          </w:tcPr>
          <w:p w14:paraId="3974DE0E" w14:textId="77777777" w:rsidR="00A53374" w:rsidRPr="003531A9" w:rsidRDefault="00A53374" w:rsidP="001353BE">
            <w:pPr>
              <w:pBdr>
                <w:bottom w:val="single" w:sz="6" w:space="1" w:color="auto"/>
              </w:pBdr>
              <w:spacing w:line="380" w:lineRule="exact"/>
              <w:ind w:hanging="74"/>
              <w:jc w:val="center"/>
              <w:rPr>
                <w:rFonts w:ascii="Arial" w:hAnsi="Arial" w:cs="Arial"/>
                <w:spacing w:val="-4"/>
                <w:sz w:val="18"/>
                <w:szCs w:val="18"/>
              </w:rPr>
            </w:pPr>
            <w:r w:rsidRPr="003531A9">
              <w:rPr>
                <w:rFonts w:ascii="Arial" w:hAnsi="Arial" w:cs="Arial"/>
                <w:spacing w:val="-4"/>
                <w:sz w:val="18"/>
                <w:szCs w:val="18"/>
              </w:rPr>
              <w:t>Consolidated</w:t>
            </w:r>
            <w:r w:rsidR="009271C7" w:rsidRPr="003531A9">
              <w:rPr>
                <w:rFonts w:ascii="Arial" w:hAnsi="Arial" w:cs="Arial"/>
                <w:spacing w:val="-4"/>
                <w:sz w:val="18"/>
                <w:szCs w:val="18"/>
              </w:rPr>
              <w:t xml:space="preserve"> financial statements</w:t>
            </w:r>
          </w:p>
        </w:tc>
        <w:tc>
          <w:tcPr>
            <w:tcW w:w="2835" w:type="dxa"/>
            <w:gridSpan w:val="2"/>
            <w:vAlign w:val="bottom"/>
          </w:tcPr>
          <w:p w14:paraId="53779ECE" w14:textId="77777777" w:rsidR="00A53374" w:rsidRPr="003531A9" w:rsidRDefault="00BA394C" w:rsidP="001353BE">
            <w:pPr>
              <w:pBdr>
                <w:bottom w:val="single" w:sz="6" w:space="1" w:color="auto"/>
              </w:pBdr>
              <w:spacing w:line="380" w:lineRule="exact"/>
              <w:jc w:val="center"/>
              <w:rPr>
                <w:rFonts w:ascii="Arial" w:hAnsi="Arial" w:cs="Arial"/>
                <w:sz w:val="18"/>
                <w:szCs w:val="18"/>
              </w:rPr>
            </w:pPr>
            <w:r w:rsidRPr="003531A9">
              <w:rPr>
                <w:rFonts w:ascii="Arial" w:hAnsi="Arial" w:cs="Arial"/>
                <w:sz w:val="18"/>
                <w:szCs w:val="18"/>
              </w:rPr>
              <w:t>Separate financial statements</w:t>
            </w:r>
          </w:p>
        </w:tc>
      </w:tr>
      <w:tr w:rsidR="00686A5E" w:rsidRPr="003531A9" w14:paraId="0D3AC1FA" w14:textId="77777777" w:rsidTr="00266A46">
        <w:tc>
          <w:tcPr>
            <w:tcW w:w="3510" w:type="dxa"/>
            <w:vAlign w:val="bottom"/>
          </w:tcPr>
          <w:p w14:paraId="350BA070" w14:textId="77777777" w:rsidR="00361569" w:rsidRPr="003531A9" w:rsidRDefault="00361569" w:rsidP="001353BE">
            <w:pPr>
              <w:spacing w:line="380" w:lineRule="exact"/>
              <w:jc w:val="center"/>
              <w:rPr>
                <w:rFonts w:ascii="Arial" w:hAnsi="Arial" w:cs="Arial"/>
                <w:sz w:val="18"/>
                <w:szCs w:val="18"/>
              </w:rPr>
            </w:pPr>
          </w:p>
        </w:tc>
        <w:tc>
          <w:tcPr>
            <w:tcW w:w="1417" w:type="dxa"/>
            <w:vAlign w:val="bottom"/>
          </w:tcPr>
          <w:p w14:paraId="1A16C334" w14:textId="59C4842E" w:rsidR="00361569" w:rsidRPr="003531A9" w:rsidRDefault="009D273D" w:rsidP="001353BE">
            <w:pPr>
              <w:pBdr>
                <w:bottom w:val="single" w:sz="4" w:space="1" w:color="auto"/>
              </w:pBdr>
              <w:spacing w:line="380" w:lineRule="exact"/>
              <w:ind w:hanging="74"/>
              <w:jc w:val="center"/>
              <w:rPr>
                <w:rFonts w:ascii="Arial" w:hAnsi="Arial" w:cs="Arial"/>
                <w:sz w:val="18"/>
                <w:szCs w:val="18"/>
              </w:rPr>
            </w:pPr>
            <w:r w:rsidRPr="003531A9">
              <w:rPr>
                <w:rFonts w:ascii="Arial" w:hAnsi="Arial" w:cs="Arial"/>
                <w:sz w:val="18"/>
                <w:szCs w:val="18"/>
              </w:rPr>
              <w:t>2025</w:t>
            </w:r>
          </w:p>
        </w:tc>
        <w:tc>
          <w:tcPr>
            <w:tcW w:w="1418" w:type="dxa"/>
            <w:vAlign w:val="bottom"/>
          </w:tcPr>
          <w:p w14:paraId="764B658C" w14:textId="10E88D03" w:rsidR="00361569" w:rsidRPr="003531A9" w:rsidRDefault="009D273D" w:rsidP="001353BE">
            <w:pPr>
              <w:pBdr>
                <w:bottom w:val="single" w:sz="4" w:space="1" w:color="auto"/>
              </w:pBdr>
              <w:spacing w:line="380" w:lineRule="exact"/>
              <w:ind w:hanging="74"/>
              <w:jc w:val="center"/>
              <w:rPr>
                <w:rFonts w:ascii="Arial" w:hAnsi="Arial" w:cs="Arial"/>
                <w:sz w:val="18"/>
                <w:szCs w:val="18"/>
              </w:rPr>
            </w:pPr>
            <w:r w:rsidRPr="003531A9">
              <w:rPr>
                <w:rFonts w:ascii="Arial" w:hAnsi="Arial" w:cs="Arial"/>
                <w:sz w:val="18"/>
                <w:szCs w:val="18"/>
              </w:rPr>
              <w:t>2024</w:t>
            </w:r>
          </w:p>
        </w:tc>
        <w:tc>
          <w:tcPr>
            <w:tcW w:w="1417" w:type="dxa"/>
            <w:vAlign w:val="bottom"/>
          </w:tcPr>
          <w:p w14:paraId="4583ACE3" w14:textId="6C24DE2F" w:rsidR="00361569" w:rsidRPr="003531A9" w:rsidRDefault="009D273D" w:rsidP="001353BE">
            <w:pPr>
              <w:pBdr>
                <w:bottom w:val="single" w:sz="4" w:space="1" w:color="auto"/>
              </w:pBdr>
              <w:spacing w:line="380" w:lineRule="exact"/>
              <w:ind w:hanging="74"/>
              <w:jc w:val="center"/>
              <w:rPr>
                <w:rFonts w:ascii="Arial" w:hAnsi="Arial" w:cs="Arial"/>
                <w:sz w:val="18"/>
                <w:szCs w:val="18"/>
              </w:rPr>
            </w:pPr>
            <w:r w:rsidRPr="003531A9">
              <w:rPr>
                <w:rFonts w:ascii="Arial" w:hAnsi="Arial" w:cs="Arial"/>
                <w:sz w:val="18"/>
                <w:szCs w:val="18"/>
              </w:rPr>
              <w:t>2025</w:t>
            </w:r>
          </w:p>
        </w:tc>
        <w:tc>
          <w:tcPr>
            <w:tcW w:w="1418" w:type="dxa"/>
            <w:vAlign w:val="bottom"/>
          </w:tcPr>
          <w:p w14:paraId="678C5236" w14:textId="0E3CB855" w:rsidR="00361569" w:rsidRPr="003531A9" w:rsidRDefault="009D273D" w:rsidP="001353BE">
            <w:pPr>
              <w:pBdr>
                <w:bottom w:val="single" w:sz="4" w:space="1" w:color="auto"/>
              </w:pBdr>
              <w:spacing w:line="380" w:lineRule="exact"/>
              <w:ind w:hanging="74"/>
              <w:jc w:val="center"/>
              <w:rPr>
                <w:rFonts w:ascii="Arial" w:hAnsi="Arial" w:cs="Arial"/>
                <w:sz w:val="18"/>
                <w:szCs w:val="18"/>
              </w:rPr>
            </w:pPr>
            <w:r w:rsidRPr="003531A9">
              <w:rPr>
                <w:rFonts w:ascii="Arial" w:hAnsi="Arial" w:cs="Arial"/>
                <w:sz w:val="18"/>
                <w:szCs w:val="18"/>
              </w:rPr>
              <w:t>2024</w:t>
            </w:r>
          </w:p>
        </w:tc>
      </w:tr>
      <w:tr w:rsidR="00686A5E" w:rsidRPr="003531A9" w14:paraId="22B4B430" w14:textId="77777777" w:rsidTr="00266A46">
        <w:trPr>
          <w:trHeight w:val="369"/>
        </w:trPr>
        <w:tc>
          <w:tcPr>
            <w:tcW w:w="3510" w:type="dxa"/>
            <w:vAlign w:val="bottom"/>
          </w:tcPr>
          <w:p w14:paraId="22305DED" w14:textId="77777777" w:rsidR="009D273D" w:rsidRPr="003531A9" w:rsidRDefault="009D273D" w:rsidP="009D273D">
            <w:pPr>
              <w:spacing w:line="380" w:lineRule="exact"/>
              <w:ind w:left="162" w:right="-198" w:hanging="162"/>
              <w:rPr>
                <w:rFonts w:ascii="Arial" w:hAnsi="Arial" w:cs="Arial"/>
                <w:sz w:val="18"/>
                <w:szCs w:val="18"/>
              </w:rPr>
            </w:pPr>
            <w:r w:rsidRPr="003531A9">
              <w:rPr>
                <w:rFonts w:ascii="Arial" w:hAnsi="Arial" w:cs="Arial"/>
                <w:sz w:val="18"/>
                <w:szCs w:val="18"/>
              </w:rPr>
              <w:t>Cash and deposits at financial institutions</w:t>
            </w:r>
          </w:p>
        </w:tc>
        <w:tc>
          <w:tcPr>
            <w:tcW w:w="1417" w:type="dxa"/>
            <w:vAlign w:val="bottom"/>
          </w:tcPr>
          <w:p w14:paraId="3490193A" w14:textId="4F26974D" w:rsidR="009D273D" w:rsidRPr="003531A9" w:rsidRDefault="00CB1D40" w:rsidP="009D273D">
            <w:pPr>
              <w:tabs>
                <w:tab w:val="decimal" w:pos="1062"/>
              </w:tabs>
              <w:spacing w:line="380" w:lineRule="exact"/>
              <w:jc w:val="both"/>
              <w:rPr>
                <w:rFonts w:ascii="Arial" w:eastAsia="Batang" w:hAnsi="Arial" w:cs="Arial"/>
                <w:sz w:val="18"/>
                <w:szCs w:val="18"/>
              </w:rPr>
            </w:pPr>
            <w:r w:rsidRPr="003531A9">
              <w:rPr>
                <w:rFonts w:ascii="Arial" w:eastAsia="Batang" w:hAnsi="Arial" w:cs="Arial"/>
                <w:sz w:val="18"/>
                <w:szCs w:val="18"/>
              </w:rPr>
              <w:t>6,341,598</w:t>
            </w:r>
          </w:p>
        </w:tc>
        <w:tc>
          <w:tcPr>
            <w:tcW w:w="1418" w:type="dxa"/>
            <w:vAlign w:val="bottom"/>
          </w:tcPr>
          <w:p w14:paraId="17248E87" w14:textId="698C9AFE" w:rsidR="009D273D" w:rsidRPr="003531A9" w:rsidRDefault="009D273D" w:rsidP="009D273D">
            <w:pPr>
              <w:tabs>
                <w:tab w:val="decimal" w:pos="1062"/>
              </w:tabs>
              <w:spacing w:line="380" w:lineRule="exact"/>
              <w:jc w:val="both"/>
              <w:rPr>
                <w:rFonts w:ascii="Arial" w:eastAsia="Batang" w:hAnsi="Arial" w:cs="Arial"/>
                <w:sz w:val="18"/>
                <w:szCs w:val="18"/>
              </w:rPr>
            </w:pPr>
            <w:r w:rsidRPr="003531A9">
              <w:rPr>
                <w:rFonts w:ascii="Arial" w:hAnsi="Arial" w:cs="Arial"/>
                <w:sz w:val="18"/>
                <w:szCs w:val="18"/>
              </w:rPr>
              <w:t>7,273,013</w:t>
            </w:r>
          </w:p>
        </w:tc>
        <w:tc>
          <w:tcPr>
            <w:tcW w:w="1417" w:type="dxa"/>
            <w:vAlign w:val="bottom"/>
          </w:tcPr>
          <w:p w14:paraId="707C9D51" w14:textId="5E337C09" w:rsidR="009D273D" w:rsidRPr="003531A9" w:rsidRDefault="00CB1D40" w:rsidP="009D273D">
            <w:pPr>
              <w:tabs>
                <w:tab w:val="decimal" w:pos="1062"/>
              </w:tabs>
              <w:spacing w:line="380" w:lineRule="exact"/>
              <w:jc w:val="both"/>
              <w:rPr>
                <w:rFonts w:ascii="Arial" w:eastAsia="Batang" w:hAnsi="Arial" w:cs="Arial"/>
                <w:sz w:val="18"/>
                <w:szCs w:val="18"/>
              </w:rPr>
            </w:pPr>
            <w:r w:rsidRPr="003531A9">
              <w:rPr>
                <w:rFonts w:ascii="Arial" w:eastAsia="Batang" w:hAnsi="Arial" w:cs="Arial"/>
                <w:sz w:val="18"/>
                <w:szCs w:val="18"/>
              </w:rPr>
              <w:t>4,079,097</w:t>
            </w:r>
          </w:p>
        </w:tc>
        <w:tc>
          <w:tcPr>
            <w:tcW w:w="1418" w:type="dxa"/>
            <w:vAlign w:val="bottom"/>
          </w:tcPr>
          <w:p w14:paraId="77AC292E" w14:textId="0B7888A2" w:rsidR="009D273D" w:rsidRPr="003531A9" w:rsidRDefault="009D273D" w:rsidP="009D273D">
            <w:pPr>
              <w:tabs>
                <w:tab w:val="decimal" w:pos="1062"/>
              </w:tabs>
              <w:spacing w:line="380" w:lineRule="exact"/>
              <w:jc w:val="both"/>
              <w:rPr>
                <w:rFonts w:ascii="Arial" w:eastAsia="Batang" w:hAnsi="Arial" w:cs="Arial"/>
                <w:sz w:val="18"/>
                <w:szCs w:val="18"/>
              </w:rPr>
            </w:pPr>
            <w:r w:rsidRPr="003531A9">
              <w:rPr>
                <w:rFonts w:ascii="Arial" w:hAnsi="Arial" w:cs="Arial"/>
                <w:sz w:val="18"/>
                <w:szCs w:val="18"/>
              </w:rPr>
              <w:t>4,386,363</w:t>
            </w:r>
          </w:p>
        </w:tc>
      </w:tr>
      <w:tr w:rsidR="00686A5E" w:rsidRPr="003531A9" w14:paraId="2CFF7636" w14:textId="77777777" w:rsidTr="00266A46">
        <w:tc>
          <w:tcPr>
            <w:tcW w:w="3510" w:type="dxa"/>
            <w:vAlign w:val="bottom"/>
          </w:tcPr>
          <w:p w14:paraId="09714D43" w14:textId="77777777" w:rsidR="009D273D" w:rsidRPr="003531A9" w:rsidRDefault="009D273D" w:rsidP="009D273D">
            <w:pPr>
              <w:tabs>
                <w:tab w:val="left" w:pos="720"/>
                <w:tab w:val="left" w:pos="1980"/>
                <w:tab w:val="left" w:pos="3960"/>
                <w:tab w:val="center" w:pos="5220"/>
                <w:tab w:val="right" w:pos="6480"/>
                <w:tab w:val="right" w:pos="6750"/>
                <w:tab w:val="center" w:pos="8100"/>
                <w:tab w:val="right" w:pos="9450"/>
              </w:tabs>
              <w:spacing w:line="380" w:lineRule="exact"/>
              <w:ind w:left="162" w:hanging="162"/>
              <w:rPr>
                <w:rFonts w:ascii="Arial" w:hAnsi="Arial" w:cs="Arial"/>
                <w:sz w:val="18"/>
                <w:szCs w:val="18"/>
              </w:rPr>
            </w:pPr>
            <w:r w:rsidRPr="003531A9">
              <w:rPr>
                <w:rFonts w:ascii="Arial" w:hAnsi="Arial" w:cs="Arial"/>
                <w:sz w:val="18"/>
                <w:szCs w:val="18"/>
              </w:rPr>
              <w:t xml:space="preserve">Fixed deposits </w:t>
            </w:r>
          </w:p>
        </w:tc>
        <w:tc>
          <w:tcPr>
            <w:tcW w:w="1417" w:type="dxa"/>
            <w:vAlign w:val="bottom"/>
          </w:tcPr>
          <w:p w14:paraId="5AADC32D" w14:textId="137AC6A0" w:rsidR="009D273D" w:rsidRPr="003531A9" w:rsidRDefault="00CB1D40" w:rsidP="009D273D">
            <w:pPr>
              <w:tabs>
                <w:tab w:val="decimal" w:pos="1062"/>
              </w:tabs>
              <w:spacing w:line="380" w:lineRule="exact"/>
              <w:jc w:val="both"/>
              <w:rPr>
                <w:rFonts w:ascii="Arial" w:eastAsia="Batang" w:hAnsi="Arial" w:cs="Arial"/>
                <w:sz w:val="18"/>
                <w:szCs w:val="18"/>
              </w:rPr>
            </w:pPr>
            <w:r w:rsidRPr="003531A9">
              <w:rPr>
                <w:rFonts w:ascii="Arial" w:eastAsia="Batang" w:hAnsi="Arial" w:cs="Arial"/>
                <w:sz w:val="18"/>
                <w:szCs w:val="18"/>
              </w:rPr>
              <w:t>-</w:t>
            </w:r>
          </w:p>
        </w:tc>
        <w:tc>
          <w:tcPr>
            <w:tcW w:w="1418" w:type="dxa"/>
            <w:vAlign w:val="bottom"/>
          </w:tcPr>
          <w:p w14:paraId="57258C42" w14:textId="2A1E6B52" w:rsidR="009D273D" w:rsidRPr="003531A9" w:rsidRDefault="009D273D" w:rsidP="009D273D">
            <w:pPr>
              <w:tabs>
                <w:tab w:val="decimal" w:pos="1062"/>
              </w:tabs>
              <w:spacing w:line="380" w:lineRule="exact"/>
              <w:jc w:val="both"/>
              <w:rPr>
                <w:rFonts w:ascii="Arial" w:eastAsia="Batang" w:hAnsi="Arial" w:cs="Arial"/>
                <w:sz w:val="18"/>
                <w:szCs w:val="18"/>
              </w:rPr>
            </w:pPr>
            <w:r w:rsidRPr="003531A9">
              <w:rPr>
                <w:rFonts w:ascii="Arial" w:hAnsi="Arial" w:cs="Arial"/>
                <w:sz w:val="18"/>
                <w:szCs w:val="18"/>
              </w:rPr>
              <w:t>99,988</w:t>
            </w:r>
          </w:p>
        </w:tc>
        <w:tc>
          <w:tcPr>
            <w:tcW w:w="1417" w:type="dxa"/>
            <w:vAlign w:val="bottom"/>
          </w:tcPr>
          <w:p w14:paraId="5682A3EE" w14:textId="782A3B49" w:rsidR="009D273D" w:rsidRPr="003531A9" w:rsidRDefault="00CB1D40" w:rsidP="009D273D">
            <w:pPr>
              <w:tabs>
                <w:tab w:val="decimal" w:pos="1062"/>
              </w:tabs>
              <w:spacing w:line="380" w:lineRule="exact"/>
              <w:jc w:val="both"/>
              <w:rPr>
                <w:rFonts w:ascii="Arial" w:eastAsia="Batang" w:hAnsi="Arial" w:cs="Arial"/>
                <w:sz w:val="18"/>
                <w:szCs w:val="18"/>
              </w:rPr>
            </w:pPr>
            <w:r w:rsidRPr="003531A9">
              <w:rPr>
                <w:rFonts w:ascii="Arial" w:eastAsia="Batang" w:hAnsi="Arial" w:cs="Arial"/>
                <w:sz w:val="18"/>
                <w:szCs w:val="18"/>
              </w:rPr>
              <w:t>-</w:t>
            </w:r>
          </w:p>
        </w:tc>
        <w:tc>
          <w:tcPr>
            <w:tcW w:w="1418" w:type="dxa"/>
            <w:vAlign w:val="bottom"/>
          </w:tcPr>
          <w:p w14:paraId="6CD7C723" w14:textId="6C985FA5" w:rsidR="009D273D" w:rsidRPr="003531A9" w:rsidRDefault="009D273D" w:rsidP="009D273D">
            <w:pPr>
              <w:tabs>
                <w:tab w:val="decimal" w:pos="1062"/>
              </w:tabs>
              <w:spacing w:line="380" w:lineRule="exact"/>
              <w:jc w:val="both"/>
              <w:rPr>
                <w:rFonts w:ascii="Arial" w:eastAsia="Batang" w:hAnsi="Arial" w:cs="Arial"/>
                <w:sz w:val="18"/>
                <w:szCs w:val="18"/>
              </w:rPr>
            </w:pPr>
            <w:r w:rsidRPr="003531A9">
              <w:rPr>
                <w:rFonts w:ascii="Arial" w:hAnsi="Arial" w:cs="Arial"/>
                <w:sz w:val="18"/>
                <w:szCs w:val="18"/>
              </w:rPr>
              <w:t>-</w:t>
            </w:r>
          </w:p>
        </w:tc>
      </w:tr>
      <w:tr w:rsidR="00686A5E" w:rsidRPr="003531A9" w14:paraId="299C0793" w14:textId="77777777" w:rsidTr="00266A46">
        <w:tc>
          <w:tcPr>
            <w:tcW w:w="3510" w:type="dxa"/>
            <w:vAlign w:val="bottom"/>
          </w:tcPr>
          <w:p w14:paraId="5F66D00E" w14:textId="77777777" w:rsidR="009D273D" w:rsidRPr="003531A9" w:rsidRDefault="009D273D" w:rsidP="009D273D">
            <w:pPr>
              <w:tabs>
                <w:tab w:val="left" w:pos="720"/>
                <w:tab w:val="left" w:pos="1980"/>
                <w:tab w:val="left" w:pos="3960"/>
                <w:tab w:val="center" w:pos="5220"/>
                <w:tab w:val="right" w:pos="6480"/>
                <w:tab w:val="right" w:pos="6750"/>
                <w:tab w:val="center" w:pos="8100"/>
                <w:tab w:val="right" w:pos="9450"/>
              </w:tabs>
              <w:spacing w:line="380" w:lineRule="exact"/>
              <w:rPr>
                <w:rFonts w:ascii="Arial" w:hAnsi="Arial" w:cs="Arial"/>
                <w:sz w:val="18"/>
                <w:szCs w:val="18"/>
              </w:rPr>
            </w:pPr>
            <w:r w:rsidRPr="003531A9">
              <w:rPr>
                <w:rFonts w:ascii="Arial" w:hAnsi="Arial" w:cs="Arial"/>
                <w:sz w:val="18"/>
                <w:szCs w:val="18"/>
              </w:rPr>
              <w:t>Total cash and cash equivalents</w:t>
            </w:r>
          </w:p>
        </w:tc>
        <w:tc>
          <w:tcPr>
            <w:tcW w:w="1417" w:type="dxa"/>
            <w:vAlign w:val="bottom"/>
          </w:tcPr>
          <w:p w14:paraId="06488C25" w14:textId="5D7603C0" w:rsidR="009D273D" w:rsidRPr="003531A9" w:rsidRDefault="00CB1D40" w:rsidP="009D273D">
            <w:pPr>
              <w:pBdr>
                <w:top w:val="single" w:sz="4" w:space="1" w:color="auto"/>
                <w:bottom w:val="double" w:sz="4" w:space="1" w:color="auto"/>
              </w:pBdr>
              <w:tabs>
                <w:tab w:val="decimal" w:pos="1062"/>
              </w:tabs>
              <w:spacing w:line="380" w:lineRule="exact"/>
              <w:jc w:val="both"/>
              <w:rPr>
                <w:rFonts w:ascii="Arial" w:eastAsia="Batang" w:hAnsi="Arial" w:cs="Arial"/>
                <w:sz w:val="18"/>
                <w:szCs w:val="18"/>
              </w:rPr>
            </w:pPr>
            <w:r w:rsidRPr="003531A9">
              <w:rPr>
                <w:rFonts w:ascii="Arial" w:eastAsia="Batang" w:hAnsi="Arial" w:cs="Arial"/>
                <w:sz w:val="18"/>
                <w:szCs w:val="18"/>
              </w:rPr>
              <w:t>6,341,598</w:t>
            </w:r>
          </w:p>
        </w:tc>
        <w:tc>
          <w:tcPr>
            <w:tcW w:w="1418" w:type="dxa"/>
            <w:vAlign w:val="bottom"/>
          </w:tcPr>
          <w:p w14:paraId="28351FDD" w14:textId="2C9A356D" w:rsidR="009D273D" w:rsidRPr="003531A9" w:rsidRDefault="009D273D" w:rsidP="009D273D">
            <w:pPr>
              <w:pBdr>
                <w:top w:val="single" w:sz="4" w:space="1" w:color="auto"/>
                <w:bottom w:val="double" w:sz="4" w:space="1" w:color="auto"/>
              </w:pBdr>
              <w:tabs>
                <w:tab w:val="decimal" w:pos="1062"/>
              </w:tabs>
              <w:spacing w:line="380" w:lineRule="exact"/>
              <w:jc w:val="both"/>
              <w:rPr>
                <w:rFonts w:ascii="Arial" w:eastAsia="Batang" w:hAnsi="Arial" w:cs="Arial"/>
                <w:sz w:val="18"/>
                <w:szCs w:val="18"/>
              </w:rPr>
            </w:pPr>
            <w:r w:rsidRPr="003531A9">
              <w:rPr>
                <w:rFonts w:ascii="Arial" w:hAnsi="Arial" w:cs="Arial"/>
                <w:sz w:val="18"/>
                <w:szCs w:val="18"/>
              </w:rPr>
              <w:t>7,373,001</w:t>
            </w:r>
          </w:p>
        </w:tc>
        <w:tc>
          <w:tcPr>
            <w:tcW w:w="1417" w:type="dxa"/>
            <w:vAlign w:val="bottom"/>
          </w:tcPr>
          <w:p w14:paraId="19143283" w14:textId="5DB1B606" w:rsidR="009D273D" w:rsidRPr="003531A9" w:rsidRDefault="00CB1D40" w:rsidP="009D273D">
            <w:pPr>
              <w:pBdr>
                <w:top w:val="single" w:sz="4" w:space="1" w:color="auto"/>
                <w:bottom w:val="double" w:sz="4" w:space="1" w:color="auto"/>
              </w:pBdr>
              <w:tabs>
                <w:tab w:val="decimal" w:pos="1062"/>
              </w:tabs>
              <w:spacing w:line="380" w:lineRule="exact"/>
              <w:jc w:val="both"/>
              <w:rPr>
                <w:rFonts w:ascii="Arial" w:eastAsia="Batang" w:hAnsi="Arial" w:cs="Arial"/>
                <w:sz w:val="18"/>
                <w:szCs w:val="18"/>
              </w:rPr>
            </w:pPr>
            <w:r w:rsidRPr="003531A9">
              <w:rPr>
                <w:rFonts w:ascii="Arial" w:eastAsia="Batang" w:hAnsi="Arial" w:cs="Arial"/>
                <w:sz w:val="18"/>
                <w:szCs w:val="18"/>
              </w:rPr>
              <w:t>4,079,097</w:t>
            </w:r>
          </w:p>
        </w:tc>
        <w:tc>
          <w:tcPr>
            <w:tcW w:w="1418" w:type="dxa"/>
            <w:vAlign w:val="bottom"/>
          </w:tcPr>
          <w:p w14:paraId="36E27B2C" w14:textId="02C01071" w:rsidR="009D273D" w:rsidRPr="003531A9" w:rsidRDefault="009D273D" w:rsidP="009D273D">
            <w:pPr>
              <w:pBdr>
                <w:top w:val="single" w:sz="4" w:space="1" w:color="auto"/>
                <w:bottom w:val="double" w:sz="4" w:space="1" w:color="auto"/>
              </w:pBdr>
              <w:tabs>
                <w:tab w:val="decimal" w:pos="1062"/>
              </w:tabs>
              <w:spacing w:line="380" w:lineRule="exact"/>
              <w:jc w:val="both"/>
              <w:rPr>
                <w:rFonts w:ascii="Arial" w:eastAsia="Batang" w:hAnsi="Arial" w:cs="Arial"/>
                <w:sz w:val="18"/>
                <w:szCs w:val="18"/>
              </w:rPr>
            </w:pPr>
            <w:r w:rsidRPr="003531A9">
              <w:rPr>
                <w:rFonts w:ascii="Arial" w:hAnsi="Arial" w:cs="Arial"/>
                <w:spacing w:val="-4"/>
                <w:sz w:val="18"/>
                <w:szCs w:val="18"/>
              </w:rPr>
              <w:t>4,386,363</w:t>
            </w:r>
          </w:p>
        </w:tc>
      </w:tr>
    </w:tbl>
    <w:p w14:paraId="61DB5BE8" w14:textId="574EB6E3" w:rsidR="00D96049" w:rsidRPr="003531A9" w:rsidRDefault="00EF616E" w:rsidP="001353BE">
      <w:pPr>
        <w:tabs>
          <w:tab w:val="left" w:pos="1440"/>
        </w:tabs>
        <w:spacing w:before="240" w:after="40" w:line="360" w:lineRule="exact"/>
        <w:ind w:left="547"/>
        <w:jc w:val="thaiDistribute"/>
        <w:outlineLvl w:val="0"/>
        <w:rPr>
          <w:rFonts w:ascii="Arial" w:hAnsi="Arial" w:cs="Arial"/>
          <w:sz w:val="22"/>
          <w:szCs w:val="22"/>
        </w:rPr>
      </w:pPr>
      <w:r w:rsidRPr="003531A9">
        <w:rPr>
          <w:rFonts w:ascii="Arial" w:hAnsi="Arial" w:cs="Arial"/>
          <w:sz w:val="22"/>
          <w:szCs w:val="22"/>
        </w:rPr>
        <w:t xml:space="preserve">As at </w:t>
      </w:r>
      <w:r w:rsidR="00974A36" w:rsidRPr="003531A9">
        <w:rPr>
          <w:rFonts w:ascii="Arial" w:hAnsi="Arial" w:cs="Arial"/>
          <w:sz w:val="22"/>
          <w:szCs w:val="22"/>
        </w:rPr>
        <w:t xml:space="preserve">31 December </w:t>
      </w:r>
      <w:r w:rsidR="009D273D" w:rsidRPr="003531A9">
        <w:rPr>
          <w:rFonts w:ascii="Arial" w:hAnsi="Arial" w:cs="Arial"/>
          <w:sz w:val="22"/>
          <w:szCs w:val="22"/>
        </w:rPr>
        <w:t>2025</w:t>
      </w:r>
      <w:r w:rsidR="00111779" w:rsidRPr="003531A9">
        <w:rPr>
          <w:rFonts w:ascii="Arial" w:hAnsi="Arial" w:cs="Arial"/>
          <w:sz w:val="22"/>
          <w:szCs w:val="22"/>
        </w:rPr>
        <w:t xml:space="preserve">, </w:t>
      </w:r>
      <w:r w:rsidR="00D96049" w:rsidRPr="003531A9">
        <w:rPr>
          <w:rFonts w:ascii="Arial" w:hAnsi="Arial" w:cs="Arial"/>
          <w:sz w:val="22"/>
          <w:szCs w:val="22"/>
        </w:rPr>
        <w:t>deposits in saving accounts</w:t>
      </w:r>
      <w:r w:rsidR="00335BFD" w:rsidRPr="003531A9">
        <w:rPr>
          <w:rFonts w:ascii="Arial" w:hAnsi="Arial" w:cs="Arial"/>
          <w:sz w:val="22"/>
          <w:szCs w:val="22"/>
        </w:rPr>
        <w:t xml:space="preserve"> and</w:t>
      </w:r>
      <w:r w:rsidR="00D96049" w:rsidRPr="003531A9">
        <w:rPr>
          <w:rFonts w:ascii="Arial" w:hAnsi="Arial" w:cs="Arial"/>
          <w:sz w:val="22"/>
          <w:szCs w:val="22"/>
        </w:rPr>
        <w:t xml:space="preserve"> fixed deposits carried interest</w:t>
      </w:r>
      <w:r w:rsidR="0020542D" w:rsidRPr="003531A9">
        <w:rPr>
          <w:rFonts w:ascii="Arial" w:hAnsi="Arial" w:cs="Arial"/>
          <w:sz w:val="22"/>
          <w:szCs w:val="22"/>
        </w:rPr>
        <w:t xml:space="preserve"> rates</w:t>
      </w:r>
      <w:r w:rsidR="00D96049" w:rsidRPr="003531A9">
        <w:rPr>
          <w:rFonts w:ascii="Arial" w:hAnsi="Arial" w:cs="Arial"/>
          <w:sz w:val="22"/>
          <w:szCs w:val="22"/>
        </w:rPr>
        <w:t xml:space="preserve"> between </w:t>
      </w:r>
      <w:r w:rsidR="00CB1D40" w:rsidRPr="003531A9">
        <w:rPr>
          <w:rFonts w:ascii="Arial" w:hAnsi="Arial" w:cs="Arial"/>
          <w:sz w:val="22"/>
          <w:szCs w:val="22"/>
        </w:rPr>
        <w:t>0.01</w:t>
      </w:r>
      <w:r w:rsidR="00AD6F57" w:rsidRPr="003531A9">
        <w:rPr>
          <w:rFonts w:ascii="Arial" w:hAnsi="Arial" w:cs="Arial"/>
          <w:sz w:val="22"/>
          <w:szCs w:val="22"/>
        </w:rPr>
        <w:t xml:space="preserve"> </w:t>
      </w:r>
      <w:r w:rsidR="00560DD1" w:rsidRPr="003531A9">
        <w:rPr>
          <w:rFonts w:ascii="Arial" w:hAnsi="Arial" w:cs="Arial"/>
          <w:sz w:val="22"/>
          <w:szCs w:val="22"/>
        </w:rPr>
        <w:t xml:space="preserve">and </w:t>
      </w:r>
      <w:r w:rsidR="00CB1D40" w:rsidRPr="003531A9">
        <w:rPr>
          <w:rFonts w:ascii="Arial" w:hAnsi="Arial" w:cs="Arial"/>
          <w:sz w:val="22"/>
          <w:szCs w:val="22"/>
        </w:rPr>
        <w:t>0.50</w:t>
      </w:r>
      <w:r w:rsidR="005A6FDF" w:rsidRPr="003531A9">
        <w:rPr>
          <w:rFonts w:ascii="Arial" w:hAnsi="Arial" w:cs="Arial"/>
          <w:sz w:val="22"/>
          <w:szCs w:val="22"/>
        </w:rPr>
        <w:t xml:space="preserve"> </w:t>
      </w:r>
      <w:r w:rsidRPr="003531A9">
        <w:rPr>
          <w:rFonts w:ascii="Arial" w:hAnsi="Arial" w:cs="Arial"/>
          <w:sz w:val="22"/>
          <w:szCs w:val="22"/>
        </w:rPr>
        <w:t xml:space="preserve">percent per annum </w:t>
      </w:r>
      <w:r w:rsidR="00F32C23" w:rsidRPr="003531A9">
        <w:rPr>
          <w:rFonts w:ascii="Arial" w:hAnsi="Arial" w:cs="Arial"/>
          <w:sz w:val="22"/>
          <w:szCs w:val="22"/>
        </w:rPr>
        <w:t>(</w:t>
      </w:r>
      <w:r w:rsidR="009D273D" w:rsidRPr="003531A9">
        <w:rPr>
          <w:rFonts w:ascii="Arial" w:hAnsi="Arial" w:cs="Arial"/>
          <w:sz w:val="22"/>
          <w:szCs w:val="22"/>
        </w:rPr>
        <w:t>2024:</w:t>
      </w:r>
      <w:r w:rsidR="00D96049" w:rsidRPr="003531A9">
        <w:rPr>
          <w:rFonts w:ascii="Arial" w:hAnsi="Arial" w:cs="Arial"/>
          <w:sz w:val="22"/>
          <w:szCs w:val="22"/>
        </w:rPr>
        <w:t xml:space="preserve"> between </w:t>
      </w:r>
      <w:r w:rsidR="003373F0" w:rsidRPr="003531A9">
        <w:rPr>
          <w:rFonts w:ascii="Arial" w:hAnsi="Arial" w:cs="Arial"/>
          <w:sz w:val="22"/>
          <w:szCs w:val="22"/>
        </w:rPr>
        <w:t>0.</w:t>
      </w:r>
      <w:r w:rsidR="00AC176D" w:rsidRPr="003531A9">
        <w:rPr>
          <w:rFonts w:ascii="Arial" w:hAnsi="Arial" w:cs="Arial"/>
          <w:sz w:val="22"/>
          <w:szCs w:val="22"/>
        </w:rPr>
        <w:t>0</w:t>
      </w:r>
      <w:r w:rsidR="00DA2CD0" w:rsidRPr="003531A9">
        <w:rPr>
          <w:rFonts w:ascii="Arial" w:hAnsi="Arial" w:cs="Arial"/>
          <w:sz w:val="22"/>
          <w:szCs w:val="22"/>
        </w:rPr>
        <w:t>5</w:t>
      </w:r>
      <w:r w:rsidR="003373F0" w:rsidRPr="003531A9">
        <w:rPr>
          <w:rFonts w:ascii="Arial" w:hAnsi="Arial" w:cs="Arial"/>
          <w:sz w:val="22"/>
          <w:szCs w:val="22"/>
        </w:rPr>
        <w:t xml:space="preserve"> and </w:t>
      </w:r>
      <w:r w:rsidR="009F5A97" w:rsidRPr="003531A9">
        <w:rPr>
          <w:rFonts w:ascii="Arial" w:hAnsi="Arial" w:cs="Arial"/>
          <w:sz w:val="22"/>
          <w:szCs w:val="22"/>
        </w:rPr>
        <w:t>2.</w:t>
      </w:r>
      <w:r w:rsidR="009D273D" w:rsidRPr="003531A9">
        <w:rPr>
          <w:rFonts w:ascii="Arial" w:hAnsi="Arial" w:cs="Arial"/>
          <w:sz w:val="22"/>
          <w:szCs w:val="22"/>
        </w:rPr>
        <w:t>00</w:t>
      </w:r>
      <w:r w:rsidR="003373F0" w:rsidRPr="003531A9">
        <w:rPr>
          <w:rFonts w:ascii="Arial" w:hAnsi="Arial" w:cs="Arial"/>
          <w:sz w:val="22"/>
          <w:szCs w:val="22"/>
        </w:rPr>
        <w:t xml:space="preserve"> </w:t>
      </w:r>
      <w:r w:rsidR="00D96049" w:rsidRPr="003531A9">
        <w:rPr>
          <w:rFonts w:ascii="Arial" w:hAnsi="Arial" w:cs="Arial"/>
          <w:sz w:val="22"/>
          <w:szCs w:val="22"/>
        </w:rPr>
        <w:t xml:space="preserve">percent per annum). </w:t>
      </w:r>
    </w:p>
    <w:p w14:paraId="3761B464" w14:textId="15F29344" w:rsidR="005158E2" w:rsidRPr="003531A9" w:rsidRDefault="00725E6C" w:rsidP="001353BE">
      <w:pPr>
        <w:spacing w:before="120" w:after="40" w:line="380" w:lineRule="exact"/>
        <w:ind w:left="547" w:hanging="547"/>
        <w:rPr>
          <w:rFonts w:ascii="Arial" w:hAnsi="Arial" w:cs="Arial"/>
          <w:b/>
          <w:bCs/>
          <w:sz w:val="22"/>
          <w:szCs w:val="22"/>
        </w:rPr>
      </w:pPr>
      <w:r w:rsidRPr="003531A9">
        <w:rPr>
          <w:rFonts w:ascii="Arial" w:hAnsi="Arial" w:cs="Arial"/>
          <w:b/>
          <w:bCs/>
          <w:sz w:val="22"/>
          <w:szCs w:val="22"/>
        </w:rPr>
        <w:t>7</w:t>
      </w:r>
      <w:r w:rsidR="005158E2" w:rsidRPr="003531A9">
        <w:rPr>
          <w:rFonts w:ascii="Arial" w:hAnsi="Arial" w:cs="Arial"/>
          <w:b/>
          <w:bCs/>
          <w:sz w:val="22"/>
          <w:szCs w:val="22"/>
        </w:rPr>
        <w:t>.</w:t>
      </w:r>
      <w:r w:rsidR="005158E2" w:rsidRPr="003531A9">
        <w:rPr>
          <w:rFonts w:ascii="Arial" w:hAnsi="Arial" w:cs="Arial"/>
          <w:b/>
          <w:bCs/>
          <w:sz w:val="22"/>
          <w:szCs w:val="22"/>
        </w:rPr>
        <w:tab/>
        <w:t xml:space="preserve">Trade and other </w:t>
      </w:r>
      <w:r w:rsidR="00785D9D" w:rsidRPr="003531A9">
        <w:rPr>
          <w:rFonts w:ascii="Arial" w:hAnsi="Arial" w:cs="Arial"/>
          <w:b/>
          <w:bCs/>
          <w:sz w:val="22"/>
          <w:szCs w:val="22"/>
        </w:rPr>
        <w:t xml:space="preserve">current </w:t>
      </w:r>
      <w:r w:rsidR="005158E2" w:rsidRPr="003531A9">
        <w:rPr>
          <w:rFonts w:ascii="Arial" w:hAnsi="Arial" w:cs="Arial"/>
          <w:b/>
          <w:bCs/>
          <w:sz w:val="22"/>
          <w:szCs w:val="22"/>
        </w:rPr>
        <w:t>receivables</w:t>
      </w:r>
    </w:p>
    <w:p w14:paraId="3A522364" w14:textId="08BE290B" w:rsidR="00091FEB" w:rsidRPr="003531A9" w:rsidRDefault="00091FEB" w:rsidP="00CB1D40">
      <w:pPr>
        <w:tabs>
          <w:tab w:val="left" w:pos="1440"/>
        </w:tabs>
        <w:spacing w:before="40" w:after="120" w:line="380" w:lineRule="exact"/>
        <w:ind w:left="547" w:hanging="7"/>
        <w:jc w:val="thaiDistribute"/>
        <w:outlineLvl w:val="0"/>
        <w:rPr>
          <w:rFonts w:ascii="Arial" w:hAnsi="Arial" w:cs="Arial"/>
          <w:sz w:val="22"/>
          <w:szCs w:val="22"/>
        </w:rPr>
      </w:pPr>
      <w:r w:rsidRPr="003531A9">
        <w:rPr>
          <w:rFonts w:ascii="Arial" w:hAnsi="Arial" w:cs="Arial"/>
          <w:sz w:val="22"/>
          <w:szCs w:val="22"/>
        </w:rPr>
        <w:tab/>
        <w:t xml:space="preserve">Trade and other </w:t>
      </w:r>
      <w:r w:rsidR="00785D9D" w:rsidRPr="003531A9">
        <w:rPr>
          <w:rFonts w:ascii="Arial" w:hAnsi="Arial" w:cs="Arial"/>
          <w:sz w:val="22"/>
          <w:szCs w:val="22"/>
        </w:rPr>
        <w:t xml:space="preserve">current </w:t>
      </w:r>
      <w:r w:rsidRPr="003531A9">
        <w:rPr>
          <w:rFonts w:ascii="Arial" w:hAnsi="Arial" w:cs="Arial"/>
          <w:sz w:val="22"/>
          <w:szCs w:val="22"/>
        </w:rPr>
        <w:t xml:space="preserve">receivables as at </w:t>
      </w:r>
      <w:r w:rsidR="00732157" w:rsidRPr="003531A9">
        <w:rPr>
          <w:rFonts w:ascii="Arial" w:hAnsi="Arial" w:cs="Arial"/>
          <w:sz w:val="22"/>
          <w:szCs w:val="22"/>
        </w:rPr>
        <w:t>31</w:t>
      </w:r>
      <w:r w:rsidR="00974A36" w:rsidRPr="003531A9">
        <w:rPr>
          <w:rFonts w:ascii="Arial" w:hAnsi="Arial" w:cs="Arial"/>
          <w:sz w:val="22"/>
          <w:szCs w:val="22"/>
          <w:cs/>
        </w:rPr>
        <w:t xml:space="preserve"> </w:t>
      </w:r>
      <w:r w:rsidR="00974A36" w:rsidRPr="003531A9">
        <w:rPr>
          <w:rFonts w:ascii="Arial" w:hAnsi="Arial" w:cs="Arial"/>
          <w:sz w:val="22"/>
          <w:szCs w:val="22"/>
        </w:rPr>
        <w:t xml:space="preserve">December </w:t>
      </w:r>
      <w:r w:rsidR="00732157" w:rsidRPr="003531A9">
        <w:rPr>
          <w:rFonts w:ascii="Arial" w:hAnsi="Arial" w:cs="Arial"/>
          <w:sz w:val="22"/>
          <w:szCs w:val="22"/>
        </w:rPr>
        <w:t>2025</w:t>
      </w:r>
      <w:r w:rsidR="009D273D" w:rsidRPr="003531A9">
        <w:rPr>
          <w:rFonts w:ascii="Arial" w:hAnsi="Arial" w:cs="Arial"/>
          <w:sz w:val="22"/>
          <w:szCs w:val="22"/>
          <w:cs/>
        </w:rPr>
        <w:t xml:space="preserve"> </w:t>
      </w:r>
      <w:r w:rsidR="009D273D" w:rsidRPr="003531A9">
        <w:rPr>
          <w:rFonts w:ascii="Arial" w:hAnsi="Arial" w:cs="Arial"/>
          <w:sz w:val="22"/>
          <w:szCs w:val="22"/>
        </w:rPr>
        <w:t xml:space="preserve">and </w:t>
      </w:r>
      <w:r w:rsidR="00732157" w:rsidRPr="003531A9">
        <w:rPr>
          <w:rFonts w:ascii="Arial" w:hAnsi="Arial" w:cs="Arial"/>
          <w:sz w:val="22"/>
          <w:szCs w:val="22"/>
        </w:rPr>
        <w:t>2024</w:t>
      </w:r>
      <w:r w:rsidRPr="003531A9">
        <w:rPr>
          <w:rFonts w:ascii="Arial" w:hAnsi="Arial" w:cs="Arial"/>
          <w:sz w:val="22"/>
          <w:szCs w:val="22"/>
          <w:cs/>
        </w:rPr>
        <w:t xml:space="preserve"> </w:t>
      </w:r>
      <w:r w:rsidRPr="003531A9">
        <w:rPr>
          <w:rFonts w:ascii="Arial" w:hAnsi="Arial" w:cs="Arial"/>
          <w:sz w:val="22"/>
          <w:szCs w:val="22"/>
        </w:rPr>
        <w:t>consist of the following:</w:t>
      </w:r>
    </w:p>
    <w:p w14:paraId="7C247C9B" w14:textId="77777777" w:rsidR="005158E2" w:rsidRPr="003531A9" w:rsidRDefault="005158E2" w:rsidP="001353BE">
      <w:pPr>
        <w:tabs>
          <w:tab w:val="left" w:pos="720"/>
          <w:tab w:val="left" w:pos="2160"/>
          <w:tab w:val="right" w:pos="7200"/>
          <w:tab w:val="right" w:pos="8540"/>
        </w:tabs>
        <w:spacing w:line="340" w:lineRule="exact"/>
        <w:ind w:left="360" w:right="-43" w:hanging="360"/>
        <w:jc w:val="right"/>
        <w:rPr>
          <w:rFonts w:ascii="Arial" w:hAnsi="Arial" w:cs="Arial"/>
          <w:sz w:val="18"/>
          <w:szCs w:val="18"/>
        </w:rPr>
      </w:pPr>
      <w:r w:rsidRPr="003531A9">
        <w:rPr>
          <w:rFonts w:ascii="Arial" w:hAnsi="Arial" w:cs="Arial"/>
          <w:sz w:val="18"/>
          <w:szCs w:val="18"/>
        </w:rPr>
        <w:t>(Unit: Thousand Baht)</w:t>
      </w:r>
    </w:p>
    <w:tbl>
      <w:tblPr>
        <w:tblW w:w="9144" w:type="dxa"/>
        <w:tblInd w:w="558" w:type="dxa"/>
        <w:tblLayout w:type="fixed"/>
        <w:tblLook w:val="0000" w:firstRow="0" w:lastRow="0" w:firstColumn="0" w:lastColumn="0" w:noHBand="0" w:noVBand="0"/>
      </w:tblPr>
      <w:tblGrid>
        <w:gridCol w:w="4320"/>
        <w:gridCol w:w="1170"/>
        <w:gridCol w:w="1170"/>
        <w:gridCol w:w="1188"/>
        <w:gridCol w:w="1296"/>
      </w:tblGrid>
      <w:tr w:rsidR="00686A5E" w:rsidRPr="003531A9" w14:paraId="27445926" w14:textId="77777777" w:rsidTr="0071762B">
        <w:tc>
          <w:tcPr>
            <w:tcW w:w="4320" w:type="dxa"/>
            <w:vAlign w:val="bottom"/>
          </w:tcPr>
          <w:p w14:paraId="1ECD38E0" w14:textId="77777777" w:rsidR="005158E2" w:rsidRPr="003531A9" w:rsidRDefault="005158E2" w:rsidP="001353BE">
            <w:pPr>
              <w:spacing w:line="340" w:lineRule="exact"/>
              <w:jc w:val="both"/>
              <w:rPr>
                <w:rFonts w:ascii="Arial" w:hAnsi="Arial" w:cs="Arial"/>
                <w:sz w:val="18"/>
                <w:szCs w:val="18"/>
              </w:rPr>
            </w:pPr>
          </w:p>
        </w:tc>
        <w:tc>
          <w:tcPr>
            <w:tcW w:w="2340" w:type="dxa"/>
            <w:gridSpan w:val="2"/>
            <w:vAlign w:val="bottom"/>
          </w:tcPr>
          <w:p w14:paraId="420BB8E0" w14:textId="77777777" w:rsidR="005158E2" w:rsidRPr="003531A9" w:rsidRDefault="005158E2" w:rsidP="001353BE">
            <w:pPr>
              <w:pBdr>
                <w:bottom w:val="single" w:sz="6" w:space="1" w:color="auto"/>
              </w:pBdr>
              <w:spacing w:line="340" w:lineRule="exact"/>
              <w:jc w:val="center"/>
              <w:rPr>
                <w:rFonts w:ascii="Arial" w:hAnsi="Arial" w:cs="Arial"/>
                <w:spacing w:val="-4"/>
                <w:sz w:val="18"/>
                <w:szCs w:val="18"/>
              </w:rPr>
            </w:pPr>
            <w:r w:rsidRPr="003531A9">
              <w:rPr>
                <w:rFonts w:ascii="Arial" w:hAnsi="Arial" w:cs="Arial"/>
                <w:spacing w:val="-4"/>
                <w:sz w:val="18"/>
                <w:szCs w:val="18"/>
              </w:rPr>
              <w:t>Consolidated financial statements</w:t>
            </w:r>
          </w:p>
        </w:tc>
        <w:tc>
          <w:tcPr>
            <w:tcW w:w="2484" w:type="dxa"/>
            <w:gridSpan w:val="2"/>
            <w:vAlign w:val="bottom"/>
          </w:tcPr>
          <w:p w14:paraId="56C03880" w14:textId="77777777" w:rsidR="005158E2" w:rsidRPr="003531A9" w:rsidRDefault="005158E2" w:rsidP="001353BE">
            <w:pPr>
              <w:pBdr>
                <w:bottom w:val="single" w:sz="6" w:space="1" w:color="auto"/>
              </w:pBdr>
              <w:spacing w:line="340" w:lineRule="exact"/>
              <w:jc w:val="center"/>
              <w:rPr>
                <w:rFonts w:ascii="Arial" w:hAnsi="Arial" w:cs="Arial"/>
                <w:sz w:val="18"/>
                <w:szCs w:val="18"/>
              </w:rPr>
            </w:pPr>
            <w:r w:rsidRPr="003531A9">
              <w:rPr>
                <w:rFonts w:ascii="Arial" w:hAnsi="Arial" w:cs="Arial"/>
                <w:sz w:val="18"/>
                <w:szCs w:val="18"/>
              </w:rPr>
              <w:t>Separate financial statements</w:t>
            </w:r>
          </w:p>
        </w:tc>
      </w:tr>
      <w:tr w:rsidR="00686A5E" w:rsidRPr="003531A9" w14:paraId="493211EA" w14:textId="77777777" w:rsidTr="0071762B">
        <w:tc>
          <w:tcPr>
            <w:tcW w:w="4320" w:type="dxa"/>
            <w:vAlign w:val="bottom"/>
          </w:tcPr>
          <w:p w14:paraId="041CC7B2" w14:textId="77777777" w:rsidR="003373F0" w:rsidRPr="003531A9" w:rsidRDefault="003373F0" w:rsidP="001353BE">
            <w:pPr>
              <w:spacing w:line="340" w:lineRule="exact"/>
              <w:jc w:val="both"/>
              <w:rPr>
                <w:rFonts w:ascii="Arial" w:hAnsi="Arial" w:cs="Arial"/>
                <w:sz w:val="18"/>
                <w:szCs w:val="18"/>
              </w:rPr>
            </w:pPr>
          </w:p>
        </w:tc>
        <w:tc>
          <w:tcPr>
            <w:tcW w:w="1170" w:type="dxa"/>
            <w:vAlign w:val="bottom"/>
          </w:tcPr>
          <w:p w14:paraId="5F25B6AD" w14:textId="200A994C" w:rsidR="003373F0" w:rsidRPr="003531A9" w:rsidRDefault="009D273D" w:rsidP="001353BE">
            <w:pPr>
              <w:pBdr>
                <w:bottom w:val="single" w:sz="4" w:space="1" w:color="auto"/>
              </w:pBdr>
              <w:spacing w:line="340" w:lineRule="exact"/>
              <w:ind w:hanging="74"/>
              <w:jc w:val="center"/>
              <w:rPr>
                <w:rFonts w:ascii="Arial" w:hAnsi="Arial" w:cs="Arial"/>
                <w:sz w:val="18"/>
                <w:szCs w:val="18"/>
              </w:rPr>
            </w:pPr>
            <w:r w:rsidRPr="003531A9">
              <w:rPr>
                <w:rFonts w:ascii="Arial" w:hAnsi="Arial" w:cs="Arial"/>
                <w:sz w:val="18"/>
                <w:szCs w:val="18"/>
              </w:rPr>
              <w:t>2025</w:t>
            </w:r>
          </w:p>
        </w:tc>
        <w:tc>
          <w:tcPr>
            <w:tcW w:w="1170" w:type="dxa"/>
            <w:vAlign w:val="bottom"/>
          </w:tcPr>
          <w:p w14:paraId="44DE01D5" w14:textId="02B92587" w:rsidR="003373F0" w:rsidRPr="003531A9" w:rsidRDefault="009D273D" w:rsidP="001353BE">
            <w:pPr>
              <w:pBdr>
                <w:bottom w:val="single" w:sz="4" w:space="1" w:color="auto"/>
              </w:pBdr>
              <w:spacing w:line="340" w:lineRule="exact"/>
              <w:ind w:hanging="74"/>
              <w:jc w:val="center"/>
              <w:rPr>
                <w:rFonts w:ascii="Arial" w:hAnsi="Arial" w:cs="Arial"/>
                <w:sz w:val="18"/>
                <w:szCs w:val="18"/>
              </w:rPr>
            </w:pPr>
            <w:r w:rsidRPr="003531A9">
              <w:rPr>
                <w:rFonts w:ascii="Arial" w:hAnsi="Arial" w:cs="Arial"/>
                <w:sz w:val="18"/>
                <w:szCs w:val="18"/>
              </w:rPr>
              <w:t>2024</w:t>
            </w:r>
          </w:p>
        </w:tc>
        <w:tc>
          <w:tcPr>
            <w:tcW w:w="1188" w:type="dxa"/>
            <w:vAlign w:val="bottom"/>
          </w:tcPr>
          <w:p w14:paraId="13F9334E" w14:textId="2AF43D79" w:rsidR="003373F0" w:rsidRPr="003531A9" w:rsidRDefault="009D273D" w:rsidP="001353BE">
            <w:pPr>
              <w:pBdr>
                <w:bottom w:val="single" w:sz="4" w:space="1" w:color="auto"/>
              </w:pBdr>
              <w:spacing w:line="340" w:lineRule="exact"/>
              <w:ind w:hanging="74"/>
              <w:jc w:val="center"/>
              <w:rPr>
                <w:rFonts w:ascii="Arial" w:hAnsi="Arial" w:cs="Arial"/>
                <w:sz w:val="18"/>
                <w:szCs w:val="18"/>
              </w:rPr>
            </w:pPr>
            <w:r w:rsidRPr="003531A9">
              <w:rPr>
                <w:rFonts w:ascii="Arial" w:hAnsi="Arial" w:cs="Arial"/>
                <w:sz w:val="18"/>
                <w:szCs w:val="18"/>
              </w:rPr>
              <w:t>2025</w:t>
            </w:r>
          </w:p>
        </w:tc>
        <w:tc>
          <w:tcPr>
            <w:tcW w:w="1296" w:type="dxa"/>
            <w:vAlign w:val="bottom"/>
          </w:tcPr>
          <w:p w14:paraId="5A31F287" w14:textId="49C96F97" w:rsidR="003373F0" w:rsidRPr="003531A9" w:rsidRDefault="009D273D" w:rsidP="001353BE">
            <w:pPr>
              <w:pBdr>
                <w:bottom w:val="single" w:sz="4" w:space="1" w:color="auto"/>
              </w:pBdr>
              <w:spacing w:line="340" w:lineRule="exact"/>
              <w:ind w:hanging="74"/>
              <w:jc w:val="center"/>
              <w:rPr>
                <w:rFonts w:ascii="Arial" w:hAnsi="Arial" w:cs="Arial"/>
                <w:sz w:val="18"/>
                <w:szCs w:val="18"/>
              </w:rPr>
            </w:pPr>
            <w:r w:rsidRPr="003531A9">
              <w:rPr>
                <w:rFonts w:ascii="Arial" w:hAnsi="Arial" w:cs="Arial"/>
                <w:sz w:val="18"/>
                <w:szCs w:val="18"/>
              </w:rPr>
              <w:t>2024</w:t>
            </w:r>
          </w:p>
        </w:tc>
      </w:tr>
      <w:tr w:rsidR="00CB1D40" w:rsidRPr="003531A9" w14:paraId="12CD338D" w14:textId="77777777" w:rsidTr="00AB6326">
        <w:tc>
          <w:tcPr>
            <w:tcW w:w="4320" w:type="dxa"/>
            <w:vAlign w:val="bottom"/>
          </w:tcPr>
          <w:p w14:paraId="20E614ED" w14:textId="77777777" w:rsidR="00CB1D40" w:rsidRPr="003531A9" w:rsidRDefault="00CB1D40" w:rsidP="00CB1D40">
            <w:pPr>
              <w:spacing w:line="340" w:lineRule="exact"/>
              <w:jc w:val="thaiDistribute"/>
              <w:rPr>
                <w:rFonts w:ascii="Arial" w:hAnsi="Arial" w:cs="Arial"/>
                <w:sz w:val="18"/>
                <w:szCs w:val="18"/>
              </w:rPr>
            </w:pPr>
            <w:r w:rsidRPr="003531A9">
              <w:rPr>
                <w:rFonts w:ascii="Arial" w:hAnsi="Arial" w:cs="Arial"/>
                <w:sz w:val="18"/>
                <w:szCs w:val="18"/>
              </w:rPr>
              <w:t>Trade receivables - related parties</w:t>
            </w:r>
          </w:p>
        </w:tc>
        <w:tc>
          <w:tcPr>
            <w:tcW w:w="1170" w:type="dxa"/>
            <w:vAlign w:val="bottom"/>
          </w:tcPr>
          <w:p w14:paraId="35BD968C" w14:textId="06E5EEBC" w:rsidR="00CB1D40" w:rsidRPr="003531A9" w:rsidRDefault="00CB1D40" w:rsidP="00CB1D40">
            <w:pP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cs/>
              </w:rPr>
            </w:pPr>
            <w:r w:rsidRPr="003531A9">
              <w:rPr>
                <w:rFonts w:ascii="Arial" w:hAnsi="Arial" w:cs="Arial"/>
                <w:sz w:val="18"/>
                <w:szCs w:val="18"/>
              </w:rPr>
              <w:t>7,400</w:t>
            </w:r>
          </w:p>
        </w:tc>
        <w:tc>
          <w:tcPr>
            <w:tcW w:w="1170" w:type="dxa"/>
            <w:vAlign w:val="bottom"/>
          </w:tcPr>
          <w:p w14:paraId="45455984" w14:textId="263DCBAB" w:rsidR="00CB1D40" w:rsidRPr="003531A9" w:rsidRDefault="00CB1D40" w:rsidP="00CB1D40">
            <w:pP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cs/>
              </w:rPr>
            </w:pPr>
            <w:r w:rsidRPr="003531A9">
              <w:rPr>
                <w:rFonts w:ascii="Arial" w:hAnsi="Arial" w:cs="Arial"/>
                <w:sz w:val="18"/>
                <w:szCs w:val="18"/>
              </w:rPr>
              <w:t>4,843</w:t>
            </w:r>
          </w:p>
        </w:tc>
        <w:tc>
          <w:tcPr>
            <w:tcW w:w="1188" w:type="dxa"/>
            <w:vAlign w:val="bottom"/>
          </w:tcPr>
          <w:p w14:paraId="108802EF" w14:textId="1409C918" w:rsidR="00CB1D40" w:rsidRPr="003531A9" w:rsidRDefault="00CB1D40" w:rsidP="00CB1D40">
            <w:pP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3531A9">
              <w:rPr>
                <w:rFonts w:ascii="Arial" w:hAnsi="Arial" w:cs="Arial"/>
                <w:sz w:val="18"/>
                <w:szCs w:val="18"/>
              </w:rPr>
              <w:t>46,018</w:t>
            </w:r>
          </w:p>
        </w:tc>
        <w:tc>
          <w:tcPr>
            <w:tcW w:w="1296" w:type="dxa"/>
            <w:vAlign w:val="bottom"/>
          </w:tcPr>
          <w:p w14:paraId="4CE54677" w14:textId="48EC2B1D" w:rsidR="00CB1D40" w:rsidRPr="003531A9" w:rsidRDefault="00CB1D40" w:rsidP="00CB1D40">
            <w:pP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3531A9">
              <w:rPr>
                <w:rFonts w:ascii="Arial" w:hAnsi="Arial" w:cs="Arial"/>
                <w:sz w:val="18"/>
                <w:szCs w:val="18"/>
              </w:rPr>
              <w:t>34,506</w:t>
            </w:r>
          </w:p>
        </w:tc>
      </w:tr>
      <w:tr w:rsidR="00CB1D40" w:rsidRPr="003531A9" w14:paraId="5824AD57" w14:textId="77777777" w:rsidTr="00AB6326">
        <w:tc>
          <w:tcPr>
            <w:tcW w:w="4320" w:type="dxa"/>
            <w:vAlign w:val="bottom"/>
          </w:tcPr>
          <w:p w14:paraId="653F6669" w14:textId="77777777" w:rsidR="00CB1D40" w:rsidRPr="003531A9" w:rsidRDefault="00CB1D40" w:rsidP="00CB1D40">
            <w:pPr>
              <w:spacing w:line="340" w:lineRule="exact"/>
              <w:jc w:val="thaiDistribute"/>
              <w:rPr>
                <w:rFonts w:ascii="Arial" w:hAnsi="Arial" w:cs="Arial"/>
                <w:sz w:val="18"/>
                <w:szCs w:val="18"/>
              </w:rPr>
            </w:pPr>
            <w:r w:rsidRPr="003531A9">
              <w:rPr>
                <w:rFonts w:ascii="Arial" w:hAnsi="Arial" w:cs="Arial"/>
                <w:sz w:val="18"/>
                <w:szCs w:val="18"/>
              </w:rPr>
              <w:t>Trade receivables - unrelated parties</w:t>
            </w:r>
            <w:r w:rsidRPr="003531A9">
              <w:rPr>
                <w:rFonts w:ascii="Arial" w:hAnsi="Arial" w:cs="Arial"/>
                <w:sz w:val="18"/>
                <w:szCs w:val="18"/>
                <w:cs/>
              </w:rPr>
              <w:t xml:space="preserve"> </w:t>
            </w:r>
            <w:r w:rsidRPr="003531A9">
              <w:rPr>
                <w:rFonts w:ascii="Arial" w:hAnsi="Arial" w:cs="Arial"/>
                <w:sz w:val="18"/>
                <w:szCs w:val="18"/>
              </w:rPr>
              <w:t>-</w:t>
            </w:r>
            <w:r w:rsidRPr="003531A9">
              <w:rPr>
                <w:rFonts w:ascii="Arial" w:hAnsi="Arial" w:cs="Arial"/>
                <w:sz w:val="18"/>
                <w:szCs w:val="18"/>
                <w:cs/>
              </w:rPr>
              <w:t xml:space="preserve"> </w:t>
            </w:r>
            <w:r w:rsidRPr="003531A9">
              <w:rPr>
                <w:rFonts w:ascii="Arial" w:hAnsi="Arial" w:cs="Arial"/>
                <w:sz w:val="18"/>
                <w:szCs w:val="18"/>
              </w:rPr>
              <w:t>net</w:t>
            </w:r>
          </w:p>
        </w:tc>
        <w:tc>
          <w:tcPr>
            <w:tcW w:w="1170" w:type="dxa"/>
            <w:vAlign w:val="bottom"/>
          </w:tcPr>
          <w:p w14:paraId="4C48C135" w14:textId="3E045DF1" w:rsidR="00CB1D40" w:rsidRPr="003531A9" w:rsidRDefault="00CB1D40" w:rsidP="00CB1D40">
            <w:pP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3531A9">
              <w:rPr>
                <w:rFonts w:ascii="Arial" w:hAnsi="Arial" w:cs="Arial"/>
                <w:sz w:val="18"/>
                <w:szCs w:val="18"/>
              </w:rPr>
              <w:t>11,630,132</w:t>
            </w:r>
          </w:p>
        </w:tc>
        <w:tc>
          <w:tcPr>
            <w:tcW w:w="1170" w:type="dxa"/>
            <w:vAlign w:val="bottom"/>
          </w:tcPr>
          <w:p w14:paraId="1E28D9C9" w14:textId="273EDD5D" w:rsidR="00CB1D40" w:rsidRPr="003531A9" w:rsidRDefault="00CB1D40" w:rsidP="00CB1D40">
            <w:pP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3531A9">
              <w:rPr>
                <w:rFonts w:ascii="Arial" w:hAnsi="Arial" w:cs="Arial"/>
                <w:sz w:val="18"/>
                <w:szCs w:val="18"/>
              </w:rPr>
              <w:t>11,606,479</w:t>
            </w:r>
          </w:p>
        </w:tc>
        <w:tc>
          <w:tcPr>
            <w:tcW w:w="1188" w:type="dxa"/>
            <w:vAlign w:val="bottom"/>
          </w:tcPr>
          <w:p w14:paraId="2037AB18" w14:textId="567469B2" w:rsidR="00CB1D40" w:rsidRPr="003531A9" w:rsidRDefault="00CB1D40" w:rsidP="00CB1D40">
            <w:pP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3531A9">
              <w:rPr>
                <w:rFonts w:ascii="Arial" w:hAnsi="Arial" w:cs="Arial"/>
                <w:sz w:val="18"/>
                <w:szCs w:val="18"/>
              </w:rPr>
              <w:t>2,439,130</w:t>
            </w:r>
          </w:p>
        </w:tc>
        <w:tc>
          <w:tcPr>
            <w:tcW w:w="1296" w:type="dxa"/>
            <w:vAlign w:val="bottom"/>
          </w:tcPr>
          <w:p w14:paraId="12AB7E9B" w14:textId="4FCC72EB" w:rsidR="00CB1D40" w:rsidRPr="003531A9" w:rsidRDefault="00CB1D40" w:rsidP="00CB1D40">
            <w:pP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3531A9">
              <w:rPr>
                <w:rFonts w:ascii="Arial" w:hAnsi="Arial" w:cs="Arial"/>
                <w:sz w:val="18"/>
                <w:szCs w:val="18"/>
              </w:rPr>
              <w:t>2,238,418</w:t>
            </w:r>
          </w:p>
        </w:tc>
      </w:tr>
      <w:tr w:rsidR="00CB1D40" w:rsidRPr="003531A9" w14:paraId="53F05997" w14:textId="77777777" w:rsidTr="00AB6326">
        <w:tc>
          <w:tcPr>
            <w:tcW w:w="4320" w:type="dxa"/>
            <w:vAlign w:val="bottom"/>
          </w:tcPr>
          <w:p w14:paraId="121AC2D1" w14:textId="22093D6B" w:rsidR="00CB1D40" w:rsidRPr="003531A9" w:rsidRDefault="00CB1D40" w:rsidP="00CB1D40">
            <w:pPr>
              <w:spacing w:line="340" w:lineRule="exact"/>
              <w:jc w:val="thaiDistribute"/>
              <w:rPr>
                <w:rFonts w:ascii="Arial" w:hAnsi="Arial" w:cs="Arial"/>
                <w:sz w:val="18"/>
                <w:szCs w:val="18"/>
              </w:rPr>
            </w:pPr>
            <w:r w:rsidRPr="003531A9">
              <w:rPr>
                <w:rFonts w:ascii="Arial" w:hAnsi="Arial" w:cs="Arial"/>
                <w:sz w:val="18"/>
                <w:szCs w:val="18"/>
              </w:rPr>
              <w:t>Other current receivables - related parties</w:t>
            </w:r>
          </w:p>
        </w:tc>
        <w:tc>
          <w:tcPr>
            <w:tcW w:w="1170" w:type="dxa"/>
            <w:vAlign w:val="bottom"/>
          </w:tcPr>
          <w:p w14:paraId="27B08818" w14:textId="4894B081" w:rsidR="00CB1D40" w:rsidRPr="003531A9" w:rsidRDefault="00CB1D40" w:rsidP="00CB1D40">
            <w:pP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3531A9">
              <w:rPr>
                <w:rFonts w:ascii="Arial" w:hAnsi="Arial" w:cs="Arial"/>
                <w:sz w:val="18"/>
                <w:szCs w:val="18"/>
              </w:rPr>
              <w:t>927</w:t>
            </w:r>
          </w:p>
        </w:tc>
        <w:tc>
          <w:tcPr>
            <w:tcW w:w="1170" w:type="dxa"/>
            <w:vAlign w:val="bottom"/>
          </w:tcPr>
          <w:p w14:paraId="3A61D517" w14:textId="7161791C" w:rsidR="00CB1D40" w:rsidRPr="003531A9" w:rsidRDefault="00CB1D40" w:rsidP="00CB1D40">
            <w:pP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3531A9">
              <w:rPr>
                <w:rFonts w:ascii="Arial" w:hAnsi="Arial" w:cs="Arial"/>
                <w:sz w:val="18"/>
                <w:szCs w:val="18"/>
              </w:rPr>
              <w:t>1,306</w:t>
            </w:r>
          </w:p>
        </w:tc>
        <w:tc>
          <w:tcPr>
            <w:tcW w:w="1188" w:type="dxa"/>
            <w:vAlign w:val="bottom"/>
          </w:tcPr>
          <w:p w14:paraId="56389B10" w14:textId="4B07B28C" w:rsidR="00CB1D40" w:rsidRPr="003531A9" w:rsidRDefault="00CB1D40" w:rsidP="00CB1D40">
            <w:pP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3531A9">
              <w:rPr>
                <w:rFonts w:ascii="Arial" w:hAnsi="Arial" w:cs="Arial"/>
                <w:sz w:val="18"/>
                <w:szCs w:val="18"/>
              </w:rPr>
              <w:t>229,993</w:t>
            </w:r>
          </w:p>
        </w:tc>
        <w:tc>
          <w:tcPr>
            <w:tcW w:w="1296" w:type="dxa"/>
            <w:vAlign w:val="bottom"/>
          </w:tcPr>
          <w:p w14:paraId="54A18822" w14:textId="6E85CDB7" w:rsidR="00CB1D40" w:rsidRPr="003531A9" w:rsidRDefault="00CB1D40" w:rsidP="00CB1D40">
            <w:pP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3531A9">
              <w:rPr>
                <w:rFonts w:ascii="Arial" w:hAnsi="Arial" w:cs="Arial"/>
                <w:sz w:val="18"/>
                <w:szCs w:val="18"/>
              </w:rPr>
              <w:t>278,606</w:t>
            </w:r>
          </w:p>
        </w:tc>
      </w:tr>
      <w:tr w:rsidR="00CB1D40" w:rsidRPr="003531A9" w14:paraId="3662A5CC" w14:textId="77777777" w:rsidTr="00AB6326">
        <w:tc>
          <w:tcPr>
            <w:tcW w:w="4320" w:type="dxa"/>
            <w:vAlign w:val="bottom"/>
          </w:tcPr>
          <w:p w14:paraId="46A9DC82" w14:textId="49A7B761" w:rsidR="00CB1D40" w:rsidRPr="003531A9" w:rsidRDefault="00CB1D40" w:rsidP="00CB1D40">
            <w:pPr>
              <w:spacing w:line="340" w:lineRule="exact"/>
              <w:jc w:val="thaiDistribute"/>
              <w:rPr>
                <w:rFonts w:ascii="Arial" w:hAnsi="Arial" w:cs="Arial"/>
                <w:sz w:val="18"/>
                <w:szCs w:val="22"/>
              </w:rPr>
            </w:pPr>
            <w:r w:rsidRPr="003531A9">
              <w:rPr>
                <w:rFonts w:ascii="Arial" w:hAnsi="Arial" w:cs="Arial"/>
                <w:sz w:val="18"/>
                <w:szCs w:val="18"/>
              </w:rPr>
              <w:t>Other current receivables - unrelated parties</w:t>
            </w:r>
            <w:r w:rsidRPr="003531A9">
              <w:rPr>
                <w:rFonts w:ascii="Arial" w:hAnsi="Arial" w:cs="Arial"/>
                <w:sz w:val="18"/>
                <w:szCs w:val="18"/>
                <w:cs/>
              </w:rPr>
              <w:t xml:space="preserve"> </w:t>
            </w:r>
            <w:r w:rsidRPr="003531A9">
              <w:rPr>
                <w:rFonts w:ascii="Arial" w:hAnsi="Arial" w:cs="Arial"/>
                <w:sz w:val="18"/>
                <w:szCs w:val="22"/>
              </w:rPr>
              <w:t>-</w:t>
            </w:r>
            <w:r w:rsidRPr="003531A9">
              <w:rPr>
                <w:rFonts w:ascii="Arial" w:hAnsi="Arial" w:cs="Arial"/>
                <w:sz w:val="18"/>
                <w:szCs w:val="22"/>
                <w:cs/>
              </w:rPr>
              <w:t xml:space="preserve"> </w:t>
            </w:r>
            <w:r w:rsidRPr="003531A9">
              <w:rPr>
                <w:rFonts w:ascii="Arial" w:hAnsi="Arial" w:cs="Arial"/>
                <w:sz w:val="18"/>
                <w:szCs w:val="22"/>
              </w:rPr>
              <w:t>net</w:t>
            </w:r>
          </w:p>
        </w:tc>
        <w:tc>
          <w:tcPr>
            <w:tcW w:w="1170" w:type="dxa"/>
            <w:vAlign w:val="bottom"/>
          </w:tcPr>
          <w:p w14:paraId="7D7D3B38" w14:textId="2FFB8856" w:rsidR="00CB1D40" w:rsidRPr="003531A9" w:rsidRDefault="00B32B0D" w:rsidP="00F17268">
            <w:pPr>
              <w:pBdr>
                <w:bottom w:val="single" w:sz="4" w:space="1" w:color="auto"/>
              </w:pBd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3531A9">
              <w:rPr>
                <w:rFonts w:ascii="Arial" w:hAnsi="Arial" w:cs="Arial"/>
                <w:sz w:val="18"/>
                <w:szCs w:val="18"/>
              </w:rPr>
              <w:t>34</w:t>
            </w:r>
            <w:r w:rsidR="00CB1D40" w:rsidRPr="003531A9">
              <w:rPr>
                <w:rFonts w:ascii="Arial" w:hAnsi="Arial" w:cs="Arial"/>
                <w:sz w:val="18"/>
                <w:szCs w:val="18"/>
              </w:rPr>
              <w:t>7,237</w:t>
            </w:r>
          </w:p>
        </w:tc>
        <w:tc>
          <w:tcPr>
            <w:tcW w:w="1170" w:type="dxa"/>
            <w:vAlign w:val="bottom"/>
          </w:tcPr>
          <w:p w14:paraId="4855C4EF" w14:textId="1E31E53C" w:rsidR="00CB1D40" w:rsidRPr="003531A9" w:rsidRDefault="00CB1D40" w:rsidP="00F17268">
            <w:pPr>
              <w:pBdr>
                <w:bottom w:val="single" w:sz="4" w:space="1" w:color="auto"/>
              </w:pBd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3531A9">
              <w:rPr>
                <w:rFonts w:ascii="Arial" w:hAnsi="Arial" w:cs="Arial"/>
                <w:sz w:val="18"/>
                <w:szCs w:val="18"/>
              </w:rPr>
              <w:t>293,841</w:t>
            </w:r>
          </w:p>
        </w:tc>
        <w:tc>
          <w:tcPr>
            <w:tcW w:w="1188" w:type="dxa"/>
            <w:vAlign w:val="bottom"/>
          </w:tcPr>
          <w:p w14:paraId="1D70ECC1" w14:textId="01597962" w:rsidR="00CB1D40" w:rsidRPr="003531A9" w:rsidRDefault="00CB1D40" w:rsidP="00F17268">
            <w:pPr>
              <w:pBdr>
                <w:bottom w:val="single" w:sz="4" w:space="1" w:color="auto"/>
              </w:pBd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3531A9">
              <w:rPr>
                <w:rFonts w:ascii="Arial" w:hAnsi="Arial" w:cs="Arial"/>
                <w:sz w:val="18"/>
                <w:szCs w:val="18"/>
              </w:rPr>
              <w:t>60,837</w:t>
            </w:r>
          </w:p>
        </w:tc>
        <w:tc>
          <w:tcPr>
            <w:tcW w:w="1296" w:type="dxa"/>
            <w:vAlign w:val="bottom"/>
          </w:tcPr>
          <w:p w14:paraId="1037591F" w14:textId="4650F8B1" w:rsidR="00CB1D40" w:rsidRPr="003531A9" w:rsidRDefault="00CB1D40" w:rsidP="00F17268">
            <w:pPr>
              <w:pBdr>
                <w:bottom w:val="single" w:sz="4" w:space="1" w:color="auto"/>
              </w:pBd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3531A9">
              <w:rPr>
                <w:rFonts w:ascii="Arial" w:hAnsi="Arial" w:cs="Arial"/>
                <w:sz w:val="18"/>
                <w:szCs w:val="18"/>
              </w:rPr>
              <w:t>31,320</w:t>
            </w:r>
          </w:p>
        </w:tc>
      </w:tr>
      <w:tr w:rsidR="00CB1D40" w:rsidRPr="003531A9" w14:paraId="533EDA89" w14:textId="77777777" w:rsidTr="00AB6326">
        <w:tc>
          <w:tcPr>
            <w:tcW w:w="4320" w:type="dxa"/>
            <w:vAlign w:val="bottom"/>
          </w:tcPr>
          <w:p w14:paraId="0CE8CE41" w14:textId="4232E053" w:rsidR="00CB1D40" w:rsidRPr="003531A9" w:rsidRDefault="00CB1D40" w:rsidP="00CB1D40">
            <w:pPr>
              <w:spacing w:line="340" w:lineRule="exact"/>
              <w:ind w:left="162" w:right="-108" w:hanging="162"/>
              <w:rPr>
                <w:rFonts w:ascii="Arial" w:hAnsi="Arial" w:cs="Arial"/>
                <w:sz w:val="18"/>
                <w:szCs w:val="18"/>
              </w:rPr>
            </w:pPr>
            <w:r w:rsidRPr="003531A9">
              <w:rPr>
                <w:rFonts w:ascii="Arial" w:hAnsi="Arial" w:cs="Arial"/>
                <w:sz w:val="18"/>
                <w:szCs w:val="18"/>
              </w:rPr>
              <w:t>Total trade and other current receivables - net</w:t>
            </w:r>
          </w:p>
        </w:tc>
        <w:tc>
          <w:tcPr>
            <w:tcW w:w="1170" w:type="dxa"/>
            <w:vAlign w:val="bottom"/>
          </w:tcPr>
          <w:p w14:paraId="5A3D47E9" w14:textId="073E2766" w:rsidR="00CB1D40" w:rsidRPr="003531A9" w:rsidRDefault="00CB1D40" w:rsidP="00CB1D40">
            <w:pPr>
              <w:pBdr>
                <w:bottom w:val="double" w:sz="4" w:space="1" w:color="auto"/>
              </w:pBd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3531A9">
              <w:rPr>
                <w:rFonts w:ascii="Arial" w:hAnsi="Arial" w:cs="Arial"/>
                <w:sz w:val="18"/>
                <w:szCs w:val="18"/>
              </w:rPr>
              <w:t>11,9</w:t>
            </w:r>
            <w:r w:rsidR="00B32B0D" w:rsidRPr="003531A9">
              <w:rPr>
                <w:rFonts w:ascii="Arial" w:hAnsi="Arial" w:cs="Arial"/>
                <w:sz w:val="18"/>
                <w:szCs w:val="18"/>
              </w:rPr>
              <w:t>8</w:t>
            </w:r>
            <w:r w:rsidRPr="003531A9">
              <w:rPr>
                <w:rFonts w:ascii="Arial" w:hAnsi="Arial" w:cs="Arial"/>
                <w:sz w:val="18"/>
                <w:szCs w:val="18"/>
              </w:rPr>
              <w:t>5,696</w:t>
            </w:r>
          </w:p>
        </w:tc>
        <w:tc>
          <w:tcPr>
            <w:tcW w:w="1170" w:type="dxa"/>
            <w:vAlign w:val="bottom"/>
          </w:tcPr>
          <w:p w14:paraId="7BFCAD9A" w14:textId="0EA28E3B" w:rsidR="00CB1D40" w:rsidRPr="003531A9" w:rsidRDefault="00601374" w:rsidP="00CB1D40">
            <w:pPr>
              <w:pBdr>
                <w:bottom w:val="double" w:sz="4" w:space="1" w:color="auto"/>
              </w:pBd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3531A9">
              <w:rPr>
                <w:rFonts w:ascii="Arial" w:hAnsi="Arial" w:cs="Arial"/>
                <w:sz w:val="18"/>
                <w:szCs w:val="18"/>
              </w:rPr>
              <w:t>11,906,469</w:t>
            </w:r>
          </w:p>
        </w:tc>
        <w:tc>
          <w:tcPr>
            <w:tcW w:w="1188" w:type="dxa"/>
            <w:vAlign w:val="bottom"/>
          </w:tcPr>
          <w:p w14:paraId="279CE5BB" w14:textId="609253E1" w:rsidR="00CB1D40" w:rsidRPr="003531A9" w:rsidRDefault="00CB1D40" w:rsidP="00CB1D40">
            <w:pPr>
              <w:pBdr>
                <w:bottom w:val="double" w:sz="4" w:space="1" w:color="auto"/>
              </w:pBd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3531A9">
              <w:rPr>
                <w:rFonts w:ascii="Arial" w:hAnsi="Arial" w:cs="Arial"/>
                <w:sz w:val="18"/>
                <w:szCs w:val="18"/>
              </w:rPr>
              <w:t>2,775,978</w:t>
            </w:r>
          </w:p>
        </w:tc>
        <w:tc>
          <w:tcPr>
            <w:tcW w:w="1296" w:type="dxa"/>
            <w:vAlign w:val="bottom"/>
          </w:tcPr>
          <w:p w14:paraId="49260948" w14:textId="4D043348" w:rsidR="00CB1D40" w:rsidRPr="003531A9" w:rsidRDefault="00601374" w:rsidP="00CB1D40">
            <w:pPr>
              <w:pBdr>
                <w:bottom w:val="double" w:sz="4" w:space="1" w:color="auto"/>
              </w:pBd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3531A9">
              <w:rPr>
                <w:rFonts w:ascii="Arial" w:hAnsi="Arial" w:cs="Arial"/>
                <w:sz w:val="18"/>
                <w:szCs w:val="18"/>
              </w:rPr>
              <w:t>2,582,850</w:t>
            </w:r>
          </w:p>
        </w:tc>
      </w:tr>
    </w:tbl>
    <w:p w14:paraId="286F02B3" w14:textId="77777777" w:rsidR="00BE797F" w:rsidRPr="003531A9" w:rsidRDefault="00BE797F" w:rsidP="001353BE">
      <w:pPr>
        <w:spacing w:before="240" w:after="120" w:line="380" w:lineRule="exact"/>
        <w:ind w:left="547" w:hanging="547"/>
        <w:jc w:val="both"/>
        <w:rPr>
          <w:rFonts w:ascii="Arial" w:hAnsi="Arial" w:cs="Arial"/>
          <w:sz w:val="22"/>
          <w:szCs w:val="22"/>
          <w:cs/>
        </w:rPr>
      </w:pPr>
    </w:p>
    <w:p w14:paraId="09109A62" w14:textId="77777777" w:rsidR="00BE797F" w:rsidRPr="003531A9" w:rsidRDefault="00BE797F">
      <w:pPr>
        <w:overflowPunct/>
        <w:autoSpaceDE/>
        <w:autoSpaceDN/>
        <w:adjustRightInd/>
        <w:textAlignment w:val="auto"/>
        <w:rPr>
          <w:rFonts w:ascii="Arial" w:hAnsi="Arial" w:cs="Arial"/>
          <w:sz w:val="22"/>
          <w:szCs w:val="22"/>
          <w:cs/>
        </w:rPr>
      </w:pPr>
      <w:r w:rsidRPr="003531A9">
        <w:rPr>
          <w:rFonts w:ascii="Arial" w:hAnsi="Arial"/>
          <w:sz w:val="22"/>
          <w:szCs w:val="22"/>
          <w:cs/>
        </w:rPr>
        <w:br w:type="page"/>
      </w:r>
    </w:p>
    <w:p w14:paraId="1E138973" w14:textId="45C7478C" w:rsidR="007D57DD" w:rsidRPr="003531A9" w:rsidRDefault="007F3DD4" w:rsidP="001353BE">
      <w:pPr>
        <w:spacing w:before="240" w:after="120" w:line="380" w:lineRule="exact"/>
        <w:ind w:left="547" w:hanging="547"/>
        <w:jc w:val="both"/>
        <w:rPr>
          <w:rFonts w:ascii="Arial" w:hAnsi="Arial" w:cs="Arial"/>
          <w:sz w:val="22"/>
          <w:szCs w:val="22"/>
        </w:rPr>
      </w:pPr>
      <w:r w:rsidRPr="003531A9">
        <w:rPr>
          <w:rFonts w:ascii="Arial" w:hAnsi="Arial" w:cs="Arial"/>
          <w:sz w:val="22"/>
          <w:szCs w:val="22"/>
          <w:cs/>
        </w:rPr>
        <w:lastRenderedPageBreak/>
        <w:tab/>
      </w:r>
      <w:r w:rsidR="00355E7E" w:rsidRPr="003531A9">
        <w:rPr>
          <w:rFonts w:ascii="Arial" w:hAnsi="Arial" w:cs="Arial"/>
          <w:sz w:val="22"/>
          <w:szCs w:val="22"/>
        </w:rPr>
        <w:t xml:space="preserve">As at </w:t>
      </w:r>
      <w:r w:rsidR="00974A36" w:rsidRPr="003531A9">
        <w:rPr>
          <w:rFonts w:ascii="Arial" w:hAnsi="Arial" w:cs="Arial"/>
          <w:sz w:val="22"/>
          <w:szCs w:val="22"/>
        </w:rPr>
        <w:t xml:space="preserve">31 December </w:t>
      </w:r>
      <w:r w:rsidR="009D273D" w:rsidRPr="003531A9">
        <w:rPr>
          <w:rFonts w:ascii="Arial" w:hAnsi="Arial" w:cs="Arial"/>
          <w:sz w:val="22"/>
          <w:szCs w:val="22"/>
        </w:rPr>
        <w:t>2025 and 2024</w:t>
      </w:r>
      <w:r w:rsidR="00355E7E" w:rsidRPr="003531A9">
        <w:rPr>
          <w:rFonts w:ascii="Arial" w:hAnsi="Arial" w:cs="Arial"/>
          <w:sz w:val="22"/>
          <w:szCs w:val="22"/>
        </w:rPr>
        <w:t xml:space="preserve">, the aging analysis of the outstanding trade accounts receivable </w:t>
      </w:r>
      <w:r w:rsidR="00256B3C" w:rsidRPr="003531A9">
        <w:rPr>
          <w:rFonts w:ascii="Arial" w:hAnsi="Arial" w:cs="Arial"/>
          <w:sz w:val="22"/>
          <w:szCs w:val="22"/>
        </w:rPr>
        <w:t>are</w:t>
      </w:r>
      <w:r w:rsidR="00355E7E" w:rsidRPr="003531A9">
        <w:rPr>
          <w:rFonts w:ascii="Arial" w:hAnsi="Arial" w:cs="Arial"/>
          <w:sz w:val="22"/>
          <w:szCs w:val="22"/>
        </w:rPr>
        <w:t xml:space="preserve"> as follows</w:t>
      </w:r>
      <w:r w:rsidR="00D66323" w:rsidRPr="003531A9">
        <w:rPr>
          <w:rFonts w:ascii="Arial" w:hAnsi="Arial" w:cs="Arial"/>
          <w:sz w:val="22"/>
          <w:szCs w:val="22"/>
        </w:rPr>
        <w:t>:</w:t>
      </w:r>
      <w:r w:rsidR="00355E7E" w:rsidRPr="003531A9">
        <w:rPr>
          <w:rFonts w:ascii="Arial" w:hAnsi="Arial" w:cs="Arial"/>
          <w:sz w:val="22"/>
          <w:szCs w:val="22"/>
        </w:rPr>
        <w:tab/>
      </w:r>
      <w:r w:rsidR="003C3BAD" w:rsidRPr="003531A9">
        <w:rPr>
          <w:rFonts w:ascii="Arial" w:hAnsi="Arial" w:cs="Arial"/>
          <w:sz w:val="22"/>
          <w:szCs w:val="22"/>
        </w:rPr>
        <w:tab/>
      </w:r>
      <w:r w:rsidR="003C3BAD" w:rsidRPr="003531A9">
        <w:rPr>
          <w:rFonts w:ascii="Arial" w:hAnsi="Arial" w:cs="Arial"/>
          <w:sz w:val="22"/>
          <w:szCs w:val="22"/>
        </w:rPr>
        <w:tab/>
      </w:r>
      <w:r w:rsidR="003C3BAD" w:rsidRPr="003531A9">
        <w:rPr>
          <w:rFonts w:ascii="Arial" w:hAnsi="Arial" w:cs="Arial"/>
          <w:sz w:val="22"/>
          <w:szCs w:val="22"/>
        </w:rPr>
        <w:tab/>
      </w:r>
      <w:r w:rsidR="00DD5D34" w:rsidRPr="003531A9">
        <w:rPr>
          <w:rFonts w:ascii="Arial" w:hAnsi="Arial" w:cs="Arial"/>
          <w:sz w:val="22"/>
          <w:szCs w:val="22"/>
        </w:rPr>
        <w:tab/>
      </w:r>
    </w:p>
    <w:p w14:paraId="6E8CC1AA" w14:textId="77777777" w:rsidR="00355E7E" w:rsidRPr="003531A9" w:rsidRDefault="00355E7E" w:rsidP="001353BE">
      <w:pPr>
        <w:tabs>
          <w:tab w:val="left" w:pos="2160"/>
          <w:tab w:val="left" w:pos="2880"/>
          <w:tab w:val="left" w:pos="6300"/>
          <w:tab w:val="left" w:pos="7371"/>
        </w:tabs>
        <w:spacing w:line="340" w:lineRule="exact"/>
        <w:ind w:left="360" w:hanging="360"/>
        <w:jc w:val="right"/>
        <w:rPr>
          <w:rFonts w:ascii="Arial" w:hAnsi="Arial" w:cs="Arial"/>
          <w:sz w:val="18"/>
          <w:szCs w:val="18"/>
        </w:rPr>
      </w:pPr>
      <w:r w:rsidRPr="003531A9">
        <w:rPr>
          <w:rFonts w:ascii="Arial" w:hAnsi="Arial" w:cs="Arial"/>
          <w:sz w:val="18"/>
          <w:szCs w:val="18"/>
        </w:rPr>
        <w:t>(Unit</w:t>
      </w:r>
      <w:r w:rsidR="00D66323" w:rsidRPr="003531A9">
        <w:rPr>
          <w:rFonts w:ascii="Arial" w:hAnsi="Arial" w:cs="Arial"/>
          <w:sz w:val="18"/>
          <w:szCs w:val="18"/>
        </w:rPr>
        <w:t>:</w:t>
      </w:r>
      <w:r w:rsidRPr="003531A9">
        <w:rPr>
          <w:rFonts w:ascii="Arial" w:hAnsi="Arial" w:cs="Arial"/>
          <w:sz w:val="18"/>
          <w:szCs w:val="18"/>
        </w:rPr>
        <w:t xml:space="preserve"> </w:t>
      </w:r>
      <w:r w:rsidR="00A53374" w:rsidRPr="003531A9">
        <w:rPr>
          <w:rFonts w:ascii="Arial" w:hAnsi="Arial" w:cs="Arial"/>
          <w:sz w:val="18"/>
          <w:szCs w:val="18"/>
        </w:rPr>
        <w:t xml:space="preserve">Thousand </w:t>
      </w:r>
      <w:r w:rsidRPr="003531A9">
        <w:rPr>
          <w:rFonts w:ascii="Arial" w:hAnsi="Arial" w:cs="Arial"/>
          <w:sz w:val="18"/>
          <w:szCs w:val="18"/>
        </w:rPr>
        <w:t>Baht)</w:t>
      </w:r>
    </w:p>
    <w:tbl>
      <w:tblPr>
        <w:tblW w:w="9054" w:type="dxa"/>
        <w:tblInd w:w="558" w:type="dxa"/>
        <w:tblLayout w:type="fixed"/>
        <w:tblLook w:val="0000" w:firstRow="0" w:lastRow="0" w:firstColumn="0" w:lastColumn="0" w:noHBand="0" w:noVBand="0"/>
      </w:tblPr>
      <w:tblGrid>
        <w:gridCol w:w="4320"/>
        <w:gridCol w:w="1183"/>
        <w:gridCol w:w="1184"/>
        <w:gridCol w:w="1183"/>
        <w:gridCol w:w="1184"/>
      </w:tblGrid>
      <w:tr w:rsidR="00686A5E" w:rsidRPr="003531A9" w14:paraId="4F169FB4" w14:textId="77777777" w:rsidTr="001B71F6">
        <w:tc>
          <w:tcPr>
            <w:tcW w:w="4320" w:type="dxa"/>
            <w:vAlign w:val="bottom"/>
          </w:tcPr>
          <w:p w14:paraId="28EE7C23" w14:textId="77777777" w:rsidR="00BA394C" w:rsidRPr="003531A9" w:rsidRDefault="00BA394C" w:rsidP="001353BE">
            <w:pPr>
              <w:spacing w:line="340" w:lineRule="exact"/>
              <w:ind w:right="-43"/>
              <w:rPr>
                <w:rFonts w:ascii="Arial" w:hAnsi="Arial" w:cs="Arial"/>
                <w:sz w:val="18"/>
                <w:szCs w:val="18"/>
              </w:rPr>
            </w:pPr>
          </w:p>
        </w:tc>
        <w:tc>
          <w:tcPr>
            <w:tcW w:w="2367" w:type="dxa"/>
            <w:gridSpan w:val="2"/>
            <w:vAlign w:val="bottom"/>
          </w:tcPr>
          <w:p w14:paraId="601D1B69" w14:textId="77777777" w:rsidR="00BA394C" w:rsidRPr="003531A9" w:rsidRDefault="00BA394C" w:rsidP="001353BE">
            <w:pPr>
              <w:pBdr>
                <w:bottom w:val="single" w:sz="6" w:space="1" w:color="auto"/>
              </w:pBdr>
              <w:spacing w:line="340" w:lineRule="exact"/>
              <w:jc w:val="center"/>
              <w:rPr>
                <w:rFonts w:ascii="Arial" w:hAnsi="Arial" w:cs="Arial"/>
                <w:spacing w:val="-4"/>
                <w:sz w:val="18"/>
                <w:szCs w:val="18"/>
              </w:rPr>
            </w:pPr>
            <w:r w:rsidRPr="003531A9">
              <w:rPr>
                <w:rFonts w:ascii="Arial" w:hAnsi="Arial" w:cs="Arial"/>
                <w:spacing w:val="-4"/>
                <w:sz w:val="18"/>
                <w:szCs w:val="18"/>
              </w:rPr>
              <w:t>Consolidated</w:t>
            </w:r>
            <w:r w:rsidR="009271C7" w:rsidRPr="003531A9">
              <w:rPr>
                <w:rFonts w:ascii="Arial" w:hAnsi="Arial" w:cs="Arial"/>
                <w:spacing w:val="-4"/>
                <w:sz w:val="18"/>
                <w:szCs w:val="18"/>
              </w:rPr>
              <w:t xml:space="preserve"> financial statements</w:t>
            </w:r>
          </w:p>
        </w:tc>
        <w:tc>
          <w:tcPr>
            <w:tcW w:w="2367" w:type="dxa"/>
            <w:gridSpan w:val="2"/>
            <w:vAlign w:val="bottom"/>
          </w:tcPr>
          <w:p w14:paraId="57B17D09" w14:textId="77777777" w:rsidR="00BA394C" w:rsidRPr="003531A9" w:rsidRDefault="00BA394C" w:rsidP="001353BE">
            <w:pPr>
              <w:pBdr>
                <w:bottom w:val="single" w:sz="6" w:space="1" w:color="auto"/>
              </w:pBdr>
              <w:spacing w:line="340" w:lineRule="exact"/>
              <w:jc w:val="center"/>
              <w:rPr>
                <w:rFonts w:ascii="Arial" w:hAnsi="Arial" w:cs="Arial"/>
                <w:sz w:val="18"/>
                <w:szCs w:val="18"/>
              </w:rPr>
            </w:pPr>
            <w:r w:rsidRPr="003531A9">
              <w:rPr>
                <w:rFonts w:ascii="Arial" w:hAnsi="Arial" w:cs="Arial"/>
                <w:sz w:val="18"/>
                <w:szCs w:val="18"/>
              </w:rPr>
              <w:t>Separate financial statements</w:t>
            </w:r>
          </w:p>
        </w:tc>
      </w:tr>
      <w:tr w:rsidR="00686A5E" w:rsidRPr="003531A9" w14:paraId="424F0E65" w14:textId="77777777" w:rsidTr="001B71F6">
        <w:tc>
          <w:tcPr>
            <w:tcW w:w="4320" w:type="dxa"/>
            <w:vAlign w:val="bottom"/>
          </w:tcPr>
          <w:p w14:paraId="31F9A9A3" w14:textId="77777777" w:rsidR="00361569" w:rsidRPr="003531A9" w:rsidRDefault="00361569" w:rsidP="001353BE">
            <w:pPr>
              <w:spacing w:line="340" w:lineRule="exact"/>
              <w:jc w:val="center"/>
              <w:rPr>
                <w:rFonts w:ascii="Arial" w:hAnsi="Arial" w:cs="Arial"/>
                <w:sz w:val="18"/>
                <w:szCs w:val="18"/>
                <w:u w:val="single"/>
              </w:rPr>
            </w:pPr>
          </w:p>
        </w:tc>
        <w:tc>
          <w:tcPr>
            <w:tcW w:w="1183" w:type="dxa"/>
            <w:vAlign w:val="bottom"/>
          </w:tcPr>
          <w:p w14:paraId="51EDA59C" w14:textId="4C0526B8" w:rsidR="00361569" w:rsidRPr="003531A9" w:rsidRDefault="009D273D" w:rsidP="001353BE">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rPr>
              <w:t>2025</w:t>
            </w:r>
          </w:p>
        </w:tc>
        <w:tc>
          <w:tcPr>
            <w:tcW w:w="1184" w:type="dxa"/>
            <w:vAlign w:val="bottom"/>
          </w:tcPr>
          <w:p w14:paraId="24F731E2" w14:textId="34FC77E9" w:rsidR="00361569" w:rsidRPr="003531A9" w:rsidRDefault="009D273D" w:rsidP="001353BE">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rPr>
              <w:t>2024</w:t>
            </w:r>
          </w:p>
        </w:tc>
        <w:tc>
          <w:tcPr>
            <w:tcW w:w="1183" w:type="dxa"/>
            <w:vAlign w:val="bottom"/>
          </w:tcPr>
          <w:p w14:paraId="3A416745" w14:textId="4DBE0DDB" w:rsidR="00361569" w:rsidRPr="003531A9" w:rsidRDefault="009D273D" w:rsidP="001353BE">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rPr>
              <w:t>2025</w:t>
            </w:r>
          </w:p>
        </w:tc>
        <w:tc>
          <w:tcPr>
            <w:tcW w:w="1184" w:type="dxa"/>
            <w:vAlign w:val="bottom"/>
          </w:tcPr>
          <w:p w14:paraId="7A23966F" w14:textId="58FC7159" w:rsidR="00361569" w:rsidRPr="003531A9" w:rsidRDefault="009D273D" w:rsidP="001353BE">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rPr>
              <w:t>2024</w:t>
            </w:r>
          </w:p>
        </w:tc>
      </w:tr>
      <w:tr w:rsidR="00686A5E" w:rsidRPr="003531A9" w14:paraId="472CECD9" w14:textId="77777777" w:rsidTr="001B71F6">
        <w:tc>
          <w:tcPr>
            <w:tcW w:w="4320" w:type="dxa"/>
            <w:vAlign w:val="bottom"/>
          </w:tcPr>
          <w:p w14:paraId="6DE80C16" w14:textId="77777777" w:rsidR="00EF616E" w:rsidRPr="003531A9" w:rsidRDefault="00EF616E" w:rsidP="001353BE">
            <w:pPr>
              <w:spacing w:line="340" w:lineRule="exact"/>
              <w:jc w:val="both"/>
              <w:rPr>
                <w:rFonts w:ascii="Arial" w:hAnsi="Arial" w:cs="Arial"/>
                <w:b/>
                <w:bCs/>
                <w:sz w:val="18"/>
                <w:szCs w:val="18"/>
                <w:u w:val="single"/>
              </w:rPr>
            </w:pPr>
            <w:r w:rsidRPr="003531A9">
              <w:rPr>
                <w:rFonts w:ascii="Arial" w:hAnsi="Arial" w:cs="Arial"/>
                <w:b/>
                <w:bCs/>
                <w:sz w:val="18"/>
                <w:szCs w:val="18"/>
                <w:u w:val="single"/>
              </w:rPr>
              <w:t>Related parties</w:t>
            </w:r>
          </w:p>
        </w:tc>
        <w:tc>
          <w:tcPr>
            <w:tcW w:w="1183" w:type="dxa"/>
            <w:vAlign w:val="bottom"/>
          </w:tcPr>
          <w:p w14:paraId="7A248832" w14:textId="77777777" w:rsidR="00EF616E" w:rsidRPr="003531A9" w:rsidRDefault="00EF616E" w:rsidP="001353BE">
            <w:pPr>
              <w:tabs>
                <w:tab w:val="decimal" w:pos="972"/>
              </w:tabs>
              <w:spacing w:line="340" w:lineRule="exact"/>
              <w:ind w:right="-43"/>
              <w:jc w:val="thaiDistribute"/>
              <w:rPr>
                <w:rFonts w:ascii="Arial" w:hAnsi="Arial" w:cs="Arial"/>
                <w:sz w:val="18"/>
                <w:szCs w:val="18"/>
              </w:rPr>
            </w:pPr>
          </w:p>
        </w:tc>
        <w:tc>
          <w:tcPr>
            <w:tcW w:w="1184" w:type="dxa"/>
            <w:vAlign w:val="bottom"/>
          </w:tcPr>
          <w:p w14:paraId="6689EF0E" w14:textId="77777777" w:rsidR="00EF616E" w:rsidRPr="003531A9" w:rsidRDefault="00EF616E" w:rsidP="001353BE">
            <w:pPr>
              <w:tabs>
                <w:tab w:val="decimal" w:pos="972"/>
              </w:tabs>
              <w:spacing w:line="340" w:lineRule="exact"/>
              <w:ind w:right="-43"/>
              <w:jc w:val="thaiDistribute"/>
              <w:rPr>
                <w:rFonts w:ascii="Arial" w:hAnsi="Arial" w:cs="Arial"/>
                <w:sz w:val="18"/>
                <w:szCs w:val="18"/>
              </w:rPr>
            </w:pPr>
          </w:p>
        </w:tc>
        <w:tc>
          <w:tcPr>
            <w:tcW w:w="1183" w:type="dxa"/>
            <w:vAlign w:val="bottom"/>
          </w:tcPr>
          <w:p w14:paraId="54A4E6E4" w14:textId="77777777" w:rsidR="00EF616E" w:rsidRPr="003531A9" w:rsidRDefault="00EF616E" w:rsidP="001353BE">
            <w:pPr>
              <w:tabs>
                <w:tab w:val="decimal" w:pos="972"/>
              </w:tabs>
              <w:spacing w:line="340" w:lineRule="exact"/>
              <w:ind w:right="-43"/>
              <w:jc w:val="thaiDistribute"/>
              <w:rPr>
                <w:rFonts w:ascii="Arial" w:hAnsi="Arial" w:cs="Arial"/>
                <w:sz w:val="18"/>
                <w:szCs w:val="18"/>
              </w:rPr>
            </w:pPr>
          </w:p>
        </w:tc>
        <w:tc>
          <w:tcPr>
            <w:tcW w:w="1184" w:type="dxa"/>
            <w:vAlign w:val="bottom"/>
          </w:tcPr>
          <w:p w14:paraId="553AADDD" w14:textId="77777777" w:rsidR="00EF616E" w:rsidRPr="003531A9" w:rsidRDefault="00EF616E" w:rsidP="001353BE">
            <w:pPr>
              <w:tabs>
                <w:tab w:val="decimal" w:pos="972"/>
              </w:tabs>
              <w:spacing w:line="340" w:lineRule="exact"/>
              <w:ind w:right="-43"/>
              <w:jc w:val="thaiDistribute"/>
              <w:rPr>
                <w:rFonts w:ascii="Arial" w:hAnsi="Arial" w:cs="Arial"/>
                <w:sz w:val="18"/>
                <w:szCs w:val="18"/>
              </w:rPr>
            </w:pPr>
          </w:p>
        </w:tc>
      </w:tr>
      <w:tr w:rsidR="00CB1D40" w:rsidRPr="003531A9" w14:paraId="12BB2D86" w14:textId="77777777" w:rsidTr="001B71F6">
        <w:tc>
          <w:tcPr>
            <w:tcW w:w="4320" w:type="dxa"/>
            <w:vAlign w:val="bottom"/>
          </w:tcPr>
          <w:p w14:paraId="21871A73" w14:textId="77777777" w:rsidR="00CB1D40" w:rsidRPr="003531A9" w:rsidRDefault="00CB1D40" w:rsidP="00CB1D40">
            <w:pPr>
              <w:spacing w:line="340" w:lineRule="exact"/>
              <w:jc w:val="both"/>
              <w:rPr>
                <w:rFonts w:ascii="Arial" w:hAnsi="Arial" w:cs="Arial"/>
                <w:sz w:val="18"/>
                <w:szCs w:val="18"/>
              </w:rPr>
            </w:pPr>
            <w:r w:rsidRPr="003531A9">
              <w:rPr>
                <w:rFonts w:ascii="Arial" w:hAnsi="Arial" w:cs="Arial"/>
                <w:sz w:val="18"/>
                <w:szCs w:val="18"/>
              </w:rPr>
              <w:t xml:space="preserve">   Undue</w:t>
            </w:r>
          </w:p>
        </w:tc>
        <w:tc>
          <w:tcPr>
            <w:tcW w:w="1183" w:type="dxa"/>
            <w:vAlign w:val="bottom"/>
          </w:tcPr>
          <w:p w14:paraId="570E6A8B" w14:textId="374C6235" w:rsidR="00CB1D40" w:rsidRPr="003531A9" w:rsidRDefault="00CB1D40" w:rsidP="00CB1D40">
            <w:pPr>
              <w:tabs>
                <w:tab w:val="decimal" w:pos="886"/>
              </w:tabs>
              <w:spacing w:line="340" w:lineRule="exact"/>
              <w:jc w:val="right"/>
              <w:rPr>
                <w:rFonts w:ascii="Arial" w:eastAsia="Batang" w:hAnsi="Arial" w:cs="Arial"/>
                <w:sz w:val="18"/>
                <w:szCs w:val="18"/>
              </w:rPr>
            </w:pPr>
            <w:r w:rsidRPr="003531A9">
              <w:rPr>
                <w:rFonts w:ascii="Arial" w:hAnsi="Arial" w:cs="Arial"/>
                <w:sz w:val="18"/>
                <w:szCs w:val="18"/>
              </w:rPr>
              <w:t>4,533</w:t>
            </w:r>
          </w:p>
        </w:tc>
        <w:tc>
          <w:tcPr>
            <w:tcW w:w="1184" w:type="dxa"/>
            <w:vAlign w:val="bottom"/>
          </w:tcPr>
          <w:p w14:paraId="5F1A3C3F" w14:textId="72282C2F" w:rsidR="00CB1D40" w:rsidRPr="003531A9" w:rsidRDefault="00CB1D40" w:rsidP="00CB1D40">
            <w:pPr>
              <w:tabs>
                <w:tab w:val="decimal" w:pos="886"/>
              </w:tabs>
              <w:spacing w:line="340" w:lineRule="exact"/>
              <w:jc w:val="right"/>
              <w:rPr>
                <w:rFonts w:ascii="Arial" w:eastAsia="Batang" w:hAnsi="Arial" w:cs="Arial"/>
                <w:sz w:val="18"/>
                <w:szCs w:val="18"/>
              </w:rPr>
            </w:pPr>
            <w:r w:rsidRPr="003531A9">
              <w:rPr>
                <w:rFonts w:ascii="Arial" w:hAnsi="Arial" w:cs="Arial"/>
                <w:sz w:val="18"/>
                <w:szCs w:val="18"/>
              </w:rPr>
              <w:t>3,542</w:t>
            </w:r>
          </w:p>
        </w:tc>
        <w:tc>
          <w:tcPr>
            <w:tcW w:w="1183" w:type="dxa"/>
            <w:vAlign w:val="bottom"/>
          </w:tcPr>
          <w:p w14:paraId="0C86305B" w14:textId="091CEDF9" w:rsidR="00CB1D40" w:rsidRPr="003531A9" w:rsidRDefault="00CB1D40" w:rsidP="00CB1D40">
            <w:pPr>
              <w:tabs>
                <w:tab w:val="decimal" w:pos="886"/>
              </w:tabs>
              <w:spacing w:line="340" w:lineRule="exact"/>
              <w:jc w:val="right"/>
              <w:rPr>
                <w:rFonts w:ascii="Arial" w:eastAsia="Batang" w:hAnsi="Arial" w:cs="Arial"/>
                <w:sz w:val="18"/>
                <w:szCs w:val="18"/>
              </w:rPr>
            </w:pPr>
            <w:r w:rsidRPr="003531A9">
              <w:rPr>
                <w:rFonts w:ascii="Arial" w:hAnsi="Arial" w:cs="Arial"/>
                <w:sz w:val="18"/>
                <w:szCs w:val="18"/>
              </w:rPr>
              <w:t>32,544</w:t>
            </w:r>
          </w:p>
        </w:tc>
        <w:tc>
          <w:tcPr>
            <w:tcW w:w="1184" w:type="dxa"/>
            <w:vAlign w:val="bottom"/>
          </w:tcPr>
          <w:p w14:paraId="12F9C304" w14:textId="7605BD1A" w:rsidR="00CB1D40" w:rsidRPr="003531A9" w:rsidRDefault="00CB1D40" w:rsidP="00CB1D40">
            <w:pPr>
              <w:tabs>
                <w:tab w:val="decimal" w:pos="886"/>
              </w:tabs>
              <w:spacing w:line="340" w:lineRule="exact"/>
              <w:jc w:val="right"/>
              <w:rPr>
                <w:rFonts w:ascii="Arial" w:eastAsia="Batang" w:hAnsi="Arial" w:cs="Arial"/>
                <w:sz w:val="18"/>
                <w:szCs w:val="18"/>
              </w:rPr>
            </w:pPr>
            <w:r w:rsidRPr="003531A9">
              <w:rPr>
                <w:rFonts w:ascii="Arial" w:hAnsi="Arial" w:cs="Arial"/>
                <w:sz w:val="18"/>
                <w:szCs w:val="18"/>
              </w:rPr>
              <w:t>23,680</w:t>
            </w:r>
          </w:p>
        </w:tc>
      </w:tr>
      <w:tr w:rsidR="00CB1D40" w:rsidRPr="003531A9" w14:paraId="6A50FE42" w14:textId="77777777" w:rsidTr="001B71F6">
        <w:tc>
          <w:tcPr>
            <w:tcW w:w="4320" w:type="dxa"/>
            <w:vAlign w:val="bottom"/>
          </w:tcPr>
          <w:p w14:paraId="31CE2295" w14:textId="77777777" w:rsidR="00CB1D40" w:rsidRPr="003531A9" w:rsidRDefault="00CB1D40" w:rsidP="00CB1D40">
            <w:pPr>
              <w:spacing w:line="340" w:lineRule="exact"/>
              <w:jc w:val="both"/>
              <w:rPr>
                <w:rFonts w:ascii="Arial" w:hAnsi="Arial" w:cs="Arial"/>
                <w:sz w:val="18"/>
                <w:szCs w:val="18"/>
              </w:rPr>
            </w:pPr>
            <w:r w:rsidRPr="003531A9">
              <w:rPr>
                <w:rFonts w:ascii="Arial" w:hAnsi="Arial" w:cs="Arial"/>
                <w:sz w:val="18"/>
                <w:szCs w:val="18"/>
              </w:rPr>
              <w:t xml:space="preserve">   Not over 3 months</w:t>
            </w:r>
          </w:p>
        </w:tc>
        <w:tc>
          <w:tcPr>
            <w:tcW w:w="1183" w:type="dxa"/>
            <w:vAlign w:val="bottom"/>
          </w:tcPr>
          <w:p w14:paraId="4C116ABF" w14:textId="08606B9E" w:rsidR="00CB1D40" w:rsidRPr="003531A9" w:rsidRDefault="00CB1D40" w:rsidP="00CB1D40">
            <w:pPr>
              <w:tabs>
                <w:tab w:val="decimal" w:pos="886"/>
              </w:tabs>
              <w:spacing w:line="340" w:lineRule="exact"/>
              <w:jc w:val="right"/>
              <w:rPr>
                <w:rFonts w:ascii="Arial" w:eastAsia="Batang" w:hAnsi="Arial" w:cs="Arial"/>
                <w:sz w:val="18"/>
                <w:szCs w:val="18"/>
                <w:cs/>
              </w:rPr>
            </w:pPr>
            <w:r w:rsidRPr="003531A9">
              <w:rPr>
                <w:rFonts w:ascii="Arial" w:hAnsi="Arial" w:cs="Arial"/>
                <w:sz w:val="18"/>
                <w:szCs w:val="18"/>
              </w:rPr>
              <w:t>2,867</w:t>
            </w:r>
          </w:p>
        </w:tc>
        <w:tc>
          <w:tcPr>
            <w:tcW w:w="1184" w:type="dxa"/>
            <w:vAlign w:val="bottom"/>
          </w:tcPr>
          <w:p w14:paraId="5338F934" w14:textId="5534891A" w:rsidR="00CB1D40" w:rsidRPr="003531A9" w:rsidRDefault="00CB1D40" w:rsidP="00CB1D40">
            <w:pPr>
              <w:tabs>
                <w:tab w:val="decimal" w:pos="886"/>
              </w:tabs>
              <w:spacing w:line="340" w:lineRule="exact"/>
              <w:jc w:val="right"/>
              <w:rPr>
                <w:rFonts w:ascii="Arial" w:eastAsia="Batang" w:hAnsi="Arial" w:cs="Arial"/>
                <w:sz w:val="18"/>
                <w:szCs w:val="18"/>
                <w:cs/>
              </w:rPr>
            </w:pPr>
            <w:r w:rsidRPr="003531A9">
              <w:rPr>
                <w:rFonts w:ascii="Arial" w:hAnsi="Arial" w:cs="Arial"/>
                <w:sz w:val="18"/>
                <w:szCs w:val="18"/>
              </w:rPr>
              <w:t>1,301</w:t>
            </w:r>
          </w:p>
        </w:tc>
        <w:tc>
          <w:tcPr>
            <w:tcW w:w="1183" w:type="dxa"/>
            <w:vAlign w:val="bottom"/>
          </w:tcPr>
          <w:p w14:paraId="4BBD153C" w14:textId="35E20D6C" w:rsidR="00CB1D40" w:rsidRPr="003531A9" w:rsidRDefault="00CB1D40" w:rsidP="00CB1D40">
            <w:pPr>
              <w:tabs>
                <w:tab w:val="decimal" w:pos="886"/>
              </w:tabs>
              <w:spacing w:line="340" w:lineRule="exact"/>
              <w:jc w:val="right"/>
              <w:rPr>
                <w:rFonts w:ascii="Arial" w:eastAsia="Batang" w:hAnsi="Arial" w:cs="Arial"/>
                <w:sz w:val="18"/>
                <w:szCs w:val="18"/>
              </w:rPr>
            </w:pPr>
            <w:r w:rsidRPr="003531A9">
              <w:rPr>
                <w:rFonts w:ascii="Arial" w:hAnsi="Arial" w:cs="Arial"/>
                <w:sz w:val="18"/>
                <w:szCs w:val="18"/>
              </w:rPr>
              <w:t>12,987</w:t>
            </w:r>
          </w:p>
        </w:tc>
        <w:tc>
          <w:tcPr>
            <w:tcW w:w="1184" w:type="dxa"/>
            <w:vAlign w:val="bottom"/>
          </w:tcPr>
          <w:p w14:paraId="2FE4745E" w14:textId="64AEEFBA" w:rsidR="00CB1D40" w:rsidRPr="003531A9" w:rsidRDefault="00CB1D40" w:rsidP="00CB1D40">
            <w:pPr>
              <w:tabs>
                <w:tab w:val="decimal" w:pos="886"/>
              </w:tabs>
              <w:spacing w:line="340" w:lineRule="exact"/>
              <w:jc w:val="right"/>
              <w:rPr>
                <w:rFonts w:ascii="Arial" w:eastAsia="Batang" w:hAnsi="Arial" w:cs="Arial"/>
                <w:sz w:val="18"/>
                <w:szCs w:val="18"/>
              </w:rPr>
            </w:pPr>
            <w:r w:rsidRPr="003531A9">
              <w:rPr>
                <w:rFonts w:ascii="Arial" w:hAnsi="Arial" w:cs="Arial"/>
                <w:sz w:val="18"/>
                <w:szCs w:val="18"/>
              </w:rPr>
              <w:t>10,781</w:t>
            </w:r>
          </w:p>
        </w:tc>
      </w:tr>
      <w:tr w:rsidR="00CB1D40" w:rsidRPr="003531A9" w14:paraId="7EEADF28" w14:textId="77777777" w:rsidTr="001B71F6">
        <w:tc>
          <w:tcPr>
            <w:tcW w:w="4320" w:type="dxa"/>
            <w:vAlign w:val="bottom"/>
          </w:tcPr>
          <w:p w14:paraId="40370816" w14:textId="77777777" w:rsidR="00CB1D40" w:rsidRPr="003531A9" w:rsidRDefault="00CB1D40" w:rsidP="00CB1D40">
            <w:pPr>
              <w:spacing w:line="340" w:lineRule="exact"/>
              <w:jc w:val="both"/>
              <w:rPr>
                <w:rFonts w:ascii="Arial" w:hAnsi="Arial" w:cs="Arial"/>
                <w:sz w:val="18"/>
                <w:szCs w:val="18"/>
              </w:rPr>
            </w:pPr>
            <w:r w:rsidRPr="003531A9">
              <w:rPr>
                <w:rFonts w:ascii="Arial" w:hAnsi="Arial" w:cs="Arial"/>
                <w:sz w:val="18"/>
                <w:szCs w:val="18"/>
              </w:rPr>
              <w:t xml:space="preserve">   3 - 6 months</w:t>
            </w:r>
          </w:p>
        </w:tc>
        <w:tc>
          <w:tcPr>
            <w:tcW w:w="1183" w:type="dxa"/>
            <w:vAlign w:val="bottom"/>
          </w:tcPr>
          <w:p w14:paraId="1A3E133B" w14:textId="760D3023" w:rsidR="00CB1D40" w:rsidRPr="003531A9" w:rsidRDefault="00CB1D40" w:rsidP="00CB1D40">
            <w:pPr>
              <w:tabs>
                <w:tab w:val="decimal" w:pos="886"/>
              </w:tabs>
              <w:spacing w:line="340" w:lineRule="exact"/>
              <w:jc w:val="right"/>
              <w:rPr>
                <w:rFonts w:ascii="Arial" w:eastAsia="Batang" w:hAnsi="Arial" w:cs="Arial"/>
                <w:sz w:val="18"/>
                <w:szCs w:val="18"/>
              </w:rPr>
            </w:pPr>
            <w:r w:rsidRPr="003531A9">
              <w:rPr>
                <w:rFonts w:ascii="Arial" w:hAnsi="Arial" w:cs="Arial"/>
                <w:sz w:val="18"/>
                <w:szCs w:val="18"/>
              </w:rPr>
              <w:t>-</w:t>
            </w:r>
          </w:p>
        </w:tc>
        <w:tc>
          <w:tcPr>
            <w:tcW w:w="1184" w:type="dxa"/>
            <w:vAlign w:val="bottom"/>
          </w:tcPr>
          <w:p w14:paraId="5A746CBD" w14:textId="262F9D1F" w:rsidR="00CB1D40" w:rsidRPr="003531A9" w:rsidRDefault="00CB1D40" w:rsidP="00CB1D40">
            <w:pPr>
              <w:tabs>
                <w:tab w:val="decimal" w:pos="886"/>
              </w:tabs>
              <w:spacing w:line="340" w:lineRule="exact"/>
              <w:jc w:val="right"/>
              <w:rPr>
                <w:rFonts w:ascii="Arial" w:eastAsia="Batang" w:hAnsi="Arial" w:cs="Arial"/>
                <w:sz w:val="18"/>
                <w:szCs w:val="18"/>
              </w:rPr>
            </w:pPr>
            <w:r w:rsidRPr="003531A9">
              <w:rPr>
                <w:rFonts w:ascii="Arial" w:hAnsi="Arial" w:cs="Arial"/>
                <w:sz w:val="18"/>
                <w:szCs w:val="18"/>
              </w:rPr>
              <w:t>-</w:t>
            </w:r>
          </w:p>
        </w:tc>
        <w:tc>
          <w:tcPr>
            <w:tcW w:w="1183" w:type="dxa"/>
            <w:vAlign w:val="bottom"/>
          </w:tcPr>
          <w:p w14:paraId="3F7C723D" w14:textId="3C29C944" w:rsidR="00CB1D40" w:rsidRPr="003531A9" w:rsidRDefault="00CB1D40" w:rsidP="00CB1D40">
            <w:pPr>
              <w:tabs>
                <w:tab w:val="decimal" w:pos="886"/>
              </w:tabs>
              <w:spacing w:line="340" w:lineRule="exact"/>
              <w:jc w:val="right"/>
              <w:rPr>
                <w:rFonts w:ascii="Arial" w:eastAsia="Batang" w:hAnsi="Arial" w:cs="Arial"/>
                <w:sz w:val="18"/>
                <w:szCs w:val="18"/>
              </w:rPr>
            </w:pPr>
            <w:r w:rsidRPr="003531A9">
              <w:rPr>
                <w:rFonts w:ascii="Arial" w:hAnsi="Arial" w:cs="Arial"/>
                <w:sz w:val="18"/>
                <w:szCs w:val="18"/>
              </w:rPr>
              <w:t>284</w:t>
            </w:r>
          </w:p>
        </w:tc>
        <w:tc>
          <w:tcPr>
            <w:tcW w:w="1184" w:type="dxa"/>
            <w:vAlign w:val="bottom"/>
          </w:tcPr>
          <w:p w14:paraId="2437775D" w14:textId="40D1DEDE" w:rsidR="00CB1D40" w:rsidRPr="003531A9" w:rsidRDefault="00CB1D40" w:rsidP="00CB1D40">
            <w:pPr>
              <w:tabs>
                <w:tab w:val="decimal" w:pos="886"/>
              </w:tabs>
              <w:spacing w:line="340" w:lineRule="exact"/>
              <w:jc w:val="right"/>
              <w:rPr>
                <w:rFonts w:ascii="Arial" w:eastAsia="Batang" w:hAnsi="Arial" w:cs="Arial"/>
                <w:sz w:val="18"/>
                <w:szCs w:val="18"/>
              </w:rPr>
            </w:pPr>
            <w:r w:rsidRPr="003531A9">
              <w:rPr>
                <w:rFonts w:ascii="Arial" w:hAnsi="Arial" w:cs="Arial"/>
                <w:sz w:val="18"/>
                <w:szCs w:val="18"/>
              </w:rPr>
              <w:t>31</w:t>
            </w:r>
          </w:p>
        </w:tc>
      </w:tr>
      <w:tr w:rsidR="00CB1D40" w:rsidRPr="003531A9" w14:paraId="1462DD62" w14:textId="77777777" w:rsidTr="001B71F6">
        <w:tc>
          <w:tcPr>
            <w:tcW w:w="4320" w:type="dxa"/>
            <w:vAlign w:val="bottom"/>
          </w:tcPr>
          <w:p w14:paraId="13800076" w14:textId="77777777" w:rsidR="00CB1D40" w:rsidRPr="003531A9" w:rsidRDefault="00CB1D40" w:rsidP="00CB1D40">
            <w:pPr>
              <w:spacing w:line="340" w:lineRule="exact"/>
              <w:jc w:val="both"/>
              <w:rPr>
                <w:rFonts w:ascii="Arial" w:hAnsi="Arial" w:cs="Arial"/>
                <w:sz w:val="18"/>
                <w:szCs w:val="18"/>
              </w:rPr>
            </w:pPr>
            <w:r w:rsidRPr="003531A9">
              <w:rPr>
                <w:rFonts w:ascii="Arial" w:hAnsi="Arial" w:cs="Arial"/>
                <w:sz w:val="18"/>
                <w:szCs w:val="18"/>
              </w:rPr>
              <w:t xml:space="preserve">   6 - 12 months</w:t>
            </w:r>
          </w:p>
        </w:tc>
        <w:tc>
          <w:tcPr>
            <w:tcW w:w="1183" w:type="dxa"/>
            <w:vAlign w:val="bottom"/>
          </w:tcPr>
          <w:p w14:paraId="309E7D52" w14:textId="72FCA134" w:rsidR="00CB1D40" w:rsidRPr="003531A9" w:rsidRDefault="00CB1D40" w:rsidP="00CB1D40">
            <w:pPr>
              <w:pBdr>
                <w:bottom w:val="single" w:sz="4" w:space="1" w:color="auto"/>
              </w:pBdr>
              <w:tabs>
                <w:tab w:val="decimal" w:pos="886"/>
              </w:tabs>
              <w:spacing w:line="340" w:lineRule="exact"/>
              <w:jc w:val="right"/>
              <w:rPr>
                <w:rFonts w:ascii="Arial" w:eastAsia="Batang" w:hAnsi="Arial" w:cs="Arial"/>
                <w:sz w:val="18"/>
                <w:szCs w:val="18"/>
              </w:rPr>
            </w:pPr>
            <w:r w:rsidRPr="003531A9">
              <w:rPr>
                <w:rFonts w:ascii="Arial" w:hAnsi="Arial" w:cs="Arial"/>
                <w:sz w:val="18"/>
                <w:szCs w:val="18"/>
              </w:rPr>
              <w:t>-</w:t>
            </w:r>
          </w:p>
        </w:tc>
        <w:tc>
          <w:tcPr>
            <w:tcW w:w="1184" w:type="dxa"/>
            <w:vAlign w:val="bottom"/>
          </w:tcPr>
          <w:p w14:paraId="4B3A6D15" w14:textId="4E5FCAB5" w:rsidR="00CB1D40" w:rsidRPr="003531A9" w:rsidRDefault="00CB1D40" w:rsidP="00CB1D40">
            <w:pPr>
              <w:pBdr>
                <w:bottom w:val="single" w:sz="4" w:space="1" w:color="auto"/>
              </w:pBdr>
              <w:tabs>
                <w:tab w:val="decimal" w:pos="886"/>
              </w:tabs>
              <w:spacing w:line="340" w:lineRule="exact"/>
              <w:jc w:val="right"/>
              <w:rPr>
                <w:rFonts w:ascii="Arial" w:eastAsia="Batang" w:hAnsi="Arial" w:cs="Arial"/>
                <w:sz w:val="18"/>
                <w:szCs w:val="18"/>
              </w:rPr>
            </w:pPr>
            <w:r w:rsidRPr="003531A9">
              <w:rPr>
                <w:rFonts w:ascii="Arial" w:hAnsi="Arial" w:cs="Arial"/>
                <w:sz w:val="18"/>
                <w:szCs w:val="18"/>
              </w:rPr>
              <w:t>-</w:t>
            </w:r>
          </w:p>
        </w:tc>
        <w:tc>
          <w:tcPr>
            <w:tcW w:w="1183" w:type="dxa"/>
            <w:vAlign w:val="bottom"/>
          </w:tcPr>
          <w:p w14:paraId="1B77A49C" w14:textId="2A1B1829" w:rsidR="00CB1D40" w:rsidRPr="003531A9" w:rsidRDefault="00CB1D40" w:rsidP="00CB1D40">
            <w:pPr>
              <w:pBdr>
                <w:bottom w:val="single" w:sz="4" w:space="1" w:color="auto"/>
              </w:pBdr>
              <w:tabs>
                <w:tab w:val="decimal" w:pos="886"/>
              </w:tabs>
              <w:spacing w:line="340" w:lineRule="exact"/>
              <w:jc w:val="right"/>
              <w:rPr>
                <w:rFonts w:ascii="Arial" w:eastAsia="Batang" w:hAnsi="Arial" w:cs="Arial"/>
                <w:sz w:val="18"/>
                <w:szCs w:val="18"/>
              </w:rPr>
            </w:pPr>
            <w:r w:rsidRPr="003531A9">
              <w:rPr>
                <w:rFonts w:ascii="Arial" w:hAnsi="Arial" w:cs="Arial"/>
                <w:sz w:val="18"/>
                <w:szCs w:val="18"/>
              </w:rPr>
              <w:t>203</w:t>
            </w:r>
          </w:p>
        </w:tc>
        <w:tc>
          <w:tcPr>
            <w:tcW w:w="1184" w:type="dxa"/>
            <w:vAlign w:val="bottom"/>
          </w:tcPr>
          <w:p w14:paraId="57F2B050" w14:textId="1052BAE0" w:rsidR="00CB1D40" w:rsidRPr="003531A9" w:rsidRDefault="00CB1D40" w:rsidP="00CB1D40">
            <w:pPr>
              <w:pBdr>
                <w:bottom w:val="single" w:sz="4" w:space="1" w:color="auto"/>
              </w:pBdr>
              <w:tabs>
                <w:tab w:val="decimal" w:pos="886"/>
              </w:tabs>
              <w:spacing w:line="340" w:lineRule="exact"/>
              <w:jc w:val="right"/>
              <w:rPr>
                <w:rFonts w:ascii="Arial" w:eastAsia="Batang" w:hAnsi="Arial" w:cs="Arial"/>
                <w:sz w:val="18"/>
                <w:szCs w:val="18"/>
              </w:rPr>
            </w:pPr>
            <w:r w:rsidRPr="003531A9">
              <w:rPr>
                <w:rFonts w:ascii="Arial" w:hAnsi="Arial" w:cs="Arial"/>
                <w:sz w:val="18"/>
                <w:szCs w:val="18"/>
              </w:rPr>
              <w:t>14</w:t>
            </w:r>
          </w:p>
        </w:tc>
      </w:tr>
      <w:tr w:rsidR="00CB1D40" w:rsidRPr="003531A9" w14:paraId="11685325" w14:textId="77777777" w:rsidTr="001B71F6">
        <w:tc>
          <w:tcPr>
            <w:tcW w:w="4320" w:type="dxa"/>
            <w:vAlign w:val="bottom"/>
          </w:tcPr>
          <w:p w14:paraId="2FD3B6CB" w14:textId="77777777" w:rsidR="00CB1D40" w:rsidRPr="003531A9" w:rsidRDefault="00CB1D40" w:rsidP="00CB1D40">
            <w:pPr>
              <w:spacing w:line="340" w:lineRule="exact"/>
              <w:ind w:right="-108"/>
              <w:rPr>
                <w:rFonts w:ascii="Arial" w:hAnsi="Arial" w:cs="Arial"/>
                <w:sz w:val="18"/>
                <w:szCs w:val="18"/>
              </w:rPr>
            </w:pPr>
            <w:r w:rsidRPr="003531A9">
              <w:rPr>
                <w:rFonts w:ascii="Arial" w:hAnsi="Arial" w:cs="Arial"/>
                <w:sz w:val="18"/>
                <w:szCs w:val="18"/>
              </w:rPr>
              <w:t>Total trade accounts receivable - related parties</w:t>
            </w:r>
          </w:p>
        </w:tc>
        <w:tc>
          <w:tcPr>
            <w:tcW w:w="1183" w:type="dxa"/>
            <w:vAlign w:val="bottom"/>
          </w:tcPr>
          <w:p w14:paraId="68185A71" w14:textId="60C136B5" w:rsidR="00CB1D40" w:rsidRPr="003531A9" w:rsidRDefault="00CB1D40" w:rsidP="00CB1D40">
            <w:pPr>
              <w:pBdr>
                <w:bottom w:val="single" w:sz="4" w:space="1" w:color="auto"/>
              </w:pBdr>
              <w:tabs>
                <w:tab w:val="decimal" w:pos="886"/>
              </w:tabs>
              <w:spacing w:line="340" w:lineRule="exact"/>
              <w:jc w:val="right"/>
              <w:rPr>
                <w:rFonts w:ascii="Arial" w:eastAsia="Batang" w:hAnsi="Arial" w:cs="Arial"/>
                <w:sz w:val="18"/>
                <w:szCs w:val="18"/>
              </w:rPr>
            </w:pPr>
            <w:r w:rsidRPr="003531A9">
              <w:rPr>
                <w:rFonts w:ascii="Arial" w:hAnsi="Arial" w:cs="Arial"/>
                <w:sz w:val="18"/>
                <w:szCs w:val="18"/>
              </w:rPr>
              <w:t>7,400</w:t>
            </w:r>
          </w:p>
        </w:tc>
        <w:tc>
          <w:tcPr>
            <w:tcW w:w="1184" w:type="dxa"/>
            <w:vAlign w:val="bottom"/>
          </w:tcPr>
          <w:p w14:paraId="095292F2" w14:textId="50D7D760" w:rsidR="00CB1D40" w:rsidRPr="003531A9" w:rsidRDefault="00CB1D40" w:rsidP="00CB1D40">
            <w:pPr>
              <w:pBdr>
                <w:bottom w:val="single" w:sz="4" w:space="1" w:color="auto"/>
              </w:pBdr>
              <w:tabs>
                <w:tab w:val="decimal" w:pos="886"/>
              </w:tabs>
              <w:spacing w:line="340" w:lineRule="exact"/>
              <w:jc w:val="right"/>
              <w:rPr>
                <w:rFonts w:ascii="Arial" w:eastAsia="Batang" w:hAnsi="Arial" w:cs="Arial"/>
                <w:sz w:val="18"/>
                <w:szCs w:val="18"/>
              </w:rPr>
            </w:pPr>
            <w:r w:rsidRPr="003531A9">
              <w:rPr>
                <w:rFonts w:ascii="Arial" w:hAnsi="Arial" w:cs="Arial"/>
                <w:sz w:val="18"/>
                <w:szCs w:val="18"/>
              </w:rPr>
              <w:t>4,843</w:t>
            </w:r>
          </w:p>
        </w:tc>
        <w:tc>
          <w:tcPr>
            <w:tcW w:w="1183" w:type="dxa"/>
            <w:vAlign w:val="bottom"/>
          </w:tcPr>
          <w:p w14:paraId="3FDC04FD" w14:textId="6C7AAA4B" w:rsidR="00CB1D40" w:rsidRPr="003531A9" w:rsidRDefault="00CB1D40" w:rsidP="00CB1D40">
            <w:pPr>
              <w:pBdr>
                <w:bottom w:val="single" w:sz="4" w:space="1" w:color="auto"/>
              </w:pBdr>
              <w:tabs>
                <w:tab w:val="decimal" w:pos="886"/>
              </w:tabs>
              <w:spacing w:line="340" w:lineRule="exact"/>
              <w:jc w:val="right"/>
              <w:rPr>
                <w:rFonts w:ascii="Arial" w:eastAsia="Batang" w:hAnsi="Arial" w:cs="Arial"/>
                <w:sz w:val="18"/>
                <w:szCs w:val="18"/>
              </w:rPr>
            </w:pPr>
            <w:r w:rsidRPr="003531A9">
              <w:rPr>
                <w:rFonts w:ascii="Arial" w:hAnsi="Arial" w:cs="Arial"/>
                <w:sz w:val="18"/>
                <w:szCs w:val="18"/>
              </w:rPr>
              <w:t>46,018</w:t>
            </w:r>
          </w:p>
        </w:tc>
        <w:tc>
          <w:tcPr>
            <w:tcW w:w="1184" w:type="dxa"/>
            <w:vAlign w:val="bottom"/>
          </w:tcPr>
          <w:p w14:paraId="76B824CA" w14:textId="6F02EF46" w:rsidR="00CB1D40" w:rsidRPr="003531A9" w:rsidRDefault="00CB1D40" w:rsidP="00CB1D40">
            <w:pPr>
              <w:pBdr>
                <w:bottom w:val="single" w:sz="4" w:space="1" w:color="auto"/>
              </w:pBdr>
              <w:tabs>
                <w:tab w:val="decimal" w:pos="886"/>
              </w:tabs>
              <w:spacing w:line="340" w:lineRule="exact"/>
              <w:jc w:val="right"/>
              <w:rPr>
                <w:rFonts w:ascii="Arial" w:eastAsia="Batang" w:hAnsi="Arial" w:cs="Arial"/>
                <w:sz w:val="18"/>
                <w:szCs w:val="18"/>
              </w:rPr>
            </w:pPr>
            <w:r w:rsidRPr="003531A9">
              <w:rPr>
                <w:rFonts w:ascii="Arial" w:hAnsi="Arial" w:cs="Arial"/>
                <w:sz w:val="18"/>
                <w:szCs w:val="18"/>
              </w:rPr>
              <w:t>34,506</w:t>
            </w:r>
          </w:p>
        </w:tc>
      </w:tr>
      <w:tr w:rsidR="00686A5E" w:rsidRPr="003531A9" w14:paraId="2A295D85" w14:textId="77777777" w:rsidTr="001B71F6">
        <w:tc>
          <w:tcPr>
            <w:tcW w:w="4320" w:type="dxa"/>
            <w:vAlign w:val="bottom"/>
          </w:tcPr>
          <w:p w14:paraId="6A4A6C5C" w14:textId="77777777" w:rsidR="009D273D" w:rsidRPr="003531A9" w:rsidRDefault="009D273D" w:rsidP="009D273D">
            <w:pPr>
              <w:spacing w:line="340" w:lineRule="exact"/>
              <w:rPr>
                <w:rFonts w:ascii="Arial" w:hAnsi="Arial" w:cs="Arial"/>
                <w:b/>
                <w:bCs/>
                <w:sz w:val="18"/>
                <w:szCs w:val="18"/>
                <w:u w:val="single"/>
              </w:rPr>
            </w:pPr>
            <w:r w:rsidRPr="003531A9">
              <w:rPr>
                <w:rFonts w:ascii="Arial" w:hAnsi="Arial" w:cs="Arial"/>
                <w:b/>
                <w:bCs/>
                <w:sz w:val="18"/>
                <w:szCs w:val="18"/>
                <w:u w:val="single"/>
              </w:rPr>
              <w:t>Unrelated parties</w:t>
            </w:r>
          </w:p>
        </w:tc>
        <w:tc>
          <w:tcPr>
            <w:tcW w:w="1183" w:type="dxa"/>
            <w:vAlign w:val="bottom"/>
          </w:tcPr>
          <w:p w14:paraId="442BEEEC" w14:textId="77777777" w:rsidR="009D273D" w:rsidRPr="003531A9" w:rsidRDefault="009D273D" w:rsidP="009D273D">
            <w:pPr>
              <w:tabs>
                <w:tab w:val="decimal" w:pos="886"/>
              </w:tabs>
              <w:spacing w:line="340" w:lineRule="exact"/>
              <w:jc w:val="right"/>
              <w:rPr>
                <w:rFonts w:ascii="Arial" w:eastAsia="Batang" w:hAnsi="Arial" w:cs="Arial"/>
                <w:sz w:val="18"/>
                <w:szCs w:val="18"/>
              </w:rPr>
            </w:pPr>
          </w:p>
        </w:tc>
        <w:tc>
          <w:tcPr>
            <w:tcW w:w="1184" w:type="dxa"/>
            <w:vAlign w:val="bottom"/>
          </w:tcPr>
          <w:p w14:paraId="6479A3FB" w14:textId="77777777" w:rsidR="009D273D" w:rsidRPr="003531A9" w:rsidRDefault="009D273D" w:rsidP="009D273D">
            <w:pPr>
              <w:tabs>
                <w:tab w:val="decimal" w:pos="886"/>
              </w:tabs>
              <w:spacing w:line="340" w:lineRule="exact"/>
              <w:jc w:val="right"/>
              <w:rPr>
                <w:rFonts w:ascii="Arial" w:eastAsia="Batang" w:hAnsi="Arial" w:cs="Arial"/>
                <w:sz w:val="18"/>
                <w:szCs w:val="18"/>
              </w:rPr>
            </w:pPr>
          </w:p>
        </w:tc>
        <w:tc>
          <w:tcPr>
            <w:tcW w:w="1183" w:type="dxa"/>
            <w:vAlign w:val="bottom"/>
          </w:tcPr>
          <w:p w14:paraId="2994C2A1" w14:textId="77777777" w:rsidR="009D273D" w:rsidRPr="003531A9" w:rsidRDefault="009D273D" w:rsidP="009D273D">
            <w:pPr>
              <w:tabs>
                <w:tab w:val="decimal" w:pos="886"/>
              </w:tabs>
              <w:spacing w:line="340" w:lineRule="exact"/>
              <w:jc w:val="right"/>
              <w:rPr>
                <w:rFonts w:ascii="Arial" w:eastAsia="Batang" w:hAnsi="Arial" w:cs="Arial"/>
                <w:sz w:val="18"/>
                <w:szCs w:val="18"/>
              </w:rPr>
            </w:pPr>
          </w:p>
        </w:tc>
        <w:tc>
          <w:tcPr>
            <w:tcW w:w="1184" w:type="dxa"/>
            <w:vAlign w:val="bottom"/>
          </w:tcPr>
          <w:p w14:paraId="4AFB6A49" w14:textId="77777777" w:rsidR="009D273D" w:rsidRPr="003531A9" w:rsidRDefault="009D273D" w:rsidP="009D273D">
            <w:pPr>
              <w:tabs>
                <w:tab w:val="decimal" w:pos="886"/>
              </w:tabs>
              <w:spacing w:line="340" w:lineRule="exact"/>
              <w:jc w:val="right"/>
              <w:rPr>
                <w:rFonts w:ascii="Arial" w:eastAsia="Batang" w:hAnsi="Arial" w:cs="Arial"/>
                <w:sz w:val="18"/>
                <w:szCs w:val="18"/>
              </w:rPr>
            </w:pPr>
          </w:p>
        </w:tc>
      </w:tr>
      <w:tr w:rsidR="00CB1D40" w:rsidRPr="003531A9" w14:paraId="6D4220AC" w14:textId="77777777" w:rsidTr="001B71F6">
        <w:tc>
          <w:tcPr>
            <w:tcW w:w="4320" w:type="dxa"/>
            <w:vAlign w:val="bottom"/>
          </w:tcPr>
          <w:p w14:paraId="0FF5797B" w14:textId="77777777" w:rsidR="00CB1D40" w:rsidRPr="003531A9" w:rsidRDefault="00CB1D40" w:rsidP="00CB1D40">
            <w:pPr>
              <w:spacing w:line="340" w:lineRule="exact"/>
              <w:rPr>
                <w:rFonts w:ascii="Arial" w:hAnsi="Arial" w:cs="Arial"/>
                <w:sz w:val="18"/>
                <w:szCs w:val="18"/>
              </w:rPr>
            </w:pPr>
            <w:r w:rsidRPr="003531A9">
              <w:rPr>
                <w:rFonts w:ascii="Arial" w:hAnsi="Arial" w:cs="Arial"/>
                <w:sz w:val="18"/>
                <w:szCs w:val="18"/>
              </w:rPr>
              <w:t xml:space="preserve">   Undue</w:t>
            </w:r>
          </w:p>
        </w:tc>
        <w:tc>
          <w:tcPr>
            <w:tcW w:w="1183" w:type="dxa"/>
            <w:vAlign w:val="bottom"/>
          </w:tcPr>
          <w:p w14:paraId="57422612" w14:textId="4B94159C" w:rsidR="00CB1D40" w:rsidRPr="003531A9" w:rsidRDefault="00CB1D40" w:rsidP="00CB1D40">
            <w:pPr>
              <w:tabs>
                <w:tab w:val="decimal" w:pos="886"/>
              </w:tabs>
              <w:spacing w:line="340" w:lineRule="exact"/>
              <w:jc w:val="right"/>
              <w:rPr>
                <w:rFonts w:ascii="Arial" w:eastAsia="Batang" w:hAnsi="Arial" w:cs="Arial"/>
                <w:sz w:val="18"/>
                <w:szCs w:val="18"/>
              </w:rPr>
            </w:pPr>
            <w:r w:rsidRPr="003531A9">
              <w:rPr>
                <w:rFonts w:ascii="Arial" w:hAnsi="Arial" w:cs="Arial"/>
                <w:sz w:val="18"/>
                <w:szCs w:val="18"/>
              </w:rPr>
              <w:t>6,296,574</w:t>
            </w:r>
          </w:p>
        </w:tc>
        <w:tc>
          <w:tcPr>
            <w:tcW w:w="1184" w:type="dxa"/>
            <w:vAlign w:val="bottom"/>
          </w:tcPr>
          <w:p w14:paraId="1FBB57D5" w14:textId="5EA25041" w:rsidR="00CB1D40" w:rsidRPr="003531A9" w:rsidRDefault="00CB1D40" w:rsidP="00CB1D40">
            <w:pPr>
              <w:tabs>
                <w:tab w:val="decimal" w:pos="886"/>
              </w:tabs>
              <w:spacing w:line="340" w:lineRule="exact"/>
              <w:jc w:val="right"/>
              <w:rPr>
                <w:rFonts w:ascii="Arial" w:eastAsia="Batang" w:hAnsi="Arial" w:cs="Arial"/>
                <w:sz w:val="18"/>
                <w:szCs w:val="18"/>
              </w:rPr>
            </w:pPr>
            <w:r w:rsidRPr="003531A9">
              <w:rPr>
                <w:rFonts w:ascii="Arial" w:hAnsi="Arial" w:cs="Arial"/>
                <w:sz w:val="18"/>
                <w:szCs w:val="18"/>
              </w:rPr>
              <w:t>6,051,791</w:t>
            </w:r>
          </w:p>
        </w:tc>
        <w:tc>
          <w:tcPr>
            <w:tcW w:w="1183" w:type="dxa"/>
            <w:vAlign w:val="bottom"/>
          </w:tcPr>
          <w:p w14:paraId="7125514E" w14:textId="17814C87" w:rsidR="00CB1D40" w:rsidRPr="003531A9" w:rsidRDefault="00CB1D40" w:rsidP="00CB1D40">
            <w:pPr>
              <w:tabs>
                <w:tab w:val="decimal" w:pos="886"/>
              </w:tabs>
              <w:spacing w:line="340" w:lineRule="exact"/>
              <w:jc w:val="right"/>
              <w:rPr>
                <w:rFonts w:ascii="Arial" w:eastAsia="Batang" w:hAnsi="Arial" w:cs="Arial"/>
                <w:sz w:val="18"/>
                <w:szCs w:val="18"/>
              </w:rPr>
            </w:pPr>
            <w:r w:rsidRPr="003531A9">
              <w:rPr>
                <w:rFonts w:ascii="Arial" w:hAnsi="Arial" w:cs="Arial"/>
                <w:sz w:val="18"/>
                <w:szCs w:val="18"/>
              </w:rPr>
              <w:t>880,183</w:t>
            </w:r>
          </w:p>
        </w:tc>
        <w:tc>
          <w:tcPr>
            <w:tcW w:w="1184" w:type="dxa"/>
            <w:vAlign w:val="bottom"/>
          </w:tcPr>
          <w:p w14:paraId="3FAD0FC0" w14:textId="57ECA188" w:rsidR="00CB1D40" w:rsidRPr="003531A9" w:rsidRDefault="00CB1D40" w:rsidP="00CB1D40">
            <w:pPr>
              <w:tabs>
                <w:tab w:val="decimal" w:pos="886"/>
              </w:tabs>
              <w:spacing w:line="340" w:lineRule="exact"/>
              <w:jc w:val="right"/>
              <w:rPr>
                <w:rFonts w:ascii="Arial" w:eastAsia="Batang" w:hAnsi="Arial" w:cs="Arial"/>
                <w:sz w:val="18"/>
                <w:szCs w:val="18"/>
              </w:rPr>
            </w:pPr>
            <w:r w:rsidRPr="003531A9">
              <w:rPr>
                <w:rFonts w:ascii="Arial" w:hAnsi="Arial" w:cs="Arial"/>
                <w:sz w:val="18"/>
                <w:szCs w:val="18"/>
              </w:rPr>
              <w:t>840,361</w:t>
            </w:r>
          </w:p>
        </w:tc>
      </w:tr>
      <w:tr w:rsidR="00CB1D40" w:rsidRPr="003531A9" w14:paraId="735354C4" w14:textId="77777777" w:rsidTr="001B71F6">
        <w:tc>
          <w:tcPr>
            <w:tcW w:w="4320" w:type="dxa"/>
            <w:vAlign w:val="bottom"/>
          </w:tcPr>
          <w:p w14:paraId="1CEC6437" w14:textId="77777777" w:rsidR="00CB1D40" w:rsidRPr="003531A9" w:rsidRDefault="00CB1D40" w:rsidP="00CB1D40">
            <w:pPr>
              <w:spacing w:line="340" w:lineRule="exact"/>
              <w:rPr>
                <w:rFonts w:ascii="Arial" w:hAnsi="Arial" w:cs="Arial"/>
                <w:sz w:val="18"/>
                <w:szCs w:val="18"/>
              </w:rPr>
            </w:pPr>
            <w:r w:rsidRPr="003531A9">
              <w:rPr>
                <w:rFonts w:ascii="Arial" w:hAnsi="Arial" w:cs="Arial"/>
                <w:sz w:val="18"/>
                <w:szCs w:val="18"/>
              </w:rPr>
              <w:t xml:space="preserve">   Not over 3 months</w:t>
            </w:r>
          </w:p>
        </w:tc>
        <w:tc>
          <w:tcPr>
            <w:tcW w:w="1183" w:type="dxa"/>
            <w:vAlign w:val="bottom"/>
          </w:tcPr>
          <w:p w14:paraId="33CD6407" w14:textId="0B0DD90B" w:rsidR="00CB1D40" w:rsidRPr="003531A9" w:rsidRDefault="00CB1D40" w:rsidP="00CB1D40">
            <w:pPr>
              <w:tabs>
                <w:tab w:val="decimal" w:pos="886"/>
              </w:tabs>
              <w:spacing w:line="340" w:lineRule="exact"/>
              <w:jc w:val="right"/>
              <w:rPr>
                <w:rFonts w:ascii="Arial" w:eastAsia="Batang" w:hAnsi="Arial" w:cs="Arial"/>
                <w:sz w:val="18"/>
                <w:szCs w:val="18"/>
              </w:rPr>
            </w:pPr>
            <w:r w:rsidRPr="003531A9">
              <w:rPr>
                <w:rFonts w:ascii="Arial" w:hAnsi="Arial" w:cs="Arial"/>
                <w:sz w:val="18"/>
                <w:szCs w:val="18"/>
              </w:rPr>
              <w:t>3,827,779</w:t>
            </w:r>
          </w:p>
        </w:tc>
        <w:tc>
          <w:tcPr>
            <w:tcW w:w="1184" w:type="dxa"/>
            <w:vAlign w:val="bottom"/>
          </w:tcPr>
          <w:p w14:paraId="69833669" w14:textId="2BFDBC85" w:rsidR="00CB1D40" w:rsidRPr="003531A9" w:rsidRDefault="00CB1D40" w:rsidP="00CB1D40">
            <w:pPr>
              <w:tabs>
                <w:tab w:val="decimal" w:pos="886"/>
              </w:tabs>
              <w:spacing w:line="340" w:lineRule="exact"/>
              <w:jc w:val="right"/>
              <w:rPr>
                <w:rFonts w:ascii="Arial" w:eastAsia="Batang" w:hAnsi="Arial" w:cs="Arial"/>
                <w:sz w:val="18"/>
                <w:szCs w:val="18"/>
              </w:rPr>
            </w:pPr>
            <w:r w:rsidRPr="003531A9">
              <w:rPr>
                <w:rFonts w:ascii="Arial" w:hAnsi="Arial" w:cs="Arial"/>
                <w:sz w:val="18"/>
                <w:szCs w:val="18"/>
              </w:rPr>
              <w:t>3,907,952</w:t>
            </w:r>
          </w:p>
        </w:tc>
        <w:tc>
          <w:tcPr>
            <w:tcW w:w="1183" w:type="dxa"/>
            <w:vAlign w:val="bottom"/>
          </w:tcPr>
          <w:p w14:paraId="69CB3A20" w14:textId="566187E5" w:rsidR="00CB1D40" w:rsidRPr="003531A9" w:rsidRDefault="00CB1D40" w:rsidP="00CB1D40">
            <w:pPr>
              <w:tabs>
                <w:tab w:val="decimal" w:pos="886"/>
              </w:tabs>
              <w:spacing w:line="340" w:lineRule="exact"/>
              <w:jc w:val="right"/>
              <w:rPr>
                <w:rFonts w:ascii="Arial" w:eastAsia="Batang" w:hAnsi="Arial" w:cs="Arial"/>
                <w:sz w:val="18"/>
                <w:szCs w:val="18"/>
              </w:rPr>
            </w:pPr>
            <w:r w:rsidRPr="003531A9">
              <w:rPr>
                <w:rFonts w:ascii="Arial" w:hAnsi="Arial" w:cs="Arial"/>
                <w:sz w:val="18"/>
                <w:szCs w:val="18"/>
              </w:rPr>
              <w:t>1,034,941</w:t>
            </w:r>
          </w:p>
        </w:tc>
        <w:tc>
          <w:tcPr>
            <w:tcW w:w="1184" w:type="dxa"/>
            <w:vAlign w:val="bottom"/>
          </w:tcPr>
          <w:p w14:paraId="3481D19D" w14:textId="75FDE863" w:rsidR="00CB1D40" w:rsidRPr="003531A9" w:rsidRDefault="00CB1D40" w:rsidP="00CB1D40">
            <w:pPr>
              <w:tabs>
                <w:tab w:val="decimal" w:pos="886"/>
              </w:tabs>
              <w:spacing w:line="340" w:lineRule="exact"/>
              <w:jc w:val="right"/>
              <w:rPr>
                <w:rFonts w:ascii="Arial" w:eastAsia="Batang" w:hAnsi="Arial" w:cs="Arial"/>
                <w:sz w:val="18"/>
                <w:szCs w:val="18"/>
              </w:rPr>
            </w:pPr>
            <w:r w:rsidRPr="003531A9">
              <w:rPr>
                <w:rFonts w:ascii="Arial" w:hAnsi="Arial" w:cs="Arial"/>
                <w:sz w:val="18"/>
                <w:szCs w:val="18"/>
              </w:rPr>
              <w:t>824,965</w:t>
            </w:r>
          </w:p>
        </w:tc>
      </w:tr>
      <w:tr w:rsidR="00CB1D40" w:rsidRPr="003531A9" w14:paraId="38DF33DA" w14:textId="77777777" w:rsidTr="001B71F6">
        <w:tc>
          <w:tcPr>
            <w:tcW w:w="4320" w:type="dxa"/>
            <w:vAlign w:val="bottom"/>
          </w:tcPr>
          <w:p w14:paraId="5EE7D026" w14:textId="77777777" w:rsidR="00CB1D40" w:rsidRPr="003531A9" w:rsidRDefault="00CB1D40" w:rsidP="00CB1D40">
            <w:pPr>
              <w:spacing w:line="340" w:lineRule="exact"/>
              <w:rPr>
                <w:rFonts w:ascii="Arial" w:hAnsi="Arial" w:cs="Arial"/>
                <w:sz w:val="18"/>
                <w:szCs w:val="18"/>
              </w:rPr>
            </w:pPr>
            <w:r w:rsidRPr="003531A9">
              <w:rPr>
                <w:rFonts w:ascii="Arial" w:hAnsi="Arial" w:cs="Arial"/>
                <w:sz w:val="18"/>
                <w:szCs w:val="18"/>
              </w:rPr>
              <w:t xml:space="preserve">   3 - 6 months</w:t>
            </w:r>
          </w:p>
        </w:tc>
        <w:tc>
          <w:tcPr>
            <w:tcW w:w="1183" w:type="dxa"/>
            <w:vAlign w:val="bottom"/>
          </w:tcPr>
          <w:p w14:paraId="7E291FD6" w14:textId="53BFEDC0" w:rsidR="00CB1D40" w:rsidRPr="003531A9" w:rsidRDefault="00CB1D40" w:rsidP="00CB1D40">
            <w:pPr>
              <w:tabs>
                <w:tab w:val="decimal" w:pos="886"/>
              </w:tabs>
              <w:spacing w:line="340" w:lineRule="exact"/>
              <w:jc w:val="right"/>
              <w:rPr>
                <w:rFonts w:ascii="Arial" w:eastAsia="Batang" w:hAnsi="Arial" w:cs="Arial"/>
                <w:sz w:val="18"/>
                <w:szCs w:val="18"/>
              </w:rPr>
            </w:pPr>
            <w:r w:rsidRPr="003531A9">
              <w:rPr>
                <w:rFonts w:ascii="Arial" w:hAnsi="Arial" w:cs="Arial"/>
                <w:sz w:val="18"/>
                <w:szCs w:val="18"/>
              </w:rPr>
              <w:t>974,10</w:t>
            </w:r>
            <w:r w:rsidR="001427E7" w:rsidRPr="003531A9">
              <w:rPr>
                <w:rFonts w:ascii="Arial" w:hAnsi="Arial" w:cs="Arial"/>
                <w:sz w:val="18"/>
                <w:szCs w:val="18"/>
              </w:rPr>
              <w:t>1</w:t>
            </w:r>
          </w:p>
        </w:tc>
        <w:tc>
          <w:tcPr>
            <w:tcW w:w="1184" w:type="dxa"/>
            <w:vAlign w:val="bottom"/>
          </w:tcPr>
          <w:p w14:paraId="0AB75360" w14:textId="28C9073E" w:rsidR="00CB1D40" w:rsidRPr="003531A9" w:rsidRDefault="00CB1D40" w:rsidP="00CB1D40">
            <w:pPr>
              <w:tabs>
                <w:tab w:val="decimal" w:pos="886"/>
              </w:tabs>
              <w:spacing w:line="340" w:lineRule="exact"/>
              <w:jc w:val="right"/>
              <w:rPr>
                <w:rFonts w:ascii="Arial" w:eastAsia="Batang" w:hAnsi="Arial" w:cs="Arial"/>
                <w:sz w:val="18"/>
                <w:szCs w:val="18"/>
              </w:rPr>
            </w:pPr>
            <w:r w:rsidRPr="003531A9">
              <w:rPr>
                <w:rFonts w:ascii="Arial" w:hAnsi="Arial" w:cs="Arial"/>
                <w:sz w:val="18"/>
                <w:szCs w:val="18"/>
              </w:rPr>
              <w:t>862,512</w:t>
            </w:r>
          </w:p>
        </w:tc>
        <w:tc>
          <w:tcPr>
            <w:tcW w:w="1183" w:type="dxa"/>
            <w:vAlign w:val="bottom"/>
          </w:tcPr>
          <w:p w14:paraId="36063C74" w14:textId="76A74683" w:rsidR="00CB1D40" w:rsidRPr="003531A9" w:rsidRDefault="00CB1D40" w:rsidP="00CB1D40">
            <w:pPr>
              <w:tabs>
                <w:tab w:val="decimal" w:pos="886"/>
              </w:tabs>
              <w:spacing w:line="340" w:lineRule="exact"/>
              <w:jc w:val="right"/>
              <w:rPr>
                <w:rFonts w:ascii="Arial" w:eastAsia="Batang" w:hAnsi="Arial" w:cs="Arial"/>
                <w:sz w:val="18"/>
                <w:szCs w:val="18"/>
              </w:rPr>
            </w:pPr>
            <w:r w:rsidRPr="003531A9">
              <w:rPr>
                <w:rFonts w:ascii="Arial" w:hAnsi="Arial" w:cs="Arial"/>
                <w:sz w:val="18"/>
                <w:szCs w:val="18"/>
              </w:rPr>
              <w:t>509,874</w:t>
            </w:r>
          </w:p>
        </w:tc>
        <w:tc>
          <w:tcPr>
            <w:tcW w:w="1184" w:type="dxa"/>
            <w:vAlign w:val="bottom"/>
          </w:tcPr>
          <w:p w14:paraId="2849F8EC" w14:textId="202BF649" w:rsidR="00CB1D40" w:rsidRPr="003531A9" w:rsidRDefault="00CB1D40" w:rsidP="00CB1D40">
            <w:pPr>
              <w:tabs>
                <w:tab w:val="decimal" w:pos="886"/>
              </w:tabs>
              <w:spacing w:line="340" w:lineRule="exact"/>
              <w:jc w:val="right"/>
              <w:rPr>
                <w:rFonts w:ascii="Arial" w:eastAsia="Batang" w:hAnsi="Arial" w:cs="Arial"/>
                <w:sz w:val="18"/>
                <w:szCs w:val="18"/>
              </w:rPr>
            </w:pPr>
            <w:r w:rsidRPr="003531A9">
              <w:rPr>
                <w:rFonts w:ascii="Arial" w:hAnsi="Arial" w:cs="Arial"/>
                <w:sz w:val="18"/>
                <w:szCs w:val="18"/>
              </w:rPr>
              <w:t>235,741</w:t>
            </w:r>
          </w:p>
        </w:tc>
      </w:tr>
      <w:tr w:rsidR="00CB1D40" w:rsidRPr="003531A9" w14:paraId="41AA8474" w14:textId="77777777" w:rsidTr="001B71F6">
        <w:tc>
          <w:tcPr>
            <w:tcW w:w="4320" w:type="dxa"/>
            <w:vAlign w:val="bottom"/>
          </w:tcPr>
          <w:p w14:paraId="65D4FBEC" w14:textId="77777777" w:rsidR="00CB1D40" w:rsidRPr="003531A9" w:rsidRDefault="00CB1D40" w:rsidP="00CB1D40">
            <w:pPr>
              <w:spacing w:line="340" w:lineRule="exact"/>
              <w:rPr>
                <w:rFonts w:ascii="Arial" w:hAnsi="Arial" w:cs="Arial"/>
                <w:sz w:val="18"/>
                <w:szCs w:val="18"/>
              </w:rPr>
            </w:pPr>
            <w:r w:rsidRPr="003531A9">
              <w:rPr>
                <w:rFonts w:ascii="Arial" w:hAnsi="Arial" w:cs="Arial"/>
                <w:sz w:val="18"/>
                <w:szCs w:val="18"/>
              </w:rPr>
              <w:t xml:space="preserve">   6 - 12 months</w:t>
            </w:r>
          </w:p>
        </w:tc>
        <w:tc>
          <w:tcPr>
            <w:tcW w:w="1183" w:type="dxa"/>
            <w:vAlign w:val="bottom"/>
          </w:tcPr>
          <w:p w14:paraId="36D182BF" w14:textId="5D6EF756" w:rsidR="00CB1D40" w:rsidRPr="003531A9" w:rsidRDefault="00CB1D40" w:rsidP="00CB1D40">
            <w:pPr>
              <w:tabs>
                <w:tab w:val="decimal" w:pos="886"/>
              </w:tabs>
              <w:spacing w:line="340" w:lineRule="exact"/>
              <w:jc w:val="right"/>
              <w:rPr>
                <w:rFonts w:ascii="Arial" w:eastAsia="Batang" w:hAnsi="Arial" w:cs="Arial"/>
                <w:sz w:val="18"/>
                <w:szCs w:val="18"/>
                <w:cs/>
              </w:rPr>
            </w:pPr>
            <w:r w:rsidRPr="003531A9">
              <w:rPr>
                <w:rFonts w:ascii="Arial" w:hAnsi="Arial" w:cs="Arial"/>
                <w:sz w:val="18"/>
                <w:szCs w:val="18"/>
              </w:rPr>
              <w:t>545,180</w:t>
            </w:r>
          </w:p>
        </w:tc>
        <w:tc>
          <w:tcPr>
            <w:tcW w:w="1184" w:type="dxa"/>
            <w:vAlign w:val="bottom"/>
          </w:tcPr>
          <w:p w14:paraId="1E91B673" w14:textId="51941E18" w:rsidR="00CB1D40" w:rsidRPr="003531A9" w:rsidRDefault="00CB1D40" w:rsidP="00CB1D40">
            <w:pPr>
              <w:tabs>
                <w:tab w:val="decimal" w:pos="886"/>
              </w:tabs>
              <w:spacing w:line="340" w:lineRule="exact"/>
              <w:jc w:val="right"/>
              <w:rPr>
                <w:rFonts w:ascii="Arial" w:eastAsia="Batang" w:hAnsi="Arial" w:cs="Arial"/>
                <w:sz w:val="18"/>
                <w:szCs w:val="18"/>
                <w:cs/>
              </w:rPr>
            </w:pPr>
            <w:r w:rsidRPr="003531A9">
              <w:rPr>
                <w:rFonts w:ascii="Arial" w:hAnsi="Arial" w:cs="Arial"/>
                <w:sz w:val="18"/>
                <w:szCs w:val="18"/>
              </w:rPr>
              <w:t>651,973</w:t>
            </w:r>
          </w:p>
        </w:tc>
        <w:tc>
          <w:tcPr>
            <w:tcW w:w="1183" w:type="dxa"/>
            <w:vAlign w:val="bottom"/>
          </w:tcPr>
          <w:p w14:paraId="5711242E" w14:textId="0A490621" w:rsidR="00CB1D40" w:rsidRPr="003531A9" w:rsidRDefault="00CB1D40" w:rsidP="00CB1D40">
            <w:pPr>
              <w:tabs>
                <w:tab w:val="decimal" w:pos="886"/>
              </w:tabs>
              <w:spacing w:line="340" w:lineRule="exact"/>
              <w:jc w:val="right"/>
              <w:rPr>
                <w:rFonts w:ascii="Arial" w:eastAsia="Batang" w:hAnsi="Arial" w:cs="Arial"/>
                <w:sz w:val="18"/>
                <w:szCs w:val="18"/>
              </w:rPr>
            </w:pPr>
            <w:r w:rsidRPr="003531A9">
              <w:rPr>
                <w:rFonts w:ascii="Arial" w:hAnsi="Arial" w:cs="Arial"/>
                <w:sz w:val="18"/>
                <w:szCs w:val="18"/>
              </w:rPr>
              <w:t>73,163</w:t>
            </w:r>
          </w:p>
        </w:tc>
        <w:tc>
          <w:tcPr>
            <w:tcW w:w="1184" w:type="dxa"/>
            <w:vAlign w:val="bottom"/>
          </w:tcPr>
          <w:p w14:paraId="47A5E0B6" w14:textId="7D96F99D" w:rsidR="00CB1D40" w:rsidRPr="003531A9" w:rsidRDefault="00CB1D40" w:rsidP="00CB1D40">
            <w:pPr>
              <w:tabs>
                <w:tab w:val="decimal" w:pos="886"/>
              </w:tabs>
              <w:spacing w:line="340" w:lineRule="exact"/>
              <w:jc w:val="right"/>
              <w:rPr>
                <w:rFonts w:ascii="Arial" w:eastAsia="Batang" w:hAnsi="Arial" w:cs="Arial"/>
                <w:sz w:val="18"/>
                <w:szCs w:val="18"/>
              </w:rPr>
            </w:pPr>
            <w:r w:rsidRPr="003531A9">
              <w:rPr>
                <w:rFonts w:ascii="Arial" w:hAnsi="Arial" w:cs="Arial"/>
                <w:sz w:val="18"/>
                <w:szCs w:val="18"/>
              </w:rPr>
              <w:t>292,776</w:t>
            </w:r>
          </w:p>
        </w:tc>
      </w:tr>
      <w:tr w:rsidR="00CB1D40" w:rsidRPr="003531A9" w14:paraId="2C96A071" w14:textId="77777777" w:rsidTr="001B71F6">
        <w:tc>
          <w:tcPr>
            <w:tcW w:w="4320" w:type="dxa"/>
            <w:vAlign w:val="bottom"/>
          </w:tcPr>
          <w:p w14:paraId="45A823EB" w14:textId="77777777" w:rsidR="00CB1D40" w:rsidRPr="003531A9" w:rsidRDefault="00CB1D40" w:rsidP="00CB1D40">
            <w:pPr>
              <w:spacing w:line="340" w:lineRule="exact"/>
              <w:rPr>
                <w:rFonts w:ascii="Arial" w:hAnsi="Arial" w:cs="Arial"/>
                <w:sz w:val="18"/>
                <w:szCs w:val="18"/>
              </w:rPr>
            </w:pPr>
            <w:r w:rsidRPr="003531A9">
              <w:rPr>
                <w:rFonts w:ascii="Arial" w:hAnsi="Arial" w:cs="Arial"/>
                <w:sz w:val="18"/>
                <w:szCs w:val="18"/>
              </w:rPr>
              <w:t xml:space="preserve">   Over 12 months</w:t>
            </w:r>
          </w:p>
        </w:tc>
        <w:tc>
          <w:tcPr>
            <w:tcW w:w="1183" w:type="dxa"/>
            <w:vAlign w:val="bottom"/>
          </w:tcPr>
          <w:p w14:paraId="5E76B6AD" w14:textId="05138679" w:rsidR="00CB1D40" w:rsidRPr="003531A9" w:rsidRDefault="00CB1D40" w:rsidP="00CB1D40">
            <w:pPr>
              <w:pBdr>
                <w:bottom w:val="single" w:sz="4" w:space="1" w:color="auto"/>
              </w:pBdr>
              <w:tabs>
                <w:tab w:val="decimal" w:pos="886"/>
              </w:tabs>
              <w:spacing w:line="340" w:lineRule="exact"/>
              <w:jc w:val="right"/>
              <w:rPr>
                <w:rFonts w:ascii="Arial" w:eastAsia="Batang" w:hAnsi="Arial" w:cs="Arial"/>
                <w:sz w:val="18"/>
                <w:szCs w:val="18"/>
              </w:rPr>
            </w:pPr>
            <w:r w:rsidRPr="003531A9">
              <w:rPr>
                <w:rFonts w:ascii="Arial" w:hAnsi="Arial" w:cs="Arial"/>
                <w:sz w:val="18"/>
                <w:szCs w:val="18"/>
              </w:rPr>
              <w:t>458,963</w:t>
            </w:r>
          </w:p>
        </w:tc>
        <w:tc>
          <w:tcPr>
            <w:tcW w:w="1184" w:type="dxa"/>
            <w:vAlign w:val="bottom"/>
          </w:tcPr>
          <w:p w14:paraId="0B4AEF8E" w14:textId="23F30442" w:rsidR="00CB1D40" w:rsidRPr="003531A9" w:rsidRDefault="00CB1D40" w:rsidP="00CB1D40">
            <w:pPr>
              <w:pBdr>
                <w:bottom w:val="single" w:sz="4" w:space="1" w:color="auto"/>
              </w:pBdr>
              <w:tabs>
                <w:tab w:val="decimal" w:pos="886"/>
              </w:tabs>
              <w:spacing w:line="340" w:lineRule="exact"/>
              <w:jc w:val="right"/>
              <w:rPr>
                <w:rFonts w:ascii="Arial" w:eastAsia="Batang" w:hAnsi="Arial" w:cs="Arial"/>
                <w:sz w:val="18"/>
                <w:szCs w:val="18"/>
                <w:cs/>
              </w:rPr>
            </w:pPr>
            <w:r w:rsidRPr="003531A9">
              <w:rPr>
                <w:rFonts w:ascii="Arial" w:hAnsi="Arial" w:cs="Arial"/>
                <w:sz w:val="18"/>
                <w:szCs w:val="18"/>
              </w:rPr>
              <w:t>626,445</w:t>
            </w:r>
          </w:p>
        </w:tc>
        <w:tc>
          <w:tcPr>
            <w:tcW w:w="1183" w:type="dxa"/>
            <w:vAlign w:val="bottom"/>
          </w:tcPr>
          <w:p w14:paraId="54D4D2DB" w14:textId="2E7CE141" w:rsidR="00CB1D40" w:rsidRPr="003531A9" w:rsidRDefault="00CB1D40" w:rsidP="00CB1D40">
            <w:pPr>
              <w:pBdr>
                <w:bottom w:val="single" w:sz="4" w:space="1" w:color="auto"/>
              </w:pBdr>
              <w:tabs>
                <w:tab w:val="decimal" w:pos="886"/>
              </w:tabs>
              <w:spacing w:line="340" w:lineRule="exact"/>
              <w:jc w:val="right"/>
              <w:rPr>
                <w:rFonts w:ascii="Arial" w:eastAsia="Batang" w:hAnsi="Arial" w:cs="Arial"/>
                <w:sz w:val="18"/>
                <w:szCs w:val="18"/>
              </w:rPr>
            </w:pPr>
            <w:r w:rsidRPr="003531A9">
              <w:rPr>
                <w:rFonts w:ascii="Arial" w:hAnsi="Arial" w:cs="Arial"/>
                <w:sz w:val="18"/>
                <w:szCs w:val="18"/>
              </w:rPr>
              <w:t>78,691</w:t>
            </w:r>
          </w:p>
        </w:tc>
        <w:tc>
          <w:tcPr>
            <w:tcW w:w="1184" w:type="dxa"/>
            <w:vAlign w:val="bottom"/>
          </w:tcPr>
          <w:p w14:paraId="03AA0536" w14:textId="5EB52A44" w:rsidR="00CB1D40" w:rsidRPr="003531A9" w:rsidRDefault="00CB1D40" w:rsidP="00CB1D40">
            <w:pPr>
              <w:pBdr>
                <w:bottom w:val="single" w:sz="4" w:space="1" w:color="auto"/>
              </w:pBdr>
              <w:tabs>
                <w:tab w:val="decimal" w:pos="886"/>
              </w:tabs>
              <w:spacing w:line="340" w:lineRule="exact"/>
              <w:jc w:val="right"/>
              <w:rPr>
                <w:rFonts w:ascii="Arial" w:eastAsia="Batang" w:hAnsi="Arial" w:cs="Arial"/>
                <w:sz w:val="18"/>
                <w:szCs w:val="18"/>
              </w:rPr>
            </w:pPr>
            <w:r w:rsidRPr="003531A9">
              <w:rPr>
                <w:rFonts w:ascii="Arial" w:hAnsi="Arial" w:cs="Arial"/>
                <w:sz w:val="18"/>
                <w:szCs w:val="18"/>
              </w:rPr>
              <w:t>172,305</w:t>
            </w:r>
          </w:p>
        </w:tc>
      </w:tr>
      <w:tr w:rsidR="00CB1D40" w:rsidRPr="003531A9" w14:paraId="5D14237A" w14:textId="77777777" w:rsidTr="001B71F6">
        <w:tc>
          <w:tcPr>
            <w:tcW w:w="4320" w:type="dxa"/>
            <w:vAlign w:val="bottom"/>
          </w:tcPr>
          <w:p w14:paraId="2995CEE4" w14:textId="77777777" w:rsidR="00CB1D40" w:rsidRPr="003531A9" w:rsidRDefault="00CB1D40" w:rsidP="00CB1D40">
            <w:pPr>
              <w:spacing w:line="340" w:lineRule="exact"/>
              <w:rPr>
                <w:rFonts w:ascii="Arial" w:hAnsi="Arial" w:cs="Arial"/>
                <w:sz w:val="18"/>
                <w:szCs w:val="18"/>
              </w:rPr>
            </w:pPr>
            <w:r w:rsidRPr="003531A9">
              <w:rPr>
                <w:rFonts w:ascii="Arial" w:hAnsi="Arial" w:cs="Arial"/>
                <w:sz w:val="18"/>
                <w:szCs w:val="18"/>
              </w:rPr>
              <w:t>Total trade accounts receivable - unrelated parties</w:t>
            </w:r>
          </w:p>
        </w:tc>
        <w:tc>
          <w:tcPr>
            <w:tcW w:w="1183" w:type="dxa"/>
            <w:vAlign w:val="bottom"/>
          </w:tcPr>
          <w:p w14:paraId="732ED160" w14:textId="591A7678" w:rsidR="00CB1D40" w:rsidRPr="003531A9" w:rsidRDefault="00CB1D40" w:rsidP="00CB1D40">
            <w:pPr>
              <w:tabs>
                <w:tab w:val="decimal" w:pos="886"/>
              </w:tabs>
              <w:spacing w:line="340" w:lineRule="exact"/>
              <w:jc w:val="right"/>
              <w:rPr>
                <w:rFonts w:ascii="Arial" w:eastAsia="Batang" w:hAnsi="Arial" w:cs="Arial"/>
                <w:sz w:val="18"/>
                <w:szCs w:val="18"/>
              </w:rPr>
            </w:pPr>
            <w:r w:rsidRPr="003531A9">
              <w:rPr>
                <w:rFonts w:ascii="Arial" w:hAnsi="Arial" w:cs="Arial"/>
                <w:sz w:val="18"/>
                <w:szCs w:val="18"/>
              </w:rPr>
              <w:t>12,102,597</w:t>
            </w:r>
          </w:p>
        </w:tc>
        <w:tc>
          <w:tcPr>
            <w:tcW w:w="1184" w:type="dxa"/>
            <w:vAlign w:val="bottom"/>
          </w:tcPr>
          <w:p w14:paraId="662333D4" w14:textId="67236C76" w:rsidR="00CB1D40" w:rsidRPr="003531A9" w:rsidRDefault="00CB1D40" w:rsidP="00CB1D40">
            <w:pPr>
              <w:tabs>
                <w:tab w:val="decimal" w:pos="886"/>
              </w:tabs>
              <w:spacing w:line="340" w:lineRule="exact"/>
              <w:jc w:val="right"/>
              <w:rPr>
                <w:rFonts w:ascii="Arial" w:eastAsia="Batang" w:hAnsi="Arial" w:cs="Arial"/>
                <w:sz w:val="18"/>
                <w:szCs w:val="18"/>
              </w:rPr>
            </w:pPr>
            <w:r w:rsidRPr="003531A9">
              <w:rPr>
                <w:rFonts w:ascii="Arial" w:hAnsi="Arial" w:cs="Arial"/>
                <w:sz w:val="18"/>
                <w:szCs w:val="18"/>
              </w:rPr>
              <w:t>12,100,673</w:t>
            </w:r>
          </w:p>
        </w:tc>
        <w:tc>
          <w:tcPr>
            <w:tcW w:w="1183" w:type="dxa"/>
            <w:vAlign w:val="bottom"/>
          </w:tcPr>
          <w:p w14:paraId="6F8831D7" w14:textId="07DA361C" w:rsidR="00CB1D40" w:rsidRPr="003531A9" w:rsidRDefault="00CB1D40" w:rsidP="00CB1D40">
            <w:pPr>
              <w:tabs>
                <w:tab w:val="decimal" w:pos="886"/>
              </w:tabs>
              <w:spacing w:line="340" w:lineRule="exact"/>
              <w:jc w:val="right"/>
              <w:rPr>
                <w:rFonts w:ascii="Arial" w:eastAsia="Batang" w:hAnsi="Arial" w:cs="Arial"/>
                <w:sz w:val="18"/>
                <w:szCs w:val="18"/>
              </w:rPr>
            </w:pPr>
            <w:r w:rsidRPr="003531A9">
              <w:rPr>
                <w:rFonts w:ascii="Arial" w:hAnsi="Arial" w:cs="Arial"/>
                <w:sz w:val="18"/>
                <w:szCs w:val="18"/>
              </w:rPr>
              <w:t>2,576,852</w:t>
            </w:r>
          </w:p>
        </w:tc>
        <w:tc>
          <w:tcPr>
            <w:tcW w:w="1184" w:type="dxa"/>
            <w:vAlign w:val="bottom"/>
          </w:tcPr>
          <w:p w14:paraId="56ECFF8A" w14:textId="0538C8B3" w:rsidR="00CB1D40" w:rsidRPr="003531A9" w:rsidRDefault="00CB1D40" w:rsidP="00CB1D40">
            <w:pPr>
              <w:tabs>
                <w:tab w:val="decimal" w:pos="886"/>
              </w:tabs>
              <w:spacing w:line="340" w:lineRule="exact"/>
              <w:jc w:val="right"/>
              <w:rPr>
                <w:rFonts w:ascii="Arial" w:eastAsia="Batang" w:hAnsi="Arial" w:cs="Arial"/>
                <w:sz w:val="18"/>
                <w:szCs w:val="18"/>
              </w:rPr>
            </w:pPr>
            <w:r w:rsidRPr="003531A9">
              <w:rPr>
                <w:rFonts w:ascii="Arial" w:hAnsi="Arial" w:cs="Arial"/>
                <w:sz w:val="18"/>
                <w:szCs w:val="18"/>
              </w:rPr>
              <w:t>2,366,148</w:t>
            </w:r>
          </w:p>
        </w:tc>
      </w:tr>
      <w:tr w:rsidR="00CB1D40" w:rsidRPr="003531A9" w14:paraId="50F77B1E" w14:textId="77777777" w:rsidTr="001B71F6">
        <w:tc>
          <w:tcPr>
            <w:tcW w:w="4320" w:type="dxa"/>
            <w:vAlign w:val="bottom"/>
          </w:tcPr>
          <w:p w14:paraId="68A1F10F" w14:textId="77777777" w:rsidR="00CB1D40" w:rsidRPr="003531A9" w:rsidRDefault="00CB1D40" w:rsidP="00CB1D40">
            <w:pPr>
              <w:spacing w:line="340" w:lineRule="exact"/>
              <w:rPr>
                <w:rFonts w:ascii="Arial" w:hAnsi="Arial" w:cs="Arial"/>
                <w:sz w:val="18"/>
                <w:szCs w:val="18"/>
              </w:rPr>
            </w:pPr>
            <w:r w:rsidRPr="003531A9">
              <w:rPr>
                <w:rFonts w:ascii="Arial" w:hAnsi="Arial" w:cs="Arial"/>
                <w:sz w:val="18"/>
                <w:szCs w:val="18"/>
              </w:rPr>
              <w:t>Less: Allowance for expected credit losses</w:t>
            </w:r>
          </w:p>
        </w:tc>
        <w:tc>
          <w:tcPr>
            <w:tcW w:w="1183" w:type="dxa"/>
            <w:vAlign w:val="bottom"/>
          </w:tcPr>
          <w:p w14:paraId="27A9C250" w14:textId="673FC15E" w:rsidR="00CB1D40" w:rsidRPr="003531A9" w:rsidRDefault="00CB1D40" w:rsidP="00CB1D40">
            <w:pPr>
              <w:pBdr>
                <w:bottom w:val="single" w:sz="4" w:space="1" w:color="auto"/>
              </w:pBdr>
              <w:tabs>
                <w:tab w:val="decimal" w:pos="886"/>
              </w:tabs>
              <w:spacing w:line="340" w:lineRule="exact"/>
              <w:jc w:val="right"/>
              <w:rPr>
                <w:rFonts w:ascii="Arial" w:eastAsia="Batang" w:hAnsi="Arial" w:cs="Arial"/>
                <w:sz w:val="18"/>
                <w:szCs w:val="18"/>
              </w:rPr>
            </w:pPr>
            <w:r w:rsidRPr="003531A9">
              <w:rPr>
                <w:rFonts w:ascii="Arial" w:hAnsi="Arial" w:cs="Arial"/>
                <w:sz w:val="18"/>
                <w:szCs w:val="18"/>
              </w:rPr>
              <w:t>(472,465)</w:t>
            </w:r>
          </w:p>
        </w:tc>
        <w:tc>
          <w:tcPr>
            <w:tcW w:w="1184" w:type="dxa"/>
            <w:vAlign w:val="bottom"/>
          </w:tcPr>
          <w:p w14:paraId="36904630" w14:textId="6E781C5E" w:rsidR="00CB1D40" w:rsidRPr="003531A9" w:rsidRDefault="00CB1D40" w:rsidP="00CB1D40">
            <w:pPr>
              <w:pBdr>
                <w:bottom w:val="single" w:sz="4" w:space="1" w:color="auto"/>
              </w:pBdr>
              <w:tabs>
                <w:tab w:val="decimal" w:pos="886"/>
              </w:tabs>
              <w:spacing w:line="340" w:lineRule="exact"/>
              <w:jc w:val="right"/>
              <w:rPr>
                <w:rFonts w:ascii="Arial" w:eastAsia="Batang" w:hAnsi="Arial" w:cs="Arial"/>
                <w:sz w:val="18"/>
                <w:szCs w:val="18"/>
              </w:rPr>
            </w:pPr>
            <w:r w:rsidRPr="003531A9">
              <w:rPr>
                <w:rFonts w:ascii="Arial" w:hAnsi="Arial" w:cs="Arial"/>
                <w:sz w:val="18"/>
                <w:szCs w:val="18"/>
              </w:rPr>
              <w:t>(494,194)</w:t>
            </w:r>
          </w:p>
        </w:tc>
        <w:tc>
          <w:tcPr>
            <w:tcW w:w="1183" w:type="dxa"/>
            <w:vAlign w:val="bottom"/>
          </w:tcPr>
          <w:p w14:paraId="57E17215" w14:textId="595A8C30" w:rsidR="00CB1D40" w:rsidRPr="003531A9" w:rsidRDefault="00CB1D40" w:rsidP="00CB1D40">
            <w:pPr>
              <w:pBdr>
                <w:bottom w:val="single" w:sz="4" w:space="1" w:color="auto"/>
              </w:pBdr>
              <w:tabs>
                <w:tab w:val="decimal" w:pos="886"/>
              </w:tabs>
              <w:spacing w:line="340" w:lineRule="exact"/>
              <w:jc w:val="right"/>
              <w:rPr>
                <w:rFonts w:ascii="Arial" w:eastAsia="Batang" w:hAnsi="Arial" w:cs="Arial"/>
                <w:sz w:val="18"/>
                <w:szCs w:val="18"/>
              </w:rPr>
            </w:pPr>
            <w:r w:rsidRPr="003531A9">
              <w:rPr>
                <w:rFonts w:ascii="Arial" w:hAnsi="Arial" w:cs="Arial"/>
                <w:sz w:val="18"/>
                <w:szCs w:val="18"/>
              </w:rPr>
              <w:t>(137,722)</w:t>
            </w:r>
          </w:p>
        </w:tc>
        <w:tc>
          <w:tcPr>
            <w:tcW w:w="1184" w:type="dxa"/>
            <w:vAlign w:val="bottom"/>
          </w:tcPr>
          <w:p w14:paraId="7EE276E0" w14:textId="250A1B0D" w:rsidR="00CB1D40" w:rsidRPr="003531A9" w:rsidRDefault="00CB1D40" w:rsidP="00CB1D40">
            <w:pPr>
              <w:pBdr>
                <w:bottom w:val="single" w:sz="4" w:space="1" w:color="auto"/>
              </w:pBdr>
              <w:tabs>
                <w:tab w:val="decimal" w:pos="886"/>
              </w:tabs>
              <w:spacing w:line="340" w:lineRule="exact"/>
              <w:jc w:val="right"/>
              <w:rPr>
                <w:rFonts w:ascii="Arial" w:eastAsia="Batang" w:hAnsi="Arial" w:cs="Arial"/>
                <w:sz w:val="18"/>
                <w:szCs w:val="18"/>
              </w:rPr>
            </w:pPr>
            <w:r w:rsidRPr="003531A9">
              <w:rPr>
                <w:rFonts w:ascii="Arial" w:hAnsi="Arial" w:cs="Arial"/>
                <w:sz w:val="18"/>
                <w:szCs w:val="18"/>
              </w:rPr>
              <w:t>(127,730)</w:t>
            </w:r>
          </w:p>
        </w:tc>
      </w:tr>
      <w:tr w:rsidR="00CB1D40" w:rsidRPr="003531A9" w14:paraId="596B0864" w14:textId="77777777" w:rsidTr="001B71F6">
        <w:tc>
          <w:tcPr>
            <w:tcW w:w="4320" w:type="dxa"/>
            <w:vAlign w:val="bottom"/>
          </w:tcPr>
          <w:p w14:paraId="413AFE99" w14:textId="77777777" w:rsidR="00CB1D40" w:rsidRPr="003531A9" w:rsidRDefault="00CB1D40" w:rsidP="00CB1D40">
            <w:pPr>
              <w:spacing w:line="340" w:lineRule="exact"/>
              <w:ind w:left="162" w:right="-198" w:hanging="162"/>
              <w:rPr>
                <w:rFonts w:ascii="Arial" w:hAnsi="Arial" w:cs="Arial"/>
                <w:sz w:val="18"/>
                <w:szCs w:val="18"/>
              </w:rPr>
            </w:pPr>
            <w:r w:rsidRPr="003531A9">
              <w:rPr>
                <w:rFonts w:ascii="Arial" w:hAnsi="Arial" w:cs="Arial"/>
                <w:sz w:val="18"/>
                <w:szCs w:val="18"/>
              </w:rPr>
              <w:t>Total trade accounts receivable -                                unrelated parties - net</w:t>
            </w:r>
          </w:p>
        </w:tc>
        <w:tc>
          <w:tcPr>
            <w:tcW w:w="1183" w:type="dxa"/>
            <w:vAlign w:val="bottom"/>
          </w:tcPr>
          <w:p w14:paraId="0F45FF1D" w14:textId="13EA22F2" w:rsidR="00CB1D40" w:rsidRPr="003531A9" w:rsidRDefault="00CB1D40" w:rsidP="00CB1D40">
            <w:pPr>
              <w:pBdr>
                <w:bottom w:val="single" w:sz="4" w:space="1" w:color="auto"/>
              </w:pBdr>
              <w:tabs>
                <w:tab w:val="decimal" w:pos="886"/>
              </w:tabs>
              <w:spacing w:line="340" w:lineRule="exact"/>
              <w:jc w:val="right"/>
              <w:rPr>
                <w:rFonts w:ascii="Arial" w:eastAsia="Batang" w:hAnsi="Arial" w:cs="Arial"/>
                <w:sz w:val="18"/>
                <w:szCs w:val="18"/>
              </w:rPr>
            </w:pPr>
            <w:r w:rsidRPr="003531A9">
              <w:rPr>
                <w:rFonts w:ascii="Arial" w:hAnsi="Arial" w:cs="Arial"/>
                <w:sz w:val="18"/>
                <w:szCs w:val="18"/>
              </w:rPr>
              <w:t>11,630,132</w:t>
            </w:r>
          </w:p>
        </w:tc>
        <w:tc>
          <w:tcPr>
            <w:tcW w:w="1184" w:type="dxa"/>
            <w:vAlign w:val="bottom"/>
          </w:tcPr>
          <w:p w14:paraId="0B58B29C" w14:textId="0FBC95B8" w:rsidR="00CB1D40" w:rsidRPr="003531A9" w:rsidRDefault="00CB1D40" w:rsidP="00CB1D40">
            <w:pPr>
              <w:pBdr>
                <w:bottom w:val="single" w:sz="4" w:space="1" w:color="auto"/>
              </w:pBdr>
              <w:tabs>
                <w:tab w:val="decimal" w:pos="886"/>
              </w:tabs>
              <w:spacing w:line="340" w:lineRule="exact"/>
              <w:jc w:val="right"/>
              <w:rPr>
                <w:rFonts w:ascii="Arial" w:eastAsia="Batang" w:hAnsi="Arial" w:cs="Arial"/>
                <w:sz w:val="18"/>
                <w:szCs w:val="18"/>
              </w:rPr>
            </w:pPr>
            <w:r w:rsidRPr="003531A9">
              <w:rPr>
                <w:rFonts w:ascii="Arial" w:hAnsi="Arial" w:cs="Arial"/>
                <w:sz w:val="18"/>
                <w:szCs w:val="18"/>
              </w:rPr>
              <w:t>11,606,479</w:t>
            </w:r>
          </w:p>
        </w:tc>
        <w:tc>
          <w:tcPr>
            <w:tcW w:w="1183" w:type="dxa"/>
            <w:vAlign w:val="bottom"/>
          </w:tcPr>
          <w:p w14:paraId="64C8D18D" w14:textId="01C0FA3D" w:rsidR="00CB1D40" w:rsidRPr="003531A9" w:rsidRDefault="00CB1D40" w:rsidP="00CB1D40">
            <w:pPr>
              <w:pBdr>
                <w:bottom w:val="single" w:sz="4" w:space="1" w:color="auto"/>
              </w:pBdr>
              <w:tabs>
                <w:tab w:val="decimal" w:pos="886"/>
              </w:tabs>
              <w:spacing w:line="340" w:lineRule="exact"/>
              <w:jc w:val="right"/>
              <w:rPr>
                <w:rFonts w:ascii="Arial" w:eastAsia="Batang" w:hAnsi="Arial" w:cs="Arial"/>
                <w:sz w:val="18"/>
                <w:szCs w:val="18"/>
              </w:rPr>
            </w:pPr>
            <w:r w:rsidRPr="003531A9">
              <w:rPr>
                <w:rFonts w:ascii="Arial" w:hAnsi="Arial" w:cs="Arial"/>
                <w:sz w:val="18"/>
                <w:szCs w:val="18"/>
              </w:rPr>
              <w:t>2,439,130</w:t>
            </w:r>
          </w:p>
        </w:tc>
        <w:tc>
          <w:tcPr>
            <w:tcW w:w="1184" w:type="dxa"/>
            <w:vAlign w:val="bottom"/>
          </w:tcPr>
          <w:p w14:paraId="071C07FC" w14:textId="74D45598" w:rsidR="00CB1D40" w:rsidRPr="003531A9" w:rsidRDefault="00CB1D40" w:rsidP="00CB1D40">
            <w:pPr>
              <w:pBdr>
                <w:bottom w:val="single" w:sz="4" w:space="1" w:color="auto"/>
              </w:pBdr>
              <w:tabs>
                <w:tab w:val="decimal" w:pos="886"/>
              </w:tabs>
              <w:spacing w:line="340" w:lineRule="exact"/>
              <w:jc w:val="right"/>
              <w:rPr>
                <w:rFonts w:ascii="Arial" w:eastAsia="Batang" w:hAnsi="Arial" w:cs="Arial"/>
                <w:sz w:val="18"/>
                <w:szCs w:val="18"/>
              </w:rPr>
            </w:pPr>
            <w:r w:rsidRPr="003531A9">
              <w:rPr>
                <w:rFonts w:ascii="Arial" w:hAnsi="Arial" w:cs="Arial"/>
                <w:sz w:val="18"/>
                <w:szCs w:val="18"/>
              </w:rPr>
              <w:t>2,238,418</w:t>
            </w:r>
          </w:p>
        </w:tc>
      </w:tr>
      <w:tr w:rsidR="00CB1D40" w:rsidRPr="003531A9" w14:paraId="1285885E" w14:textId="77777777" w:rsidTr="00F32C23">
        <w:trPr>
          <w:trHeight w:val="100"/>
        </w:trPr>
        <w:tc>
          <w:tcPr>
            <w:tcW w:w="4320" w:type="dxa"/>
            <w:vAlign w:val="bottom"/>
          </w:tcPr>
          <w:p w14:paraId="7A2DC6DB" w14:textId="77777777" w:rsidR="00CB1D40" w:rsidRPr="003531A9" w:rsidRDefault="00CB1D40" w:rsidP="00CB1D40">
            <w:pPr>
              <w:spacing w:line="340" w:lineRule="exact"/>
              <w:rPr>
                <w:rFonts w:ascii="Arial" w:hAnsi="Arial" w:cs="Arial"/>
                <w:b/>
                <w:bCs/>
                <w:sz w:val="18"/>
                <w:szCs w:val="18"/>
              </w:rPr>
            </w:pPr>
            <w:r w:rsidRPr="003531A9">
              <w:rPr>
                <w:rFonts w:ascii="Arial" w:hAnsi="Arial" w:cs="Arial"/>
                <w:b/>
                <w:bCs/>
                <w:sz w:val="18"/>
                <w:szCs w:val="18"/>
              </w:rPr>
              <w:t>Total trade accounts receivable - net</w:t>
            </w:r>
          </w:p>
        </w:tc>
        <w:tc>
          <w:tcPr>
            <w:tcW w:w="1183" w:type="dxa"/>
            <w:vAlign w:val="bottom"/>
          </w:tcPr>
          <w:p w14:paraId="4932BA4A" w14:textId="184B51B1" w:rsidR="00CB1D40" w:rsidRPr="003531A9" w:rsidRDefault="00CB1D40" w:rsidP="00CB1D40">
            <w:pPr>
              <w:pBdr>
                <w:bottom w:val="double" w:sz="4" w:space="1" w:color="auto"/>
              </w:pBdr>
              <w:tabs>
                <w:tab w:val="decimal" w:pos="886"/>
              </w:tabs>
              <w:spacing w:line="340" w:lineRule="exact"/>
              <w:jc w:val="right"/>
              <w:rPr>
                <w:rFonts w:ascii="Arial" w:eastAsia="Batang" w:hAnsi="Arial" w:cs="Arial"/>
                <w:sz w:val="18"/>
                <w:szCs w:val="18"/>
                <w:cs/>
              </w:rPr>
            </w:pPr>
            <w:r w:rsidRPr="003531A9">
              <w:rPr>
                <w:rFonts w:ascii="Arial" w:hAnsi="Arial" w:cs="Arial"/>
                <w:sz w:val="18"/>
                <w:szCs w:val="18"/>
              </w:rPr>
              <w:t>11,637,532</w:t>
            </w:r>
          </w:p>
        </w:tc>
        <w:tc>
          <w:tcPr>
            <w:tcW w:w="1184" w:type="dxa"/>
            <w:vAlign w:val="bottom"/>
          </w:tcPr>
          <w:p w14:paraId="3A21971A" w14:textId="10E4A07B" w:rsidR="00CB1D40" w:rsidRPr="003531A9" w:rsidRDefault="00CB1D40" w:rsidP="00CB1D40">
            <w:pPr>
              <w:pBdr>
                <w:bottom w:val="double" w:sz="4" w:space="1" w:color="auto"/>
              </w:pBdr>
              <w:tabs>
                <w:tab w:val="decimal" w:pos="886"/>
              </w:tabs>
              <w:spacing w:line="340" w:lineRule="exact"/>
              <w:jc w:val="right"/>
              <w:rPr>
                <w:rFonts w:ascii="Arial" w:eastAsia="Batang" w:hAnsi="Arial" w:cs="Arial"/>
                <w:sz w:val="18"/>
                <w:szCs w:val="18"/>
                <w:cs/>
              </w:rPr>
            </w:pPr>
            <w:r w:rsidRPr="003531A9">
              <w:rPr>
                <w:rFonts w:ascii="Arial" w:hAnsi="Arial" w:cs="Arial"/>
                <w:sz w:val="18"/>
                <w:szCs w:val="18"/>
              </w:rPr>
              <w:t>11,611,322</w:t>
            </w:r>
          </w:p>
        </w:tc>
        <w:tc>
          <w:tcPr>
            <w:tcW w:w="1183" w:type="dxa"/>
            <w:vAlign w:val="bottom"/>
          </w:tcPr>
          <w:p w14:paraId="35AEA1B4" w14:textId="634C9FBE" w:rsidR="00CB1D40" w:rsidRPr="003531A9" w:rsidRDefault="00CB1D40" w:rsidP="00CB1D40">
            <w:pPr>
              <w:pBdr>
                <w:bottom w:val="double" w:sz="4" w:space="1" w:color="auto"/>
              </w:pBdr>
              <w:tabs>
                <w:tab w:val="decimal" w:pos="886"/>
              </w:tabs>
              <w:spacing w:line="340" w:lineRule="exact"/>
              <w:jc w:val="right"/>
              <w:rPr>
                <w:rFonts w:ascii="Arial" w:eastAsia="Batang" w:hAnsi="Arial" w:cs="Arial"/>
                <w:sz w:val="18"/>
                <w:szCs w:val="18"/>
              </w:rPr>
            </w:pPr>
            <w:r w:rsidRPr="003531A9">
              <w:rPr>
                <w:rFonts w:ascii="Arial" w:hAnsi="Arial" w:cs="Arial"/>
                <w:sz w:val="18"/>
                <w:szCs w:val="18"/>
                <w:cs/>
              </w:rPr>
              <w:t>2</w:t>
            </w:r>
            <w:r w:rsidRPr="003531A9">
              <w:rPr>
                <w:rFonts w:ascii="Arial" w:hAnsi="Arial" w:cs="Arial"/>
                <w:sz w:val="18"/>
                <w:szCs w:val="18"/>
              </w:rPr>
              <w:t>,</w:t>
            </w:r>
            <w:r w:rsidRPr="003531A9">
              <w:rPr>
                <w:rFonts w:ascii="Arial" w:hAnsi="Arial" w:cs="Arial"/>
                <w:sz w:val="18"/>
                <w:szCs w:val="18"/>
                <w:cs/>
              </w:rPr>
              <w:t>485</w:t>
            </w:r>
            <w:r w:rsidRPr="003531A9">
              <w:rPr>
                <w:rFonts w:ascii="Arial" w:hAnsi="Arial" w:cs="Arial"/>
                <w:sz w:val="18"/>
                <w:szCs w:val="18"/>
              </w:rPr>
              <w:t>,</w:t>
            </w:r>
            <w:r w:rsidRPr="003531A9">
              <w:rPr>
                <w:rFonts w:ascii="Arial" w:hAnsi="Arial" w:cs="Arial"/>
                <w:sz w:val="18"/>
                <w:szCs w:val="18"/>
                <w:cs/>
              </w:rPr>
              <w:t>148</w:t>
            </w:r>
          </w:p>
        </w:tc>
        <w:tc>
          <w:tcPr>
            <w:tcW w:w="1184" w:type="dxa"/>
            <w:vAlign w:val="bottom"/>
          </w:tcPr>
          <w:p w14:paraId="077E4764" w14:textId="3FEA1A1B" w:rsidR="00CB1D40" w:rsidRPr="003531A9" w:rsidRDefault="00CB1D40" w:rsidP="00CB1D40">
            <w:pPr>
              <w:pBdr>
                <w:bottom w:val="double" w:sz="4" w:space="1" w:color="auto"/>
              </w:pBdr>
              <w:tabs>
                <w:tab w:val="decimal" w:pos="886"/>
              </w:tabs>
              <w:spacing w:line="340" w:lineRule="exact"/>
              <w:jc w:val="right"/>
              <w:rPr>
                <w:rFonts w:ascii="Arial" w:eastAsia="Batang" w:hAnsi="Arial" w:cs="Arial"/>
                <w:sz w:val="18"/>
                <w:szCs w:val="18"/>
              </w:rPr>
            </w:pPr>
            <w:r w:rsidRPr="003531A9">
              <w:rPr>
                <w:rFonts w:ascii="Arial" w:hAnsi="Arial" w:cs="Arial"/>
                <w:sz w:val="18"/>
                <w:szCs w:val="18"/>
              </w:rPr>
              <w:t>2,272,924</w:t>
            </w:r>
          </w:p>
        </w:tc>
      </w:tr>
    </w:tbl>
    <w:p w14:paraId="27CD4B1A" w14:textId="326595BB" w:rsidR="002F2A8A" w:rsidRPr="003531A9" w:rsidRDefault="002F2A8A" w:rsidP="001353BE">
      <w:pPr>
        <w:keepNext/>
        <w:tabs>
          <w:tab w:val="left" w:pos="900"/>
          <w:tab w:val="left" w:pos="2160"/>
        </w:tabs>
        <w:spacing w:before="240" w:after="120" w:line="380" w:lineRule="exact"/>
        <w:ind w:left="547"/>
        <w:jc w:val="thaiDistribute"/>
        <w:rPr>
          <w:rFonts w:ascii="Arial" w:hAnsi="Arial" w:cs="Arial"/>
          <w:sz w:val="22"/>
          <w:szCs w:val="22"/>
        </w:rPr>
      </w:pPr>
      <w:r w:rsidRPr="003531A9">
        <w:rPr>
          <w:rFonts w:ascii="Arial" w:hAnsi="Arial" w:cs="Arial"/>
          <w:sz w:val="22"/>
          <w:szCs w:val="22"/>
        </w:rPr>
        <w:t>Set out below is the movement in the allowance for expected credit losses of trade receivables.</w:t>
      </w:r>
    </w:p>
    <w:tbl>
      <w:tblPr>
        <w:tblW w:w="9180" w:type="dxa"/>
        <w:tblInd w:w="450" w:type="dxa"/>
        <w:tblLayout w:type="fixed"/>
        <w:tblLook w:val="04A0" w:firstRow="1" w:lastRow="0" w:firstColumn="1" w:lastColumn="0" w:noHBand="0" w:noVBand="1"/>
      </w:tblPr>
      <w:tblGrid>
        <w:gridCol w:w="5310"/>
        <w:gridCol w:w="1935"/>
        <w:gridCol w:w="1935"/>
      </w:tblGrid>
      <w:tr w:rsidR="00686A5E" w:rsidRPr="003531A9" w14:paraId="342EB8AB" w14:textId="77777777" w:rsidTr="002D28FF">
        <w:trPr>
          <w:trHeight w:val="74"/>
          <w:tblHeader/>
        </w:trPr>
        <w:tc>
          <w:tcPr>
            <w:tcW w:w="5310" w:type="dxa"/>
            <w:vAlign w:val="bottom"/>
          </w:tcPr>
          <w:p w14:paraId="09C6ECD4" w14:textId="77777777" w:rsidR="002F2A8A" w:rsidRPr="003531A9" w:rsidRDefault="002F2A8A" w:rsidP="001353BE">
            <w:pPr>
              <w:spacing w:line="380" w:lineRule="exact"/>
              <w:jc w:val="center"/>
              <w:rPr>
                <w:rFonts w:ascii="Arial" w:hAnsi="Arial" w:cs="Arial"/>
                <w:sz w:val="18"/>
                <w:szCs w:val="18"/>
                <w:u w:val="single"/>
              </w:rPr>
            </w:pPr>
          </w:p>
        </w:tc>
        <w:tc>
          <w:tcPr>
            <w:tcW w:w="3870" w:type="dxa"/>
            <w:gridSpan w:val="2"/>
            <w:vAlign w:val="bottom"/>
          </w:tcPr>
          <w:p w14:paraId="2F784653" w14:textId="77777777" w:rsidR="002F2A8A" w:rsidRPr="003531A9" w:rsidRDefault="002F2A8A" w:rsidP="001353BE">
            <w:pPr>
              <w:tabs>
                <w:tab w:val="decimal" w:pos="978"/>
              </w:tabs>
              <w:spacing w:line="380" w:lineRule="exact"/>
              <w:ind w:right="-17" w:firstLine="70"/>
              <w:jc w:val="right"/>
              <w:rPr>
                <w:rFonts w:ascii="Arial" w:hAnsi="Arial" w:cs="Arial"/>
                <w:sz w:val="18"/>
                <w:szCs w:val="18"/>
                <w:cs/>
              </w:rPr>
            </w:pPr>
            <w:r w:rsidRPr="003531A9">
              <w:rPr>
                <w:rFonts w:ascii="Arial" w:hAnsi="Arial" w:cs="Arial"/>
                <w:sz w:val="18"/>
                <w:szCs w:val="18"/>
                <w:cs/>
              </w:rPr>
              <w:t>(Unit: Thousand Baht)</w:t>
            </w:r>
          </w:p>
        </w:tc>
      </w:tr>
      <w:tr w:rsidR="00686A5E" w:rsidRPr="003531A9" w14:paraId="10ED0921" w14:textId="77777777" w:rsidTr="002D28FF">
        <w:trPr>
          <w:trHeight w:val="787"/>
          <w:tblHeader/>
        </w:trPr>
        <w:tc>
          <w:tcPr>
            <w:tcW w:w="5310" w:type="dxa"/>
          </w:tcPr>
          <w:p w14:paraId="7F6F3BC7" w14:textId="77777777" w:rsidR="002F2A8A" w:rsidRPr="003531A9" w:rsidRDefault="002F2A8A" w:rsidP="001353BE">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935" w:type="dxa"/>
            <w:vAlign w:val="bottom"/>
          </w:tcPr>
          <w:p w14:paraId="69554251" w14:textId="77777777" w:rsidR="002F2A8A" w:rsidRPr="003531A9" w:rsidRDefault="002F2A8A" w:rsidP="001353BE">
            <w:pPr>
              <w:pBdr>
                <w:bottom w:val="single" w:sz="4" w:space="1" w:color="auto"/>
              </w:pBdr>
              <w:spacing w:line="380" w:lineRule="exact"/>
              <w:ind w:left="-29" w:right="-29"/>
              <w:jc w:val="center"/>
              <w:rPr>
                <w:rFonts w:ascii="Arial" w:hAnsi="Arial" w:cs="Arial"/>
                <w:spacing w:val="-5"/>
                <w:sz w:val="18"/>
                <w:szCs w:val="18"/>
              </w:rPr>
            </w:pPr>
            <w:r w:rsidRPr="003531A9">
              <w:rPr>
                <w:rFonts w:ascii="Arial" w:hAnsi="Arial" w:cs="Arial"/>
                <w:sz w:val="18"/>
                <w:szCs w:val="18"/>
              </w:rPr>
              <w:t>Consolidated                          financial statements</w:t>
            </w:r>
          </w:p>
        </w:tc>
        <w:tc>
          <w:tcPr>
            <w:tcW w:w="1935" w:type="dxa"/>
            <w:vAlign w:val="bottom"/>
          </w:tcPr>
          <w:p w14:paraId="06DE158A" w14:textId="77777777" w:rsidR="002F2A8A" w:rsidRPr="003531A9" w:rsidRDefault="002F2A8A" w:rsidP="001353BE">
            <w:pPr>
              <w:pBdr>
                <w:bottom w:val="single" w:sz="4" w:space="1" w:color="auto"/>
              </w:pBdr>
              <w:spacing w:line="380" w:lineRule="exact"/>
              <w:ind w:left="-29" w:right="-29"/>
              <w:jc w:val="center"/>
              <w:rPr>
                <w:rFonts w:ascii="Arial" w:hAnsi="Arial" w:cs="Arial"/>
                <w:spacing w:val="-5"/>
                <w:sz w:val="18"/>
                <w:szCs w:val="18"/>
              </w:rPr>
            </w:pPr>
            <w:r w:rsidRPr="003531A9">
              <w:rPr>
                <w:rFonts w:ascii="Arial" w:hAnsi="Arial" w:cs="Arial"/>
                <w:sz w:val="18"/>
                <w:szCs w:val="18"/>
              </w:rPr>
              <w:t>Separate                      financial statements</w:t>
            </w:r>
          </w:p>
        </w:tc>
      </w:tr>
      <w:tr w:rsidR="00686A5E" w:rsidRPr="003531A9" w14:paraId="50096529" w14:textId="77777777" w:rsidTr="002D28FF">
        <w:trPr>
          <w:trHeight w:val="79"/>
        </w:trPr>
        <w:tc>
          <w:tcPr>
            <w:tcW w:w="5310" w:type="dxa"/>
          </w:tcPr>
          <w:p w14:paraId="70840117" w14:textId="24568FB3" w:rsidR="009D273D" w:rsidRPr="003531A9" w:rsidRDefault="009D273D" w:rsidP="009D273D">
            <w:pPr>
              <w:spacing w:line="380" w:lineRule="exact"/>
              <w:ind w:left="520" w:hanging="520"/>
              <w:rPr>
                <w:rFonts w:ascii="Arial" w:hAnsi="Arial" w:cs="Arial"/>
                <w:sz w:val="18"/>
                <w:szCs w:val="18"/>
              </w:rPr>
            </w:pPr>
            <w:r w:rsidRPr="003531A9">
              <w:rPr>
                <w:rFonts w:ascii="Arial" w:hAnsi="Arial" w:cs="Arial"/>
                <w:sz w:val="18"/>
                <w:szCs w:val="18"/>
              </w:rPr>
              <w:t>As at 31 December 2023</w:t>
            </w:r>
          </w:p>
        </w:tc>
        <w:tc>
          <w:tcPr>
            <w:tcW w:w="1935" w:type="dxa"/>
            <w:vAlign w:val="bottom"/>
          </w:tcPr>
          <w:p w14:paraId="132AC1D9" w14:textId="701DA7DF" w:rsidR="009D273D" w:rsidRPr="003531A9" w:rsidRDefault="009D273D" w:rsidP="00CA12B2">
            <w:pPr>
              <w:tabs>
                <w:tab w:val="decimal" w:pos="1425"/>
              </w:tabs>
              <w:spacing w:line="380" w:lineRule="exact"/>
              <w:ind w:left="156" w:hanging="156"/>
              <w:jc w:val="both"/>
              <w:rPr>
                <w:rFonts w:ascii="Arial" w:hAnsi="Arial" w:cs="Arial"/>
                <w:sz w:val="18"/>
                <w:szCs w:val="18"/>
              </w:rPr>
            </w:pPr>
            <w:r w:rsidRPr="003531A9">
              <w:rPr>
                <w:rFonts w:ascii="Arial" w:hAnsi="Arial" w:cs="Arial"/>
                <w:sz w:val="18"/>
                <w:szCs w:val="18"/>
              </w:rPr>
              <w:t>514,236</w:t>
            </w:r>
          </w:p>
        </w:tc>
        <w:tc>
          <w:tcPr>
            <w:tcW w:w="1935" w:type="dxa"/>
            <w:vAlign w:val="bottom"/>
          </w:tcPr>
          <w:p w14:paraId="6A5B6A49" w14:textId="6005D4BA" w:rsidR="009D273D" w:rsidRPr="003531A9" w:rsidRDefault="009D273D" w:rsidP="00CA12B2">
            <w:pPr>
              <w:tabs>
                <w:tab w:val="decimal" w:pos="1425"/>
              </w:tabs>
              <w:spacing w:line="380" w:lineRule="exact"/>
              <w:jc w:val="both"/>
              <w:rPr>
                <w:rFonts w:ascii="Arial" w:hAnsi="Arial" w:cs="Arial"/>
                <w:sz w:val="18"/>
                <w:szCs w:val="18"/>
              </w:rPr>
            </w:pPr>
            <w:r w:rsidRPr="003531A9">
              <w:rPr>
                <w:rFonts w:ascii="Arial" w:hAnsi="Arial" w:cs="Arial"/>
                <w:sz w:val="18"/>
                <w:szCs w:val="18"/>
              </w:rPr>
              <w:t>94,088</w:t>
            </w:r>
          </w:p>
        </w:tc>
      </w:tr>
      <w:tr w:rsidR="00686A5E" w:rsidRPr="003531A9" w14:paraId="211B20F2" w14:textId="77777777" w:rsidTr="002D28FF">
        <w:trPr>
          <w:trHeight w:val="79"/>
        </w:trPr>
        <w:tc>
          <w:tcPr>
            <w:tcW w:w="5310" w:type="dxa"/>
          </w:tcPr>
          <w:p w14:paraId="137AAC4A" w14:textId="77777777" w:rsidR="009D273D" w:rsidRPr="003531A9" w:rsidRDefault="009D273D" w:rsidP="009D273D">
            <w:pPr>
              <w:spacing w:line="380" w:lineRule="exact"/>
              <w:ind w:left="520" w:hanging="520"/>
              <w:rPr>
                <w:rFonts w:ascii="Arial" w:hAnsi="Arial" w:cs="Arial"/>
                <w:sz w:val="18"/>
                <w:szCs w:val="18"/>
              </w:rPr>
            </w:pPr>
            <w:r w:rsidRPr="003531A9">
              <w:rPr>
                <w:rFonts w:ascii="Arial" w:hAnsi="Arial" w:cs="Arial"/>
                <w:sz w:val="18"/>
                <w:szCs w:val="22"/>
              </w:rPr>
              <w:t>Bad debt and expected credit losses</w:t>
            </w:r>
          </w:p>
        </w:tc>
        <w:tc>
          <w:tcPr>
            <w:tcW w:w="1935" w:type="dxa"/>
            <w:vAlign w:val="bottom"/>
          </w:tcPr>
          <w:p w14:paraId="643056EA" w14:textId="6666296C" w:rsidR="009D273D" w:rsidRPr="003531A9" w:rsidRDefault="009D273D" w:rsidP="00CA12B2">
            <w:pPr>
              <w:tabs>
                <w:tab w:val="decimal" w:pos="1425"/>
              </w:tabs>
              <w:spacing w:line="380" w:lineRule="exact"/>
              <w:ind w:left="156" w:hanging="156"/>
              <w:jc w:val="both"/>
              <w:rPr>
                <w:rFonts w:ascii="Arial" w:hAnsi="Arial" w:cs="Arial"/>
                <w:sz w:val="18"/>
                <w:szCs w:val="18"/>
              </w:rPr>
            </w:pPr>
            <w:r w:rsidRPr="003531A9">
              <w:rPr>
                <w:rFonts w:ascii="Arial" w:hAnsi="Arial" w:cs="Arial"/>
                <w:sz w:val="18"/>
                <w:szCs w:val="18"/>
              </w:rPr>
              <w:t>186,227</w:t>
            </w:r>
          </w:p>
        </w:tc>
        <w:tc>
          <w:tcPr>
            <w:tcW w:w="1935" w:type="dxa"/>
            <w:vAlign w:val="bottom"/>
          </w:tcPr>
          <w:p w14:paraId="2D834C84" w14:textId="2F0DEDD3" w:rsidR="009D273D" w:rsidRPr="003531A9" w:rsidRDefault="009D273D" w:rsidP="00CA12B2">
            <w:pPr>
              <w:tabs>
                <w:tab w:val="decimal" w:pos="1425"/>
              </w:tabs>
              <w:spacing w:line="380" w:lineRule="exact"/>
              <w:jc w:val="both"/>
              <w:rPr>
                <w:rFonts w:ascii="Arial" w:hAnsi="Arial" w:cs="Arial"/>
                <w:sz w:val="18"/>
                <w:szCs w:val="18"/>
              </w:rPr>
            </w:pPr>
            <w:r w:rsidRPr="003531A9">
              <w:rPr>
                <w:rFonts w:ascii="Arial" w:hAnsi="Arial" w:cs="Arial"/>
                <w:sz w:val="18"/>
                <w:szCs w:val="18"/>
              </w:rPr>
              <w:t>65,028</w:t>
            </w:r>
          </w:p>
        </w:tc>
      </w:tr>
      <w:tr w:rsidR="00686A5E" w:rsidRPr="003531A9" w14:paraId="4C6A895D" w14:textId="77777777" w:rsidTr="002D28FF">
        <w:trPr>
          <w:trHeight w:val="79"/>
        </w:trPr>
        <w:tc>
          <w:tcPr>
            <w:tcW w:w="5310" w:type="dxa"/>
          </w:tcPr>
          <w:p w14:paraId="28CBB836" w14:textId="77777777" w:rsidR="009D273D" w:rsidRPr="003531A9" w:rsidRDefault="009D273D" w:rsidP="009D273D">
            <w:pPr>
              <w:spacing w:line="380" w:lineRule="exact"/>
              <w:ind w:left="156" w:hanging="156"/>
              <w:textAlignment w:val="auto"/>
              <w:rPr>
                <w:rFonts w:ascii="Arial" w:hAnsi="Arial" w:cs="Arial"/>
                <w:sz w:val="18"/>
                <w:szCs w:val="18"/>
                <w:cs/>
              </w:rPr>
            </w:pPr>
            <w:r w:rsidRPr="003531A9">
              <w:rPr>
                <w:rFonts w:ascii="Arial" w:hAnsi="Arial" w:cs="Arial"/>
                <w:sz w:val="18"/>
                <w:szCs w:val="18"/>
              </w:rPr>
              <w:t>Write-off</w:t>
            </w:r>
          </w:p>
        </w:tc>
        <w:tc>
          <w:tcPr>
            <w:tcW w:w="1935" w:type="dxa"/>
            <w:vAlign w:val="bottom"/>
          </w:tcPr>
          <w:p w14:paraId="2A66B05B" w14:textId="1DA1073F" w:rsidR="009D273D" w:rsidRPr="003531A9" w:rsidRDefault="009D273D" w:rsidP="00CA12B2">
            <w:pPr>
              <w:pBdr>
                <w:bottom w:val="single" w:sz="4" w:space="1" w:color="auto"/>
              </w:pBdr>
              <w:tabs>
                <w:tab w:val="decimal" w:pos="1425"/>
              </w:tabs>
              <w:spacing w:line="380" w:lineRule="exact"/>
              <w:ind w:left="156" w:hanging="156"/>
              <w:jc w:val="both"/>
              <w:rPr>
                <w:rFonts w:ascii="Arial" w:hAnsi="Arial" w:cs="Arial"/>
                <w:sz w:val="18"/>
                <w:szCs w:val="18"/>
              </w:rPr>
            </w:pPr>
            <w:r w:rsidRPr="003531A9">
              <w:rPr>
                <w:rFonts w:ascii="Arial" w:hAnsi="Arial" w:cs="Arial"/>
                <w:sz w:val="18"/>
                <w:szCs w:val="18"/>
              </w:rPr>
              <w:t>(206,269)</w:t>
            </w:r>
          </w:p>
        </w:tc>
        <w:tc>
          <w:tcPr>
            <w:tcW w:w="1935" w:type="dxa"/>
            <w:vAlign w:val="bottom"/>
          </w:tcPr>
          <w:p w14:paraId="40886A80" w14:textId="1B53863C" w:rsidR="009D273D" w:rsidRPr="003531A9" w:rsidRDefault="009D273D" w:rsidP="00CA12B2">
            <w:pPr>
              <w:pBdr>
                <w:bottom w:val="single" w:sz="4" w:space="1" w:color="auto"/>
              </w:pBdr>
              <w:tabs>
                <w:tab w:val="decimal" w:pos="1425"/>
              </w:tabs>
              <w:spacing w:line="380" w:lineRule="exact"/>
              <w:jc w:val="both"/>
              <w:rPr>
                <w:rFonts w:ascii="Arial" w:hAnsi="Arial" w:cs="Arial"/>
                <w:sz w:val="18"/>
                <w:szCs w:val="18"/>
              </w:rPr>
            </w:pPr>
            <w:r w:rsidRPr="003531A9">
              <w:rPr>
                <w:rFonts w:ascii="Arial" w:hAnsi="Arial" w:cs="Arial"/>
                <w:sz w:val="18"/>
                <w:szCs w:val="18"/>
              </w:rPr>
              <w:t>(31,386)</w:t>
            </w:r>
          </w:p>
        </w:tc>
      </w:tr>
      <w:tr w:rsidR="00686A5E" w:rsidRPr="003531A9" w14:paraId="292D50EE" w14:textId="77777777" w:rsidTr="002D28FF">
        <w:trPr>
          <w:trHeight w:val="79"/>
        </w:trPr>
        <w:tc>
          <w:tcPr>
            <w:tcW w:w="5310" w:type="dxa"/>
          </w:tcPr>
          <w:p w14:paraId="2E249EF6" w14:textId="65389D0F" w:rsidR="009D273D" w:rsidRPr="003531A9" w:rsidRDefault="009D273D" w:rsidP="009D273D">
            <w:pPr>
              <w:spacing w:line="380" w:lineRule="exact"/>
              <w:ind w:left="156" w:hanging="156"/>
              <w:textAlignment w:val="auto"/>
              <w:rPr>
                <w:rFonts w:ascii="Arial" w:hAnsi="Arial" w:cs="Arial"/>
                <w:sz w:val="18"/>
                <w:szCs w:val="18"/>
              </w:rPr>
            </w:pPr>
            <w:r w:rsidRPr="003531A9">
              <w:rPr>
                <w:rFonts w:ascii="Arial" w:hAnsi="Arial" w:cs="Arial"/>
                <w:sz w:val="18"/>
                <w:szCs w:val="18"/>
              </w:rPr>
              <w:t>As at 31 December 2024</w:t>
            </w:r>
          </w:p>
        </w:tc>
        <w:tc>
          <w:tcPr>
            <w:tcW w:w="1935" w:type="dxa"/>
            <w:vAlign w:val="bottom"/>
          </w:tcPr>
          <w:p w14:paraId="4DF3059A" w14:textId="6E5165DD" w:rsidR="009D273D" w:rsidRPr="003531A9" w:rsidRDefault="009D273D" w:rsidP="00CA12B2">
            <w:pPr>
              <w:tabs>
                <w:tab w:val="decimal" w:pos="1425"/>
              </w:tabs>
              <w:spacing w:line="380" w:lineRule="exact"/>
              <w:ind w:left="156" w:hanging="156"/>
              <w:jc w:val="both"/>
              <w:rPr>
                <w:rFonts w:ascii="Arial" w:hAnsi="Arial" w:cs="Arial"/>
                <w:sz w:val="18"/>
                <w:szCs w:val="18"/>
              </w:rPr>
            </w:pPr>
            <w:r w:rsidRPr="003531A9">
              <w:rPr>
                <w:rFonts w:ascii="Arial" w:hAnsi="Arial" w:cs="Arial"/>
                <w:sz w:val="18"/>
                <w:szCs w:val="18"/>
              </w:rPr>
              <w:t>494,194</w:t>
            </w:r>
          </w:p>
        </w:tc>
        <w:tc>
          <w:tcPr>
            <w:tcW w:w="1935" w:type="dxa"/>
            <w:vAlign w:val="bottom"/>
          </w:tcPr>
          <w:p w14:paraId="7F2AD4A9" w14:textId="43BDC6B9" w:rsidR="009D273D" w:rsidRPr="003531A9" w:rsidRDefault="009D273D" w:rsidP="00CA12B2">
            <w:pPr>
              <w:tabs>
                <w:tab w:val="decimal" w:pos="1425"/>
              </w:tabs>
              <w:spacing w:line="380" w:lineRule="exact"/>
              <w:jc w:val="both"/>
              <w:rPr>
                <w:rFonts w:ascii="Arial" w:hAnsi="Arial" w:cs="Arial"/>
                <w:sz w:val="18"/>
                <w:szCs w:val="18"/>
              </w:rPr>
            </w:pPr>
            <w:r w:rsidRPr="003531A9">
              <w:rPr>
                <w:rFonts w:ascii="Arial" w:hAnsi="Arial" w:cs="Arial"/>
                <w:sz w:val="18"/>
                <w:szCs w:val="18"/>
              </w:rPr>
              <w:t>127,730</w:t>
            </w:r>
          </w:p>
        </w:tc>
      </w:tr>
      <w:tr w:rsidR="001C3852" w:rsidRPr="003531A9" w14:paraId="4CE5222C" w14:textId="77777777" w:rsidTr="00AB6326">
        <w:trPr>
          <w:trHeight w:val="79"/>
        </w:trPr>
        <w:tc>
          <w:tcPr>
            <w:tcW w:w="5310" w:type="dxa"/>
          </w:tcPr>
          <w:p w14:paraId="4A8685EA" w14:textId="77777777" w:rsidR="001C3852" w:rsidRPr="003531A9" w:rsidRDefault="001C3852" w:rsidP="001C3852">
            <w:pPr>
              <w:spacing w:line="380" w:lineRule="exact"/>
              <w:ind w:left="520" w:right="-109" w:hanging="520"/>
              <w:rPr>
                <w:rFonts w:ascii="Arial" w:hAnsi="Arial" w:cs="Arial"/>
                <w:sz w:val="18"/>
                <w:szCs w:val="22"/>
              </w:rPr>
            </w:pPr>
            <w:r w:rsidRPr="003531A9">
              <w:rPr>
                <w:rFonts w:ascii="Arial" w:hAnsi="Arial" w:cs="Arial"/>
                <w:sz w:val="18"/>
                <w:szCs w:val="22"/>
              </w:rPr>
              <w:t>Bad debt and expected credit losses</w:t>
            </w:r>
          </w:p>
        </w:tc>
        <w:tc>
          <w:tcPr>
            <w:tcW w:w="1935" w:type="dxa"/>
            <w:vAlign w:val="bottom"/>
          </w:tcPr>
          <w:p w14:paraId="25CC387A" w14:textId="23289228" w:rsidR="001C3852" w:rsidRPr="003531A9" w:rsidRDefault="001C3852" w:rsidP="00CA12B2">
            <w:pPr>
              <w:tabs>
                <w:tab w:val="decimal" w:pos="1425"/>
              </w:tabs>
              <w:spacing w:line="380" w:lineRule="exact"/>
              <w:jc w:val="both"/>
              <w:rPr>
                <w:rFonts w:ascii="Arial" w:hAnsi="Arial" w:cs="Arial"/>
                <w:sz w:val="18"/>
                <w:szCs w:val="18"/>
              </w:rPr>
            </w:pPr>
            <w:r w:rsidRPr="003531A9">
              <w:rPr>
                <w:rFonts w:ascii="Arial" w:hAnsi="Arial" w:cs="Arial"/>
                <w:sz w:val="18"/>
                <w:szCs w:val="18"/>
              </w:rPr>
              <w:t>186,433</w:t>
            </w:r>
          </w:p>
        </w:tc>
        <w:tc>
          <w:tcPr>
            <w:tcW w:w="1935" w:type="dxa"/>
            <w:vAlign w:val="bottom"/>
          </w:tcPr>
          <w:p w14:paraId="269F6B53" w14:textId="667BD94D" w:rsidR="001C3852" w:rsidRPr="003531A9" w:rsidRDefault="001C3852" w:rsidP="00CA12B2">
            <w:pPr>
              <w:tabs>
                <w:tab w:val="decimal" w:pos="1425"/>
              </w:tabs>
              <w:spacing w:line="380" w:lineRule="exact"/>
              <w:jc w:val="both"/>
              <w:rPr>
                <w:rFonts w:ascii="Arial" w:hAnsi="Arial" w:cs="Arial"/>
                <w:sz w:val="18"/>
                <w:szCs w:val="18"/>
              </w:rPr>
            </w:pPr>
            <w:r w:rsidRPr="003531A9">
              <w:rPr>
                <w:rFonts w:ascii="Arial" w:hAnsi="Arial" w:cs="Arial"/>
                <w:sz w:val="18"/>
                <w:szCs w:val="18"/>
              </w:rPr>
              <w:t>28,918</w:t>
            </w:r>
          </w:p>
        </w:tc>
      </w:tr>
      <w:tr w:rsidR="001C3852" w:rsidRPr="003531A9" w14:paraId="2E7C697D" w14:textId="77777777" w:rsidTr="00AB6326">
        <w:trPr>
          <w:trHeight w:val="219"/>
        </w:trPr>
        <w:tc>
          <w:tcPr>
            <w:tcW w:w="5310" w:type="dxa"/>
          </w:tcPr>
          <w:p w14:paraId="0D5CD5B8" w14:textId="77777777" w:rsidR="001C3852" w:rsidRPr="003531A9" w:rsidRDefault="001C3852" w:rsidP="001C3852">
            <w:pPr>
              <w:spacing w:line="380" w:lineRule="exact"/>
              <w:ind w:left="520" w:hanging="520"/>
              <w:rPr>
                <w:rFonts w:ascii="Arial" w:hAnsi="Arial" w:cs="Arial"/>
                <w:sz w:val="18"/>
                <w:szCs w:val="18"/>
              </w:rPr>
            </w:pPr>
            <w:r w:rsidRPr="003531A9">
              <w:rPr>
                <w:rFonts w:ascii="Arial" w:hAnsi="Arial" w:cs="Arial"/>
                <w:sz w:val="18"/>
                <w:szCs w:val="18"/>
              </w:rPr>
              <w:t>Write-off</w:t>
            </w:r>
          </w:p>
        </w:tc>
        <w:tc>
          <w:tcPr>
            <w:tcW w:w="1935" w:type="dxa"/>
            <w:vAlign w:val="bottom"/>
          </w:tcPr>
          <w:p w14:paraId="3D7F9E41" w14:textId="384C57D5" w:rsidR="001C3852" w:rsidRPr="003531A9" w:rsidRDefault="001C3852" w:rsidP="00CA12B2">
            <w:pPr>
              <w:pBdr>
                <w:bottom w:val="single" w:sz="4" w:space="1" w:color="auto"/>
              </w:pBdr>
              <w:tabs>
                <w:tab w:val="decimal" w:pos="1425"/>
              </w:tabs>
              <w:spacing w:line="380" w:lineRule="exact"/>
              <w:jc w:val="both"/>
              <w:rPr>
                <w:rFonts w:ascii="Arial" w:hAnsi="Arial" w:cs="Arial"/>
                <w:sz w:val="18"/>
                <w:szCs w:val="18"/>
              </w:rPr>
            </w:pPr>
            <w:r w:rsidRPr="003531A9">
              <w:rPr>
                <w:rFonts w:ascii="Arial" w:hAnsi="Arial" w:cs="Arial"/>
                <w:sz w:val="18"/>
                <w:szCs w:val="18"/>
              </w:rPr>
              <w:t>(208,162)</w:t>
            </w:r>
          </w:p>
        </w:tc>
        <w:tc>
          <w:tcPr>
            <w:tcW w:w="1935" w:type="dxa"/>
            <w:vAlign w:val="bottom"/>
          </w:tcPr>
          <w:p w14:paraId="63E6F61C" w14:textId="63D25FB1" w:rsidR="001C3852" w:rsidRPr="003531A9" w:rsidRDefault="001C3852" w:rsidP="00CA12B2">
            <w:pPr>
              <w:pBdr>
                <w:bottom w:val="single" w:sz="4" w:space="1" w:color="auto"/>
              </w:pBdr>
              <w:tabs>
                <w:tab w:val="decimal" w:pos="1425"/>
              </w:tabs>
              <w:spacing w:line="380" w:lineRule="exact"/>
              <w:jc w:val="both"/>
              <w:rPr>
                <w:rFonts w:ascii="Arial" w:hAnsi="Arial" w:cs="Arial"/>
                <w:sz w:val="18"/>
                <w:szCs w:val="18"/>
              </w:rPr>
            </w:pPr>
            <w:r w:rsidRPr="003531A9">
              <w:rPr>
                <w:rFonts w:ascii="Arial" w:hAnsi="Arial" w:cs="Arial"/>
                <w:sz w:val="18"/>
                <w:szCs w:val="18"/>
              </w:rPr>
              <w:t>(18,926)</w:t>
            </w:r>
          </w:p>
        </w:tc>
      </w:tr>
      <w:tr w:rsidR="001C3852" w:rsidRPr="003531A9" w14:paraId="7E0DEC4D" w14:textId="77777777" w:rsidTr="002D28FF">
        <w:trPr>
          <w:trHeight w:val="219"/>
        </w:trPr>
        <w:tc>
          <w:tcPr>
            <w:tcW w:w="5310" w:type="dxa"/>
          </w:tcPr>
          <w:p w14:paraId="75E7A7AA" w14:textId="4F08ED2D" w:rsidR="001C3852" w:rsidRPr="003531A9" w:rsidRDefault="001C3852" w:rsidP="001C3852">
            <w:pPr>
              <w:spacing w:line="380" w:lineRule="exact"/>
              <w:ind w:left="520" w:hanging="520"/>
              <w:rPr>
                <w:rFonts w:ascii="Arial" w:hAnsi="Arial" w:cs="Arial"/>
                <w:sz w:val="18"/>
                <w:szCs w:val="18"/>
              </w:rPr>
            </w:pPr>
            <w:r w:rsidRPr="003531A9">
              <w:rPr>
                <w:rFonts w:ascii="Arial" w:hAnsi="Arial" w:cs="Arial"/>
                <w:sz w:val="18"/>
                <w:szCs w:val="18"/>
              </w:rPr>
              <w:t>As at 31 December 2025</w:t>
            </w:r>
          </w:p>
        </w:tc>
        <w:tc>
          <w:tcPr>
            <w:tcW w:w="1935" w:type="dxa"/>
            <w:vAlign w:val="bottom"/>
          </w:tcPr>
          <w:p w14:paraId="53181AFE" w14:textId="18ADF6EC" w:rsidR="001C3852" w:rsidRPr="003531A9" w:rsidRDefault="001C3852" w:rsidP="00CA12B2">
            <w:pPr>
              <w:pBdr>
                <w:bottom w:val="double" w:sz="4" w:space="1" w:color="auto"/>
              </w:pBdr>
              <w:tabs>
                <w:tab w:val="decimal" w:pos="1425"/>
              </w:tabs>
              <w:spacing w:line="380" w:lineRule="exact"/>
              <w:jc w:val="both"/>
              <w:rPr>
                <w:rFonts w:ascii="Arial" w:hAnsi="Arial" w:cs="Arial"/>
                <w:sz w:val="18"/>
                <w:szCs w:val="18"/>
              </w:rPr>
            </w:pPr>
            <w:r w:rsidRPr="003531A9">
              <w:rPr>
                <w:rFonts w:ascii="Arial" w:hAnsi="Arial" w:cs="Arial"/>
                <w:sz w:val="18"/>
                <w:szCs w:val="18"/>
                <w:cs/>
              </w:rPr>
              <w:t>472</w:t>
            </w:r>
            <w:r w:rsidRPr="003531A9">
              <w:rPr>
                <w:rFonts w:ascii="Arial" w:hAnsi="Arial" w:cs="Arial"/>
                <w:sz w:val="18"/>
                <w:szCs w:val="18"/>
              </w:rPr>
              <w:t>,</w:t>
            </w:r>
            <w:r w:rsidRPr="003531A9">
              <w:rPr>
                <w:rFonts w:ascii="Arial" w:hAnsi="Arial" w:cs="Arial"/>
                <w:sz w:val="18"/>
                <w:szCs w:val="18"/>
                <w:cs/>
              </w:rPr>
              <w:t>465</w:t>
            </w:r>
          </w:p>
        </w:tc>
        <w:tc>
          <w:tcPr>
            <w:tcW w:w="1935" w:type="dxa"/>
            <w:vAlign w:val="bottom"/>
          </w:tcPr>
          <w:p w14:paraId="5ED07463" w14:textId="64E68B9B" w:rsidR="001C3852" w:rsidRPr="003531A9" w:rsidRDefault="001C3852" w:rsidP="00CA12B2">
            <w:pPr>
              <w:pBdr>
                <w:bottom w:val="double" w:sz="4" w:space="1" w:color="auto"/>
              </w:pBdr>
              <w:tabs>
                <w:tab w:val="decimal" w:pos="1425"/>
              </w:tabs>
              <w:spacing w:line="380" w:lineRule="exact"/>
              <w:jc w:val="both"/>
              <w:rPr>
                <w:rFonts w:ascii="Arial" w:hAnsi="Arial" w:cs="Arial"/>
                <w:sz w:val="18"/>
                <w:szCs w:val="18"/>
              </w:rPr>
            </w:pPr>
            <w:r w:rsidRPr="003531A9">
              <w:rPr>
                <w:rFonts w:ascii="Arial" w:hAnsi="Arial" w:cs="Arial"/>
                <w:sz w:val="18"/>
                <w:szCs w:val="18"/>
                <w:cs/>
              </w:rPr>
              <w:t>137</w:t>
            </w:r>
            <w:r w:rsidRPr="003531A9">
              <w:rPr>
                <w:rFonts w:ascii="Arial" w:hAnsi="Arial" w:cs="Arial"/>
                <w:sz w:val="18"/>
                <w:szCs w:val="18"/>
              </w:rPr>
              <w:t>,</w:t>
            </w:r>
            <w:r w:rsidRPr="003531A9">
              <w:rPr>
                <w:rFonts w:ascii="Arial" w:hAnsi="Arial" w:cs="Arial"/>
                <w:sz w:val="18"/>
                <w:szCs w:val="18"/>
                <w:cs/>
              </w:rPr>
              <w:t>722</w:t>
            </w:r>
          </w:p>
        </w:tc>
      </w:tr>
    </w:tbl>
    <w:p w14:paraId="411C6F36" w14:textId="77777777" w:rsidR="001C3852" w:rsidRPr="003531A9" w:rsidRDefault="001C3852" w:rsidP="001353BE">
      <w:pPr>
        <w:spacing w:before="240" w:after="120" w:line="340" w:lineRule="exact"/>
        <w:ind w:left="547" w:hanging="547"/>
        <w:rPr>
          <w:rFonts w:ascii="Arial" w:hAnsi="Arial" w:cstheme="minorBidi"/>
          <w:b/>
          <w:bCs/>
          <w:sz w:val="22"/>
          <w:szCs w:val="22"/>
        </w:rPr>
      </w:pPr>
    </w:p>
    <w:p w14:paraId="0B32A0E1" w14:textId="765BF6EA" w:rsidR="00C86187" w:rsidRPr="003531A9" w:rsidRDefault="00725E6C" w:rsidP="001353BE">
      <w:pPr>
        <w:spacing w:before="240" w:after="120" w:line="340" w:lineRule="exact"/>
        <w:ind w:left="547" w:hanging="547"/>
        <w:rPr>
          <w:rFonts w:ascii="Arial" w:hAnsi="Arial" w:cs="Arial"/>
          <w:b/>
          <w:bCs/>
          <w:sz w:val="22"/>
          <w:szCs w:val="22"/>
        </w:rPr>
      </w:pPr>
      <w:r w:rsidRPr="003531A9">
        <w:rPr>
          <w:rFonts w:ascii="Arial" w:hAnsi="Arial" w:cs="Arial"/>
          <w:b/>
          <w:bCs/>
          <w:sz w:val="22"/>
          <w:szCs w:val="22"/>
        </w:rPr>
        <w:lastRenderedPageBreak/>
        <w:t>8</w:t>
      </w:r>
      <w:r w:rsidR="00D66323" w:rsidRPr="003531A9">
        <w:rPr>
          <w:rFonts w:ascii="Arial" w:hAnsi="Arial" w:cs="Arial"/>
          <w:b/>
          <w:bCs/>
          <w:sz w:val="22"/>
          <w:szCs w:val="22"/>
        </w:rPr>
        <w:t>.</w:t>
      </w:r>
      <w:r w:rsidR="00D66323" w:rsidRPr="003531A9">
        <w:rPr>
          <w:rFonts w:ascii="Arial" w:hAnsi="Arial" w:cs="Arial"/>
          <w:b/>
          <w:bCs/>
          <w:sz w:val="22"/>
          <w:szCs w:val="22"/>
        </w:rPr>
        <w:tab/>
        <w:t>Related party transactions</w:t>
      </w:r>
    </w:p>
    <w:p w14:paraId="30527F60" w14:textId="77777777" w:rsidR="00DC796A" w:rsidRPr="003531A9" w:rsidRDefault="00C86187" w:rsidP="00CA12B2">
      <w:pPr>
        <w:pStyle w:val="BodyTextIndent"/>
        <w:tabs>
          <w:tab w:val="clear" w:pos="360"/>
          <w:tab w:val="clear" w:pos="2880"/>
        </w:tabs>
        <w:spacing w:after="240" w:line="340" w:lineRule="exact"/>
        <w:ind w:left="547" w:hanging="547"/>
        <w:rPr>
          <w:rFonts w:ascii="Arial" w:hAnsi="Arial" w:cs="Arial"/>
          <w:sz w:val="22"/>
          <w:szCs w:val="22"/>
        </w:rPr>
      </w:pPr>
      <w:r w:rsidRPr="003531A9">
        <w:rPr>
          <w:rFonts w:ascii="Arial" w:hAnsi="Arial" w:cs="Arial"/>
          <w:sz w:val="22"/>
          <w:szCs w:val="22"/>
        </w:rPr>
        <w:tab/>
      </w:r>
      <w:r w:rsidR="009B26D2" w:rsidRPr="003531A9">
        <w:rPr>
          <w:rFonts w:ascii="Arial" w:hAnsi="Arial" w:cs="Arial"/>
          <w:sz w:val="22"/>
          <w:szCs w:val="22"/>
        </w:rPr>
        <w:t>T</w:t>
      </w:r>
      <w:r w:rsidR="0003012C" w:rsidRPr="003531A9">
        <w:rPr>
          <w:rFonts w:ascii="Arial" w:hAnsi="Arial" w:cs="Arial"/>
          <w:sz w:val="22"/>
          <w:szCs w:val="22"/>
        </w:rPr>
        <w:t>he</w:t>
      </w:r>
      <w:r w:rsidR="0003012C" w:rsidRPr="003531A9">
        <w:rPr>
          <w:rFonts w:ascii="Arial" w:hAnsi="Arial" w:cs="Arial"/>
          <w:sz w:val="22"/>
          <w:szCs w:val="22"/>
          <w:lang w:val="en-US"/>
        </w:rPr>
        <w:t xml:space="preserve"> Group</w:t>
      </w:r>
      <w:r w:rsidR="00DC796A" w:rsidRPr="003531A9">
        <w:rPr>
          <w:rFonts w:ascii="Arial" w:hAnsi="Arial" w:cs="Arial"/>
          <w:sz w:val="22"/>
          <w:szCs w:val="22"/>
        </w:rPr>
        <w:t xml:space="preserve"> had significant business transactions with </w:t>
      </w:r>
      <w:r w:rsidR="007A223B" w:rsidRPr="003531A9">
        <w:rPr>
          <w:rFonts w:ascii="Arial" w:hAnsi="Arial" w:cs="Arial"/>
          <w:sz w:val="22"/>
          <w:szCs w:val="22"/>
        </w:rPr>
        <w:t xml:space="preserve">individuals or </w:t>
      </w:r>
      <w:r w:rsidR="00DC796A" w:rsidRPr="003531A9">
        <w:rPr>
          <w:rFonts w:ascii="Arial" w:hAnsi="Arial" w:cs="Arial"/>
          <w:sz w:val="22"/>
          <w:szCs w:val="22"/>
        </w:rPr>
        <w:t>related parties, which have been conclud</w:t>
      </w:r>
      <w:r w:rsidR="0094669E" w:rsidRPr="003531A9">
        <w:rPr>
          <w:rFonts w:ascii="Arial" w:hAnsi="Arial" w:cs="Arial"/>
          <w:sz w:val="22"/>
          <w:szCs w:val="22"/>
        </w:rPr>
        <w:t>ed on co</w:t>
      </w:r>
      <w:r w:rsidR="001D41E3" w:rsidRPr="003531A9">
        <w:rPr>
          <w:rFonts w:ascii="Arial" w:hAnsi="Arial" w:cs="Arial"/>
          <w:sz w:val="22"/>
          <w:szCs w:val="22"/>
        </w:rPr>
        <w:t xml:space="preserve">mmercial terms </w:t>
      </w:r>
      <w:r w:rsidR="00DC796A" w:rsidRPr="003531A9">
        <w:rPr>
          <w:rFonts w:ascii="Arial" w:hAnsi="Arial" w:cs="Arial"/>
          <w:sz w:val="22"/>
          <w:szCs w:val="22"/>
        </w:rPr>
        <w:t xml:space="preserve">agreed upon between the Company and those </w:t>
      </w:r>
      <w:r w:rsidR="00C065FC" w:rsidRPr="003531A9">
        <w:rPr>
          <w:rFonts w:ascii="Arial" w:hAnsi="Arial" w:cs="Arial"/>
          <w:sz w:val="22"/>
          <w:szCs w:val="22"/>
        </w:rPr>
        <w:t>related parties</w:t>
      </w:r>
      <w:r w:rsidR="00DC796A" w:rsidRPr="003531A9">
        <w:rPr>
          <w:rFonts w:ascii="Arial" w:hAnsi="Arial" w:cs="Arial"/>
          <w:sz w:val="22"/>
          <w:szCs w:val="22"/>
        </w:rPr>
        <w:t>. Below is a summary of those transactions.</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30"/>
        <w:gridCol w:w="4860"/>
      </w:tblGrid>
      <w:tr w:rsidR="00B51B8B" w:rsidRPr="003531A9" w14:paraId="0DC86BA4" w14:textId="77777777" w:rsidTr="00E530A0">
        <w:tc>
          <w:tcPr>
            <w:tcW w:w="4230" w:type="dxa"/>
            <w:tcBorders>
              <w:top w:val="nil"/>
              <w:left w:val="nil"/>
              <w:bottom w:val="nil"/>
              <w:right w:val="nil"/>
            </w:tcBorders>
          </w:tcPr>
          <w:p w14:paraId="67ED6315" w14:textId="77777777" w:rsidR="009B26D2" w:rsidRPr="003531A9" w:rsidRDefault="009B26D2" w:rsidP="001353BE">
            <w:pPr>
              <w:spacing w:line="280" w:lineRule="exact"/>
              <w:jc w:val="center"/>
              <w:rPr>
                <w:rFonts w:ascii="Arial" w:hAnsi="Arial" w:cs="Arial"/>
                <w:sz w:val="18"/>
                <w:szCs w:val="18"/>
                <w:u w:val="single"/>
              </w:rPr>
            </w:pPr>
            <w:r w:rsidRPr="003531A9">
              <w:rPr>
                <w:rFonts w:ascii="Arial" w:hAnsi="Arial" w:cs="Arial"/>
                <w:sz w:val="18"/>
                <w:szCs w:val="18"/>
                <w:u w:val="single"/>
              </w:rPr>
              <w:t>Transaction</w:t>
            </w:r>
          </w:p>
        </w:tc>
        <w:tc>
          <w:tcPr>
            <w:tcW w:w="4860" w:type="dxa"/>
            <w:tcBorders>
              <w:top w:val="nil"/>
              <w:left w:val="nil"/>
              <w:bottom w:val="nil"/>
              <w:right w:val="nil"/>
            </w:tcBorders>
          </w:tcPr>
          <w:p w14:paraId="18FF1B56" w14:textId="77777777" w:rsidR="009B26D2" w:rsidRPr="003531A9" w:rsidRDefault="009B26D2" w:rsidP="001353BE">
            <w:pPr>
              <w:tabs>
                <w:tab w:val="decimal" w:pos="732"/>
              </w:tabs>
              <w:spacing w:line="280" w:lineRule="exact"/>
              <w:jc w:val="center"/>
              <w:rPr>
                <w:rFonts w:ascii="Arial" w:hAnsi="Arial" w:cs="Arial"/>
                <w:sz w:val="18"/>
                <w:szCs w:val="18"/>
                <w:u w:val="single"/>
              </w:rPr>
            </w:pPr>
            <w:r w:rsidRPr="003531A9">
              <w:rPr>
                <w:rFonts w:ascii="Arial" w:hAnsi="Arial" w:cs="Arial"/>
                <w:sz w:val="18"/>
                <w:szCs w:val="18"/>
                <w:u w:val="single"/>
              </w:rPr>
              <w:t>Pricing and lending policy</w:t>
            </w:r>
          </w:p>
        </w:tc>
      </w:tr>
      <w:tr w:rsidR="00B51B8B" w:rsidRPr="003531A9" w14:paraId="25C3B837" w14:textId="77777777" w:rsidTr="00E530A0">
        <w:tc>
          <w:tcPr>
            <w:tcW w:w="4230" w:type="dxa"/>
            <w:tcBorders>
              <w:top w:val="nil"/>
              <w:left w:val="nil"/>
              <w:bottom w:val="nil"/>
              <w:right w:val="nil"/>
            </w:tcBorders>
          </w:tcPr>
          <w:p w14:paraId="5CD62B4C" w14:textId="77777777" w:rsidR="00A96268" w:rsidRPr="003531A9" w:rsidRDefault="00A96268" w:rsidP="001353BE">
            <w:pPr>
              <w:spacing w:line="280" w:lineRule="exact"/>
              <w:ind w:left="162" w:right="-108" w:hanging="180"/>
              <w:rPr>
                <w:rFonts w:ascii="Arial" w:hAnsi="Arial" w:cs="Arial"/>
                <w:sz w:val="18"/>
                <w:szCs w:val="18"/>
              </w:rPr>
            </w:pPr>
            <w:r w:rsidRPr="003531A9">
              <w:rPr>
                <w:rFonts w:ascii="Arial" w:hAnsi="Arial" w:cs="Arial"/>
                <w:sz w:val="18"/>
                <w:szCs w:val="18"/>
              </w:rPr>
              <w:t xml:space="preserve">Revenues </w:t>
            </w:r>
            <w:r w:rsidR="008C7F6B" w:rsidRPr="003531A9">
              <w:rPr>
                <w:rFonts w:ascii="Arial" w:hAnsi="Arial" w:cs="Arial"/>
                <w:sz w:val="18"/>
                <w:szCs w:val="18"/>
              </w:rPr>
              <w:t xml:space="preserve">and costs </w:t>
            </w:r>
            <w:r w:rsidRPr="003531A9">
              <w:rPr>
                <w:rFonts w:ascii="Arial" w:hAnsi="Arial" w:cs="Arial"/>
                <w:sz w:val="18"/>
                <w:szCs w:val="18"/>
              </w:rPr>
              <w:t>from hospital operations</w:t>
            </w:r>
            <w:r w:rsidRPr="003531A9">
              <w:rPr>
                <w:rFonts w:ascii="Arial" w:hAnsi="Arial" w:cs="Arial"/>
                <w:sz w:val="18"/>
                <w:szCs w:val="18"/>
                <w:cs/>
              </w:rPr>
              <w:t xml:space="preserve"> </w:t>
            </w:r>
            <w:r w:rsidR="00D83708" w:rsidRPr="003531A9">
              <w:rPr>
                <w:rFonts w:ascii="Arial" w:hAnsi="Arial" w:cs="Arial"/>
                <w:sz w:val="18"/>
                <w:szCs w:val="18"/>
              </w:rPr>
              <w:t xml:space="preserve">and laboratory </w:t>
            </w:r>
            <w:r w:rsidRPr="003531A9">
              <w:rPr>
                <w:rFonts w:ascii="Arial" w:hAnsi="Arial" w:cs="Arial"/>
                <w:sz w:val="18"/>
                <w:szCs w:val="18"/>
              </w:rPr>
              <w:t>services</w:t>
            </w:r>
          </w:p>
        </w:tc>
        <w:tc>
          <w:tcPr>
            <w:tcW w:w="4860" w:type="dxa"/>
            <w:tcBorders>
              <w:top w:val="nil"/>
              <w:left w:val="nil"/>
              <w:bottom w:val="nil"/>
              <w:right w:val="nil"/>
            </w:tcBorders>
          </w:tcPr>
          <w:p w14:paraId="1F47EFB5" w14:textId="77777777" w:rsidR="00A96268" w:rsidRPr="003531A9" w:rsidRDefault="00A96268" w:rsidP="001353BE">
            <w:pPr>
              <w:spacing w:line="280" w:lineRule="exact"/>
              <w:ind w:right="-108"/>
              <w:rPr>
                <w:rFonts w:ascii="Arial" w:hAnsi="Arial" w:cs="Arial"/>
                <w:sz w:val="18"/>
                <w:szCs w:val="18"/>
                <w:cs/>
              </w:rPr>
            </w:pPr>
            <w:r w:rsidRPr="003531A9">
              <w:rPr>
                <w:rFonts w:ascii="Arial" w:hAnsi="Arial" w:cs="Arial"/>
                <w:sz w:val="18"/>
                <w:szCs w:val="18"/>
              </w:rPr>
              <w:t xml:space="preserve">Based on the price charged to </w:t>
            </w:r>
            <w:r w:rsidR="0033533C" w:rsidRPr="003531A9">
              <w:rPr>
                <w:rFonts w:ascii="Arial" w:hAnsi="Arial" w:cs="Arial"/>
                <w:sz w:val="18"/>
                <w:szCs w:val="18"/>
              </w:rPr>
              <w:t>other</w:t>
            </w:r>
            <w:r w:rsidRPr="003531A9">
              <w:rPr>
                <w:rFonts w:ascii="Arial" w:hAnsi="Arial" w:cs="Arial"/>
                <w:sz w:val="18"/>
                <w:szCs w:val="18"/>
              </w:rPr>
              <w:t xml:space="preserve"> customers </w:t>
            </w:r>
          </w:p>
        </w:tc>
      </w:tr>
      <w:tr w:rsidR="00B51B8B" w:rsidRPr="003531A9" w14:paraId="4B09C36B" w14:textId="77777777" w:rsidTr="00E530A0">
        <w:tc>
          <w:tcPr>
            <w:tcW w:w="4230" w:type="dxa"/>
            <w:tcBorders>
              <w:top w:val="nil"/>
              <w:left w:val="nil"/>
              <w:bottom w:val="nil"/>
              <w:right w:val="nil"/>
            </w:tcBorders>
          </w:tcPr>
          <w:p w14:paraId="607ED811" w14:textId="77777777" w:rsidR="002F18E5" w:rsidRPr="003531A9" w:rsidRDefault="002F18E5" w:rsidP="001353BE">
            <w:pPr>
              <w:spacing w:line="280" w:lineRule="exact"/>
              <w:ind w:left="162" w:right="-108" w:hanging="180"/>
              <w:rPr>
                <w:rFonts w:ascii="Arial" w:hAnsi="Arial" w:cs="Arial"/>
                <w:sz w:val="18"/>
                <w:szCs w:val="18"/>
                <w:cs/>
              </w:rPr>
            </w:pPr>
            <w:r w:rsidRPr="003531A9">
              <w:rPr>
                <w:rFonts w:ascii="Arial" w:hAnsi="Arial" w:cs="Arial"/>
                <w:sz w:val="18"/>
                <w:szCs w:val="18"/>
              </w:rPr>
              <w:t>Revenues and expenses from consulting and management service, accounting service, information technology service and maintenance service</w:t>
            </w:r>
          </w:p>
        </w:tc>
        <w:tc>
          <w:tcPr>
            <w:tcW w:w="4860" w:type="dxa"/>
            <w:tcBorders>
              <w:top w:val="nil"/>
              <w:left w:val="nil"/>
              <w:bottom w:val="nil"/>
              <w:right w:val="nil"/>
            </w:tcBorders>
          </w:tcPr>
          <w:p w14:paraId="7D33E5F4" w14:textId="77777777" w:rsidR="002F18E5" w:rsidRPr="003531A9" w:rsidRDefault="002F18E5" w:rsidP="001353BE">
            <w:pPr>
              <w:spacing w:line="280" w:lineRule="exact"/>
              <w:ind w:left="132" w:right="-108" w:hanging="132"/>
              <w:rPr>
                <w:rFonts w:ascii="Arial" w:hAnsi="Arial" w:cs="Arial"/>
                <w:sz w:val="18"/>
                <w:szCs w:val="18"/>
              </w:rPr>
            </w:pPr>
            <w:r w:rsidRPr="003531A9">
              <w:rPr>
                <w:rFonts w:ascii="Arial" w:hAnsi="Arial" w:cs="Arial"/>
                <w:sz w:val="18"/>
                <w:szCs w:val="18"/>
              </w:rPr>
              <w:t xml:space="preserve">Certain percentage of net revenue or rates as stipulated in agreements </w:t>
            </w:r>
          </w:p>
        </w:tc>
      </w:tr>
      <w:tr w:rsidR="00B51B8B" w:rsidRPr="003531A9" w14:paraId="17195914" w14:textId="77777777" w:rsidTr="00E530A0">
        <w:tc>
          <w:tcPr>
            <w:tcW w:w="4230" w:type="dxa"/>
            <w:tcBorders>
              <w:top w:val="nil"/>
              <w:left w:val="nil"/>
              <w:bottom w:val="nil"/>
              <w:right w:val="nil"/>
            </w:tcBorders>
          </w:tcPr>
          <w:p w14:paraId="509AAA6D" w14:textId="77777777" w:rsidR="002F18E5" w:rsidRPr="003531A9" w:rsidRDefault="002F18E5" w:rsidP="001353BE">
            <w:pPr>
              <w:spacing w:line="280" w:lineRule="exact"/>
              <w:ind w:left="162" w:right="-18" w:hanging="180"/>
              <w:rPr>
                <w:rFonts w:ascii="Arial" w:hAnsi="Arial" w:cs="Arial"/>
                <w:sz w:val="18"/>
                <w:szCs w:val="18"/>
                <w:cs/>
              </w:rPr>
            </w:pPr>
            <w:r w:rsidRPr="003531A9">
              <w:rPr>
                <w:rFonts w:ascii="Arial" w:hAnsi="Arial" w:cs="Arial"/>
                <w:sz w:val="18"/>
                <w:szCs w:val="18"/>
              </w:rPr>
              <w:t>Revenues and costs of sales and purchases of goods and services</w:t>
            </w:r>
          </w:p>
        </w:tc>
        <w:tc>
          <w:tcPr>
            <w:tcW w:w="4860" w:type="dxa"/>
            <w:tcBorders>
              <w:top w:val="nil"/>
              <w:left w:val="nil"/>
              <w:bottom w:val="nil"/>
              <w:right w:val="nil"/>
            </w:tcBorders>
          </w:tcPr>
          <w:p w14:paraId="5888E72C" w14:textId="77777777" w:rsidR="002F18E5" w:rsidRPr="003531A9" w:rsidRDefault="002F18E5" w:rsidP="001353BE">
            <w:pPr>
              <w:spacing w:line="280" w:lineRule="exact"/>
              <w:ind w:left="132" w:right="-108" w:hanging="132"/>
              <w:rPr>
                <w:rFonts w:ascii="Arial" w:hAnsi="Arial" w:cs="Arial"/>
                <w:sz w:val="18"/>
                <w:szCs w:val="18"/>
              </w:rPr>
            </w:pPr>
            <w:r w:rsidRPr="003531A9">
              <w:rPr>
                <w:rFonts w:ascii="Arial" w:hAnsi="Arial" w:cs="Arial"/>
                <w:sz w:val="18"/>
                <w:szCs w:val="18"/>
              </w:rPr>
              <w:t>Base</w:t>
            </w:r>
            <w:r w:rsidR="0033533C" w:rsidRPr="003531A9">
              <w:rPr>
                <w:rFonts w:ascii="Arial" w:hAnsi="Arial" w:cs="Arial"/>
                <w:sz w:val="18"/>
                <w:szCs w:val="18"/>
              </w:rPr>
              <w:t>d on the price charged to other</w:t>
            </w:r>
            <w:r w:rsidRPr="003531A9">
              <w:rPr>
                <w:rFonts w:ascii="Arial" w:hAnsi="Arial" w:cs="Arial"/>
                <w:sz w:val="18"/>
                <w:szCs w:val="18"/>
              </w:rPr>
              <w:t xml:space="preserve"> customers</w:t>
            </w:r>
          </w:p>
        </w:tc>
      </w:tr>
      <w:tr w:rsidR="00B51B8B" w:rsidRPr="003531A9" w14:paraId="5B323995" w14:textId="77777777" w:rsidTr="00E530A0">
        <w:tc>
          <w:tcPr>
            <w:tcW w:w="4230" w:type="dxa"/>
            <w:tcBorders>
              <w:top w:val="nil"/>
              <w:left w:val="nil"/>
              <w:bottom w:val="nil"/>
              <w:right w:val="nil"/>
            </w:tcBorders>
          </w:tcPr>
          <w:p w14:paraId="427B22CA" w14:textId="77777777" w:rsidR="002F18E5" w:rsidRPr="003531A9" w:rsidRDefault="002F18E5" w:rsidP="001353BE">
            <w:pPr>
              <w:spacing w:line="280" w:lineRule="exact"/>
              <w:ind w:left="162" w:right="-108" w:hanging="180"/>
              <w:rPr>
                <w:rFonts w:ascii="Arial" w:hAnsi="Arial" w:cs="Arial"/>
                <w:sz w:val="18"/>
                <w:szCs w:val="18"/>
              </w:rPr>
            </w:pPr>
            <w:r w:rsidRPr="003531A9">
              <w:rPr>
                <w:rFonts w:ascii="Arial" w:hAnsi="Arial" w:cs="Arial"/>
                <w:sz w:val="18"/>
                <w:szCs w:val="18"/>
              </w:rPr>
              <w:t>Rental income and rental expenses</w:t>
            </w:r>
          </w:p>
        </w:tc>
        <w:tc>
          <w:tcPr>
            <w:tcW w:w="4860" w:type="dxa"/>
            <w:tcBorders>
              <w:top w:val="nil"/>
              <w:left w:val="nil"/>
              <w:bottom w:val="nil"/>
              <w:right w:val="nil"/>
            </w:tcBorders>
          </w:tcPr>
          <w:p w14:paraId="08F28703" w14:textId="77777777" w:rsidR="002F18E5" w:rsidRPr="003531A9" w:rsidRDefault="002F18E5" w:rsidP="001353BE">
            <w:pPr>
              <w:spacing w:line="280" w:lineRule="exact"/>
              <w:ind w:left="132" w:right="-108" w:hanging="132"/>
              <w:rPr>
                <w:rFonts w:ascii="Arial" w:hAnsi="Arial" w:cs="Arial"/>
                <w:sz w:val="18"/>
                <w:szCs w:val="18"/>
              </w:rPr>
            </w:pPr>
            <w:r w:rsidRPr="003531A9">
              <w:rPr>
                <w:rFonts w:ascii="Arial" w:hAnsi="Arial" w:cs="Arial"/>
                <w:sz w:val="18"/>
                <w:szCs w:val="18"/>
              </w:rPr>
              <w:t>Rates as stipulated in agreements</w:t>
            </w:r>
          </w:p>
        </w:tc>
      </w:tr>
      <w:tr w:rsidR="00B51B8B" w:rsidRPr="003531A9" w14:paraId="5C4A0120" w14:textId="77777777" w:rsidTr="00E530A0">
        <w:tc>
          <w:tcPr>
            <w:tcW w:w="4230" w:type="dxa"/>
            <w:tcBorders>
              <w:top w:val="nil"/>
              <w:left w:val="nil"/>
              <w:bottom w:val="nil"/>
              <w:right w:val="nil"/>
            </w:tcBorders>
          </w:tcPr>
          <w:p w14:paraId="30D7EB83" w14:textId="77777777" w:rsidR="002F18E5" w:rsidRPr="003531A9" w:rsidRDefault="00952C0F" w:rsidP="001353BE">
            <w:pPr>
              <w:spacing w:line="280" w:lineRule="exact"/>
              <w:ind w:left="162" w:right="-108" w:hanging="180"/>
              <w:rPr>
                <w:rFonts w:ascii="Arial" w:hAnsi="Arial" w:cs="Arial"/>
                <w:sz w:val="18"/>
                <w:szCs w:val="18"/>
                <w:cs/>
              </w:rPr>
            </w:pPr>
            <w:r w:rsidRPr="003531A9">
              <w:rPr>
                <w:rFonts w:ascii="Arial" w:hAnsi="Arial" w:cs="Arial"/>
                <w:sz w:val="18"/>
                <w:szCs w:val="18"/>
              </w:rPr>
              <w:t>Interest charge of inter</w:t>
            </w:r>
            <w:r w:rsidR="002F18E5" w:rsidRPr="003531A9">
              <w:rPr>
                <w:rFonts w:ascii="Arial" w:hAnsi="Arial" w:cs="Arial"/>
                <w:sz w:val="18"/>
                <w:szCs w:val="18"/>
              </w:rPr>
              <w:t>company loans</w:t>
            </w:r>
          </w:p>
        </w:tc>
        <w:tc>
          <w:tcPr>
            <w:tcW w:w="4860" w:type="dxa"/>
            <w:tcBorders>
              <w:top w:val="nil"/>
              <w:left w:val="nil"/>
              <w:bottom w:val="nil"/>
              <w:right w:val="nil"/>
            </w:tcBorders>
          </w:tcPr>
          <w:p w14:paraId="6672C705" w14:textId="77777777" w:rsidR="002F18E5" w:rsidRPr="003531A9" w:rsidRDefault="002F18E5" w:rsidP="001353BE">
            <w:pPr>
              <w:spacing w:line="280" w:lineRule="exact"/>
              <w:ind w:left="132" w:right="-108" w:hanging="132"/>
              <w:rPr>
                <w:rFonts w:ascii="Arial" w:hAnsi="Arial" w:cs="Arial"/>
                <w:sz w:val="18"/>
                <w:szCs w:val="18"/>
              </w:rPr>
            </w:pPr>
            <w:r w:rsidRPr="003531A9">
              <w:rPr>
                <w:rFonts w:ascii="Arial" w:hAnsi="Arial" w:cs="Arial"/>
                <w:sz w:val="18"/>
                <w:szCs w:val="18"/>
              </w:rPr>
              <w:t xml:space="preserve">Interest rates close to that charged by commercial banks </w:t>
            </w:r>
            <w:r w:rsidR="008B70E4" w:rsidRPr="003531A9">
              <w:rPr>
                <w:rFonts w:ascii="Arial" w:hAnsi="Arial" w:cs="Arial"/>
                <w:sz w:val="18"/>
                <w:szCs w:val="18"/>
              </w:rPr>
              <w:t xml:space="preserve"> </w:t>
            </w:r>
            <w:r w:rsidR="0033533C" w:rsidRPr="003531A9">
              <w:rPr>
                <w:rFonts w:ascii="Arial" w:hAnsi="Arial" w:cs="Arial"/>
                <w:sz w:val="18"/>
                <w:szCs w:val="18"/>
              </w:rPr>
              <w:t>Interests of loans b</w:t>
            </w:r>
            <w:r w:rsidR="008B70E4" w:rsidRPr="003531A9">
              <w:rPr>
                <w:rFonts w:ascii="Arial" w:hAnsi="Arial" w:cs="Arial"/>
                <w:sz w:val="18"/>
                <w:szCs w:val="18"/>
              </w:rPr>
              <w:t>etween subsidiar</w:t>
            </w:r>
            <w:r w:rsidRPr="003531A9">
              <w:rPr>
                <w:rFonts w:ascii="Arial" w:hAnsi="Arial" w:cs="Arial"/>
                <w:sz w:val="18"/>
                <w:szCs w:val="18"/>
              </w:rPr>
              <w:t>i</w:t>
            </w:r>
            <w:r w:rsidR="0033533C" w:rsidRPr="003531A9">
              <w:rPr>
                <w:rFonts w:ascii="Arial" w:hAnsi="Arial" w:cs="Arial"/>
                <w:sz w:val="18"/>
                <w:szCs w:val="18"/>
              </w:rPr>
              <w:t>es in Cambodia,   charged at the rates as</w:t>
            </w:r>
            <w:r w:rsidRPr="003531A9">
              <w:rPr>
                <w:rFonts w:ascii="Arial" w:hAnsi="Arial" w:cs="Arial"/>
                <w:sz w:val="18"/>
                <w:szCs w:val="18"/>
              </w:rPr>
              <w:t xml:space="preserve"> stipulated in the agreements</w:t>
            </w:r>
          </w:p>
        </w:tc>
      </w:tr>
    </w:tbl>
    <w:p w14:paraId="1E1A2190" w14:textId="64FBCDBE" w:rsidR="0022706A" w:rsidRPr="003531A9" w:rsidRDefault="00091FEB" w:rsidP="00D714AD">
      <w:pPr>
        <w:spacing w:before="240" w:after="120" w:line="340" w:lineRule="exact"/>
        <w:ind w:left="547" w:hanging="7"/>
        <w:jc w:val="thaiDistribute"/>
        <w:rPr>
          <w:rFonts w:ascii="Arial" w:hAnsi="Arial" w:cs="Arial"/>
          <w:sz w:val="22"/>
          <w:szCs w:val="22"/>
        </w:rPr>
      </w:pPr>
      <w:r w:rsidRPr="003531A9">
        <w:rPr>
          <w:rFonts w:ascii="Arial" w:hAnsi="Arial" w:cs="Arial"/>
          <w:sz w:val="22"/>
          <w:szCs w:val="22"/>
        </w:rPr>
        <w:t xml:space="preserve">The significant intercompany transactions for the years ended </w:t>
      </w:r>
      <w:r w:rsidR="00974A36" w:rsidRPr="003531A9">
        <w:rPr>
          <w:rFonts w:ascii="Arial" w:hAnsi="Arial" w:cs="Arial"/>
          <w:sz w:val="22"/>
          <w:szCs w:val="22"/>
          <w:cs/>
        </w:rPr>
        <w:t xml:space="preserve">31 </w:t>
      </w:r>
      <w:r w:rsidR="00974A36" w:rsidRPr="003531A9">
        <w:rPr>
          <w:rFonts w:ascii="Arial" w:hAnsi="Arial" w:cs="Arial"/>
          <w:sz w:val="22"/>
          <w:szCs w:val="22"/>
        </w:rPr>
        <w:t xml:space="preserve">December </w:t>
      </w:r>
      <w:r w:rsidR="009D273D" w:rsidRPr="003531A9">
        <w:rPr>
          <w:rFonts w:ascii="Arial" w:hAnsi="Arial" w:cs="Arial"/>
          <w:sz w:val="22"/>
          <w:szCs w:val="22"/>
          <w:cs/>
        </w:rPr>
        <w:t xml:space="preserve">2025 </w:t>
      </w:r>
      <w:r w:rsidR="009D273D" w:rsidRPr="003531A9">
        <w:rPr>
          <w:rFonts w:ascii="Arial" w:hAnsi="Arial" w:cs="Arial"/>
          <w:sz w:val="22"/>
          <w:szCs w:val="22"/>
        </w:rPr>
        <w:t xml:space="preserve">and </w:t>
      </w:r>
      <w:r w:rsidR="009D273D" w:rsidRPr="003531A9">
        <w:rPr>
          <w:rFonts w:ascii="Arial" w:hAnsi="Arial" w:cs="Arial"/>
          <w:sz w:val="22"/>
          <w:szCs w:val="22"/>
          <w:cs/>
        </w:rPr>
        <w:t>2024</w:t>
      </w:r>
      <w:r w:rsidRPr="003531A9">
        <w:rPr>
          <w:rFonts w:ascii="Arial" w:hAnsi="Arial" w:cs="Arial"/>
          <w:spacing w:val="4"/>
          <w:sz w:val="22"/>
          <w:szCs w:val="22"/>
          <w:cs/>
        </w:rPr>
        <w:t xml:space="preserve"> </w:t>
      </w:r>
      <w:r w:rsidRPr="003531A9">
        <w:rPr>
          <w:rFonts w:ascii="Arial" w:hAnsi="Arial" w:cs="Arial"/>
          <w:spacing w:val="4"/>
          <w:sz w:val="22"/>
          <w:szCs w:val="22"/>
        </w:rPr>
        <w:t>are as follows:</w:t>
      </w:r>
    </w:p>
    <w:p w14:paraId="6B864B3B" w14:textId="77777777" w:rsidR="00C86187" w:rsidRPr="003531A9" w:rsidRDefault="00163DE7" w:rsidP="001353BE">
      <w:pPr>
        <w:tabs>
          <w:tab w:val="left" w:pos="360"/>
          <w:tab w:val="left" w:pos="2160"/>
          <w:tab w:val="left" w:pos="3600"/>
        </w:tabs>
        <w:spacing w:line="280" w:lineRule="exact"/>
        <w:ind w:left="907" w:hanging="907"/>
        <w:jc w:val="right"/>
        <w:rPr>
          <w:rFonts w:ascii="Arial" w:hAnsi="Arial" w:cs="Arial"/>
          <w:sz w:val="18"/>
          <w:szCs w:val="18"/>
        </w:rPr>
      </w:pPr>
      <w:r w:rsidRPr="003531A9">
        <w:rPr>
          <w:rFonts w:ascii="Arial" w:hAnsi="Arial" w:cs="Arial"/>
          <w:sz w:val="22"/>
          <w:szCs w:val="22"/>
        </w:rPr>
        <w:tab/>
      </w:r>
      <w:r w:rsidRPr="003531A9">
        <w:rPr>
          <w:rFonts w:ascii="Arial" w:hAnsi="Arial" w:cs="Arial"/>
          <w:sz w:val="22"/>
          <w:szCs w:val="22"/>
        </w:rPr>
        <w:tab/>
      </w:r>
      <w:r w:rsidRPr="003531A9">
        <w:rPr>
          <w:rFonts w:ascii="Arial" w:hAnsi="Arial" w:cs="Arial"/>
          <w:sz w:val="22"/>
          <w:szCs w:val="22"/>
        </w:rPr>
        <w:tab/>
      </w:r>
      <w:r w:rsidRPr="003531A9">
        <w:rPr>
          <w:rFonts w:ascii="Arial" w:hAnsi="Arial" w:cs="Arial"/>
          <w:sz w:val="18"/>
          <w:szCs w:val="18"/>
        </w:rPr>
        <w:tab/>
      </w:r>
      <w:r w:rsidRPr="003531A9">
        <w:rPr>
          <w:rFonts w:ascii="Arial" w:hAnsi="Arial" w:cs="Arial"/>
          <w:sz w:val="18"/>
          <w:szCs w:val="18"/>
        </w:rPr>
        <w:tab/>
      </w:r>
      <w:r w:rsidRPr="003531A9">
        <w:rPr>
          <w:rFonts w:ascii="Arial" w:hAnsi="Arial" w:cs="Arial"/>
          <w:sz w:val="18"/>
          <w:szCs w:val="18"/>
        </w:rPr>
        <w:tab/>
      </w:r>
      <w:r w:rsidR="00782AD6" w:rsidRPr="003531A9">
        <w:rPr>
          <w:rFonts w:ascii="Arial" w:hAnsi="Arial" w:cs="Arial"/>
          <w:sz w:val="18"/>
          <w:szCs w:val="18"/>
        </w:rPr>
        <w:t>(Unit</w:t>
      </w:r>
      <w:r w:rsidR="00D66323" w:rsidRPr="003531A9">
        <w:rPr>
          <w:rFonts w:ascii="Arial" w:hAnsi="Arial" w:cs="Arial"/>
          <w:sz w:val="18"/>
          <w:szCs w:val="18"/>
        </w:rPr>
        <w:t>:</w:t>
      </w:r>
      <w:r w:rsidR="00782AD6" w:rsidRPr="003531A9">
        <w:rPr>
          <w:rFonts w:ascii="Arial" w:hAnsi="Arial" w:cs="Arial"/>
          <w:sz w:val="18"/>
          <w:szCs w:val="18"/>
        </w:rPr>
        <w:t xml:space="preserve"> </w:t>
      </w:r>
      <w:r w:rsidR="003B2034" w:rsidRPr="003531A9">
        <w:rPr>
          <w:rFonts w:ascii="Arial" w:hAnsi="Arial" w:cs="Arial"/>
          <w:sz w:val="18"/>
          <w:szCs w:val="18"/>
        </w:rPr>
        <w:t xml:space="preserve">Million </w:t>
      </w:r>
      <w:r w:rsidR="00C86187" w:rsidRPr="003531A9">
        <w:rPr>
          <w:rFonts w:ascii="Arial" w:hAnsi="Arial" w:cs="Arial"/>
          <w:sz w:val="18"/>
          <w:szCs w:val="18"/>
        </w:rPr>
        <w:t>Baht)</w:t>
      </w:r>
    </w:p>
    <w:tbl>
      <w:tblPr>
        <w:tblW w:w="9270" w:type="dxa"/>
        <w:tblInd w:w="558" w:type="dxa"/>
        <w:tblLayout w:type="fixed"/>
        <w:tblLook w:val="0000" w:firstRow="0" w:lastRow="0" w:firstColumn="0" w:lastColumn="0" w:noHBand="0" w:noVBand="0"/>
      </w:tblPr>
      <w:tblGrid>
        <w:gridCol w:w="4590"/>
        <w:gridCol w:w="1170"/>
        <w:gridCol w:w="1170"/>
        <w:gridCol w:w="1170"/>
        <w:gridCol w:w="1170"/>
      </w:tblGrid>
      <w:tr w:rsidR="00686A5E" w:rsidRPr="003531A9" w14:paraId="16E81759" w14:textId="77777777" w:rsidTr="00EB2BF6">
        <w:tc>
          <w:tcPr>
            <w:tcW w:w="4590" w:type="dxa"/>
            <w:vAlign w:val="bottom"/>
          </w:tcPr>
          <w:p w14:paraId="1A00FFEF" w14:textId="77777777" w:rsidR="00BA394C" w:rsidRPr="003531A9" w:rsidRDefault="00BA394C" w:rsidP="001353BE">
            <w:pPr>
              <w:spacing w:line="280" w:lineRule="exact"/>
              <w:ind w:left="162" w:right="-108" w:hanging="162"/>
              <w:rPr>
                <w:rFonts w:ascii="Arial" w:hAnsi="Arial" w:cs="Arial"/>
                <w:sz w:val="18"/>
                <w:szCs w:val="18"/>
              </w:rPr>
            </w:pPr>
          </w:p>
        </w:tc>
        <w:tc>
          <w:tcPr>
            <w:tcW w:w="2340" w:type="dxa"/>
            <w:gridSpan w:val="2"/>
            <w:vAlign w:val="bottom"/>
          </w:tcPr>
          <w:p w14:paraId="33674413" w14:textId="77777777" w:rsidR="00BA394C" w:rsidRPr="003531A9" w:rsidRDefault="00BA394C" w:rsidP="001353BE">
            <w:pPr>
              <w:pBdr>
                <w:bottom w:val="single" w:sz="6" w:space="1" w:color="auto"/>
              </w:pBdr>
              <w:spacing w:line="280" w:lineRule="exact"/>
              <w:ind w:left="-18" w:firstLine="18"/>
              <w:jc w:val="center"/>
              <w:rPr>
                <w:rFonts w:ascii="Arial" w:hAnsi="Arial" w:cs="Arial"/>
                <w:sz w:val="18"/>
                <w:szCs w:val="18"/>
              </w:rPr>
            </w:pPr>
            <w:r w:rsidRPr="003531A9">
              <w:rPr>
                <w:rFonts w:ascii="Arial" w:hAnsi="Arial" w:cs="Arial"/>
                <w:sz w:val="18"/>
                <w:szCs w:val="18"/>
              </w:rPr>
              <w:t>Consolidated</w:t>
            </w:r>
            <w:r w:rsidR="00E27EF1" w:rsidRPr="003531A9">
              <w:rPr>
                <w:rFonts w:ascii="Arial" w:hAnsi="Arial" w:cs="Arial"/>
                <w:sz w:val="18"/>
                <w:szCs w:val="18"/>
              </w:rPr>
              <w:t xml:space="preserve"> </w:t>
            </w:r>
            <w:r w:rsidR="00970ABE" w:rsidRPr="003531A9">
              <w:rPr>
                <w:rFonts w:ascii="Arial" w:hAnsi="Arial" w:cs="Arial"/>
                <w:sz w:val="18"/>
                <w:szCs w:val="18"/>
              </w:rPr>
              <w:t xml:space="preserve">               </w:t>
            </w:r>
            <w:r w:rsidR="00E27EF1" w:rsidRPr="003531A9">
              <w:rPr>
                <w:rFonts w:ascii="Arial" w:hAnsi="Arial" w:cs="Arial"/>
                <w:sz w:val="18"/>
                <w:szCs w:val="18"/>
              </w:rPr>
              <w:t>financial statements</w:t>
            </w:r>
          </w:p>
        </w:tc>
        <w:tc>
          <w:tcPr>
            <w:tcW w:w="2340" w:type="dxa"/>
            <w:gridSpan w:val="2"/>
            <w:vAlign w:val="bottom"/>
          </w:tcPr>
          <w:p w14:paraId="1BAB54FC" w14:textId="77777777" w:rsidR="00BA394C" w:rsidRPr="003531A9" w:rsidRDefault="00BA394C" w:rsidP="001353BE">
            <w:pPr>
              <w:pBdr>
                <w:bottom w:val="single" w:sz="6" w:space="1" w:color="auto"/>
              </w:pBdr>
              <w:spacing w:line="280" w:lineRule="exact"/>
              <w:jc w:val="center"/>
              <w:rPr>
                <w:rFonts w:ascii="Arial" w:hAnsi="Arial" w:cs="Arial"/>
                <w:sz w:val="18"/>
                <w:szCs w:val="18"/>
              </w:rPr>
            </w:pPr>
            <w:r w:rsidRPr="003531A9">
              <w:rPr>
                <w:rFonts w:ascii="Arial" w:hAnsi="Arial" w:cs="Arial"/>
                <w:sz w:val="18"/>
                <w:szCs w:val="18"/>
              </w:rPr>
              <w:t xml:space="preserve">Separate </w:t>
            </w:r>
            <w:r w:rsidR="00970ABE" w:rsidRPr="003531A9">
              <w:rPr>
                <w:rFonts w:ascii="Arial" w:hAnsi="Arial" w:cs="Arial"/>
                <w:sz w:val="18"/>
                <w:szCs w:val="18"/>
              </w:rPr>
              <w:t xml:space="preserve">                       </w:t>
            </w:r>
            <w:r w:rsidRPr="003531A9">
              <w:rPr>
                <w:rFonts w:ascii="Arial" w:hAnsi="Arial" w:cs="Arial"/>
                <w:sz w:val="18"/>
                <w:szCs w:val="18"/>
              </w:rPr>
              <w:t>financial statements</w:t>
            </w:r>
          </w:p>
        </w:tc>
      </w:tr>
      <w:tr w:rsidR="00686A5E" w:rsidRPr="003531A9" w14:paraId="53312637" w14:textId="77777777" w:rsidTr="00EB2BF6">
        <w:tc>
          <w:tcPr>
            <w:tcW w:w="4590" w:type="dxa"/>
            <w:vAlign w:val="bottom"/>
          </w:tcPr>
          <w:p w14:paraId="60D475F7" w14:textId="77777777" w:rsidR="004F47FC" w:rsidRPr="003531A9" w:rsidRDefault="004F47FC" w:rsidP="001353BE">
            <w:pPr>
              <w:spacing w:line="280" w:lineRule="exact"/>
              <w:ind w:left="-18" w:firstLine="18"/>
              <w:jc w:val="center"/>
              <w:rPr>
                <w:rFonts w:ascii="Arial" w:hAnsi="Arial" w:cs="Arial"/>
                <w:sz w:val="18"/>
                <w:szCs w:val="18"/>
                <w:u w:val="single"/>
              </w:rPr>
            </w:pPr>
          </w:p>
        </w:tc>
        <w:tc>
          <w:tcPr>
            <w:tcW w:w="1170" w:type="dxa"/>
            <w:vAlign w:val="bottom"/>
          </w:tcPr>
          <w:p w14:paraId="51BE6D41" w14:textId="1DC0F250" w:rsidR="004F47FC" w:rsidRPr="003531A9" w:rsidRDefault="009D273D" w:rsidP="001353BE">
            <w:pPr>
              <w:pBdr>
                <w:bottom w:val="single" w:sz="4" w:space="1" w:color="auto"/>
              </w:pBdr>
              <w:spacing w:line="280" w:lineRule="exact"/>
              <w:ind w:left="-18" w:firstLine="18"/>
              <w:jc w:val="center"/>
              <w:rPr>
                <w:rFonts w:ascii="Arial" w:hAnsi="Arial" w:cs="Arial"/>
                <w:sz w:val="18"/>
                <w:szCs w:val="18"/>
              </w:rPr>
            </w:pPr>
            <w:r w:rsidRPr="003531A9">
              <w:rPr>
                <w:rFonts w:ascii="Arial" w:hAnsi="Arial" w:cs="Arial"/>
                <w:sz w:val="18"/>
                <w:szCs w:val="18"/>
              </w:rPr>
              <w:t>2025</w:t>
            </w:r>
          </w:p>
        </w:tc>
        <w:tc>
          <w:tcPr>
            <w:tcW w:w="1170" w:type="dxa"/>
            <w:vAlign w:val="bottom"/>
          </w:tcPr>
          <w:p w14:paraId="11723F5E" w14:textId="15EE1F53" w:rsidR="004F47FC" w:rsidRPr="003531A9" w:rsidRDefault="009D273D" w:rsidP="001353BE">
            <w:pPr>
              <w:pBdr>
                <w:bottom w:val="single" w:sz="4" w:space="1" w:color="auto"/>
              </w:pBdr>
              <w:spacing w:line="280" w:lineRule="exact"/>
              <w:ind w:left="-18" w:firstLine="18"/>
              <w:jc w:val="center"/>
              <w:rPr>
                <w:rFonts w:ascii="Arial" w:hAnsi="Arial" w:cs="Arial"/>
                <w:sz w:val="18"/>
                <w:szCs w:val="18"/>
              </w:rPr>
            </w:pPr>
            <w:r w:rsidRPr="003531A9">
              <w:rPr>
                <w:rFonts w:ascii="Arial" w:hAnsi="Arial" w:cs="Arial"/>
                <w:sz w:val="18"/>
                <w:szCs w:val="18"/>
              </w:rPr>
              <w:t>2024</w:t>
            </w:r>
          </w:p>
        </w:tc>
        <w:tc>
          <w:tcPr>
            <w:tcW w:w="1170" w:type="dxa"/>
            <w:vAlign w:val="bottom"/>
          </w:tcPr>
          <w:p w14:paraId="66F5AA13" w14:textId="7ECDFED9" w:rsidR="004F47FC" w:rsidRPr="003531A9" w:rsidRDefault="009D273D" w:rsidP="001353BE">
            <w:pPr>
              <w:pBdr>
                <w:bottom w:val="single" w:sz="4" w:space="1" w:color="auto"/>
              </w:pBdr>
              <w:spacing w:line="280" w:lineRule="exact"/>
              <w:ind w:left="-18" w:firstLine="18"/>
              <w:jc w:val="center"/>
              <w:rPr>
                <w:rFonts w:ascii="Arial" w:hAnsi="Arial" w:cs="Arial"/>
                <w:sz w:val="18"/>
                <w:szCs w:val="18"/>
              </w:rPr>
            </w:pPr>
            <w:r w:rsidRPr="003531A9">
              <w:rPr>
                <w:rFonts w:ascii="Arial" w:hAnsi="Arial" w:cs="Arial"/>
                <w:sz w:val="18"/>
                <w:szCs w:val="18"/>
              </w:rPr>
              <w:t>2025</w:t>
            </w:r>
          </w:p>
        </w:tc>
        <w:tc>
          <w:tcPr>
            <w:tcW w:w="1170" w:type="dxa"/>
            <w:vAlign w:val="bottom"/>
          </w:tcPr>
          <w:p w14:paraId="798A8C31" w14:textId="560F8C1D" w:rsidR="004F47FC" w:rsidRPr="003531A9" w:rsidRDefault="009D273D" w:rsidP="001353BE">
            <w:pPr>
              <w:pBdr>
                <w:bottom w:val="single" w:sz="4" w:space="1" w:color="auto"/>
              </w:pBdr>
              <w:spacing w:line="280" w:lineRule="exact"/>
              <w:ind w:left="-18" w:firstLine="18"/>
              <w:jc w:val="center"/>
              <w:rPr>
                <w:rFonts w:ascii="Arial" w:hAnsi="Arial" w:cs="Arial"/>
                <w:sz w:val="18"/>
                <w:szCs w:val="18"/>
              </w:rPr>
            </w:pPr>
            <w:r w:rsidRPr="003531A9">
              <w:rPr>
                <w:rFonts w:ascii="Arial" w:hAnsi="Arial" w:cs="Arial"/>
                <w:sz w:val="18"/>
                <w:szCs w:val="18"/>
              </w:rPr>
              <w:t>2024</w:t>
            </w:r>
          </w:p>
        </w:tc>
      </w:tr>
      <w:tr w:rsidR="00686A5E" w:rsidRPr="003531A9" w14:paraId="67E312D4" w14:textId="77777777" w:rsidTr="00EB2BF6">
        <w:tc>
          <w:tcPr>
            <w:tcW w:w="4590" w:type="dxa"/>
          </w:tcPr>
          <w:p w14:paraId="1F93F3E9" w14:textId="77777777" w:rsidR="00F32C23" w:rsidRPr="003531A9" w:rsidRDefault="00F32C23" w:rsidP="001353BE">
            <w:pPr>
              <w:pStyle w:val="Heading7"/>
              <w:spacing w:line="280" w:lineRule="exact"/>
              <w:ind w:left="162" w:right="0" w:hanging="162"/>
              <w:jc w:val="left"/>
              <w:rPr>
                <w:rFonts w:ascii="Arial" w:hAnsi="Arial" w:cs="Arial"/>
                <w:b/>
                <w:bCs/>
                <w:sz w:val="18"/>
                <w:szCs w:val="18"/>
                <w:lang w:val="en-US" w:eastAsia="en-US"/>
              </w:rPr>
            </w:pPr>
            <w:r w:rsidRPr="003531A9">
              <w:rPr>
                <w:rFonts w:ascii="Arial" w:hAnsi="Arial" w:cs="Arial"/>
                <w:b/>
                <w:bCs/>
                <w:sz w:val="18"/>
                <w:szCs w:val="18"/>
                <w:lang w:val="en-US" w:eastAsia="en-US"/>
              </w:rPr>
              <w:t>Associate</w:t>
            </w:r>
            <w:r w:rsidR="00457E87" w:rsidRPr="003531A9">
              <w:rPr>
                <w:rFonts w:ascii="Arial" w:hAnsi="Arial" w:cs="Arial"/>
                <w:b/>
                <w:bCs/>
                <w:sz w:val="18"/>
                <w:szCs w:val="18"/>
                <w:lang w:val="en-US" w:eastAsia="en-US"/>
              </w:rPr>
              <w:t>s</w:t>
            </w:r>
          </w:p>
        </w:tc>
        <w:tc>
          <w:tcPr>
            <w:tcW w:w="1170" w:type="dxa"/>
            <w:vAlign w:val="bottom"/>
          </w:tcPr>
          <w:p w14:paraId="0A00E2A7" w14:textId="77777777" w:rsidR="00F32C23" w:rsidRPr="003531A9" w:rsidRDefault="00F32C23" w:rsidP="001353BE">
            <w:pPr>
              <w:tabs>
                <w:tab w:val="decimal" w:pos="852"/>
              </w:tabs>
              <w:spacing w:line="280" w:lineRule="exact"/>
              <w:ind w:right="-43"/>
              <w:jc w:val="thaiDistribute"/>
              <w:rPr>
                <w:rFonts w:ascii="Arial" w:hAnsi="Arial" w:cs="Arial"/>
                <w:sz w:val="18"/>
                <w:szCs w:val="18"/>
              </w:rPr>
            </w:pPr>
          </w:p>
        </w:tc>
        <w:tc>
          <w:tcPr>
            <w:tcW w:w="1170" w:type="dxa"/>
            <w:vAlign w:val="bottom"/>
          </w:tcPr>
          <w:p w14:paraId="5F03CC33" w14:textId="77777777" w:rsidR="00F32C23" w:rsidRPr="003531A9" w:rsidRDefault="00F32C23" w:rsidP="001353BE">
            <w:pPr>
              <w:tabs>
                <w:tab w:val="decimal" w:pos="852"/>
              </w:tabs>
              <w:spacing w:line="280" w:lineRule="exact"/>
              <w:ind w:right="-43"/>
              <w:jc w:val="thaiDistribute"/>
              <w:rPr>
                <w:rFonts w:ascii="Arial" w:hAnsi="Arial" w:cs="Arial"/>
                <w:sz w:val="18"/>
                <w:szCs w:val="18"/>
              </w:rPr>
            </w:pPr>
          </w:p>
        </w:tc>
        <w:tc>
          <w:tcPr>
            <w:tcW w:w="1170" w:type="dxa"/>
            <w:vAlign w:val="bottom"/>
          </w:tcPr>
          <w:p w14:paraId="2FBDAED3" w14:textId="77777777" w:rsidR="00F32C23" w:rsidRPr="003531A9" w:rsidRDefault="00F32C23" w:rsidP="001353BE">
            <w:pPr>
              <w:tabs>
                <w:tab w:val="decimal" w:pos="852"/>
              </w:tabs>
              <w:spacing w:line="280" w:lineRule="exact"/>
              <w:ind w:right="-43"/>
              <w:jc w:val="thaiDistribute"/>
              <w:rPr>
                <w:rFonts w:ascii="Arial" w:hAnsi="Arial" w:cs="Arial"/>
                <w:sz w:val="18"/>
                <w:szCs w:val="18"/>
                <w:cs/>
              </w:rPr>
            </w:pPr>
          </w:p>
        </w:tc>
        <w:tc>
          <w:tcPr>
            <w:tcW w:w="1170" w:type="dxa"/>
            <w:vAlign w:val="bottom"/>
          </w:tcPr>
          <w:p w14:paraId="1AE89684" w14:textId="77777777" w:rsidR="00F32C23" w:rsidRPr="003531A9" w:rsidRDefault="00F32C23" w:rsidP="001353BE">
            <w:pPr>
              <w:tabs>
                <w:tab w:val="decimal" w:pos="852"/>
              </w:tabs>
              <w:spacing w:line="280" w:lineRule="exact"/>
              <w:ind w:right="-43"/>
              <w:jc w:val="thaiDistribute"/>
              <w:rPr>
                <w:rFonts w:ascii="Arial" w:hAnsi="Arial" w:cs="Arial"/>
                <w:sz w:val="18"/>
                <w:szCs w:val="18"/>
                <w:cs/>
              </w:rPr>
            </w:pPr>
          </w:p>
        </w:tc>
      </w:tr>
      <w:tr w:rsidR="001C3852" w:rsidRPr="003531A9" w14:paraId="76473859" w14:textId="77777777" w:rsidTr="00AB6326">
        <w:tc>
          <w:tcPr>
            <w:tcW w:w="4590" w:type="dxa"/>
            <w:vAlign w:val="bottom"/>
          </w:tcPr>
          <w:p w14:paraId="0D5636CB" w14:textId="77777777" w:rsidR="001C3852" w:rsidRPr="003531A9" w:rsidRDefault="001C3852" w:rsidP="001C3852">
            <w:pPr>
              <w:pStyle w:val="Heading7"/>
              <w:spacing w:line="280" w:lineRule="exact"/>
              <w:ind w:left="162" w:right="-108" w:hanging="162"/>
              <w:jc w:val="left"/>
              <w:rPr>
                <w:rFonts w:ascii="Arial" w:hAnsi="Arial" w:cs="Arial"/>
                <w:spacing w:val="-6"/>
                <w:sz w:val="18"/>
                <w:szCs w:val="18"/>
                <w:u w:val="none"/>
                <w:lang w:val="en-US" w:eastAsia="en-US"/>
              </w:rPr>
            </w:pPr>
            <w:r w:rsidRPr="003531A9">
              <w:rPr>
                <w:rFonts w:ascii="Arial" w:hAnsi="Arial" w:cs="Arial"/>
                <w:spacing w:val="-6"/>
                <w:sz w:val="18"/>
                <w:szCs w:val="18"/>
                <w:u w:val="none"/>
                <w:lang w:val="en-US" w:eastAsia="en-US"/>
              </w:rPr>
              <w:t>Revenue from hospital operations and laboratory services</w:t>
            </w:r>
          </w:p>
        </w:tc>
        <w:tc>
          <w:tcPr>
            <w:tcW w:w="1170" w:type="dxa"/>
            <w:tcBorders>
              <w:top w:val="nil"/>
              <w:left w:val="nil"/>
              <w:bottom w:val="nil"/>
              <w:right w:val="nil"/>
            </w:tcBorders>
            <w:vAlign w:val="bottom"/>
          </w:tcPr>
          <w:p w14:paraId="3F80D32D" w14:textId="74AFC98A"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0.2</w:t>
            </w:r>
          </w:p>
        </w:tc>
        <w:tc>
          <w:tcPr>
            <w:tcW w:w="1170" w:type="dxa"/>
            <w:tcBorders>
              <w:top w:val="nil"/>
              <w:left w:val="nil"/>
              <w:bottom w:val="nil"/>
              <w:right w:val="nil"/>
            </w:tcBorders>
            <w:vAlign w:val="bottom"/>
          </w:tcPr>
          <w:p w14:paraId="4C323F7C" w14:textId="63F3DBEA"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0.1</w:t>
            </w:r>
          </w:p>
        </w:tc>
        <w:tc>
          <w:tcPr>
            <w:tcW w:w="1170" w:type="dxa"/>
            <w:tcBorders>
              <w:top w:val="nil"/>
              <w:left w:val="nil"/>
              <w:bottom w:val="nil"/>
              <w:right w:val="nil"/>
            </w:tcBorders>
            <w:vAlign w:val="bottom"/>
          </w:tcPr>
          <w:p w14:paraId="3EBA6598" w14:textId="27379D05"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w:t>
            </w:r>
          </w:p>
        </w:tc>
        <w:tc>
          <w:tcPr>
            <w:tcW w:w="1170" w:type="dxa"/>
            <w:tcBorders>
              <w:top w:val="nil"/>
              <w:left w:val="nil"/>
              <w:bottom w:val="nil"/>
              <w:right w:val="nil"/>
            </w:tcBorders>
            <w:vAlign w:val="bottom"/>
          </w:tcPr>
          <w:p w14:paraId="0FD84121" w14:textId="3FBE15E1"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w:t>
            </w:r>
          </w:p>
        </w:tc>
      </w:tr>
      <w:tr w:rsidR="001C3852" w:rsidRPr="003531A9" w14:paraId="194E9855" w14:textId="77777777" w:rsidTr="00AB6326">
        <w:tc>
          <w:tcPr>
            <w:tcW w:w="4590" w:type="dxa"/>
          </w:tcPr>
          <w:p w14:paraId="2549925D" w14:textId="77777777" w:rsidR="001C3852" w:rsidRPr="003531A9" w:rsidRDefault="001C3852" w:rsidP="001C3852">
            <w:pPr>
              <w:pStyle w:val="Heading7"/>
              <w:spacing w:line="280" w:lineRule="exact"/>
              <w:ind w:left="162" w:right="0" w:hanging="162"/>
              <w:jc w:val="left"/>
              <w:rPr>
                <w:rFonts w:ascii="Arial" w:hAnsi="Arial" w:cs="Arial"/>
                <w:sz w:val="18"/>
                <w:szCs w:val="18"/>
                <w:u w:val="none"/>
                <w:lang w:val="en-US" w:eastAsia="en-US"/>
              </w:rPr>
            </w:pPr>
            <w:r w:rsidRPr="003531A9">
              <w:rPr>
                <w:rFonts w:ascii="Arial" w:hAnsi="Arial" w:cs="Arial"/>
                <w:sz w:val="18"/>
                <w:szCs w:val="18"/>
                <w:u w:val="none"/>
                <w:lang w:val="en-US" w:eastAsia="en-US"/>
              </w:rPr>
              <w:t>Revenues from sales and other income</w:t>
            </w:r>
          </w:p>
        </w:tc>
        <w:tc>
          <w:tcPr>
            <w:tcW w:w="1170" w:type="dxa"/>
            <w:tcBorders>
              <w:top w:val="nil"/>
              <w:left w:val="nil"/>
              <w:bottom w:val="nil"/>
              <w:right w:val="nil"/>
            </w:tcBorders>
            <w:vAlign w:val="bottom"/>
          </w:tcPr>
          <w:p w14:paraId="1280C025" w14:textId="16D3BB94"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1.7</w:t>
            </w:r>
          </w:p>
        </w:tc>
        <w:tc>
          <w:tcPr>
            <w:tcW w:w="1170" w:type="dxa"/>
            <w:tcBorders>
              <w:top w:val="nil"/>
              <w:left w:val="nil"/>
              <w:bottom w:val="nil"/>
              <w:right w:val="nil"/>
            </w:tcBorders>
            <w:vAlign w:val="bottom"/>
          </w:tcPr>
          <w:p w14:paraId="7058146B" w14:textId="7A5A28FC"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1.5</w:t>
            </w:r>
          </w:p>
        </w:tc>
        <w:tc>
          <w:tcPr>
            <w:tcW w:w="1170" w:type="dxa"/>
            <w:tcBorders>
              <w:top w:val="nil"/>
              <w:left w:val="nil"/>
              <w:bottom w:val="nil"/>
              <w:right w:val="nil"/>
            </w:tcBorders>
            <w:vAlign w:val="bottom"/>
          </w:tcPr>
          <w:p w14:paraId="7E1449EC" w14:textId="1B8F83B6"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w:t>
            </w:r>
          </w:p>
        </w:tc>
        <w:tc>
          <w:tcPr>
            <w:tcW w:w="1170" w:type="dxa"/>
            <w:tcBorders>
              <w:top w:val="nil"/>
              <w:left w:val="nil"/>
              <w:bottom w:val="nil"/>
              <w:right w:val="nil"/>
            </w:tcBorders>
            <w:vAlign w:val="bottom"/>
          </w:tcPr>
          <w:p w14:paraId="6B64E914" w14:textId="2B4D7E5B"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w:t>
            </w:r>
          </w:p>
        </w:tc>
      </w:tr>
      <w:tr w:rsidR="001C3852" w:rsidRPr="003531A9" w14:paraId="01BF41DA" w14:textId="77777777" w:rsidTr="00AB6326">
        <w:tc>
          <w:tcPr>
            <w:tcW w:w="4590" w:type="dxa"/>
          </w:tcPr>
          <w:p w14:paraId="7736B64A" w14:textId="77777777" w:rsidR="001C3852" w:rsidRPr="003531A9" w:rsidRDefault="001C3852" w:rsidP="001C3852">
            <w:pPr>
              <w:pStyle w:val="Heading7"/>
              <w:spacing w:line="280" w:lineRule="exact"/>
              <w:ind w:left="162" w:right="0" w:hanging="162"/>
              <w:jc w:val="left"/>
              <w:rPr>
                <w:rFonts w:ascii="Arial" w:hAnsi="Arial" w:cs="Arial"/>
                <w:sz w:val="18"/>
                <w:szCs w:val="22"/>
                <w:u w:val="none"/>
                <w:lang w:val="en-US" w:eastAsia="en-US"/>
              </w:rPr>
            </w:pPr>
            <w:r w:rsidRPr="003531A9">
              <w:rPr>
                <w:rFonts w:ascii="Arial" w:hAnsi="Arial" w:cs="Arial"/>
                <w:sz w:val="18"/>
                <w:szCs w:val="22"/>
                <w:u w:val="none"/>
                <w:lang w:val="en-US" w:eastAsia="en-US"/>
              </w:rPr>
              <w:t>Cost of goods and services</w:t>
            </w:r>
          </w:p>
        </w:tc>
        <w:tc>
          <w:tcPr>
            <w:tcW w:w="1170" w:type="dxa"/>
            <w:tcBorders>
              <w:top w:val="nil"/>
              <w:left w:val="nil"/>
              <w:bottom w:val="nil"/>
              <w:right w:val="nil"/>
            </w:tcBorders>
            <w:vAlign w:val="bottom"/>
          </w:tcPr>
          <w:p w14:paraId="08FC24AE" w14:textId="53CFEDC3"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61.8</w:t>
            </w:r>
          </w:p>
        </w:tc>
        <w:tc>
          <w:tcPr>
            <w:tcW w:w="1170" w:type="dxa"/>
            <w:tcBorders>
              <w:top w:val="nil"/>
              <w:left w:val="nil"/>
              <w:bottom w:val="nil"/>
              <w:right w:val="nil"/>
            </w:tcBorders>
            <w:vAlign w:val="bottom"/>
          </w:tcPr>
          <w:p w14:paraId="4C17DAFC" w14:textId="56F52A05"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34.3</w:t>
            </w:r>
          </w:p>
        </w:tc>
        <w:tc>
          <w:tcPr>
            <w:tcW w:w="1170" w:type="dxa"/>
            <w:tcBorders>
              <w:top w:val="nil"/>
              <w:left w:val="nil"/>
              <w:bottom w:val="nil"/>
              <w:right w:val="nil"/>
            </w:tcBorders>
            <w:vAlign w:val="bottom"/>
          </w:tcPr>
          <w:p w14:paraId="4A38E317" w14:textId="6BBCAE1D"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6.2</w:t>
            </w:r>
          </w:p>
        </w:tc>
        <w:tc>
          <w:tcPr>
            <w:tcW w:w="1170" w:type="dxa"/>
            <w:tcBorders>
              <w:top w:val="nil"/>
              <w:left w:val="nil"/>
              <w:bottom w:val="nil"/>
              <w:right w:val="nil"/>
            </w:tcBorders>
            <w:vAlign w:val="bottom"/>
          </w:tcPr>
          <w:p w14:paraId="036CD8A1" w14:textId="49D536C6"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3.6</w:t>
            </w:r>
          </w:p>
        </w:tc>
      </w:tr>
      <w:tr w:rsidR="001C3852" w:rsidRPr="003531A9" w14:paraId="1D1FFCC4" w14:textId="77777777" w:rsidTr="00AB6326">
        <w:tc>
          <w:tcPr>
            <w:tcW w:w="4590" w:type="dxa"/>
            <w:vAlign w:val="bottom"/>
          </w:tcPr>
          <w:p w14:paraId="214E05DD" w14:textId="77777777" w:rsidR="001C3852" w:rsidRPr="003531A9" w:rsidRDefault="001C3852" w:rsidP="001C3852">
            <w:pPr>
              <w:spacing w:line="280" w:lineRule="exact"/>
              <w:ind w:left="162" w:right="-108" w:hanging="162"/>
              <w:rPr>
                <w:rFonts w:ascii="Arial" w:hAnsi="Arial" w:cs="Arial"/>
                <w:b/>
                <w:bCs/>
                <w:sz w:val="18"/>
                <w:szCs w:val="18"/>
              </w:rPr>
            </w:pPr>
            <w:r w:rsidRPr="003531A9">
              <w:rPr>
                <w:rFonts w:ascii="Arial" w:hAnsi="Arial" w:cs="Arial"/>
                <w:b/>
                <w:bCs/>
                <w:sz w:val="18"/>
                <w:szCs w:val="18"/>
                <w:u w:val="single"/>
              </w:rPr>
              <w:t>Subsidiaries</w:t>
            </w:r>
          </w:p>
        </w:tc>
        <w:tc>
          <w:tcPr>
            <w:tcW w:w="1170" w:type="dxa"/>
            <w:tcBorders>
              <w:top w:val="nil"/>
              <w:left w:val="nil"/>
              <w:bottom w:val="nil"/>
              <w:right w:val="nil"/>
            </w:tcBorders>
          </w:tcPr>
          <w:p w14:paraId="4943B592" w14:textId="77777777" w:rsidR="001C3852" w:rsidRPr="003531A9" w:rsidRDefault="001C3852" w:rsidP="001C3852">
            <w:pPr>
              <w:spacing w:line="280" w:lineRule="exact"/>
              <w:ind w:right="223"/>
              <w:jc w:val="right"/>
              <w:rPr>
                <w:rFonts w:ascii="Arial" w:hAnsi="Arial" w:cs="Arial"/>
                <w:sz w:val="18"/>
                <w:szCs w:val="18"/>
              </w:rPr>
            </w:pPr>
          </w:p>
        </w:tc>
        <w:tc>
          <w:tcPr>
            <w:tcW w:w="1170" w:type="dxa"/>
            <w:tcBorders>
              <w:top w:val="nil"/>
              <w:left w:val="nil"/>
              <w:bottom w:val="nil"/>
              <w:right w:val="nil"/>
            </w:tcBorders>
          </w:tcPr>
          <w:p w14:paraId="45997B0E" w14:textId="77777777" w:rsidR="001C3852" w:rsidRPr="003531A9" w:rsidRDefault="001C3852" w:rsidP="001C3852">
            <w:pPr>
              <w:spacing w:line="280" w:lineRule="exact"/>
              <w:ind w:right="223"/>
              <w:jc w:val="right"/>
              <w:rPr>
                <w:rFonts w:ascii="Arial" w:hAnsi="Arial" w:cs="Arial"/>
                <w:sz w:val="18"/>
                <w:szCs w:val="18"/>
              </w:rPr>
            </w:pPr>
          </w:p>
        </w:tc>
        <w:tc>
          <w:tcPr>
            <w:tcW w:w="1170" w:type="dxa"/>
            <w:tcBorders>
              <w:top w:val="nil"/>
              <w:left w:val="nil"/>
              <w:bottom w:val="nil"/>
              <w:right w:val="nil"/>
            </w:tcBorders>
          </w:tcPr>
          <w:p w14:paraId="2C1299D6" w14:textId="77777777" w:rsidR="001C3852" w:rsidRPr="003531A9" w:rsidRDefault="001C3852" w:rsidP="001C3852">
            <w:pPr>
              <w:spacing w:line="280" w:lineRule="exact"/>
              <w:ind w:right="223"/>
              <w:jc w:val="right"/>
              <w:rPr>
                <w:rFonts w:ascii="Arial" w:hAnsi="Arial" w:cs="Arial"/>
                <w:sz w:val="18"/>
                <w:szCs w:val="18"/>
              </w:rPr>
            </w:pPr>
          </w:p>
        </w:tc>
        <w:tc>
          <w:tcPr>
            <w:tcW w:w="1170" w:type="dxa"/>
            <w:tcBorders>
              <w:top w:val="nil"/>
              <w:left w:val="nil"/>
              <w:bottom w:val="nil"/>
              <w:right w:val="nil"/>
            </w:tcBorders>
          </w:tcPr>
          <w:p w14:paraId="60A460BC" w14:textId="77777777" w:rsidR="001C3852" w:rsidRPr="003531A9" w:rsidRDefault="001C3852" w:rsidP="001C3852">
            <w:pPr>
              <w:tabs>
                <w:tab w:val="decimal" w:pos="852"/>
              </w:tabs>
              <w:spacing w:line="280" w:lineRule="exact"/>
              <w:ind w:right="223"/>
              <w:jc w:val="right"/>
              <w:rPr>
                <w:rFonts w:ascii="Arial" w:hAnsi="Arial" w:cs="Arial"/>
                <w:sz w:val="18"/>
                <w:szCs w:val="18"/>
              </w:rPr>
            </w:pPr>
          </w:p>
        </w:tc>
      </w:tr>
      <w:tr w:rsidR="001C3852" w:rsidRPr="003531A9" w14:paraId="18E2F084" w14:textId="77777777" w:rsidTr="00AB6326">
        <w:tc>
          <w:tcPr>
            <w:tcW w:w="4590" w:type="dxa"/>
            <w:vAlign w:val="bottom"/>
          </w:tcPr>
          <w:p w14:paraId="6F30B754" w14:textId="77777777" w:rsidR="001C3852" w:rsidRPr="003531A9" w:rsidRDefault="001C3852" w:rsidP="001C3852">
            <w:pPr>
              <w:pStyle w:val="Heading7"/>
              <w:spacing w:line="280" w:lineRule="exact"/>
              <w:ind w:left="162" w:right="-108" w:hanging="162"/>
              <w:jc w:val="left"/>
              <w:rPr>
                <w:rFonts w:ascii="Arial" w:hAnsi="Arial" w:cs="Arial"/>
                <w:sz w:val="18"/>
                <w:szCs w:val="18"/>
                <w:u w:val="none"/>
                <w:lang w:val="en-US" w:eastAsia="en-US"/>
              </w:rPr>
            </w:pPr>
            <w:r w:rsidRPr="003531A9">
              <w:rPr>
                <w:rFonts w:ascii="Arial" w:hAnsi="Arial" w:cs="Arial"/>
                <w:spacing w:val="-6"/>
                <w:sz w:val="18"/>
                <w:szCs w:val="18"/>
                <w:u w:val="none"/>
                <w:lang w:val="en-US" w:eastAsia="en-US"/>
              </w:rPr>
              <w:t>Revenue from hospital operations and laboratory services</w:t>
            </w:r>
          </w:p>
        </w:tc>
        <w:tc>
          <w:tcPr>
            <w:tcW w:w="1170" w:type="dxa"/>
            <w:tcBorders>
              <w:top w:val="nil"/>
              <w:left w:val="nil"/>
              <w:bottom w:val="nil"/>
              <w:right w:val="nil"/>
            </w:tcBorders>
          </w:tcPr>
          <w:p w14:paraId="3AF60056" w14:textId="6AE1393D"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w:t>
            </w:r>
          </w:p>
        </w:tc>
        <w:tc>
          <w:tcPr>
            <w:tcW w:w="1170" w:type="dxa"/>
            <w:tcBorders>
              <w:top w:val="nil"/>
              <w:left w:val="nil"/>
              <w:bottom w:val="nil"/>
              <w:right w:val="nil"/>
            </w:tcBorders>
          </w:tcPr>
          <w:p w14:paraId="0A77AF99" w14:textId="13A327F8"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w:t>
            </w:r>
          </w:p>
        </w:tc>
        <w:tc>
          <w:tcPr>
            <w:tcW w:w="1170" w:type="dxa"/>
            <w:tcBorders>
              <w:top w:val="nil"/>
              <w:left w:val="nil"/>
              <w:bottom w:val="nil"/>
              <w:right w:val="nil"/>
            </w:tcBorders>
          </w:tcPr>
          <w:p w14:paraId="2C983795" w14:textId="35BD3A37"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215.</w:t>
            </w:r>
            <w:r w:rsidR="00FF43B0" w:rsidRPr="003531A9">
              <w:rPr>
                <w:rFonts w:ascii="Arial" w:eastAsia="MS Mincho" w:hAnsi="Arial" w:cs="Arial"/>
                <w:sz w:val="18"/>
                <w:szCs w:val="18"/>
                <w:lang w:eastAsia="ja-JP"/>
              </w:rPr>
              <w:t>9</w:t>
            </w:r>
          </w:p>
        </w:tc>
        <w:tc>
          <w:tcPr>
            <w:tcW w:w="1170" w:type="dxa"/>
            <w:tcBorders>
              <w:top w:val="nil"/>
              <w:left w:val="nil"/>
              <w:bottom w:val="nil"/>
              <w:right w:val="nil"/>
            </w:tcBorders>
          </w:tcPr>
          <w:p w14:paraId="66990F0A" w14:textId="1C5F61E1"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199.6</w:t>
            </w:r>
          </w:p>
        </w:tc>
      </w:tr>
      <w:tr w:rsidR="001C3852" w:rsidRPr="003531A9" w14:paraId="373BC43F" w14:textId="77777777" w:rsidTr="00AB6326">
        <w:tc>
          <w:tcPr>
            <w:tcW w:w="4590" w:type="dxa"/>
            <w:vAlign w:val="bottom"/>
          </w:tcPr>
          <w:p w14:paraId="5531B16C" w14:textId="77777777" w:rsidR="001C3852" w:rsidRPr="003531A9" w:rsidRDefault="001C3852" w:rsidP="001C3852">
            <w:pPr>
              <w:pStyle w:val="Heading7"/>
              <w:spacing w:line="280" w:lineRule="exact"/>
              <w:ind w:left="162" w:right="-108" w:hanging="162"/>
              <w:jc w:val="left"/>
              <w:rPr>
                <w:rFonts w:ascii="Arial" w:hAnsi="Arial" w:cs="Arial"/>
                <w:sz w:val="18"/>
                <w:szCs w:val="18"/>
                <w:u w:val="none"/>
                <w:lang w:val="en-US" w:eastAsia="en-US"/>
              </w:rPr>
            </w:pPr>
            <w:r w:rsidRPr="003531A9">
              <w:rPr>
                <w:rFonts w:ascii="Arial" w:hAnsi="Arial" w:cs="Arial"/>
                <w:sz w:val="18"/>
                <w:szCs w:val="18"/>
                <w:u w:val="none"/>
                <w:lang w:val="en-US" w:eastAsia="en-US"/>
              </w:rPr>
              <w:t>Consulting and management fee income</w:t>
            </w:r>
          </w:p>
        </w:tc>
        <w:tc>
          <w:tcPr>
            <w:tcW w:w="1170" w:type="dxa"/>
            <w:tcBorders>
              <w:top w:val="nil"/>
              <w:left w:val="nil"/>
              <w:bottom w:val="nil"/>
              <w:right w:val="nil"/>
            </w:tcBorders>
          </w:tcPr>
          <w:p w14:paraId="6E706249" w14:textId="5D5DCC79"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w:t>
            </w:r>
          </w:p>
        </w:tc>
        <w:tc>
          <w:tcPr>
            <w:tcW w:w="1170" w:type="dxa"/>
            <w:tcBorders>
              <w:top w:val="nil"/>
              <w:left w:val="nil"/>
              <w:bottom w:val="nil"/>
              <w:right w:val="nil"/>
            </w:tcBorders>
          </w:tcPr>
          <w:p w14:paraId="6877737E" w14:textId="123AC211"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w:t>
            </w:r>
          </w:p>
        </w:tc>
        <w:tc>
          <w:tcPr>
            <w:tcW w:w="1170" w:type="dxa"/>
            <w:tcBorders>
              <w:top w:val="nil"/>
              <w:left w:val="nil"/>
              <w:bottom w:val="nil"/>
              <w:right w:val="nil"/>
            </w:tcBorders>
          </w:tcPr>
          <w:p w14:paraId="4996950B" w14:textId="35694524"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1,302.7</w:t>
            </w:r>
          </w:p>
        </w:tc>
        <w:tc>
          <w:tcPr>
            <w:tcW w:w="1170" w:type="dxa"/>
            <w:tcBorders>
              <w:top w:val="nil"/>
              <w:left w:val="nil"/>
              <w:bottom w:val="nil"/>
              <w:right w:val="nil"/>
            </w:tcBorders>
          </w:tcPr>
          <w:p w14:paraId="30E0B2E5" w14:textId="2FEA92C8"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1,325.6</w:t>
            </w:r>
          </w:p>
        </w:tc>
      </w:tr>
      <w:tr w:rsidR="001C3852" w:rsidRPr="003531A9" w14:paraId="08C1336F" w14:textId="77777777" w:rsidTr="00AB6326">
        <w:tc>
          <w:tcPr>
            <w:tcW w:w="4590" w:type="dxa"/>
            <w:vAlign w:val="bottom"/>
          </w:tcPr>
          <w:p w14:paraId="0AE4828D" w14:textId="0032FB95" w:rsidR="001C3852" w:rsidRPr="003531A9" w:rsidRDefault="001C3852" w:rsidP="001C3852">
            <w:pPr>
              <w:pStyle w:val="Heading7"/>
              <w:spacing w:line="280" w:lineRule="exact"/>
              <w:ind w:left="162" w:right="-108" w:hanging="162"/>
              <w:jc w:val="left"/>
              <w:rPr>
                <w:rFonts w:ascii="Arial" w:hAnsi="Arial" w:cs="Arial"/>
                <w:sz w:val="18"/>
                <w:szCs w:val="18"/>
                <w:u w:val="none"/>
                <w:lang w:val="en-US" w:eastAsia="en-US"/>
              </w:rPr>
            </w:pPr>
            <w:r w:rsidRPr="003531A9">
              <w:rPr>
                <w:rFonts w:ascii="Arial" w:hAnsi="Arial" w:cs="Arial"/>
                <w:sz w:val="18"/>
                <w:szCs w:val="18"/>
                <w:u w:val="none"/>
                <w:lang w:val="en-US" w:eastAsia="en-US"/>
              </w:rPr>
              <w:t>Finance income</w:t>
            </w:r>
            <w:r w:rsidR="003F1826" w:rsidRPr="003531A9">
              <w:rPr>
                <w:rFonts w:ascii="Arial" w:hAnsi="Arial" w:cs="Arial"/>
                <w:sz w:val="18"/>
                <w:szCs w:val="18"/>
                <w:u w:val="none"/>
                <w:lang w:val="en-US" w:eastAsia="en-US"/>
              </w:rPr>
              <w:t xml:space="preserve"> (Note 28)</w:t>
            </w:r>
          </w:p>
        </w:tc>
        <w:tc>
          <w:tcPr>
            <w:tcW w:w="1170" w:type="dxa"/>
            <w:tcBorders>
              <w:top w:val="nil"/>
              <w:left w:val="nil"/>
              <w:bottom w:val="nil"/>
              <w:right w:val="nil"/>
            </w:tcBorders>
          </w:tcPr>
          <w:p w14:paraId="7B7110A5" w14:textId="727A2CC6"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w:t>
            </w:r>
          </w:p>
        </w:tc>
        <w:tc>
          <w:tcPr>
            <w:tcW w:w="1170" w:type="dxa"/>
            <w:tcBorders>
              <w:top w:val="nil"/>
              <w:left w:val="nil"/>
              <w:bottom w:val="nil"/>
              <w:right w:val="nil"/>
            </w:tcBorders>
          </w:tcPr>
          <w:p w14:paraId="3B987756" w14:textId="550DC2A5"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w:t>
            </w:r>
          </w:p>
        </w:tc>
        <w:tc>
          <w:tcPr>
            <w:tcW w:w="1170" w:type="dxa"/>
            <w:tcBorders>
              <w:top w:val="nil"/>
              <w:left w:val="nil"/>
              <w:bottom w:val="nil"/>
              <w:right w:val="nil"/>
            </w:tcBorders>
          </w:tcPr>
          <w:p w14:paraId="6326FF92" w14:textId="228E3E76"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90.1</w:t>
            </w:r>
          </w:p>
        </w:tc>
        <w:tc>
          <w:tcPr>
            <w:tcW w:w="1170" w:type="dxa"/>
            <w:tcBorders>
              <w:top w:val="nil"/>
              <w:left w:val="nil"/>
              <w:bottom w:val="nil"/>
              <w:right w:val="nil"/>
            </w:tcBorders>
          </w:tcPr>
          <w:p w14:paraId="6A27825E" w14:textId="128AAC21"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93.9</w:t>
            </w:r>
          </w:p>
        </w:tc>
      </w:tr>
      <w:tr w:rsidR="001C3852" w:rsidRPr="003531A9" w14:paraId="7CC1AC9E" w14:textId="77777777" w:rsidTr="00AB6326">
        <w:tc>
          <w:tcPr>
            <w:tcW w:w="4590" w:type="dxa"/>
            <w:vAlign w:val="bottom"/>
          </w:tcPr>
          <w:p w14:paraId="76DED049" w14:textId="03B017AA" w:rsidR="001C3852" w:rsidRPr="003531A9" w:rsidRDefault="001C3852" w:rsidP="001C3852">
            <w:pPr>
              <w:pStyle w:val="Heading7"/>
              <w:spacing w:line="280" w:lineRule="exact"/>
              <w:ind w:left="162" w:right="-108" w:hanging="162"/>
              <w:jc w:val="left"/>
              <w:rPr>
                <w:rFonts w:ascii="Arial" w:hAnsi="Arial" w:cs="Arial"/>
                <w:sz w:val="18"/>
                <w:szCs w:val="18"/>
                <w:u w:val="none"/>
                <w:lang w:val="en-US" w:eastAsia="en-US"/>
              </w:rPr>
            </w:pPr>
            <w:r w:rsidRPr="003531A9">
              <w:rPr>
                <w:rFonts w:ascii="Arial" w:hAnsi="Arial" w:cs="Arial"/>
                <w:sz w:val="18"/>
                <w:szCs w:val="18"/>
                <w:u w:val="none"/>
                <w:lang w:val="en-US" w:eastAsia="en-US"/>
              </w:rPr>
              <w:t>Dividend income (Note 14)</w:t>
            </w:r>
          </w:p>
        </w:tc>
        <w:tc>
          <w:tcPr>
            <w:tcW w:w="1170" w:type="dxa"/>
            <w:tcBorders>
              <w:top w:val="nil"/>
              <w:left w:val="nil"/>
              <w:bottom w:val="nil"/>
              <w:right w:val="nil"/>
            </w:tcBorders>
          </w:tcPr>
          <w:p w14:paraId="5CE96BBE" w14:textId="54149A92"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w:t>
            </w:r>
          </w:p>
        </w:tc>
        <w:tc>
          <w:tcPr>
            <w:tcW w:w="1170" w:type="dxa"/>
            <w:tcBorders>
              <w:top w:val="nil"/>
              <w:left w:val="nil"/>
              <w:bottom w:val="nil"/>
              <w:right w:val="nil"/>
            </w:tcBorders>
          </w:tcPr>
          <w:p w14:paraId="01D72F2B" w14:textId="6CFA2D13"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w:t>
            </w:r>
          </w:p>
        </w:tc>
        <w:tc>
          <w:tcPr>
            <w:tcW w:w="1170" w:type="dxa"/>
            <w:tcBorders>
              <w:top w:val="nil"/>
              <w:left w:val="nil"/>
              <w:bottom w:val="nil"/>
              <w:right w:val="nil"/>
            </w:tcBorders>
          </w:tcPr>
          <w:p w14:paraId="3739419D" w14:textId="45FEFA2D"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10,052.5</w:t>
            </w:r>
          </w:p>
        </w:tc>
        <w:tc>
          <w:tcPr>
            <w:tcW w:w="1170" w:type="dxa"/>
            <w:tcBorders>
              <w:top w:val="nil"/>
              <w:left w:val="nil"/>
              <w:bottom w:val="nil"/>
              <w:right w:val="nil"/>
            </w:tcBorders>
          </w:tcPr>
          <w:p w14:paraId="2A96F855" w14:textId="09814A3A"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10,528.9</w:t>
            </w:r>
          </w:p>
        </w:tc>
      </w:tr>
      <w:tr w:rsidR="001C3852" w:rsidRPr="003531A9" w14:paraId="354742A1" w14:textId="77777777" w:rsidTr="00AB6326">
        <w:tc>
          <w:tcPr>
            <w:tcW w:w="4590" w:type="dxa"/>
            <w:vAlign w:val="bottom"/>
          </w:tcPr>
          <w:p w14:paraId="2D081E23" w14:textId="77777777" w:rsidR="001C3852" w:rsidRPr="003531A9" w:rsidRDefault="001C3852" w:rsidP="001C3852">
            <w:pPr>
              <w:pStyle w:val="Heading7"/>
              <w:spacing w:line="280" w:lineRule="exact"/>
              <w:ind w:left="162" w:right="-108" w:hanging="162"/>
              <w:jc w:val="left"/>
              <w:rPr>
                <w:rFonts w:ascii="Arial" w:hAnsi="Arial" w:cs="Arial"/>
                <w:sz w:val="18"/>
                <w:szCs w:val="18"/>
                <w:u w:val="none"/>
                <w:lang w:val="en-US" w:eastAsia="en-US"/>
              </w:rPr>
            </w:pPr>
            <w:r w:rsidRPr="003531A9">
              <w:rPr>
                <w:rFonts w:ascii="Arial" w:hAnsi="Arial" w:cs="Arial"/>
                <w:sz w:val="18"/>
                <w:szCs w:val="18"/>
                <w:u w:val="none"/>
                <w:lang w:val="en-US" w:eastAsia="en-US"/>
              </w:rPr>
              <w:t>Other income</w:t>
            </w:r>
          </w:p>
        </w:tc>
        <w:tc>
          <w:tcPr>
            <w:tcW w:w="1170" w:type="dxa"/>
            <w:tcBorders>
              <w:top w:val="nil"/>
              <w:left w:val="nil"/>
              <w:bottom w:val="nil"/>
              <w:right w:val="nil"/>
            </w:tcBorders>
          </w:tcPr>
          <w:p w14:paraId="2B78FE8E" w14:textId="357AA995"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w:t>
            </w:r>
          </w:p>
        </w:tc>
        <w:tc>
          <w:tcPr>
            <w:tcW w:w="1170" w:type="dxa"/>
            <w:tcBorders>
              <w:top w:val="nil"/>
              <w:left w:val="nil"/>
              <w:bottom w:val="nil"/>
              <w:right w:val="nil"/>
            </w:tcBorders>
          </w:tcPr>
          <w:p w14:paraId="5BCA5F42" w14:textId="400951EF"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w:t>
            </w:r>
          </w:p>
        </w:tc>
        <w:tc>
          <w:tcPr>
            <w:tcW w:w="1170" w:type="dxa"/>
            <w:tcBorders>
              <w:top w:val="nil"/>
              <w:left w:val="nil"/>
              <w:bottom w:val="nil"/>
              <w:right w:val="nil"/>
            </w:tcBorders>
          </w:tcPr>
          <w:p w14:paraId="7DB5405D" w14:textId="61D06ADC"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194.2</w:t>
            </w:r>
          </w:p>
        </w:tc>
        <w:tc>
          <w:tcPr>
            <w:tcW w:w="1170" w:type="dxa"/>
            <w:tcBorders>
              <w:top w:val="nil"/>
              <w:left w:val="nil"/>
              <w:bottom w:val="nil"/>
              <w:right w:val="nil"/>
            </w:tcBorders>
          </w:tcPr>
          <w:p w14:paraId="2D732460" w14:textId="002C9B29"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181.0</w:t>
            </w:r>
          </w:p>
        </w:tc>
      </w:tr>
      <w:tr w:rsidR="001C3852" w:rsidRPr="003531A9" w14:paraId="31347D14" w14:textId="77777777" w:rsidTr="00AB6326">
        <w:tc>
          <w:tcPr>
            <w:tcW w:w="4590" w:type="dxa"/>
            <w:vAlign w:val="bottom"/>
          </w:tcPr>
          <w:p w14:paraId="09D3E678" w14:textId="77777777" w:rsidR="001C3852" w:rsidRPr="003531A9" w:rsidRDefault="001C3852" w:rsidP="001C3852">
            <w:pPr>
              <w:pStyle w:val="Heading7"/>
              <w:spacing w:line="280" w:lineRule="exact"/>
              <w:ind w:left="162" w:right="-108" w:hanging="162"/>
              <w:jc w:val="left"/>
              <w:rPr>
                <w:rFonts w:ascii="Arial" w:hAnsi="Arial" w:cs="Arial"/>
                <w:sz w:val="18"/>
                <w:szCs w:val="18"/>
                <w:u w:val="none"/>
                <w:cs/>
                <w:lang w:val="en-US" w:eastAsia="en-US"/>
              </w:rPr>
            </w:pPr>
            <w:r w:rsidRPr="003531A9">
              <w:rPr>
                <w:rFonts w:ascii="Arial" w:hAnsi="Arial" w:cs="Arial"/>
                <w:sz w:val="18"/>
                <w:szCs w:val="22"/>
                <w:u w:val="none"/>
                <w:lang w:val="en-US" w:eastAsia="en-US"/>
              </w:rPr>
              <w:t>Cost of goods and services</w:t>
            </w:r>
          </w:p>
        </w:tc>
        <w:tc>
          <w:tcPr>
            <w:tcW w:w="1170" w:type="dxa"/>
            <w:tcBorders>
              <w:top w:val="nil"/>
              <w:left w:val="nil"/>
              <w:bottom w:val="nil"/>
              <w:right w:val="nil"/>
            </w:tcBorders>
          </w:tcPr>
          <w:p w14:paraId="213D441D" w14:textId="3DC88B1A"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w:t>
            </w:r>
          </w:p>
        </w:tc>
        <w:tc>
          <w:tcPr>
            <w:tcW w:w="1170" w:type="dxa"/>
            <w:tcBorders>
              <w:top w:val="nil"/>
              <w:left w:val="nil"/>
              <w:bottom w:val="nil"/>
              <w:right w:val="nil"/>
            </w:tcBorders>
          </w:tcPr>
          <w:p w14:paraId="466AE10E" w14:textId="4A491B15"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w:t>
            </w:r>
          </w:p>
        </w:tc>
        <w:tc>
          <w:tcPr>
            <w:tcW w:w="1170" w:type="dxa"/>
            <w:tcBorders>
              <w:top w:val="nil"/>
              <w:left w:val="nil"/>
              <w:bottom w:val="nil"/>
              <w:right w:val="nil"/>
            </w:tcBorders>
          </w:tcPr>
          <w:p w14:paraId="0D48ABBB" w14:textId="13A063F3"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1,064.8</w:t>
            </w:r>
          </w:p>
        </w:tc>
        <w:tc>
          <w:tcPr>
            <w:tcW w:w="1170" w:type="dxa"/>
            <w:tcBorders>
              <w:top w:val="nil"/>
              <w:left w:val="nil"/>
              <w:bottom w:val="nil"/>
              <w:right w:val="nil"/>
            </w:tcBorders>
          </w:tcPr>
          <w:p w14:paraId="37F0F003" w14:textId="3CEEBE72"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1,000.2</w:t>
            </w:r>
          </w:p>
        </w:tc>
      </w:tr>
      <w:tr w:rsidR="001C3852" w:rsidRPr="003531A9" w14:paraId="01D3CF74" w14:textId="77777777" w:rsidTr="00AB6326">
        <w:tc>
          <w:tcPr>
            <w:tcW w:w="4590" w:type="dxa"/>
            <w:vAlign w:val="bottom"/>
          </w:tcPr>
          <w:p w14:paraId="45AF47E0" w14:textId="77777777" w:rsidR="001C3852" w:rsidRPr="003531A9" w:rsidRDefault="001C3852" w:rsidP="001C3852">
            <w:pPr>
              <w:pStyle w:val="Heading7"/>
              <w:spacing w:line="280" w:lineRule="exact"/>
              <w:ind w:left="162" w:right="-259" w:hanging="162"/>
              <w:jc w:val="left"/>
              <w:rPr>
                <w:rFonts w:ascii="Arial" w:hAnsi="Arial" w:cs="Arial"/>
                <w:sz w:val="18"/>
                <w:szCs w:val="18"/>
                <w:u w:val="none"/>
                <w:lang w:val="en-US" w:eastAsia="en-US"/>
              </w:rPr>
            </w:pPr>
            <w:r w:rsidRPr="003531A9">
              <w:rPr>
                <w:rFonts w:ascii="Arial" w:hAnsi="Arial" w:cs="Arial"/>
                <w:sz w:val="18"/>
                <w:szCs w:val="18"/>
                <w:u w:val="none"/>
                <w:lang w:val="en-US" w:eastAsia="en-US"/>
              </w:rPr>
              <w:t>Consulting and management fee expenses</w:t>
            </w:r>
          </w:p>
        </w:tc>
        <w:tc>
          <w:tcPr>
            <w:tcW w:w="1170" w:type="dxa"/>
            <w:tcBorders>
              <w:top w:val="nil"/>
              <w:left w:val="nil"/>
              <w:bottom w:val="nil"/>
              <w:right w:val="nil"/>
            </w:tcBorders>
          </w:tcPr>
          <w:p w14:paraId="70652D85" w14:textId="518D3358"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w:t>
            </w:r>
          </w:p>
        </w:tc>
        <w:tc>
          <w:tcPr>
            <w:tcW w:w="1170" w:type="dxa"/>
            <w:tcBorders>
              <w:top w:val="nil"/>
              <w:left w:val="nil"/>
              <w:bottom w:val="nil"/>
              <w:right w:val="nil"/>
            </w:tcBorders>
          </w:tcPr>
          <w:p w14:paraId="74903CA7" w14:textId="2E0CFE9F"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w:t>
            </w:r>
          </w:p>
        </w:tc>
        <w:tc>
          <w:tcPr>
            <w:tcW w:w="1170" w:type="dxa"/>
            <w:tcBorders>
              <w:top w:val="nil"/>
              <w:left w:val="nil"/>
              <w:bottom w:val="nil"/>
              <w:right w:val="nil"/>
            </w:tcBorders>
          </w:tcPr>
          <w:p w14:paraId="5C73BDE4" w14:textId="0B271595"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296.6</w:t>
            </w:r>
          </w:p>
        </w:tc>
        <w:tc>
          <w:tcPr>
            <w:tcW w:w="1170" w:type="dxa"/>
            <w:tcBorders>
              <w:top w:val="nil"/>
              <w:left w:val="nil"/>
              <w:bottom w:val="nil"/>
              <w:right w:val="nil"/>
            </w:tcBorders>
          </w:tcPr>
          <w:p w14:paraId="5F48AAF8" w14:textId="28DEF738"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275.1</w:t>
            </w:r>
          </w:p>
        </w:tc>
      </w:tr>
      <w:tr w:rsidR="001C3852" w:rsidRPr="003531A9" w14:paraId="374E0E74" w14:textId="77777777" w:rsidTr="00AB6326">
        <w:tc>
          <w:tcPr>
            <w:tcW w:w="4590" w:type="dxa"/>
            <w:vAlign w:val="bottom"/>
          </w:tcPr>
          <w:p w14:paraId="35CA4313" w14:textId="77777777" w:rsidR="001C3852" w:rsidRPr="003531A9" w:rsidRDefault="001C3852" w:rsidP="001C3852">
            <w:pPr>
              <w:pStyle w:val="Heading7"/>
              <w:spacing w:line="280" w:lineRule="exact"/>
              <w:ind w:left="162" w:right="-108" w:hanging="162"/>
              <w:jc w:val="left"/>
              <w:rPr>
                <w:rFonts w:ascii="Arial" w:hAnsi="Arial" w:cs="Arial"/>
                <w:sz w:val="18"/>
                <w:szCs w:val="18"/>
                <w:u w:val="none"/>
                <w:lang w:val="en-US" w:eastAsia="en-US"/>
              </w:rPr>
            </w:pPr>
            <w:r w:rsidRPr="003531A9">
              <w:rPr>
                <w:rFonts w:ascii="Arial" w:hAnsi="Arial" w:cs="Arial"/>
                <w:sz w:val="18"/>
                <w:szCs w:val="18"/>
                <w:u w:val="none"/>
                <w:lang w:val="en-US" w:eastAsia="en-US"/>
              </w:rPr>
              <w:t>Other expenses</w:t>
            </w:r>
          </w:p>
        </w:tc>
        <w:tc>
          <w:tcPr>
            <w:tcW w:w="1170" w:type="dxa"/>
            <w:tcBorders>
              <w:top w:val="nil"/>
              <w:left w:val="nil"/>
              <w:bottom w:val="nil"/>
              <w:right w:val="nil"/>
            </w:tcBorders>
          </w:tcPr>
          <w:p w14:paraId="2B7BF0A5" w14:textId="30F79B13"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w:t>
            </w:r>
          </w:p>
        </w:tc>
        <w:tc>
          <w:tcPr>
            <w:tcW w:w="1170" w:type="dxa"/>
            <w:tcBorders>
              <w:top w:val="nil"/>
              <w:left w:val="nil"/>
              <w:bottom w:val="nil"/>
              <w:right w:val="nil"/>
            </w:tcBorders>
          </w:tcPr>
          <w:p w14:paraId="4CCBB206" w14:textId="0CBED8E4"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w:t>
            </w:r>
          </w:p>
        </w:tc>
        <w:tc>
          <w:tcPr>
            <w:tcW w:w="1170" w:type="dxa"/>
            <w:tcBorders>
              <w:top w:val="nil"/>
              <w:left w:val="nil"/>
              <w:bottom w:val="nil"/>
              <w:right w:val="nil"/>
            </w:tcBorders>
          </w:tcPr>
          <w:p w14:paraId="3D795FFB" w14:textId="4A2C9A48" w:rsidR="001C3852" w:rsidRPr="003531A9" w:rsidRDefault="00B56E1C" w:rsidP="001C3852">
            <w:pPr>
              <w:spacing w:line="280" w:lineRule="exact"/>
              <w:ind w:right="223"/>
              <w:jc w:val="right"/>
              <w:rPr>
                <w:rFonts w:ascii="Arial" w:hAnsi="Arial" w:cs="Browallia New"/>
                <w:sz w:val="18"/>
                <w:szCs w:val="22"/>
              </w:rPr>
            </w:pPr>
            <w:r w:rsidRPr="003531A9">
              <w:rPr>
                <w:rFonts w:ascii="Arial" w:eastAsia="MS Mincho" w:hAnsi="Arial" w:cs="Browallia New"/>
                <w:sz w:val="18"/>
                <w:szCs w:val="22"/>
                <w:lang w:eastAsia="ja-JP"/>
              </w:rPr>
              <w:t>121.4</w:t>
            </w:r>
          </w:p>
        </w:tc>
        <w:tc>
          <w:tcPr>
            <w:tcW w:w="1170" w:type="dxa"/>
            <w:tcBorders>
              <w:top w:val="nil"/>
              <w:left w:val="nil"/>
              <w:bottom w:val="nil"/>
              <w:right w:val="nil"/>
            </w:tcBorders>
          </w:tcPr>
          <w:p w14:paraId="7463E4D1" w14:textId="50D6CA20"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92.0</w:t>
            </w:r>
          </w:p>
        </w:tc>
      </w:tr>
      <w:tr w:rsidR="001C3852" w:rsidRPr="003531A9" w14:paraId="75A40D74" w14:textId="77777777" w:rsidTr="00AB6326">
        <w:tc>
          <w:tcPr>
            <w:tcW w:w="4590" w:type="dxa"/>
            <w:vAlign w:val="bottom"/>
          </w:tcPr>
          <w:p w14:paraId="488D3A9A" w14:textId="380BC0DF" w:rsidR="001C3852" w:rsidRPr="003531A9" w:rsidRDefault="001C3852" w:rsidP="001C3852">
            <w:pPr>
              <w:pStyle w:val="Heading7"/>
              <w:spacing w:line="280" w:lineRule="exact"/>
              <w:ind w:left="162" w:right="-108" w:hanging="162"/>
              <w:jc w:val="left"/>
              <w:rPr>
                <w:rFonts w:ascii="Arial" w:hAnsi="Arial" w:cs="Arial"/>
                <w:sz w:val="18"/>
                <w:szCs w:val="18"/>
                <w:u w:val="none"/>
                <w:lang w:val="en-US" w:eastAsia="en-US"/>
              </w:rPr>
            </w:pPr>
            <w:r w:rsidRPr="003531A9">
              <w:rPr>
                <w:rFonts w:ascii="Arial" w:hAnsi="Arial" w:cs="Arial"/>
                <w:sz w:val="18"/>
                <w:szCs w:val="18"/>
                <w:u w:val="none"/>
                <w:lang w:val="en-US" w:eastAsia="en-US"/>
              </w:rPr>
              <w:t>Finance costs (Note 29)</w:t>
            </w:r>
          </w:p>
        </w:tc>
        <w:tc>
          <w:tcPr>
            <w:tcW w:w="1170" w:type="dxa"/>
            <w:tcBorders>
              <w:top w:val="nil"/>
              <w:left w:val="nil"/>
              <w:bottom w:val="nil"/>
              <w:right w:val="nil"/>
            </w:tcBorders>
          </w:tcPr>
          <w:p w14:paraId="6D0E0434" w14:textId="2604F528"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w:t>
            </w:r>
          </w:p>
        </w:tc>
        <w:tc>
          <w:tcPr>
            <w:tcW w:w="1170" w:type="dxa"/>
            <w:tcBorders>
              <w:top w:val="nil"/>
              <w:left w:val="nil"/>
              <w:bottom w:val="nil"/>
              <w:right w:val="nil"/>
            </w:tcBorders>
          </w:tcPr>
          <w:p w14:paraId="4DC42C10" w14:textId="5B150F08"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w:t>
            </w:r>
          </w:p>
        </w:tc>
        <w:tc>
          <w:tcPr>
            <w:tcW w:w="1170" w:type="dxa"/>
            <w:tcBorders>
              <w:top w:val="nil"/>
              <w:left w:val="nil"/>
              <w:bottom w:val="nil"/>
              <w:right w:val="nil"/>
            </w:tcBorders>
          </w:tcPr>
          <w:p w14:paraId="79DB2E50" w14:textId="6FDBE234"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153.8</w:t>
            </w:r>
          </w:p>
        </w:tc>
        <w:tc>
          <w:tcPr>
            <w:tcW w:w="1170" w:type="dxa"/>
            <w:tcBorders>
              <w:top w:val="nil"/>
              <w:left w:val="nil"/>
              <w:bottom w:val="nil"/>
              <w:right w:val="nil"/>
            </w:tcBorders>
          </w:tcPr>
          <w:p w14:paraId="688C9E5C" w14:textId="520CF9D6"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250.1</w:t>
            </w:r>
          </w:p>
        </w:tc>
      </w:tr>
      <w:tr w:rsidR="001C3852" w:rsidRPr="003531A9" w14:paraId="1DF9172E" w14:textId="77777777" w:rsidTr="00AB6326">
        <w:tc>
          <w:tcPr>
            <w:tcW w:w="4590" w:type="dxa"/>
          </w:tcPr>
          <w:p w14:paraId="31A519C5" w14:textId="77777777" w:rsidR="001C3852" w:rsidRPr="003531A9" w:rsidRDefault="001C3852" w:rsidP="001C3852">
            <w:pPr>
              <w:pStyle w:val="Heading7"/>
              <w:spacing w:line="280" w:lineRule="exact"/>
              <w:ind w:left="162" w:right="0" w:hanging="162"/>
              <w:jc w:val="left"/>
              <w:rPr>
                <w:rFonts w:ascii="Arial" w:hAnsi="Arial" w:cs="Arial"/>
                <w:b/>
                <w:bCs/>
                <w:sz w:val="18"/>
                <w:szCs w:val="22"/>
                <w:lang w:val="en-US" w:eastAsia="en-US"/>
              </w:rPr>
            </w:pPr>
            <w:r w:rsidRPr="003531A9">
              <w:rPr>
                <w:rFonts w:ascii="Arial" w:hAnsi="Arial" w:cs="Arial"/>
                <w:b/>
                <w:bCs/>
                <w:sz w:val="18"/>
                <w:szCs w:val="18"/>
                <w:lang w:val="en-US" w:eastAsia="en-US"/>
              </w:rPr>
              <w:t xml:space="preserve">Individuals or related </w:t>
            </w:r>
            <w:r w:rsidRPr="003531A9">
              <w:rPr>
                <w:rFonts w:ascii="Arial" w:hAnsi="Arial" w:cs="Arial"/>
                <w:b/>
                <w:bCs/>
                <w:sz w:val="18"/>
                <w:szCs w:val="22"/>
                <w:lang w:val="en-US" w:eastAsia="en-US"/>
              </w:rPr>
              <w:t>companies</w:t>
            </w:r>
          </w:p>
        </w:tc>
        <w:tc>
          <w:tcPr>
            <w:tcW w:w="1170" w:type="dxa"/>
            <w:tcBorders>
              <w:top w:val="nil"/>
              <w:left w:val="nil"/>
              <w:bottom w:val="nil"/>
              <w:right w:val="nil"/>
            </w:tcBorders>
            <w:vAlign w:val="bottom"/>
          </w:tcPr>
          <w:p w14:paraId="25DA7382" w14:textId="77777777" w:rsidR="001C3852" w:rsidRPr="003531A9" w:rsidRDefault="001C3852" w:rsidP="001C3852">
            <w:pPr>
              <w:spacing w:line="280" w:lineRule="exact"/>
              <w:ind w:right="223"/>
              <w:jc w:val="right"/>
              <w:rPr>
                <w:rFonts w:ascii="Arial" w:hAnsi="Arial" w:cs="Arial"/>
                <w:sz w:val="18"/>
                <w:szCs w:val="18"/>
              </w:rPr>
            </w:pPr>
          </w:p>
        </w:tc>
        <w:tc>
          <w:tcPr>
            <w:tcW w:w="1170" w:type="dxa"/>
            <w:tcBorders>
              <w:top w:val="nil"/>
              <w:left w:val="nil"/>
              <w:bottom w:val="nil"/>
              <w:right w:val="nil"/>
            </w:tcBorders>
            <w:vAlign w:val="bottom"/>
          </w:tcPr>
          <w:p w14:paraId="488E0D01" w14:textId="77777777" w:rsidR="001C3852" w:rsidRPr="003531A9" w:rsidRDefault="001C3852" w:rsidP="001C3852">
            <w:pPr>
              <w:spacing w:line="280" w:lineRule="exact"/>
              <w:ind w:right="223"/>
              <w:jc w:val="right"/>
              <w:rPr>
                <w:rFonts w:ascii="Arial" w:hAnsi="Arial" w:cs="Arial"/>
                <w:sz w:val="18"/>
                <w:szCs w:val="18"/>
              </w:rPr>
            </w:pPr>
          </w:p>
        </w:tc>
        <w:tc>
          <w:tcPr>
            <w:tcW w:w="1170" w:type="dxa"/>
            <w:tcBorders>
              <w:top w:val="nil"/>
              <w:left w:val="nil"/>
              <w:bottom w:val="nil"/>
              <w:right w:val="nil"/>
            </w:tcBorders>
            <w:vAlign w:val="bottom"/>
          </w:tcPr>
          <w:p w14:paraId="0C95C3D8" w14:textId="77777777" w:rsidR="001C3852" w:rsidRPr="003531A9" w:rsidRDefault="001C3852" w:rsidP="001C3852">
            <w:pPr>
              <w:tabs>
                <w:tab w:val="decimal" w:pos="852"/>
              </w:tabs>
              <w:spacing w:line="280" w:lineRule="exact"/>
              <w:ind w:right="223"/>
              <w:jc w:val="right"/>
              <w:rPr>
                <w:rFonts w:ascii="Arial" w:hAnsi="Arial" w:cs="Arial"/>
                <w:sz w:val="18"/>
                <w:szCs w:val="18"/>
              </w:rPr>
            </w:pPr>
          </w:p>
        </w:tc>
        <w:tc>
          <w:tcPr>
            <w:tcW w:w="1170" w:type="dxa"/>
            <w:tcBorders>
              <w:top w:val="nil"/>
              <w:left w:val="nil"/>
              <w:bottom w:val="nil"/>
              <w:right w:val="nil"/>
            </w:tcBorders>
            <w:vAlign w:val="bottom"/>
          </w:tcPr>
          <w:p w14:paraId="6886FF32" w14:textId="77777777" w:rsidR="001C3852" w:rsidRPr="003531A9" w:rsidRDefault="001C3852" w:rsidP="001C3852">
            <w:pPr>
              <w:spacing w:line="280" w:lineRule="exact"/>
              <w:ind w:right="223"/>
              <w:jc w:val="right"/>
              <w:rPr>
                <w:rFonts w:ascii="Arial" w:eastAsia="Arial Unicode MS" w:hAnsi="Arial" w:cs="Arial"/>
                <w:sz w:val="18"/>
                <w:szCs w:val="18"/>
              </w:rPr>
            </w:pPr>
          </w:p>
        </w:tc>
      </w:tr>
      <w:tr w:rsidR="001C3852" w:rsidRPr="003531A9" w14:paraId="50A64F83" w14:textId="77777777" w:rsidTr="00AB6326">
        <w:tc>
          <w:tcPr>
            <w:tcW w:w="4590" w:type="dxa"/>
            <w:vAlign w:val="bottom"/>
          </w:tcPr>
          <w:p w14:paraId="77FAF668" w14:textId="77777777" w:rsidR="001C3852" w:rsidRPr="003531A9" w:rsidRDefault="001C3852" w:rsidP="001C3852">
            <w:pPr>
              <w:pStyle w:val="Heading7"/>
              <w:spacing w:line="280" w:lineRule="exact"/>
              <w:ind w:left="162" w:right="-108" w:hanging="162"/>
              <w:jc w:val="left"/>
              <w:rPr>
                <w:rFonts w:ascii="Arial" w:hAnsi="Arial" w:cs="Arial"/>
                <w:sz w:val="18"/>
                <w:szCs w:val="18"/>
                <w:u w:val="none"/>
                <w:lang w:val="en-US" w:eastAsia="en-US"/>
              </w:rPr>
            </w:pPr>
            <w:r w:rsidRPr="003531A9">
              <w:rPr>
                <w:rFonts w:ascii="Arial" w:hAnsi="Arial" w:cs="Arial"/>
                <w:spacing w:val="-6"/>
                <w:sz w:val="18"/>
                <w:szCs w:val="18"/>
                <w:u w:val="none"/>
                <w:lang w:val="en-US" w:eastAsia="en-US"/>
              </w:rPr>
              <w:t>Revenue from hospital operations and laboratory services</w:t>
            </w:r>
          </w:p>
        </w:tc>
        <w:tc>
          <w:tcPr>
            <w:tcW w:w="1170" w:type="dxa"/>
            <w:tcBorders>
              <w:top w:val="nil"/>
              <w:left w:val="nil"/>
              <w:bottom w:val="nil"/>
              <w:right w:val="nil"/>
            </w:tcBorders>
            <w:vAlign w:val="bottom"/>
          </w:tcPr>
          <w:p w14:paraId="71CBE48C" w14:textId="273DBD6D"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43.2</w:t>
            </w:r>
          </w:p>
        </w:tc>
        <w:tc>
          <w:tcPr>
            <w:tcW w:w="1170" w:type="dxa"/>
            <w:tcBorders>
              <w:top w:val="nil"/>
              <w:left w:val="nil"/>
              <w:bottom w:val="nil"/>
              <w:right w:val="nil"/>
            </w:tcBorders>
            <w:vAlign w:val="bottom"/>
          </w:tcPr>
          <w:p w14:paraId="360BB6F0" w14:textId="56D96E5E" w:rsidR="001C3852" w:rsidRPr="003531A9" w:rsidRDefault="001C3852" w:rsidP="001C3852">
            <w:pPr>
              <w:spacing w:line="280" w:lineRule="exact"/>
              <w:ind w:right="223"/>
              <w:jc w:val="right"/>
              <w:rPr>
                <w:rFonts w:ascii="Arial" w:hAnsi="Arial" w:cs="Arial"/>
                <w:sz w:val="18"/>
                <w:szCs w:val="18"/>
              </w:rPr>
            </w:pPr>
            <w:r w:rsidRPr="003531A9">
              <w:rPr>
                <w:rFonts w:ascii="Arial" w:hAnsi="Arial" w:cs="Arial"/>
                <w:sz w:val="18"/>
                <w:szCs w:val="18"/>
              </w:rPr>
              <w:t>38.2</w:t>
            </w:r>
          </w:p>
        </w:tc>
        <w:tc>
          <w:tcPr>
            <w:tcW w:w="1170" w:type="dxa"/>
            <w:tcBorders>
              <w:top w:val="nil"/>
              <w:left w:val="nil"/>
              <w:bottom w:val="nil"/>
              <w:right w:val="nil"/>
            </w:tcBorders>
            <w:vAlign w:val="bottom"/>
          </w:tcPr>
          <w:p w14:paraId="7A75D433" w14:textId="6181DD99"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5.0</w:t>
            </w:r>
          </w:p>
        </w:tc>
        <w:tc>
          <w:tcPr>
            <w:tcW w:w="1170" w:type="dxa"/>
            <w:tcBorders>
              <w:top w:val="nil"/>
              <w:left w:val="nil"/>
              <w:bottom w:val="nil"/>
              <w:right w:val="nil"/>
            </w:tcBorders>
            <w:vAlign w:val="bottom"/>
          </w:tcPr>
          <w:p w14:paraId="155A9F84" w14:textId="51892BE5"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7.7</w:t>
            </w:r>
          </w:p>
        </w:tc>
      </w:tr>
      <w:tr w:rsidR="001C3852" w:rsidRPr="003531A9" w14:paraId="5469A434" w14:textId="77777777" w:rsidTr="00AB6326">
        <w:tc>
          <w:tcPr>
            <w:tcW w:w="4590" w:type="dxa"/>
            <w:vAlign w:val="bottom"/>
          </w:tcPr>
          <w:p w14:paraId="17453626" w14:textId="77777777" w:rsidR="001C3852" w:rsidRPr="003531A9" w:rsidRDefault="001C3852" w:rsidP="001C3852">
            <w:pPr>
              <w:pStyle w:val="Heading7"/>
              <w:spacing w:line="280" w:lineRule="exact"/>
              <w:ind w:left="162" w:right="-108" w:hanging="162"/>
              <w:jc w:val="left"/>
              <w:rPr>
                <w:rFonts w:ascii="Arial" w:hAnsi="Arial" w:cs="Arial"/>
                <w:spacing w:val="-6"/>
                <w:sz w:val="18"/>
                <w:szCs w:val="22"/>
                <w:u w:val="none"/>
                <w:lang w:val="en-US" w:eastAsia="en-US"/>
              </w:rPr>
            </w:pPr>
            <w:r w:rsidRPr="003531A9">
              <w:rPr>
                <w:rFonts w:ascii="Arial" w:hAnsi="Arial" w:cs="Arial"/>
                <w:spacing w:val="-6"/>
                <w:sz w:val="18"/>
                <w:szCs w:val="22"/>
                <w:u w:val="none"/>
                <w:lang w:val="en-US" w:eastAsia="en-US"/>
              </w:rPr>
              <w:t>Dividend income</w:t>
            </w:r>
          </w:p>
        </w:tc>
        <w:tc>
          <w:tcPr>
            <w:tcW w:w="1170" w:type="dxa"/>
            <w:tcBorders>
              <w:top w:val="nil"/>
              <w:left w:val="nil"/>
              <w:bottom w:val="nil"/>
              <w:right w:val="nil"/>
            </w:tcBorders>
            <w:vAlign w:val="bottom"/>
          </w:tcPr>
          <w:p w14:paraId="553B1650" w14:textId="0698B36D"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60.4</w:t>
            </w:r>
          </w:p>
        </w:tc>
        <w:tc>
          <w:tcPr>
            <w:tcW w:w="1170" w:type="dxa"/>
            <w:tcBorders>
              <w:top w:val="nil"/>
              <w:left w:val="nil"/>
              <w:bottom w:val="nil"/>
              <w:right w:val="nil"/>
            </w:tcBorders>
            <w:vAlign w:val="bottom"/>
          </w:tcPr>
          <w:p w14:paraId="56D3D1FA" w14:textId="1665C71C"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56.4</w:t>
            </w:r>
          </w:p>
        </w:tc>
        <w:tc>
          <w:tcPr>
            <w:tcW w:w="1170" w:type="dxa"/>
            <w:tcBorders>
              <w:top w:val="nil"/>
              <w:left w:val="nil"/>
              <w:bottom w:val="nil"/>
              <w:right w:val="nil"/>
            </w:tcBorders>
            <w:vAlign w:val="bottom"/>
          </w:tcPr>
          <w:p w14:paraId="172B58A3" w14:textId="4E1F2866"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60.4</w:t>
            </w:r>
          </w:p>
        </w:tc>
        <w:tc>
          <w:tcPr>
            <w:tcW w:w="1170" w:type="dxa"/>
            <w:tcBorders>
              <w:top w:val="nil"/>
              <w:left w:val="nil"/>
              <w:bottom w:val="nil"/>
              <w:right w:val="nil"/>
            </w:tcBorders>
            <w:vAlign w:val="bottom"/>
          </w:tcPr>
          <w:p w14:paraId="74F41F82" w14:textId="2FF835DA" w:rsidR="001C3852" w:rsidRPr="003531A9" w:rsidRDefault="001C3852" w:rsidP="001C3852">
            <w:pPr>
              <w:spacing w:line="280" w:lineRule="exact"/>
              <w:ind w:right="223"/>
              <w:jc w:val="right"/>
              <w:rPr>
                <w:rFonts w:ascii="Arial" w:hAnsi="Arial" w:cs="Arial"/>
                <w:sz w:val="18"/>
                <w:szCs w:val="18"/>
                <w:cs/>
              </w:rPr>
            </w:pPr>
            <w:r w:rsidRPr="003531A9">
              <w:rPr>
                <w:rFonts w:ascii="Arial" w:eastAsia="MS Mincho" w:hAnsi="Arial" w:cs="Arial"/>
                <w:sz w:val="18"/>
                <w:szCs w:val="18"/>
                <w:lang w:eastAsia="ja-JP"/>
              </w:rPr>
              <w:t>56.4</w:t>
            </w:r>
          </w:p>
        </w:tc>
      </w:tr>
      <w:tr w:rsidR="001C3852" w:rsidRPr="003531A9" w14:paraId="6E0D8DD5" w14:textId="77777777" w:rsidTr="00AB6326">
        <w:tc>
          <w:tcPr>
            <w:tcW w:w="4590" w:type="dxa"/>
          </w:tcPr>
          <w:p w14:paraId="73CD40F8" w14:textId="77777777" w:rsidR="001C3852" w:rsidRPr="003531A9" w:rsidRDefault="001C3852" w:rsidP="001C3852">
            <w:pPr>
              <w:pStyle w:val="Heading7"/>
              <w:spacing w:line="280" w:lineRule="exact"/>
              <w:ind w:left="162" w:right="0" w:hanging="162"/>
              <w:jc w:val="left"/>
              <w:rPr>
                <w:rFonts w:ascii="Arial" w:hAnsi="Arial" w:cs="Arial"/>
                <w:sz w:val="18"/>
                <w:szCs w:val="18"/>
                <w:u w:val="none"/>
                <w:lang w:val="en-US" w:eastAsia="en-US"/>
              </w:rPr>
            </w:pPr>
            <w:r w:rsidRPr="003531A9">
              <w:rPr>
                <w:rFonts w:ascii="Arial" w:hAnsi="Arial" w:cs="Arial"/>
                <w:sz w:val="18"/>
                <w:szCs w:val="18"/>
                <w:u w:val="none"/>
                <w:lang w:val="en-US" w:eastAsia="en-US"/>
              </w:rPr>
              <w:t>Other income</w:t>
            </w:r>
          </w:p>
        </w:tc>
        <w:tc>
          <w:tcPr>
            <w:tcW w:w="1170" w:type="dxa"/>
            <w:tcBorders>
              <w:top w:val="nil"/>
              <w:left w:val="nil"/>
              <w:bottom w:val="nil"/>
              <w:right w:val="nil"/>
            </w:tcBorders>
            <w:vAlign w:val="bottom"/>
          </w:tcPr>
          <w:p w14:paraId="24426162" w14:textId="2B28123F"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25.5</w:t>
            </w:r>
          </w:p>
        </w:tc>
        <w:tc>
          <w:tcPr>
            <w:tcW w:w="1170" w:type="dxa"/>
            <w:tcBorders>
              <w:top w:val="nil"/>
              <w:left w:val="nil"/>
              <w:bottom w:val="nil"/>
              <w:right w:val="nil"/>
            </w:tcBorders>
            <w:vAlign w:val="bottom"/>
          </w:tcPr>
          <w:p w14:paraId="219EA6AC" w14:textId="6036A7D6"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20.3</w:t>
            </w:r>
          </w:p>
        </w:tc>
        <w:tc>
          <w:tcPr>
            <w:tcW w:w="1170" w:type="dxa"/>
            <w:tcBorders>
              <w:top w:val="nil"/>
              <w:left w:val="nil"/>
              <w:bottom w:val="nil"/>
              <w:right w:val="nil"/>
            </w:tcBorders>
            <w:vAlign w:val="bottom"/>
          </w:tcPr>
          <w:p w14:paraId="5E6CE58E" w14:textId="1C5DA786"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16.0</w:t>
            </w:r>
          </w:p>
        </w:tc>
        <w:tc>
          <w:tcPr>
            <w:tcW w:w="1170" w:type="dxa"/>
            <w:tcBorders>
              <w:top w:val="nil"/>
              <w:left w:val="nil"/>
              <w:bottom w:val="nil"/>
              <w:right w:val="nil"/>
            </w:tcBorders>
            <w:vAlign w:val="bottom"/>
          </w:tcPr>
          <w:p w14:paraId="12AF66F5" w14:textId="763EE00F"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15.5</w:t>
            </w:r>
          </w:p>
        </w:tc>
      </w:tr>
      <w:tr w:rsidR="001C3852" w:rsidRPr="003531A9" w14:paraId="05A97FA7" w14:textId="77777777" w:rsidTr="00AB6326">
        <w:tc>
          <w:tcPr>
            <w:tcW w:w="4590" w:type="dxa"/>
          </w:tcPr>
          <w:p w14:paraId="19071380" w14:textId="77777777" w:rsidR="001C3852" w:rsidRPr="003531A9" w:rsidRDefault="001C3852" w:rsidP="001C3852">
            <w:pPr>
              <w:pStyle w:val="Heading7"/>
              <w:spacing w:line="280" w:lineRule="exact"/>
              <w:ind w:left="162" w:right="0" w:hanging="162"/>
              <w:jc w:val="left"/>
              <w:rPr>
                <w:rFonts w:ascii="Arial" w:hAnsi="Arial" w:cs="Arial"/>
                <w:sz w:val="18"/>
                <w:szCs w:val="18"/>
                <w:u w:val="none"/>
                <w:lang w:val="en-US" w:eastAsia="en-US"/>
              </w:rPr>
            </w:pPr>
            <w:r w:rsidRPr="003531A9">
              <w:rPr>
                <w:rFonts w:ascii="Arial" w:hAnsi="Arial" w:cs="Arial"/>
                <w:sz w:val="18"/>
                <w:szCs w:val="22"/>
                <w:u w:val="none"/>
                <w:lang w:val="en-US" w:eastAsia="en-US"/>
              </w:rPr>
              <w:t>Cost of goods and services</w:t>
            </w:r>
          </w:p>
        </w:tc>
        <w:tc>
          <w:tcPr>
            <w:tcW w:w="1170" w:type="dxa"/>
            <w:tcBorders>
              <w:top w:val="nil"/>
              <w:left w:val="nil"/>
              <w:bottom w:val="nil"/>
              <w:right w:val="nil"/>
            </w:tcBorders>
            <w:vAlign w:val="bottom"/>
          </w:tcPr>
          <w:p w14:paraId="3F83D75D" w14:textId="67E28446" w:rsidR="001C3852" w:rsidRPr="003531A9" w:rsidRDefault="001C3852" w:rsidP="001C3852">
            <w:pPr>
              <w:spacing w:line="280" w:lineRule="exact"/>
              <w:ind w:right="223"/>
              <w:jc w:val="right"/>
              <w:rPr>
                <w:rFonts w:ascii="Arial" w:hAnsi="Arial" w:cs="Arial"/>
                <w:sz w:val="18"/>
                <w:szCs w:val="18"/>
                <w:cs/>
              </w:rPr>
            </w:pPr>
            <w:r w:rsidRPr="003531A9">
              <w:rPr>
                <w:rFonts w:ascii="Arial" w:eastAsia="MS Mincho" w:hAnsi="Arial" w:cs="Arial"/>
                <w:sz w:val="18"/>
                <w:szCs w:val="18"/>
                <w:lang w:eastAsia="ja-JP"/>
              </w:rPr>
              <w:t>192.</w:t>
            </w:r>
            <w:r w:rsidR="00FF43B0" w:rsidRPr="003531A9">
              <w:rPr>
                <w:rFonts w:ascii="Arial" w:eastAsia="MS Mincho" w:hAnsi="Arial" w:cs="Arial"/>
                <w:sz w:val="18"/>
                <w:szCs w:val="18"/>
                <w:lang w:eastAsia="ja-JP"/>
              </w:rPr>
              <w:t>5</w:t>
            </w:r>
          </w:p>
        </w:tc>
        <w:tc>
          <w:tcPr>
            <w:tcW w:w="1170" w:type="dxa"/>
            <w:tcBorders>
              <w:top w:val="nil"/>
              <w:left w:val="nil"/>
              <w:bottom w:val="nil"/>
              <w:right w:val="nil"/>
            </w:tcBorders>
            <w:vAlign w:val="bottom"/>
          </w:tcPr>
          <w:p w14:paraId="3FE9D7A9" w14:textId="65269157" w:rsidR="001C3852" w:rsidRPr="003531A9" w:rsidRDefault="001C3852" w:rsidP="001C3852">
            <w:pPr>
              <w:spacing w:line="280" w:lineRule="exact"/>
              <w:ind w:right="223"/>
              <w:jc w:val="right"/>
              <w:rPr>
                <w:rFonts w:ascii="Arial" w:hAnsi="Arial" w:cs="Arial"/>
                <w:sz w:val="18"/>
                <w:szCs w:val="18"/>
                <w:cs/>
              </w:rPr>
            </w:pPr>
            <w:r w:rsidRPr="003531A9">
              <w:rPr>
                <w:rFonts w:ascii="Arial" w:eastAsia="MS Mincho" w:hAnsi="Arial" w:cs="Arial"/>
                <w:sz w:val="18"/>
                <w:szCs w:val="18"/>
                <w:lang w:eastAsia="ja-JP"/>
              </w:rPr>
              <w:t>179.1</w:t>
            </w:r>
          </w:p>
        </w:tc>
        <w:tc>
          <w:tcPr>
            <w:tcW w:w="1170" w:type="dxa"/>
            <w:tcBorders>
              <w:top w:val="nil"/>
              <w:left w:val="nil"/>
              <w:bottom w:val="nil"/>
              <w:right w:val="nil"/>
            </w:tcBorders>
            <w:vAlign w:val="bottom"/>
          </w:tcPr>
          <w:p w14:paraId="0903562D" w14:textId="4FF08AAF" w:rsidR="001C3852" w:rsidRPr="003531A9" w:rsidRDefault="001C3852" w:rsidP="001C3852">
            <w:pPr>
              <w:spacing w:line="280" w:lineRule="exact"/>
              <w:ind w:right="223"/>
              <w:jc w:val="right"/>
              <w:rPr>
                <w:rFonts w:ascii="Arial" w:hAnsi="Arial" w:cs="Arial"/>
                <w:sz w:val="18"/>
                <w:szCs w:val="18"/>
                <w:cs/>
              </w:rPr>
            </w:pPr>
            <w:r w:rsidRPr="003531A9">
              <w:rPr>
                <w:rFonts w:ascii="Arial" w:eastAsia="MS Mincho" w:hAnsi="Arial" w:cs="Arial"/>
                <w:sz w:val="18"/>
                <w:szCs w:val="18"/>
                <w:lang w:eastAsia="ja-JP"/>
              </w:rPr>
              <w:t>151.7</w:t>
            </w:r>
          </w:p>
        </w:tc>
        <w:tc>
          <w:tcPr>
            <w:tcW w:w="1170" w:type="dxa"/>
            <w:tcBorders>
              <w:top w:val="nil"/>
              <w:left w:val="nil"/>
              <w:bottom w:val="nil"/>
              <w:right w:val="nil"/>
            </w:tcBorders>
            <w:vAlign w:val="bottom"/>
          </w:tcPr>
          <w:p w14:paraId="600D9F6A" w14:textId="715DFB21" w:rsidR="001C3852" w:rsidRPr="003531A9" w:rsidRDefault="001C3852" w:rsidP="001C3852">
            <w:pPr>
              <w:spacing w:line="280" w:lineRule="exact"/>
              <w:ind w:right="223"/>
              <w:jc w:val="right"/>
              <w:rPr>
                <w:rFonts w:ascii="Arial" w:hAnsi="Arial" w:cs="Arial"/>
                <w:sz w:val="18"/>
                <w:szCs w:val="18"/>
                <w:cs/>
              </w:rPr>
            </w:pPr>
            <w:r w:rsidRPr="003531A9">
              <w:rPr>
                <w:rFonts w:ascii="Arial" w:eastAsia="MS Mincho" w:hAnsi="Arial" w:cs="Arial"/>
                <w:sz w:val="18"/>
                <w:szCs w:val="18"/>
                <w:lang w:eastAsia="ja-JP"/>
              </w:rPr>
              <w:t>149.0</w:t>
            </w:r>
          </w:p>
        </w:tc>
      </w:tr>
      <w:tr w:rsidR="001C3852" w:rsidRPr="003531A9" w14:paraId="7268C8B4" w14:textId="77777777" w:rsidTr="00AB6326">
        <w:tc>
          <w:tcPr>
            <w:tcW w:w="4590" w:type="dxa"/>
            <w:vAlign w:val="bottom"/>
          </w:tcPr>
          <w:p w14:paraId="5292CA7C" w14:textId="77777777" w:rsidR="001C3852" w:rsidRPr="003531A9" w:rsidRDefault="001C3852" w:rsidP="001C3852">
            <w:pPr>
              <w:pStyle w:val="Heading7"/>
              <w:spacing w:line="280" w:lineRule="exact"/>
              <w:ind w:left="162" w:right="-259" w:hanging="162"/>
              <w:jc w:val="left"/>
              <w:rPr>
                <w:rFonts w:ascii="Arial" w:hAnsi="Arial" w:cs="Arial"/>
                <w:sz w:val="18"/>
                <w:szCs w:val="18"/>
                <w:u w:val="none"/>
                <w:lang w:val="en-US" w:eastAsia="en-US"/>
              </w:rPr>
            </w:pPr>
            <w:r w:rsidRPr="003531A9">
              <w:rPr>
                <w:rFonts w:ascii="Arial" w:hAnsi="Arial" w:cs="Arial"/>
                <w:sz w:val="18"/>
                <w:szCs w:val="18"/>
                <w:u w:val="none"/>
                <w:lang w:val="en-US" w:eastAsia="en-US"/>
              </w:rPr>
              <w:t>Consulting and management fee expenses</w:t>
            </w:r>
          </w:p>
        </w:tc>
        <w:tc>
          <w:tcPr>
            <w:tcW w:w="1170" w:type="dxa"/>
            <w:tcBorders>
              <w:top w:val="nil"/>
              <w:left w:val="nil"/>
              <w:bottom w:val="nil"/>
              <w:right w:val="nil"/>
            </w:tcBorders>
            <w:vAlign w:val="bottom"/>
          </w:tcPr>
          <w:p w14:paraId="646EE650" w14:textId="274E319F"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3.1</w:t>
            </w:r>
          </w:p>
        </w:tc>
        <w:tc>
          <w:tcPr>
            <w:tcW w:w="1170" w:type="dxa"/>
            <w:tcBorders>
              <w:top w:val="nil"/>
              <w:left w:val="nil"/>
              <w:bottom w:val="nil"/>
              <w:right w:val="nil"/>
            </w:tcBorders>
            <w:vAlign w:val="bottom"/>
          </w:tcPr>
          <w:p w14:paraId="0D868127" w14:textId="3D78278F"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3.1</w:t>
            </w:r>
          </w:p>
        </w:tc>
        <w:tc>
          <w:tcPr>
            <w:tcW w:w="1170" w:type="dxa"/>
            <w:tcBorders>
              <w:top w:val="nil"/>
              <w:left w:val="nil"/>
              <w:bottom w:val="nil"/>
              <w:right w:val="nil"/>
            </w:tcBorders>
            <w:vAlign w:val="bottom"/>
          </w:tcPr>
          <w:p w14:paraId="7C1572D5" w14:textId="5A052E98"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w:t>
            </w:r>
          </w:p>
        </w:tc>
        <w:tc>
          <w:tcPr>
            <w:tcW w:w="1170" w:type="dxa"/>
            <w:tcBorders>
              <w:top w:val="nil"/>
              <w:left w:val="nil"/>
              <w:bottom w:val="nil"/>
              <w:right w:val="nil"/>
            </w:tcBorders>
            <w:vAlign w:val="bottom"/>
          </w:tcPr>
          <w:p w14:paraId="5DE34206" w14:textId="232DCACB"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w:t>
            </w:r>
          </w:p>
        </w:tc>
      </w:tr>
      <w:tr w:rsidR="001C3852" w:rsidRPr="003531A9" w14:paraId="58F1EF9D" w14:textId="77777777" w:rsidTr="00AB6326">
        <w:tc>
          <w:tcPr>
            <w:tcW w:w="4590" w:type="dxa"/>
          </w:tcPr>
          <w:p w14:paraId="38E88A24" w14:textId="77777777" w:rsidR="001C3852" w:rsidRPr="003531A9" w:rsidRDefault="001C3852" w:rsidP="001C3852">
            <w:pPr>
              <w:pStyle w:val="Heading7"/>
              <w:spacing w:line="280" w:lineRule="exact"/>
              <w:ind w:left="162" w:right="0" w:hanging="162"/>
              <w:jc w:val="left"/>
              <w:rPr>
                <w:rFonts w:ascii="Arial" w:hAnsi="Arial" w:cs="Arial"/>
                <w:sz w:val="18"/>
                <w:szCs w:val="18"/>
                <w:u w:val="none"/>
                <w:lang w:val="en-US" w:eastAsia="en-US"/>
              </w:rPr>
            </w:pPr>
            <w:r w:rsidRPr="003531A9">
              <w:rPr>
                <w:rFonts w:ascii="Arial" w:hAnsi="Arial" w:cs="Arial"/>
                <w:sz w:val="18"/>
                <w:szCs w:val="18"/>
                <w:u w:val="none"/>
                <w:lang w:val="en-US" w:eastAsia="en-US"/>
              </w:rPr>
              <w:t>Other expenses</w:t>
            </w:r>
          </w:p>
        </w:tc>
        <w:tc>
          <w:tcPr>
            <w:tcW w:w="1170" w:type="dxa"/>
            <w:tcBorders>
              <w:top w:val="nil"/>
              <w:left w:val="nil"/>
              <w:bottom w:val="nil"/>
              <w:right w:val="nil"/>
            </w:tcBorders>
            <w:vAlign w:val="bottom"/>
          </w:tcPr>
          <w:p w14:paraId="4C085E85" w14:textId="7DD279D9"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148.7</w:t>
            </w:r>
          </w:p>
        </w:tc>
        <w:tc>
          <w:tcPr>
            <w:tcW w:w="1170" w:type="dxa"/>
            <w:tcBorders>
              <w:top w:val="nil"/>
              <w:left w:val="nil"/>
              <w:bottom w:val="nil"/>
              <w:right w:val="nil"/>
            </w:tcBorders>
            <w:vAlign w:val="bottom"/>
          </w:tcPr>
          <w:p w14:paraId="781EED2E" w14:textId="2EC9A111"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217.1</w:t>
            </w:r>
          </w:p>
        </w:tc>
        <w:tc>
          <w:tcPr>
            <w:tcW w:w="1170" w:type="dxa"/>
            <w:tcBorders>
              <w:top w:val="nil"/>
              <w:left w:val="nil"/>
              <w:bottom w:val="nil"/>
              <w:right w:val="nil"/>
            </w:tcBorders>
            <w:vAlign w:val="bottom"/>
          </w:tcPr>
          <w:p w14:paraId="557DE7E2" w14:textId="13D960F4"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86.4</w:t>
            </w:r>
          </w:p>
        </w:tc>
        <w:tc>
          <w:tcPr>
            <w:tcW w:w="1170" w:type="dxa"/>
            <w:tcBorders>
              <w:top w:val="nil"/>
              <w:left w:val="nil"/>
              <w:bottom w:val="nil"/>
              <w:right w:val="nil"/>
            </w:tcBorders>
            <w:vAlign w:val="bottom"/>
          </w:tcPr>
          <w:p w14:paraId="5A35B1C6" w14:textId="54BD6FE3" w:rsidR="001C3852" w:rsidRPr="003531A9" w:rsidRDefault="001C3852" w:rsidP="001C3852">
            <w:pPr>
              <w:spacing w:line="280" w:lineRule="exact"/>
              <w:ind w:right="223"/>
              <w:jc w:val="right"/>
              <w:rPr>
                <w:rFonts w:ascii="Arial" w:hAnsi="Arial" w:cs="Arial"/>
                <w:sz w:val="18"/>
                <w:szCs w:val="18"/>
              </w:rPr>
            </w:pPr>
            <w:r w:rsidRPr="003531A9">
              <w:rPr>
                <w:rFonts w:ascii="Arial" w:eastAsia="MS Mincho" w:hAnsi="Arial" w:cs="Arial"/>
                <w:sz w:val="18"/>
                <w:szCs w:val="18"/>
                <w:lang w:eastAsia="ja-JP"/>
              </w:rPr>
              <w:t>166.9</w:t>
            </w:r>
          </w:p>
        </w:tc>
      </w:tr>
    </w:tbl>
    <w:p w14:paraId="54824F72" w14:textId="77777777" w:rsidR="00012787" w:rsidRPr="003531A9" w:rsidRDefault="004A2A1E" w:rsidP="001353BE">
      <w:pPr>
        <w:spacing w:before="240" w:after="240" w:line="380" w:lineRule="exact"/>
        <w:ind w:left="547" w:hanging="547"/>
        <w:jc w:val="both"/>
        <w:rPr>
          <w:rFonts w:ascii="Arial" w:hAnsi="Arial" w:cs="Arial"/>
          <w:sz w:val="22"/>
          <w:szCs w:val="22"/>
        </w:rPr>
      </w:pPr>
      <w:r w:rsidRPr="003531A9">
        <w:rPr>
          <w:rFonts w:ascii="Arial" w:hAnsi="Arial" w:cs="Arial"/>
          <w:sz w:val="22"/>
          <w:szCs w:val="22"/>
        </w:rPr>
        <w:tab/>
      </w:r>
    </w:p>
    <w:p w14:paraId="262EBA75" w14:textId="406957F0" w:rsidR="0022706A" w:rsidRPr="003531A9" w:rsidRDefault="00012787" w:rsidP="001353BE">
      <w:pPr>
        <w:spacing w:before="240" w:after="240" w:line="380" w:lineRule="exact"/>
        <w:ind w:left="547" w:hanging="547"/>
        <w:jc w:val="both"/>
        <w:rPr>
          <w:rFonts w:ascii="Arial" w:hAnsi="Arial" w:cs="Arial"/>
          <w:sz w:val="22"/>
          <w:szCs w:val="22"/>
        </w:rPr>
      </w:pPr>
      <w:r w:rsidRPr="003531A9">
        <w:rPr>
          <w:rFonts w:ascii="Arial" w:hAnsi="Arial" w:cs="Arial"/>
          <w:sz w:val="22"/>
          <w:szCs w:val="22"/>
        </w:rPr>
        <w:br w:type="page"/>
      </w:r>
      <w:r w:rsidRPr="003531A9">
        <w:rPr>
          <w:rFonts w:ascii="Arial" w:hAnsi="Arial" w:cs="Arial"/>
          <w:sz w:val="22"/>
          <w:szCs w:val="22"/>
        </w:rPr>
        <w:lastRenderedPageBreak/>
        <w:tab/>
      </w:r>
      <w:r w:rsidR="001A27B9" w:rsidRPr="003531A9">
        <w:rPr>
          <w:rFonts w:ascii="Arial" w:hAnsi="Arial" w:cs="Arial"/>
          <w:sz w:val="22"/>
          <w:szCs w:val="22"/>
        </w:rPr>
        <w:t>T</w:t>
      </w:r>
      <w:r w:rsidR="00782AD6" w:rsidRPr="003531A9">
        <w:rPr>
          <w:rFonts w:ascii="Arial" w:hAnsi="Arial" w:cs="Arial"/>
          <w:sz w:val="22"/>
          <w:szCs w:val="22"/>
        </w:rPr>
        <w:t xml:space="preserve">he outstanding balances of the above transactions </w:t>
      </w:r>
      <w:r w:rsidR="003B2034" w:rsidRPr="003531A9">
        <w:rPr>
          <w:rFonts w:ascii="Arial" w:hAnsi="Arial" w:cs="Arial"/>
          <w:sz w:val="22"/>
          <w:szCs w:val="22"/>
        </w:rPr>
        <w:t xml:space="preserve">as at </w:t>
      </w:r>
      <w:r w:rsidR="00974A36" w:rsidRPr="003531A9">
        <w:rPr>
          <w:rFonts w:ascii="Arial" w:hAnsi="Arial" w:cs="Arial"/>
          <w:sz w:val="22"/>
          <w:szCs w:val="22"/>
        </w:rPr>
        <w:t xml:space="preserve">31 December </w:t>
      </w:r>
      <w:r w:rsidR="009D273D" w:rsidRPr="003531A9">
        <w:rPr>
          <w:rFonts w:ascii="Arial" w:hAnsi="Arial" w:cs="Arial"/>
          <w:sz w:val="22"/>
          <w:szCs w:val="22"/>
        </w:rPr>
        <w:t>2025 and 2024</w:t>
      </w:r>
      <w:r w:rsidR="00F23B80" w:rsidRPr="003531A9">
        <w:rPr>
          <w:rFonts w:ascii="Arial" w:hAnsi="Arial" w:cs="Arial"/>
          <w:sz w:val="22"/>
          <w:szCs w:val="22"/>
        </w:rPr>
        <w:t xml:space="preserve"> </w:t>
      </w:r>
      <w:r w:rsidR="00782AD6" w:rsidRPr="003531A9">
        <w:rPr>
          <w:rFonts w:ascii="Arial" w:hAnsi="Arial" w:cs="Arial"/>
          <w:sz w:val="22"/>
          <w:szCs w:val="22"/>
        </w:rPr>
        <w:t>have been separat</w:t>
      </w:r>
      <w:r w:rsidR="00A045C8" w:rsidRPr="003531A9">
        <w:rPr>
          <w:rFonts w:ascii="Arial" w:hAnsi="Arial" w:cs="Arial"/>
          <w:sz w:val="22"/>
          <w:szCs w:val="22"/>
        </w:rPr>
        <w:t xml:space="preserve">ely shown in the </w:t>
      </w:r>
      <w:r w:rsidR="008368D7" w:rsidRPr="003531A9">
        <w:rPr>
          <w:rFonts w:ascii="Arial" w:hAnsi="Arial" w:cs="Arial"/>
          <w:sz w:val="22"/>
          <w:szCs w:val="22"/>
        </w:rPr>
        <w:t>statement of financial position</w:t>
      </w:r>
      <w:r w:rsidR="00A045C8" w:rsidRPr="003531A9">
        <w:rPr>
          <w:rFonts w:ascii="Arial" w:hAnsi="Arial" w:cs="Arial"/>
          <w:sz w:val="22"/>
          <w:szCs w:val="22"/>
        </w:rPr>
        <w:t xml:space="preserve"> </w:t>
      </w:r>
      <w:r w:rsidR="00782AD6" w:rsidRPr="003531A9">
        <w:rPr>
          <w:rFonts w:ascii="Arial" w:hAnsi="Arial" w:cs="Arial"/>
          <w:sz w:val="22"/>
          <w:szCs w:val="22"/>
        </w:rPr>
        <w:t>as follows</w:t>
      </w:r>
      <w:r w:rsidR="00D66323" w:rsidRPr="003531A9">
        <w:rPr>
          <w:rFonts w:ascii="Arial" w:hAnsi="Arial" w:cs="Arial"/>
          <w:sz w:val="22"/>
          <w:szCs w:val="22"/>
        </w:rPr>
        <w:t>:</w:t>
      </w:r>
    </w:p>
    <w:p w14:paraId="69B3DF83" w14:textId="77777777" w:rsidR="0022706A" w:rsidRPr="003531A9" w:rsidRDefault="0022706A" w:rsidP="001353BE">
      <w:pPr>
        <w:tabs>
          <w:tab w:val="left" w:pos="360"/>
          <w:tab w:val="left" w:pos="2160"/>
          <w:tab w:val="left" w:pos="3600"/>
          <w:tab w:val="right" w:pos="7470"/>
          <w:tab w:val="left" w:pos="7938"/>
        </w:tabs>
        <w:spacing w:line="380" w:lineRule="exact"/>
        <w:ind w:left="907" w:hanging="907"/>
        <w:jc w:val="right"/>
        <w:rPr>
          <w:rFonts w:ascii="Arial" w:hAnsi="Arial" w:cs="Arial"/>
          <w:sz w:val="18"/>
          <w:szCs w:val="18"/>
        </w:rPr>
      </w:pPr>
      <w:r w:rsidRPr="003531A9">
        <w:rPr>
          <w:rFonts w:ascii="Arial" w:hAnsi="Arial" w:cs="Arial"/>
          <w:sz w:val="18"/>
          <w:szCs w:val="18"/>
        </w:rPr>
        <w:tab/>
        <w:t>(Unit</w:t>
      </w:r>
      <w:r w:rsidR="00D66323" w:rsidRPr="003531A9">
        <w:rPr>
          <w:rFonts w:ascii="Arial" w:hAnsi="Arial" w:cs="Arial"/>
          <w:sz w:val="18"/>
          <w:szCs w:val="18"/>
        </w:rPr>
        <w:t>:</w:t>
      </w:r>
      <w:r w:rsidRPr="003531A9">
        <w:rPr>
          <w:rFonts w:ascii="Arial" w:hAnsi="Arial" w:cs="Arial"/>
          <w:sz w:val="18"/>
          <w:szCs w:val="18"/>
        </w:rPr>
        <w:t xml:space="preserve"> </w:t>
      </w:r>
      <w:r w:rsidR="00A53374" w:rsidRPr="003531A9">
        <w:rPr>
          <w:rFonts w:ascii="Arial" w:hAnsi="Arial" w:cs="Arial"/>
          <w:sz w:val="18"/>
          <w:szCs w:val="18"/>
        </w:rPr>
        <w:t xml:space="preserve">Thousand </w:t>
      </w:r>
      <w:r w:rsidRPr="003531A9">
        <w:rPr>
          <w:rFonts w:ascii="Arial" w:hAnsi="Arial" w:cs="Arial"/>
          <w:sz w:val="18"/>
          <w:szCs w:val="18"/>
        </w:rPr>
        <w:t>Baht)</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9"/>
        <w:gridCol w:w="533"/>
        <w:gridCol w:w="637"/>
        <w:gridCol w:w="1181"/>
        <w:gridCol w:w="1170"/>
        <w:gridCol w:w="1170"/>
      </w:tblGrid>
      <w:tr w:rsidR="00B51B8B" w:rsidRPr="003531A9" w14:paraId="17E4521D" w14:textId="77777777" w:rsidTr="0048489D">
        <w:tc>
          <w:tcPr>
            <w:tcW w:w="4489" w:type="dxa"/>
            <w:tcBorders>
              <w:top w:val="nil"/>
              <w:left w:val="nil"/>
              <w:bottom w:val="nil"/>
              <w:right w:val="nil"/>
            </w:tcBorders>
            <w:vAlign w:val="bottom"/>
          </w:tcPr>
          <w:p w14:paraId="34928998" w14:textId="77777777" w:rsidR="00970ABE" w:rsidRPr="003531A9" w:rsidRDefault="00970ABE" w:rsidP="001353BE">
            <w:pPr>
              <w:spacing w:line="380" w:lineRule="exact"/>
              <w:ind w:left="162" w:right="-43" w:hanging="162"/>
              <w:rPr>
                <w:rFonts w:ascii="Arial" w:hAnsi="Arial" w:cs="Arial"/>
                <w:sz w:val="18"/>
                <w:szCs w:val="18"/>
              </w:rPr>
            </w:pPr>
          </w:p>
        </w:tc>
        <w:tc>
          <w:tcPr>
            <w:tcW w:w="2351" w:type="dxa"/>
            <w:gridSpan w:val="3"/>
            <w:tcBorders>
              <w:top w:val="nil"/>
              <w:left w:val="nil"/>
              <w:bottom w:val="nil"/>
              <w:right w:val="nil"/>
            </w:tcBorders>
            <w:vAlign w:val="bottom"/>
          </w:tcPr>
          <w:p w14:paraId="74B5605C" w14:textId="77777777" w:rsidR="00970ABE" w:rsidRPr="003531A9" w:rsidRDefault="00970ABE" w:rsidP="001353BE">
            <w:pPr>
              <w:pBdr>
                <w:bottom w:val="single" w:sz="6" w:space="1" w:color="auto"/>
              </w:pBdr>
              <w:spacing w:line="340" w:lineRule="exact"/>
              <w:ind w:left="-18" w:firstLine="18"/>
              <w:jc w:val="center"/>
              <w:rPr>
                <w:rFonts w:ascii="Arial" w:hAnsi="Arial" w:cs="Arial"/>
                <w:sz w:val="18"/>
                <w:szCs w:val="18"/>
              </w:rPr>
            </w:pPr>
            <w:r w:rsidRPr="003531A9">
              <w:rPr>
                <w:rFonts w:ascii="Arial" w:hAnsi="Arial" w:cs="Arial"/>
                <w:sz w:val="18"/>
                <w:szCs w:val="18"/>
              </w:rPr>
              <w:t>Consolidated                financial statements</w:t>
            </w:r>
          </w:p>
        </w:tc>
        <w:tc>
          <w:tcPr>
            <w:tcW w:w="2340" w:type="dxa"/>
            <w:gridSpan w:val="2"/>
            <w:tcBorders>
              <w:top w:val="nil"/>
              <w:left w:val="nil"/>
              <w:bottom w:val="nil"/>
              <w:right w:val="nil"/>
            </w:tcBorders>
            <w:vAlign w:val="bottom"/>
          </w:tcPr>
          <w:p w14:paraId="6D3EA8F3" w14:textId="77777777" w:rsidR="00970ABE" w:rsidRPr="003531A9" w:rsidRDefault="00970ABE" w:rsidP="001353BE">
            <w:pPr>
              <w:pBdr>
                <w:bottom w:val="single" w:sz="6" w:space="1" w:color="auto"/>
              </w:pBdr>
              <w:spacing w:line="340" w:lineRule="exact"/>
              <w:jc w:val="center"/>
              <w:rPr>
                <w:rFonts w:ascii="Arial" w:hAnsi="Arial" w:cs="Arial"/>
                <w:sz w:val="18"/>
                <w:szCs w:val="18"/>
              </w:rPr>
            </w:pPr>
            <w:r w:rsidRPr="003531A9">
              <w:rPr>
                <w:rFonts w:ascii="Arial" w:hAnsi="Arial" w:cs="Arial"/>
                <w:sz w:val="18"/>
                <w:szCs w:val="18"/>
              </w:rPr>
              <w:t>Separate                        financial statements</w:t>
            </w:r>
          </w:p>
        </w:tc>
      </w:tr>
      <w:tr w:rsidR="00B51B8B" w:rsidRPr="003531A9" w14:paraId="1FB59055" w14:textId="77777777" w:rsidTr="0048489D">
        <w:tc>
          <w:tcPr>
            <w:tcW w:w="4489" w:type="dxa"/>
            <w:tcBorders>
              <w:top w:val="nil"/>
              <w:left w:val="nil"/>
              <w:bottom w:val="nil"/>
              <w:right w:val="nil"/>
            </w:tcBorders>
            <w:vAlign w:val="bottom"/>
          </w:tcPr>
          <w:p w14:paraId="2D2EE24D" w14:textId="77777777" w:rsidR="004F47FC" w:rsidRPr="003531A9" w:rsidRDefault="004F47FC" w:rsidP="001353BE">
            <w:pPr>
              <w:spacing w:line="380" w:lineRule="exact"/>
              <w:ind w:left="162" w:right="-43" w:hanging="162"/>
              <w:rPr>
                <w:rFonts w:ascii="Arial" w:hAnsi="Arial" w:cs="Arial"/>
                <w:sz w:val="18"/>
                <w:szCs w:val="18"/>
              </w:rPr>
            </w:pPr>
          </w:p>
        </w:tc>
        <w:tc>
          <w:tcPr>
            <w:tcW w:w="1170" w:type="dxa"/>
            <w:gridSpan w:val="2"/>
            <w:tcBorders>
              <w:top w:val="nil"/>
              <w:left w:val="nil"/>
              <w:bottom w:val="nil"/>
              <w:right w:val="nil"/>
            </w:tcBorders>
            <w:vAlign w:val="bottom"/>
          </w:tcPr>
          <w:p w14:paraId="7AAC6D8D" w14:textId="5EC9C1CA" w:rsidR="004F47FC" w:rsidRPr="003531A9" w:rsidRDefault="009D273D" w:rsidP="001353BE">
            <w:pPr>
              <w:pBdr>
                <w:bottom w:val="single" w:sz="4" w:space="1" w:color="auto"/>
              </w:pBdr>
              <w:spacing w:line="380" w:lineRule="exact"/>
              <w:ind w:hanging="74"/>
              <w:jc w:val="center"/>
              <w:rPr>
                <w:rFonts w:ascii="Arial" w:hAnsi="Arial" w:cs="Arial"/>
                <w:sz w:val="18"/>
                <w:szCs w:val="18"/>
              </w:rPr>
            </w:pPr>
            <w:r w:rsidRPr="003531A9">
              <w:rPr>
                <w:rFonts w:ascii="Arial" w:hAnsi="Arial" w:cs="Arial"/>
                <w:sz w:val="18"/>
                <w:szCs w:val="18"/>
              </w:rPr>
              <w:t>2025</w:t>
            </w:r>
          </w:p>
        </w:tc>
        <w:tc>
          <w:tcPr>
            <w:tcW w:w="1181" w:type="dxa"/>
            <w:tcBorders>
              <w:top w:val="nil"/>
              <w:left w:val="nil"/>
              <w:bottom w:val="nil"/>
              <w:right w:val="nil"/>
            </w:tcBorders>
            <w:vAlign w:val="bottom"/>
          </w:tcPr>
          <w:p w14:paraId="43F3A24C" w14:textId="004B740C" w:rsidR="004F47FC" w:rsidRPr="003531A9" w:rsidRDefault="009D273D" w:rsidP="001353BE">
            <w:pPr>
              <w:pBdr>
                <w:bottom w:val="single" w:sz="4" w:space="1" w:color="auto"/>
              </w:pBdr>
              <w:spacing w:line="380" w:lineRule="exact"/>
              <w:ind w:hanging="74"/>
              <w:jc w:val="center"/>
              <w:rPr>
                <w:rFonts w:ascii="Arial" w:hAnsi="Arial" w:cs="Arial"/>
                <w:sz w:val="18"/>
                <w:szCs w:val="18"/>
              </w:rPr>
            </w:pPr>
            <w:r w:rsidRPr="003531A9">
              <w:rPr>
                <w:rFonts w:ascii="Arial" w:hAnsi="Arial" w:cs="Arial"/>
                <w:sz w:val="18"/>
                <w:szCs w:val="18"/>
              </w:rPr>
              <w:t>2024</w:t>
            </w:r>
          </w:p>
        </w:tc>
        <w:tc>
          <w:tcPr>
            <w:tcW w:w="1170" w:type="dxa"/>
            <w:tcBorders>
              <w:top w:val="nil"/>
              <w:left w:val="nil"/>
              <w:bottom w:val="nil"/>
              <w:right w:val="nil"/>
            </w:tcBorders>
            <w:vAlign w:val="bottom"/>
          </w:tcPr>
          <w:p w14:paraId="74A622FC" w14:textId="41BA6BCC" w:rsidR="004F47FC" w:rsidRPr="003531A9" w:rsidRDefault="009D273D" w:rsidP="001353BE">
            <w:pPr>
              <w:pBdr>
                <w:bottom w:val="single" w:sz="4" w:space="1" w:color="auto"/>
              </w:pBdr>
              <w:spacing w:line="380" w:lineRule="exact"/>
              <w:ind w:hanging="74"/>
              <w:jc w:val="center"/>
              <w:rPr>
                <w:rFonts w:ascii="Arial" w:hAnsi="Arial" w:cs="Arial"/>
                <w:sz w:val="18"/>
                <w:szCs w:val="18"/>
              </w:rPr>
            </w:pPr>
            <w:r w:rsidRPr="003531A9">
              <w:rPr>
                <w:rFonts w:ascii="Arial" w:hAnsi="Arial" w:cs="Arial"/>
                <w:sz w:val="18"/>
                <w:szCs w:val="18"/>
              </w:rPr>
              <w:t>2025</w:t>
            </w:r>
          </w:p>
        </w:tc>
        <w:tc>
          <w:tcPr>
            <w:tcW w:w="1170" w:type="dxa"/>
            <w:tcBorders>
              <w:top w:val="nil"/>
              <w:left w:val="nil"/>
              <w:bottom w:val="nil"/>
              <w:right w:val="nil"/>
            </w:tcBorders>
            <w:vAlign w:val="bottom"/>
          </w:tcPr>
          <w:p w14:paraId="24991489" w14:textId="13E206C3" w:rsidR="004F47FC" w:rsidRPr="003531A9" w:rsidRDefault="009D273D" w:rsidP="001353BE">
            <w:pPr>
              <w:pBdr>
                <w:bottom w:val="single" w:sz="4" w:space="1" w:color="auto"/>
              </w:pBdr>
              <w:spacing w:line="380" w:lineRule="exact"/>
              <w:ind w:hanging="74"/>
              <w:jc w:val="center"/>
              <w:rPr>
                <w:rFonts w:ascii="Arial" w:hAnsi="Arial" w:cs="Arial"/>
                <w:sz w:val="18"/>
                <w:szCs w:val="18"/>
              </w:rPr>
            </w:pPr>
            <w:r w:rsidRPr="003531A9">
              <w:rPr>
                <w:rFonts w:ascii="Arial" w:hAnsi="Arial" w:cs="Arial"/>
                <w:sz w:val="18"/>
                <w:szCs w:val="18"/>
              </w:rPr>
              <w:t>2024</w:t>
            </w:r>
          </w:p>
        </w:tc>
      </w:tr>
      <w:tr w:rsidR="00B51B8B" w:rsidRPr="003531A9" w14:paraId="2A25C89E" w14:textId="77777777" w:rsidTr="0048489D">
        <w:tc>
          <w:tcPr>
            <w:tcW w:w="4489" w:type="dxa"/>
            <w:tcBorders>
              <w:top w:val="nil"/>
              <w:left w:val="nil"/>
              <w:bottom w:val="nil"/>
              <w:right w:val="nil"/>
            </w:tcBorders>
          </w:tcPr>
          <w:p w14:paraId="136EC813" w14:textId="5BCCBF18" w:rsidR="00970ABE" w:rsidRPr="003531A9" w:rsidRDefault="00970ABE" w:rsidP="001353BE">
            <w:pPr>
              <w:spacing w:line="380" w:lineRule="exact"/>
              <w:ind w:left="162" w:hanging="162"/>
              <w:rPr>
                <w:rFonts w:ascii="Arial" w:hAnsi="Arial" w:cs="Arial"/>
                <w:b/>
                <w:bCs/>
                <w:sz w:val="18"/>
                <w:szCs w:val="18"/>
                <w:u w:val="single"/>
              </w:rPr>
            </w:pPr>
            <w:r w:rsidRPr="003531A9">
              <w:rPr>
                <w:rFonts w:ascii="Arial" w:hAnsi="Arial" w:cs="Arial"/>
                <w:b/>
                <w:bCs/>
                <w:sz w:val="18"/>
                <w:szCs w:val="18"/>
                <w:u w:val="single"/>
              </w:rPr>
              <w:t>Trade receivables</w:t>
            </w:r>
            <w:r w:rsidRPr="003531A9">
              <w:rPr>
                <w:rFonts w:ascii="Arial" w:hAnsi="Arial" w:cs="Arial"/>
                <w:b/>
                <w:bCs/>
                <w:sz w:val="18"/>
                <w:szCs w:val="18"/>
                <w:u w:val="single"/>
                <w:cs/>
              </w:rPr>
              <w:t xml:space="preserve"> </w:t>
            </w:r>
            <w:r w:rsidRPr="003531A9">
              <w:rPr>
                <w:rFonts w:ascii="Arial" w:hAnsi="Arial" w:cs="Arial"/>
                <w:b/>
                <w:bCs/>
                <w:sz w:val="18"/>
                <w:szCs w:val="18"/>
                <w:u w:val="single"/>
              </w:rPr>
              <w:t>- related parties</w:t>
            </w:r>
            <w:r w:rsidR="00A3304A" w:rsidRPr="003531A9">
              <w:rPr>
                <w:rFonts w:ascii="Arial" w:hAnsi="Arial" w:cs="Arial"/>
                <w:b/>
                <w:bCs/>
                <w:sz w:val="18"/>
                <w:szCs w:val="18"/>
                <w:u w:val="single"/>
              </w:rPr>
              <w:t xml:space="preserve"> (Note </w:t>
            </w:r>
            <w:r w:rsidR="00CF7148" w:rsidRPr="003531A9">
              <w:rPr>
                <w:rFonts w:ascii="Arial" w:hAnsi="Arial" w:cs="Arial"/>
                <w:b/>
                <w:bCs/>
                <w:sz w:val="18"/>
                <w:szCs w:val="18"/>
                <w:u w:val="single"/>
              </w:rPr>
              <w:t>7</w:t>
            </w:r>
            <w:r w:rsidR="00A3304A" w:rsidRPr="003531A9">
              <w:rPr>
                <w:rFonts w:ascii="Arial" w:hAnsi="Arial" w:cs="Arial"/>
                <w:b/>
                <w:bCs/>
                <w:sz w:val="18"/>
                <w:szCs w:val="18"/>
                <w:u w:val="single"/>
              </w:rPr>
              <w:t>)</w:t>
            </w:r>
          </w:p>
        </w:tc>
        <w:tc>
          <w:tcPr>
            <w:tcW w:w="1170" w:type="dxa"/>
            <w:gridSpan w:val="2"/>
            <w:tcBorders>
              <w:top w:val="nil"/>
              <w:left w:val="nil"/>
              <w:bottom w:val="nil"/>
              <w:right w:val="nil"/>
            </w:tcBorders>
            <w:vAlign w:val="bottom"/>
          </w:tcPr>
          <w:p w14:paraId="1BFE476A" w14:textId="77777777" w:rsidR="00970ABE" w:rsidRPr="003531A9" w:rsidRDefault="00970ABE" w:rsidP="00BC3E62">
            <w:pPr>
              <w:spacing w:line="380" w:lineRule="exact"/>
              <w:jc w:val="right"/>
              <w:rPr>
                <w:rFonts w:ascii="Arial" w:eastAsia="MS Mincho" w:hAnsi="Arial" w:cs="Arial"/>
                <w:sz w:val="18"/>
                <w:szCs w:val="18"/>
                <w:lang w:eastAsia="ja-JP"/>
              </w:rPr>
            </w:pPr>
          </w:p>
        </w:tc>
        <w:tc>
          <w:tcPr>
            <w:tcW w:w="1181" w:type="dxa"/>
            <w:tcBorders>
              <w:top w:val="nil"/>
              <w:left w:val="nil"/>
              <w:bottom w:val="nil"/>
              <w:right w:val="nil"/>
            </w:tcBorders>
            <w:vAlign w:val="bottom"/>
          </w:tcPr>
          <w:p w14:paraId="05065E11" w14:textId="77777777" w:rsidR="00970ABE" w:rsidRPr="003531A9" w:rsidRDefault="00970ABE" w:rsidP="00BC3E62">
            <w:pPr>
              <w:spacing w:line="38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60535A43" w14:textId="77777777" w:rsidR="00970ABE" w:rsidRPr="003531A9" w:rsidRDefault="00970ABE" w:rsidP="00BC3E62">
            <w:pPr>
              <w:spacing w:line="38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78BA9CFF" w14:textId="77777777" w:rsidR="00970ABE" w:rsidRPr="003531A9" w:rsidRDefault="00970ABE" w:rsidP="00BC3E62">
            <w:pPr>
              <w:spacing w:line="380" w:lineRule="exact"/>
              <w:jc w:val="right"/>
              <w:rPr>
                <w:rFonts w:ascii="Arial" w:eastAsia="MS Mincho" w:hAnsi="Arial" w:cs="Arial"/>
                <w:sz w:val="18"/>
                <w:szCs w:val="18"/>
                <w:lang w:eastAsia="ja-JP"/>
              </w:rPr>
            </w:pPr>
          </w:p>
        </w:tc>
      </w:tr>
      <w:tr w:rsidR="001C3852" w:rsidRPr="003531A9" w14:paraId="418F6C17" w14:textId="77777777" w:rsidTr="00AB6326">
        <w:tc>
          <w:tcPr>
            <w:tcW w:w="4489" w:type="dxa"/>
            <w:tcBorders>
              <w:top w:val="nil"/>
              <w:left w:val="nil"/>
              <w:bottom w:val="nil"/>
              <w:right w:val="nil"/>
            </w:tcBorders>
          </w:tcPr>
          <w:p w14:paraId="068E111F" w14:textId="77777777" w:rsidR="001C3852" w:rsidRPr="003531A9" w:rsidRDefault="001C3852" w:rsidP="001C3852">
            <w:pPr>
              <w:spacing w:line="380" w:lineRule="exact"/>
              <w:ind w:left="162" w:hanging="162"/>
              <w:rPr>
                <w:rFonts w:ascii="Arial" w:hAnsi="Arial" w:cs="Arial"/>
                <w:sz w:val="18"/>
                <w:szCs w:val="18"/>
              </w:rPr>
            </w:pPr>
            <w:r w:rsidRPr="003531A9">
              <w:rPr>
                <w:rFonts w:ascii="Arial" w:hAnsi="Arial" w:cs="Arial"/>
                <w:sz w:val="18"/>
                <w:szCs w:val="18"/>
              </w:rPr>
              <w:t xml:space="preserve">   Associates</w:t>
            </w:r>
          </w:p>
        </w:tc>
        <w:tc>
          <w:tcPr>
            <w:tcW w:w="1170" w:type="dxa"/>
            <w:gridSpan w:val="2"/>
            <w:tcBorders>
              <w:top w:val="nil"/>
              <w:left w:val="nil"/>
              <w:bottom w:val="nil"/>
              <w:right w:val="nil"/>
            </w:tcBorders>
            <w:vAlign w:val="bottom"/>
          </w:tcPr>
          <w:p w14:paraId="13337CD3" w14:textId="746E3171" w:rsidR="001C3852" w:rsidRPr="003531A9" w:rsidRDefault="001C3852" w:rsidP="001C3852">
            <w:pP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639</w:t>
            </w:r>
          </w:p>
        </w:tc>
        <w:tc>
          <w:tcPr>
            <w:tcW w:w="1181" w:type="dxa"/>
            <w:tcBorders>
              <w:top w:val="nil"/>
              <w:left w:val="nil"/>
              <w:bottom w:val="nil"/>
              <w:right w:val="nil"/>
            </w:tcBorders>
            <w:vAlign w:val="bottom"/>
          </w:tcPr>
          <w:p w14:paraId="394864B9" w14:textId="38FEABB0" w:rsidR="001C3852" w:rsidRPr="003531A9" w:rsidRDefault="001C3852" w:rsidP="001C3852">
            <w:pP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314</w:t>
            </w:r>
          </w:p>
        </w:tc>
        <w:tc>
          <w:tcPr>
            <w:tcW w:w="1170" w:type="dxa"/>
            <w:tcBorders>
              <w:top w:val="nil"/>
              <w:left w:val="nil"/>
              <w:bottom w:val="nil"/>
              <w:right w:val="nil"/>
            </w:tcBorders>
            <w:vAlign w:val="bottom"/>
          </w:tcPr>
          <w:p w14:paraId="294CDE48" w14:textId="0ED5D92F" w:rsidR="001C3852" w:rsidRPr="003531A9" w:rsidRDefault="001C3852" w:rsidP="001C3852">
            <w:pP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w:t>
            </w:r>
          </w:p>
        </w:tc>
        <w:tc>
          <w:tcPr>
            <w:tcW w:w="1170" w:type="dxa"/>
            <w:tcBorders>
              <w:top w:val="nil"/>
              <w:left w:val="nil"/>
              <w:bottom w:val="nil"/>
              <w:right w:val="nil"/>
            </w:tcBorders>
            <w:vAlign w:val="bottom"/>
          </w:tcPr>
          <w:p w14:paraId="04F8382B" w14:textId="44AD3C67" w:rsidR="001C3852" w:rsidRPr="003531A9" w:rsidRDefault="001C3852" w:rsidP="001C3852">
            <w:pP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w:t>
            </w:r>
          </w:p>
        </w:tc>
      </w:tr>
      <w:tr w:rsidR="001C3852" w:rsidRPr="003531A9" w14:paraId="6F112C9F" w14:textId="77777777" w:rsidTr="00AB6326">
        <w:tc>
          <w:tcPr>
            <w:tcW w:w="4489" w:type="dxa"/>
            <w:tcBorders>
              <w:top w:val="nil"/>
              <w:left w:val="nil"/>
              <w:bottom w:val="nil"/>
              <w:right w:val="nil"/>
            </w:tcBorders>
          </w:tcPr>
          <w:p w14:paraId="3632771D" w14:textId="77777777" w:rsidR="001C3852" w:rsidRPr="003531A9" w:rsidRDefault="001C3852" w:rsidP="001C3852">
            <w:pPr>
              <w:spacing w:line="380" w:lineRule="exact"/>
              <w:ind w:left="162" w:hanging="162"/>
              <w:rPr>
                <w:rFonts w:ascii="Arial" w:hAnsi="Arial" w:cs="Arial"/>
                <w:sz w:val="18"/>
                <w:szCs w:val="18"/>
              </w:rPr>
            </w:pPr>
            <w:r w:rsidRPr="003531A9">
              <w:rPr>
                <w:rFonts w:ascii="Arial" w:hAnsi="Arial" w:cs="Arial"/>
                <w:sz w:val="18"/>
                <w:szCs w:val="18"/>
              </w:rPr>
              <w:t xml:space="preserve">   Subsidiaries</w:t>
            </w:r>
          </w:p>
        </w:tc>
        <w:tc>
          <w:tcPr>
            <w:tcW w:w="1170" w:type="dxa"/>
            <w:gridSpan w:val="2"/>
            <w:tcBorders>
              <w:top w:val="nil"/>
              <w:left w:val="nil"/>
              <w:bottom w:val="nil"/>
              <w:right w:val="nil"/>
            </w:tcBorders>
            <w:vAlign w:val="bottom"/>
          </w:tcPr>
          <w:p w14:paraId="49105552" w14:textId="426B9EF5" w:rsidR="001C3852" w:rsidRPr="003531A9" w:rsidRDefault="001C3852" w:rsidP="001C3852">
            <w:pP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w:t>
            </w:r>
          </w:p>
        </w:tc>
        <w:tc>
          <w:tcPr>
            <w:tcW w:w="1181" w:type="dxa"/>
            <w:tcBorders>
              <w:top w:val="nil"/>
              <w:left w:val="nil"/>
              <w:bottom w:val="nil"/>
              <w:right w:val="nil"/>
            </w:tcBorders>
            <w:vAlign w:val="bottom"/>
          </w:tcPr>
          <w:p w14:paraId="12A61710" w14:textId="44F31662" w:rsidR="001C3852" w:rsidRPr="003531A9" w:rsidRDefault="001C3852" w:rsidP="001C3852">
            <w:pP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w:t>
            </w:r>
          </w:p>
        </w:tc>
        <w:tc>
          <w:tcPr>
            <w:tcW w:w="1170" w:type="dxa"/>
            <w:tcBorders>
              <w:top w:val="nil"/>
              <w:left w:val="nil"/>
              <w:bottom w:val="nil"/>
              <w:right w:val="nil"/>
            </w:tcBorders>
            <w:vAlign w:val="bottom"/>
          </w:tcPr>
          <w:p w14:paraId="08CF865A" w14:textId="713C76B8" w:rsidR="001C3852" w:rsidRPr="003531A9" w:rsidRDefault="00B56E1C" w:rsidP="001C3852">
            <w:pP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45,588</w:t>
            </w:r>
          </w:p>
        </w:tc>
        <w:tc>
          <w:tcPr>
            <w:tcW w:w="1170" w:type="dxa"/>
            <w:tcBorders>
              <w:top w:val="nil"/>
              <w:left w:val="nil"/>
              <w:bottom w:val="nil"/>
              <w:right w:val="nil"/>
            </w:tcBorders>
            <w:vAlign w:val="bottom"/>
          </w:tcPr>
          <w:p w14:paraId="1C61CD64" w14:textId="6666E8EE" w:rsidR="001C3852" w:rsidRPr="003531A9" w:rsidRDefault="001C3852" w:rsidP="001C3852">
            <w:pP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33,079</w:t>
            </w:r>
          </w:p>
        </w:tc>
      </w:tr>
      <w:tr w:rsidR="001C3852" w:rsidRPr="003531A9" w14:paraId="7BAA71C2" w14:textId="77777777" w:rsidTr="00AB6326">
        <w:tc>
          <w:tcPr>
            <w:tcW w:w="4489" w:type="dxa"/>
            <w:tcBorders>
              <w:top w:val="nil"/>
              <w:left w:val="nil"/>
              <w:bottom w:val="nil"/>
              <w:right w:val="nil"/>
            </w:tcBorders>
          </w:tcPr>
          <w:p w14:paraId="00E9D1EB" w14:textId="77777777" w:rsidR="001C3852" w:rsidRPr="003531A9" w:rsidRDefault="001C3852" w:rsidP="001C3852">
            <w:pPr>
              <w:spacing w:line="380" w:lineRule="exact"/>
              <w:ind w:left="162" w:hanging="162"/>
              <w:rPr>
                <w:rFonts w:ascii="Arial" w:hAnsi="Arial" w:cs="Arial"/>
                <w:sz w:val="18"/>
                <w:szCs w:val="18"/>
              </w:rPr>
            </w:pPr>
            <w:r w:rsidRPr="003531A9">
              <w:rPr>
                <w:rFonts w:ascii="Arial" w:hAnsi="Arial" w:cs="Arial"/>
                <w:sz w:val="18"/>
                <w:szCs w:val="18"/>
              </w:rPr>
              <w:t xml:space="preserve">   Related companies</w:t>
            </w:r>
          </w:p>
        </w:tc>
        <w:tc>
          <w:tcPr>
            <w:tcW w:w="1170" w:type="dxa"/>
            <w:gridSpan w:val="2"/>
            <w:tcBorders>
              <w:top w:val="nil"/>
              <w:left w:val="nil"/>
              <w:bottom w:val="nil"/>
              <w:right w:val="nil"/>
            </w:tcBorders>
            <w:vAlign w:val="bottom"/>
          </w:tcPr>
          <w:p w14:paraId="2526C51E" w14:textId="35BDEDDA" w:rsidR="001C3852" w:rsidRPr="003531A9" w:rsidRDefault="001C3852" w:rsidP="001C3852">
            <w:pPr>
              <w:pBdr>
                <w:bottom w:val="single" w:sz="4" w:space="1" w:color="auto"/>
              </w:pBd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6,761</w:t>
            </w:r>
          </w:p>
        </w:tc>
        <w:tc>
          <w:tcPr>
            <w:tcW w:w="1181" w:type="dxa"/>
            <w:tcBorders>
              <w:top w:val="nil"/>
              <w:left w:val="nil"/>
              <w:bottom w:val="nil"/>
              <w:right w:val="nil"/>
            </w:tcBorders>
            <w:vAlign w:val="bottom"/>
          </w:tcPr>
          <w:p w14:paraId="5B64D1D6" w14:textId="1502D61E" w:rsidR="001C3852" w:rsidRPr="003531A9" w:rsidRDefault="001C3852" w:rsidP="001C3852">
            <w:pPr>
              <w:pBdr>
                <w:bottom w:val="single" w:sz="4" w:space="1" w:color="auto"/>
              </w:pBd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4,529</w:t>
            </w:r>
          </w:p>
        </w:tc>
        <w:tc>
          <w:tcPr>
            <w:tcW w:w="1170" w:type="dxa"/>
            <w:tcBorders>
              <w:top w:val="nil"/>
              <w:left w:val="nil"/>
              <w:bottom w:val="nil"/>
              <w:right w:val="nil"/>
            </w:tcBorders>
            <w:vAlign w:val="bottom"/>
          </w:tcPr>
          <w:p w14:paraId="45D2DE17" w14:textId="043EDB9F" w:rsidR="001C3852" w:rsidRPr="003531A9" w:rsidRDefault="00B56E1C" w:rsidP="001C3852">
            <w:pPr>
              <w:pBdr>
                <w:bottom w:val="single" w:sz="4" w:space="1" w:color="auto"/>
              </w:pBd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430</w:t>
            </w:r>
          </w:p>
        </w:tc>
        <w:tc>
          <w:tcPr>
            <w:tcW w:w="1170" w:type="dxa"/>
            <w:tcBorders>
              <w:top w:val="nil"/>
              <w:left w:val="nil"/>
              <w:bottom w:val="nil"/>
              <w:right w:val="nil"/>
            </w:tcBorders>
            <w:vAlign w:val="bottom"/>
          </w:tcPr>
          <w:p w14:paraId="459EE455" w14:textId="1E5B6BAB" w:rsidR="001C3852" w:rsidRPr="003531A9" w:rsidRDefault="001C3852" w:rsidP="001C3852">
            <w:pPr>
              <w:pBdr>
                <w:bottom w:val="single" w:sz="4" w:space="1" w:color="auto"/>
              </w:pBd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1,427</w:t>
            </w:r>
          </w:p>
        </w:tc>
      </w:tr>
      <w:tr w:rsidR="001C3852" w:rsidRPr="003531A9" w14:paraId="55F05683" w14:textId="77777777" w:rsidTr="00AB6326">
        <w:tc>
          <w:tcPr>
            <w:tcW w:w="4489" w:type="dxa"/>
            <w:tcBorders>
              <w:top w:val="nil"/>
              <w:left w:val="nil"/>
              <w:bottom w:val="nil"/>
              <w:right w:val="nil"/>
            </w:tcBorders>
            <w:vAlign w:val="bottom"/>
          </w:tcPr>
          <w:p w14:paraId="54DB1A5C" w14:textId="77777777" w:rsidR="001C3852" w:rsidRPr="003531A9" w:rsidRDefault="001C3852" w:rsidP="001C3852">
            <w:pPr>
              <w:spacing w:line="300" w:lineRule="exact"/>
              <w:ind w:right="-108"/>
              <w:rPr>
                <w:rFonts w:ascii="Arial" w:hAnsi="Arial" w:cs="Arial"/>
                <w:b/>
                <w:bCs/>
                <w:sz w:val="18"/>
                <w:szCs w:val="18"/>
              </w:rPr>
            </w:pPr>
            <w:r w:rsidRPr="003531A9">
              <w:rPr>
                <w:rFonts w:ascii="Arial" w:hAnsi="Arial" w:cs="Arial"/>
                <w:b/>
                <w:bCs/>
                <w:sz w:val="18"/>
                <w:szCs w:val="18"/>
              </w:rPr>
              <w:t xml:space="preserve">Total trade receivable - related parties </w:t>
            </w:r>
          </w:p>
        </w:tc>
        <w:tc>
          <w:tcPr>
            <w:tcW w:w="1170" w:type="dxa"/>
            <w:gridSpan w:val="2"/>
            <w:tcBorders>
              <w:top w:val="nil"/>
              <w:left w:val="nil"/>
              <w:bottom w:val="nil"/>
              <w:right w:val="nil"/>
            </w:tcBorders>
            <w:vAlign w:val="bottom"/>
          </w:tcPr>
          <w:p w14:paraId="748F1110" w14:textId="525A9DA9" w:rsidR="001C3852" w:rsidRPr="003531A9" w:rsidRDefault="001C3852" w:rsidP="001C3852">
            <w:pPr>
              <w:pBdr>
                <w:bottom w:val="double" w:sz="4" w:space="1" w:color="auto"/>
              </w:pBdr>
              <w:tabs>
                <w:tab w:val="decimal" w:pos="849"/>
              </w:tabs>
              <w:spacing w:line="380" w:lineRule="exact"/>
              <w:jc w:val="right"/>
              <w:rPr>
                <w:rFonts w:ascii="Arial" w:eastAsia="MS Mincho" w:hAnsi="Arial" w:cs="Arial"/>
                <w:sz w:val="18"/>
                <w:szCs w:val="18"/>
                <w:lang w:eastAsia="ja-JP"/>
              </w:rPr>
            </w:pPr>
            <w:r w:rsidRPr="003531A9">
              <w:rPr>
                <w:rFonts w:ascii="Arial" w:hAnsi="Arial" w:cs="Arial"/>
                <w:sz w:val="18"/>
                <w:szCs w:val="18"/>
              </w:rPr>
              <w:t>7,400</w:t>
            </w:r>
          </w:p>
        </w:tc>
        <w:tc>
          <w:tcPr>
            <w:tcW w:w="1181" w:type="dxa"/>
            <w:tcBorders>
              <w:top w:val="nil"/>
              <w:left w:val="nil"/>
              <w:bottom w:val="nil"/>
              <w:right w:val="nil"/>
            </w:tcBorders>
            <w:vAlign w:val="bottom"/>
          </w:tcPr>
          <w:p w14:paraId="2F8E8441" w14:textId="343E49E7" w:rsidR="001C3852" w:rsidRPr="003531A9" w:rsidRDefault="001C3852" w:rsidP="001C3852">
            <w:pPr>
              <w:pBdr>
                <w:bottom w:val="double" w:sz="4" w:space="1" w:color="auto"/>
              </w:pBdr>
              <w:tabs>
                <w:tab w:val="decimal" w:pos="849"/>
              </w:tabs>
              <w:spacing w:line="380" w:lineRule="exact"/>
              <w:jc w:val="right"/>
              <w:rPr>
                <w:rFonts w:ascii="Arial" w:eastAsia="MS Mincho" w:hAnsi="Arial" w:cs="Arial"/>
                <w:sz w:val="18"/>
                <w:szCs w:val="18"/>
                <w:lang w:eastAsia="ja-JP"/>
              </w:rPr>
            </w:pPr>
            <w:r w:rsidRPr="003531A9">
              <w:rPr>
                <w:rFonts w:ascii="Arial" w:hAnsi="Arial" w:cs="Arial"/>
                <w:sz w:val="18"/>
                <w:szCs w:val="18"/>
              </w:rPr>
              <w:t>4,843</w:t>
            </w:r>
          </w:p>
        </w:tc>
        <w:tc>
          <w:tcPr>
            <w:tcW w:w="1170" w:type="dxa"/>
            <w:tcBorders>
              <w:top w:val="nil"/>
              <w:left w:val="nil"/>
              <w:bottom w:val="nil"/>
              <w:right w:val="nil"/>
            </w:tcBorders>
            <w:vAlign w:val="bottom"/>
          </w:tcPr>
          <w:p w14:paraId="09748BC1" w14:textId="15B2BAEA" w:rsidR="001C3852" w:rsidRPr="003531A9" w:rsidRDefault="001C3852" w:rsidP="001C3852">
            <w:pPr>
              <w:pBdr>
                <w:bottom w:val="double" w:sz="4" w:space="1" w:color="auto"/>
              </w:pBdr>
              <w:tabs>
                <w:tab w:val="decimal" w:pos="840"/>
              </w:tabs>
              <w:spacing w:line="380" w:lineRule="exact"/>
              <w:jc w:val="right"/>
              <w:rPr>
                <w:rFonts w:ascii="Arial" w:eastAsia="MS Mincho" w:hAnsi="Arial" w:cs="Arial"/>
                <w:sz w:val="18"/>
                <w:szCs w:val="18"/>
                <w:lang w:eastAsia="ja-JP"/>
              </w:rPr>
            </w:pPr>
            <w:r w:rsidRPr="003531A9">
              <w:rPr>
                <w:rFonts w:ascii="Arial" w:hAnsi="Arial" w:cs="Arial"/>
                <w:sz w:val="18"/>
                <w:szCs w:val="18"/>
              </w:rPr>
              <w:t>46,018</w:t>
            </w:r>
          </w:p>
        </w:tc>
        <w:tc>
          <w:tcPr>
            <w:tcW w:w="1170" w:type="dxa"/>
            <w:tcBorders>
              <w:top w:val="nil"/>
              <w:left w:val="nil"/>
              <w:bottom w:val="nil"/>
              <w:right w:val="nil"/>
            </w:tcBorders>
            <w:vAlign w:val="bottom"/>
          </w:tcPr>
          <w:p w14:paraId="5722324B" w14:textId="54BC2FA6" w:rsidR="001C3852" w:rsidRPr="003531A9" w:rsidRDefault="001C3852" w:rsidP="001C3852">
            <w:pPr>
              <w:pBdr>
                <w:bottom w:val="double" w:sz="4" w:space="1" w:color="auto"/>
              </w:pBdr>
              <w:tabs>
                <w:tab w:val="decimal" w:pos="840"/>
              </w:tabs>
              <w:spacing w:line="380" w:lineRule="exact"/>
              <w:jc w:val="right"/>
              <w:rPr>
                <w:rFonts w:ascii="Arial" w:eastAsia="MS Mincho" w:hAnsi="Arial" w:cs="Arial"/>
                <w:sz w:val="18"/>
                <w:szCs w:val="18"/>
                <w:lang w:eastAsia="ja-JP"/>
              </w:rPr>
            </w:pPr>
            <w:r w:rsidRPr="003531A9">
              <w:rPr>
                <w:rFonts w:ascii="Arial" w:hAnsi="Arial" w:cs="Arial"/>
                <w:sz w:val="18"/>
                <w:szCs w:val="18"/>
              </w:rPr>
              <w:t>34,506</w:t>
            </w:r>
          </w:p>
        </w:tc>
      </w:tr>
      <w:tr w:rsidR="00B51B8B" w:rsidRPr="003531A9" w14:paraId="53975A93" w14:textId="77777777" w:rsidTr="0048489D">
        <w:trPr>
          <w:trHeight w:val="324"/>
        </w:trPr>
        <w:tc>
          <w:tcPr>
            <w:tcW w:w="4489" w:type="dxa"/>
            <w:tcBorders>
              <w:top w:val="nil"/>
              <w:left w:val="nil"/>
              <w:bottom w:val="nil"/>
              <w:right w:val="nil"/>
            </w:tcBorders>
            <w:vAlign w:val="bottom"/>
          </w:tcPr>
          <w:p w14:paraId="0033D5AE" w14:textId="77777777" w:rsidR="009D273D" w:rsidRPr="003531A9" w:rsidRDefault="009D273D" w:rsidP="009D273D">
            <w:pPr>
              <w:spacing w:line="380" w:lineRule="exact"/>
              <w:rPr>
                <w:rFonts w:ascii="Arial" w:hAnsi="Arial" w:cs="Arial"/>
                <w:sz w:val="18"/>
                <w:szCs w:val="18"/>
                <w:cs/>
              </w:rPr>
            </w:pPr>
            <w:r w:rsidRPr="003531A9">
              <w:rPr>
                <w:rFonts w:ascii="Arial" w:hAnsi="Arial" w:cs="Arial"/>
                <w:sz w:val="18"/>
                <w:szCs w:val="18"/>
              </w:rPr>
              <w:tab/>
            </w:r>
          </w:p>
        </w:tc>
        <w:tc>
          <w:tcPr>
            <w:tcW w:w="1170" w:type="dxa"/>
            <w:gridSpan w:val="2"/>
            <w:tcBorders>
              <w:top w:val="nil"/>
              <w:left w:val="nil"/>
              <w:bottom w:val="nil"/>
              <w:right w:val="nil"/>
            </w:tcBorders>
            <w:vAlign w:val="bottom"/>
          </w:tcPr>
          <w:p w14:paraId="5F9931E0" w14:textId="77777777" w:rsidR="009D273D" w:rsidRPr="003531A9" w:rsidRDefault="009D273D" w:rsidP="009D273D">
            <w:pPr>
              <w:tabs>
                <w:tab w:val="decimal" w:pos="860"/>
              </w:tabs>
              <w:spacing w:line="380" w:lineRule="exact"/>
              <w:jc w:val="right"/>
              <w:rPr>
                <w:rFonts w:ascii="Arial" w:eastAsia="MS Mincho" w:hAnsi="Arial" w:cs="Arial"/>
                <w:sz w:val="18"/>
                <w:szCs w:val="18"/>
                <w:lang w:eastAsia="ja-JP"/>
              </w:rPr>
            </w:pPr>
          </w:p>
        </w:tc>
        <w:tc>
          <w:tcPr>
            <w:tcW w:w="1181" w:type="dxa"/>
            <w:tcBorders>
              <w:top w:val="nil"/>
              <w:left w:val="nil"/>
              <w:bottom w:val="nil"/>
              <w:right w:val="nil"/>
            </w:tcBorders>
            <w:vAlign w:val="bottom"/>
          </w:tcPr>
          <w:p w14:paraId="131B4B07" w14:textId="77777777" w:rsidR="009D273D" w:rsidRPr="003531A9" w:rsidRDefault="009D273D" w:rsidP="009D273D">
            <w:pPr>
              <w:tabs>
                <w:tab w:val="decimal" w:pos="860"/>
              </w:tabs>
              <w:spacing w:line="38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1919F595" w14:textId="77777777" w:rsidR="009D273D" w:rsidRPr="003531A9" w:rsidRDefault="009D273D" w:rsidP="009D273D">
            <w:pPr>
              <w:tabs>
                <w:tab w:val="decimal" w:pos="860"/>
              </w:tabs>
              <w:spacing w:line="38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13EF04C9" w14:textId="77777777" w:rsidR="009D273D" w:rsidRPr="003531A9" w:rsidRDefault="009D273D" w:rsidP="009D273D">
            <w:pPr>
              <w:tabs>
                <w:tab w:val="decimal" w:pos="860"/>
              </w:tabs>
              <w:spacing w:line="380" w:lineRule="exact"/>
              <w:jc w:val="right"/>
              <w:rPr>
                <w:rFonts w:ascii="Arial" w:eastAsia="MS Mincho" w:hAnsi="Arial" w:cs="Arial"/>
                <w:sz w:val="18"/>
                <w:szCs w:val="18"/>
                <w:lang w:eastAsia="ja-JP"/>
              </w:rPr>
            </w:pPr>
          </w:p>
        </w:tc>
      </w:tr>
      <w:tr w:rsidR="00B51B8B" w:rsidRPr="003531A9" w14:paraId="6FE0943E" w14:textId="77777777" w:rsidTr="0048489D">
        <w:tc>
          <w:tcPr>
            <w:tcW w:w="4489" w:type="dxa"/>
            <w:tcBorders>
              <w:top w:val="nil"/>
              <w:left w:val="nil"/>
              <w:bottom w:val="nil"/>
              <w:right w:val="nil"/>
            </w:tcBorders>
          </w:tcPr>
          <w:p w14:paraId="707AA526" w14:textId="22D77211" w:rsidR="009D273D" w:rsidRPr="003531A9" w:rsidRDefault="009D273D" w:rsidP="00785D9D">
            <w:pPr>
              <w:spacing w:line="380" w:lineRule="exact"/>
              <w:ind w:left="162" w:right="-185" w:hanging="162"/>
              <w:rPr>
                <w:rFonts w:ascii="Arial" w:hAnsi="Arial" w:cs="Arial"/>
                <w:b/>
                <w:bCs/>
                <w:sz w:val="18"/>
                <w:szCs w:val="18"/>
                <w:u w:val="single"/>
              </w:rPr>
            </w:pPr>
            <w:r w:rsidRPr="003531A9">
              <w:rPr>
                <w:rFonts w:ascii="Arial" w:hAnsi="Arial" w:cs="Arial"/>
                <w:b/>
                <w:bCs/>
                <w:sz w:val="18"/>
                <w:szCs w:val="18"/>
                <w:u w:val="single"/>
              </w:rPr>
              <w:t xml:space="preserve">Other </w:t>
            </w:r>
            <w:r w:rsidR="00785D9D" w:rsidRPr="003531A9">
              <w:rPr>
                <w:rFonts w:ascii="Arial" w:hAnsi="Arial" w:cs="Arial"/>
                <w:b/>
                <w:bCs/>
                <w:sz w:val="18"/>
                <w:szCs w:val="18"/>
                <w:u w:val="single"/>
              </w:rPr>
              <w:t xml:space="preserve">current </w:t>
            </w:r>
            <w:r w:rsidRPr="003531A9">
              <w:rPr>
                <w:rFonts w:ascii="Arial" w:hAnsi="Arial" w:cs="Arial"/>
                <w:b/>
                <w:bCs/>
                <w:sz w:val="18"/>
                <w:szCs w:val="18"/>
                <w:u w:val="single"/>
              </w:rPr>
              <w:t xml:space="preserve">receivables - related parties (Note </w:t>
            </w:r>
            <w:r w:rsidR="00CF7148" w:rsidRPr="003531A9">
              <w:rPr>
                <w:rFonts w:ascii="Arial" w:hAnsi="Arial" w:cs="Arial"/>
                <w:b/>
                <w:bCs/>
                <w:sz w:val="18"/>
                <w:szCs w:val="18"/>
                <w:u w:val="single"/>
              </w:rPr>
              <w:t>7</w:t>
            </w:r>
            <w:r w:rsidRPr="003531A9">
              <w:rPr>
                <w:rFonts w:ascii="Arial" w:hAnsi="Arial" w:cs="Arial"/>
                <w:b/>
                <w:bCs/>
                <w:sz w:val="18"/>
                <w:szCs w:val="18"/>
                <w:u w:val="single"/>
              </w:rPr>
              <w:t>)</w:t>
            </w:r>
          </w:p>
        </w:tc>
        <w:tc>
          <w:tcPr>
            <w:tcW w:w="1170" w:type="dxa"/>
            <w:gridSpan w:val="2"/>
            <w:tcBorders>
              <w:top w:val="nil"/>
              <w:left w:val="nil"/>
              <w:bottom w:val="nil"/>
              <w:right w:val="nil"/>
            </w:tcBorders>
            <w:vAlign w:val="bottom"/>
          </w:tcPr>
          <w:p w14:paraId="2C1E844A" w14:textId="77777777" w:rsidR="009D273D" w:rsidRPr="003531A9" w:rsidRDefault="009D273D" w:rsidP="009D273D">
            <w:pPr>
              <w:tabs>
                <w:tab w:val="decimal" w:pos="860"/>
              </w:tabs>
              <w:spacing w:line="380" w:lineRule="exact"/>
              <w:jc w:val="right"/>
              <w:rPr>
                <w:rFonts w:ascii="Arial" w:eastAsia="MS Mincho" w:hAnsi="Arial" w:cs="Arial"/>
                <w:sz w:val="18"/>
                <w:szCs w:val="18"/>
                <w:cs/>
                <w:lang w:eastAsia="ja-JP"/>
              </w:rPr>
            </w:pPr>
          </w:p>
        </w:tc>
        <w:tc>
          <w:tcPr>
            <w:tcW w:w="1181" w:type="dxa"/>
            <w:tcBorders>
              <w:top w:val="nil"/>
              <w:left w:val="nil"/>
              <w:bottom w:val="nil"/>
              <w:right w:val="nil"/>
            </w:tcBorders>
            <w:vAlign w:val="bottom"/>
          </w:tcPr>
          <w:p w14:paraId="29C5CA80" w14:textId="77777777" w:rsidR="009D273D" w:rsidRPr="003531A9" w:rsidRDefault="009D273D" w:rsidP="009D273D">
            <w:pPr>
              <w:tabs>
                <w:tab w:val="decimal" w:pos="860"/>
              </w:tabs>
              <w:spacing w:line="38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23F64C25" w14:textId="77777777" w:rsidR="009D273D" w:rsidRPr="003531A9" w:rsidRDefault="009D273D" w:rsidP="009D273D">
            <w:pPr>
              <w:tabs>
                <w:tab w:val="decimal" w:pos="860"/>
              </w:tabs>
              <w:spacing w:line="38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3AD3F165" w14:textId="77777777" w:rsidR="009D273D" w:rsidRPr="003531A9" w:rsidRDefault="009D273D" w:rsidP="009D273D">
            <w:pPr>
              <w:tabs>
                <w:tab w:val="decimal" w:pos="860"/>
              </w:tabs>
              <w:spacing w:line="380" w:lineRule="exact"/>
              <w:jc w:val="right"/>
              <w:rPr>
                <w:rFonts w:ascii="Arial" w:eastAsia="MS Mincho" w:hAnsi="Arial" w:cs="Arial"/>
                <w:sz w:val="18"/>
                <w:szCs w:val="18"/>
                <w:lang w:eastAsia="ja-JP"/>
              </w:rPr>
            </w:pPr>
          </w:p>
        </w:tc>
      </w:tr>
      <w:tr w:rsidR="00B51B8B" w:rsidRPr="003531A9" w14:paraId="235F23FC" w14:textId="77777777" w:rsidTr="0048489D">
        <w:tc>
          <w:tcPr>
            <w:tcW w:w="4489" w:type="dxa"/>
            <w:tcBorders>
              <w:top w:val="nil"/>
              <w:left w:val="nil"/>
              <w:bottom w:val="nil"/>
              <w:right w:val="nil"/>
            </w:tcBorders>
          </w:tcPr>
          <w:p w14:paraId="15A40596" w14:textId="77777777" w:rsidR="009D273D" w:rsidRPr="003531A9" w:rsidRDefault="009D273D" w:rsidP="009D273D">
            <w:pPr>
              <w:spacing w:line="380" w:lineRule="exact"/>
              <w:ind w:left="162" w:right="-183" w:hanging="162"/>
              <w:rPr>
                <w:rFonts w:ascii="Arial" w:hAnsi="Arial" w:cs="Arial"/>
                <w:b/>
                <w:bCs/>
                <w:sz w:val="18"/>
                <w:szCs w:val="18"/>
              </w:rPr>
            </w:pPr>
            <w:r w:rsidRPr="003531A9">
              <w:rPr>
                <w:rFonts w:ascii="Arial" w:hAnsi="Arial" w:cs="Arial"/>
                <w:b/>
                <w:bCs/>
                <w:sz w:val="18"/>
                <w:szCs w:val="18"/>
              </w:rPr>
              <w:t>Consulting and management fee receivable</w:t>
            </w:r>
          </w:p>
        </w:tc>
        <w:tc>
          <w:tcPr>
            <w:tcW w:w="1170" w:type="dxa"/>
            <w:gridSpan w:val="2"/>
            <w:tcBorders>
              <w:top w:val="nil"/>
              <w:left w:val="nil"/>
              <w:bottom w:val="nil"/>
              <w:right w:val="nil"/>
            </w:tcBorders>
            <w:vAlign w:val="bottom"/>
          </w:tcPr>
          <w:p w14:paraId="50771718" w14:textId="77777777" w:rsidR="009D273D" w:rsidRPr="003531A9" w:rsidRDefault="009D273D" w:rsidP="009D273D">
            <w:pPr>
              <w:tabs>
                <w:tab w:val="decimal" w:pos="860"/>
              </w:tabs>
              <w:spacing w:line="380" w:lineRule="exact"/>
              <w:jc w:val="right"/>
              <w:rPr>
                <w:rFonts w:ascii="Arial" w:eastAsia="MS Mincho" w:hAnsi="Arial" w:cs="Arial"/>
                <w:sz w:val="18"/>
                <w:szCs w:val="18"/>
                <w:lang w:eastAsia="ja-JP"/>
              </w:rPr>
            </w:pPr>
          </w:p>
        </w:tc>
        <w:tc>
          <w:tcPr>
            <w:tcW w:w="1181" w:type="dxa"/>
            <w:tcBorders>
              <w:top w:val="nil"/>
              <w:left w:val="nil"/>
              <w:bottom w:val="nil"/>
              <w:right w:val="nil"/>
            </w:tcBorders>
            <w:vAlign w:val="bottom"/>
          </w:tcPr>
          <w:p w14:paraId="03BDD820" w14:textId="77777777" w:rsidR="009D273D" w:rsidRPr="003531A9" w:rsidRDefault="009D273D" w:rsidP="009D273D">
            <w:pPr>
              <w:tabs>
                <w:tab w:val="decimal" w:pos="860"/>
              </w:tabs>
              <w:spacing w:line="38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25190663" w14:textId="77777777" w:rsidR="009D273D" w:rsidRPr="003531A9" w:rsidRDefault="009D273D" w:rsidP="009D273D">
            <w:pPr>
              <w:tabs>
                <w:tab w:val="decimal" w:pos="860"/>
              </w:tabs>
              <w:spacing w:line="38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4C16D7BC" w14:textId="77777777" w:rsidR="009D273D" w:rsidRPr="003531A9" w:rsidRDefault="009D273D" w:rsidP="009D273D">
            <w:pPr>
              <w:tabs>
                <w:tab w:val="decimal" w:pos="860"/>
              </w:tabs>
              <w:spacing w:line="380" w:lineRule="exact"/>
              <w:jc w:val="right"/>
              <w:rPr>
                <w:rFonts w:ascii="Arial" w:eastAsia="MS Mincho" w:hAnsi="Arial" w:cs="Arial"/>
                <w:sz w:val="18"/>
                <w:szCs w:val="18"/>
                <w:lang w:eastAsia="ja-JP"/>
              </w:rPr>
            </w:pPr>
          </w:p>
        </w:tc>
      </w:tr>
      <w:tr w:rsidR="001C3852" w:rsidRPr="003531A9" w14:paraId="4B4D3A88" w14:textId="77777777" w:rsidTr="0048489D">
        <w:tc>
          <w:tcPr>
            <w:tcW w:w="4489" w:type="dxa"/>
            <w:tcBorders>
              <w:top w:val="nil"/>
              <w:left w:val="nil"/>
              <w:bottom w:val="nil"/>
              <w:right w:val="nil"/>
            </w:tcBorders>
          </w:tcPr>
          <w:p w14:paraId="13F4487A" w14:textId="77777777" w:rsidR="001C3852" w:rsidRPr="003531A9" w:rsidRDefault="001C3852" w:rsidP="001C3852">
            <w:pPr>
              <w:spacing w:line="380" w:lineRule="exact"/>
              <w:ind w:left="162" w:hanging="162"/>
              <w:rPr>
                <w:rFonts w:ascii="Arial" w:hAnsi="Arial" w:cs="Arial"/>
                <w:sz w:val="18"/>
                <w:szCs w:val="18"/>
              </w:rPr>
            </w:pPr>
            <w:r w:rsidRPr="003531A9">
              <w:rPr>
                <w:rFonts w:ascii="Arial" w:hAnsi="Arial" w:cs="Arial"/>
                <w:sz w:val="18"/>
                <w:szCs w:val="18"/>
              </w:rPr>
              <w:t xml:space="preserve">   Subsidiaries</w:t>
            </w:r>
          </w:p>
        </w:tc>
        <w:tc>
          <w:tcPr>
            <w:tcW w:w="1170" w:type="dxa"/>
            <w:gridSpan w:val="2"/>
            <w:tcBorders>
              <w:top w:val="nil"/>
              <w:left w:val="nil"/>
              <w:bottom w:val="nil"/>
              <w:right w:val="nil"/>
            </w:tcBorders>
            <w:vAlign w:val="bottom"/>
          </w:tcPr>
          <w:p w14:paraId="1D8D2034" w14:textId="6A94607E" w:rsidR="001C3852" w:rsidRPr="003531A9" w:rsidRDefault="001C3852" w:rsidP="001C3852">
            <w:pPr>
              <w:pBdr>
                <w:bottom w:val="single" w:sz="4" w:space="1" w:color="auto"/>
              </w:pBd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w:t>
            </w:r>
          </w:p>
        </w:tc>
        <w:tc>
          <w:tcPr>
            <w:tcW w:w="1181" w:type="dxa"/>
            <w:tcBorders>
              <w:top w:val="nil"/>
              <w:left w:val="nil"/>
              <w:bottom w:val="nil"/>
              <w:right w:val="nil"/>
            </w:tcBorders>
            <w:vAlign w:val="bottom"/>
          </w:tcPr>
          <w:p w14:paraId="4A1920FD" w14:textId="527CD071" w:rsidR="001C3852" w:rsidRPr="003531A9" w:rsidRDefault="001C3852" w:rsidP="001C3852">
            <w:pPr>
              <w:pBdr>
                <w:bottom w:val="single" w:sz="4" w:space="1" w:color="auto"/>
              </w:pBd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w:t>
            </w:r>
          </w:p>
        </w:tc>
        <w:tc>
          <w:tcPr>
            <w:tcW w:w="1170" w:type="dxa"/>
            <w:tcBorders>
              <w:top w:val="nil"/>
              <w:left w:val="nil"/>
              <w:bottom w:val="nil"/>
              <w:right w:val="nil"/>
            </w:tcBorders>
            <w:vAlign w:val="bottom"/>
          </w:tcPr>
          <w:p w14:paraId="4113694B" w14:textId="093A476A" w:rsidR="001C3852" w:rsidRPr="003531A9" w:rsidRDefault="001C3852" w:rsidP="001C3852">
            <w:pPr>
              <w:pBdr>
                <w:bottom w:val="single" w:sz="4" w:space="1" w:color="auto"/>
              </w:pBd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116,796</w:t>
            </w:r>
          </w:p>
        </w:tc>
        <w:tc>
          <w:tcPr>
            <w:tcW w:w="1170" w:type="dxa"/>
            <w:tcBorders>
              <w:top w:val="nil"/>
              <w:left w:val="nil"/>
              <w:bottom w:val="nil"/>
              <w:right w:val="nil"/>
            </w:tcBorders>
            <w:vAlign w:val="bottom"/>
          </w:tcPr>
          <w:p w14:paraId="20BB44DB" w14:textId="557EEE3E" w:rsidR="001C3852" w:rsidRPr="003531A9" w:rsidRDefault="001C3852" w:rsidP="001C3852">
            <w:pPr>
              <w:pBdr>
                <w:bottom w:val="single" w:sz="4" w:space="1" w:color="auto"/>
              </w:pBd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118,042</w:t>
            </w:r>
          </w:p>
        </w:tc>
      </w:tr>
      <w:tr w:rsidR="001C3852" w:rsidRPr="003531A9" w14:paraId="334D3D6B" w14:textId="77777777" w:rsidTr="0048489D">
        <w:tc>
          <w:tcPr>
            <w:tcW w:w="4489" w:type="dxa"/>
            <w:tcBorders>
              <w:top w:val="nil"/>
              <w:left w:val="nil"/>
              <w:bottom w:val="nil"/>
              <w:right w:val="nil"/>
            </w:tcBorders>
          </w:tcPr>
          <w:p w14:paraId="6CCB5D5A" w14:textId="77777777" w:rsidR="001C3852" w:rsidRPr="003531A9" w:rsidRDefault="001C3852" w:rsidP="001C3852">
            <w:pPr>
              <w:spacing w:line="380" w:lineRule="exact"/>
              <w:ind w:left="162" w:hanging="162"/>
              <w:rPr>
                <w:rFonts w:ascii="Arial" w:hAnsi="Arial" w:cs="Arial"/>
                <w:b/>
                <w:bCs/>
                <w:sz w:val="18"/>
                <w:szCs w:val="18"/>
                <w:cs/>
              </w:rPr>
            </w:pPr>
            <w:r w:rsidRPr="003531A9">
              <w:rPr>
                <w:rFonts w:ascii="Arial" w:hAnsi="Arial" w:cs="Arial"/>
                <w:b/>
                <w:bCs/>
                <w:sz w:val="18"/>
                <w:szCs w:val="18"/>
              </w:rPr>
              <w:t>Total</w:t>
            </w:r>
          </w:p>
        </w:tc>
        <w:tc>
          <w:tcPr>
            <w:tcW w:w="1170" w:type="dxa"/>
            <w:gridSpan w:val="2"/>
            <w:tcBorders>
              <w:top w:val="nil"/>
              <w:left w:val="nil"/>
              <w:bottom w:val="nil"/>
              <w:right w:val="nil"/>
            </w:tcBorders>
            <w:vAlign w:val="bottom"/>
          </w:tcPr>
          <w:p w14:paraId="50C93FC1" w14:textId="5946B4DD" w:rsidR="001C3852" w:rsidRPr="003531A9" w:rsidRDefault="001C3852" w:rsidP="001C3852">
            <w:pPr>
              <w:pBdr>
                <w:bottom w:val="single" w:sz="4" w:space="1" w:color="auto"/>
              </w:pBdr>
              <w:tabs>
                <w:tab w:val="decimal" w:pos="860"/>
              </w:tabs>
              <w:spacing w:line="380" w:lineRule="exact"/>
              <w:jc w:val="right"/>
              <w:rPr>
                <w:rFonts w:ascii="Arial" w:eastAsia="MS Mincho" w:hAnsi="Arial" w:cs="Arial"/>
                <w:sz w:val="18"/>
                <w:szCs w:val="18"/>
                <w:cs/>
                <w:lang w:eastAsia="ja-JP"/>
              </w:rPr>
            </w:pPr>
            <w:r w:rsidRPr="003531A9">
              <w:rPr>
                <w:rFonts w:ascii="Arial" w:eastAsia="MS Mincho" w:hAnsi="Arial" w:cs="Arial"/>
                <w:sz w:val="18"/>
                <w:szCs w:val="18"/>
                <w:lang w:eastAsia="ja-JP"/>
              </w:rPr>
              <w:t>-</w:t>
            </w:r>
          </w:p>
        </w:tc>
        <w:tc>
          <w:tcPr>
            <w:tcW w:w="1181" w:type="dxa"/>
            <w:tcBorders>
              <w:top w:val="nil"/>
              <w:left w:val="nil"/>
              <w:bottom w:val="nil"/>
              <w:right w:val="nil"/>
            </w:tcBorders>
            <w:vAlign w:val="bottom"/>
          </w:tcPr>
          <w:p w14:paraId="539FA4E8" w14:textId="0186B125" w:rsidR="001C3852" w:rsidRPr="003531A9" w:rsidRDefault="001C3852" w:rsidP="001C3852">
            <w:pPr>
              <w:pBdr>
                <w:bottom w:val="single" w:sz="4" w:space="1" w:color="auto"/>
              </w:pBdr>
              <w:tabs>
                <w:tab w:val="decimal" w:pos="860"/>
              </w:tabs>
              <w:spacing w:line="380" w:lineRule="exact"/>
              <w:jc w:val="right"/>
              <w:rPr>
                <w:rFonts w:ascii="Arial" w:eastAsia="MS Mincho" w:hAnsi="Arial" w:cs="Arial"/>
                <w:sz w:val="18"/>
                <w:szCs w:val="18"/>
                <w:cs/>
                <w:lang w:eastAsia="ja-JP"/>
              </w:rPr>
            </w:pPr>
            <w:r w:rsidRPr="003531A9">
              <w:rPr>
                <w:rFonts w:ascii="Arial" w:eastAsia="MS Mincho" w:hAnsi="Arial" w:cs="Arial"/>
                <w:sz w:val="18"/>
                <w:szCs w:val="18"/>
                <w:lang w:eastAsia="ja-JP"/>
              </w:rPr>
              <w:t>-</w:t>
            </w:r>
          </w:p>
        </w:tc>
        <w:tc>
          <w:tcPr>
            <w:tcW w:w="1170" w:type="dxa"/>
            <w:tcBorders>
              <w:top w:val="nil"/>
              <w:left w:val="nil"/>
              <w:bottom w:val="nil"/>
              <w:right w:val="nil"/>
            </w:tcBorders>
            <w:vAlign w:val="bottom"/>
          </w:tcPr>
          <w:p w14:paraId="2E86314C" w14:textId="1BD25B71" w:rsidR="001C3852" w:rsidRPr="003531A9" w:rsidRDefault="001C3852" w:rsidP="001C3852">
            <w:pPr>
              <w:pBdr>
                <w:bottom w:val="single" w:sz="4" w:space="1" w:color="auto"/>
              </w:pBdr>
              <w:tabs>
                <w:tab w:val="decimal" w:pos="860"/>
              </w:tabs>
              <w:spacing w:line="380" w:lineRule="exact"/>
              <w:jc w:val="right"/>
              <w:rPr>
                <w:rFonts w:ascii="Arial" w:eastAsia="MS Mincho" w:hAnsi="Arial" w:cs="Arial"/>
                <w:sz w:val="18"/>
                <w:szCs w:val="18"/>
                <w:lang w:eastAsia="ja-JP"/>
              </w:rPr>
            </w:pPr>
            <w:r w:rsidRPr="003531A9">
              <w:rPr>
                <w:rFonts w:ascii="Arial" w:hAnsi="Arial" w:cs="Arial"/>
                <w:sz w:val="18"/>
                <w:szCs w:val="18"/>
              </w:rPr>
              <w:t>116,796</w:t>
            </w:r>
          </w:p>
        </w:tc>
        <w:tc>
          <w:tcPr>
            <w:tcW w:w="1170" w:type="dxa"/>
            <w:tcBorders>
              <w:top w:val="nil"/>
              <w:left w:val="nil"/>
              <w:bottom w:val="nil"/>
              <w:right w:val="nil"/>
            </w:tcBorders>
            <w:vAlign w:val="bottom"/>
          </w:tcPr>
          <w:p w14:paraId="6D1E025B" w14:textId="07AD3090" w:rsidR="001C3852" w:rsidRPr="003531A9" w:rsidRDefault="001C3852" w:rsidP="001C3852">
            <w:pPr>
              <w:pBdr>
                <w:bottom w:val="single" w:sz="4" w:space="1" w:color="auto"/>
              </w:pBdr>
              <w:tabs>
                <w:tab w:val="decimal" w:pos="860"/>
              </w:tabs>
              <w:spacing w:line="380" w:lineRule="exact"/>
              <w:jc w:val="right"/>
              <w:rPr>
                <w:rFonts w:ascii="Arial" w:eastAsia="MS Mincho" w:hAnsi="Arial" w:cs="Arial"/>
                <w:sz w:val="18"/>
                <w:szCs w:val="18"/>
                <w:lang w:eastAsia="ja-JP"/>
              </w:rPr>
            </w:pPr>
            <w:r w:rsidRPr="003531A9">
              <w:rPr>
                <w:rFonts w:ascii="Arial" w:hAnsi="Arial" w:cs="Arial"/>
                <w:sz w:val="18"/>
                <w:szCs w:val="18"/>
              </w:rPr>
              <w:t>118,042</w:t>
            </w:r>
          </w:p>
        </w:tc>
      </w:tr>
      <w:tr w:rsidR="001C3852" w:rsidRPr="003531A9" w14:paraId="1D5017F6" w14:textId="77777777" w:rsidTr="0048489D">
        <w:tc>
          <w:tcPr>
            <w:tcW w:w="4489" w:type="dxa"/>
            <w:tcBorders>
              <w:top w:val="nil"/>
              <w:left w:val="nil"/>
              <w:bottom w:val="nil"/>
              <w:right w:val="nil"/>
            </w:tcBorders>
          </w:tcPr>
          <w:p w14:paraId="3539FC20" w14:textId="77777777" w:rsidR="001C3852" w:rsidRPr="003531A9" w:rsidRDefault="001C3852" w:rsidP="001C3852">
            <w:pPr>
              <w:overflowPunct/>
              <w:autoSpaceDE/>
              <w:autoSpaceDN/>
              <w:adjustRightInd/>
              <w:textAlignment w:val="auto"/>
              <w:rPr>
                <w:rFonts w:ascii="Arial" w:hAnsi="Arial" w:cs="Arial"/>
                <w:b/>
                <w:bCs/>
                <w:sz w:val="18"/>
                <w:szCs w:val="18"/>
                <w:u w:val="single"/>
              </w:rPr>
            </w:pPr>
          </w:p>
        </w:tc>
        <w:tc>
          <w:tcPr>
            <w:tcW w:w="1170" w:type="dxa"/>
            <w:gridSpan w:val="2"/>
            <w:tcBorders>
              <w:top w:val="nil"/>
              <w:left w:val="nil"/>
              <w:bottom w:val="nil"/>
              <w:right w:val="nil"/>
            </w:tcBorders>
            <w:vAlign w:val="bottom"/>
          </w:tcPr>
          <w:p w14:paraId="0C8A31B1" w14:textId="77777777" w:rsidR="001C3852" w:rsidRPr="003531A9" w:rsidRDefault="001C3852" w:rsidP="001C3852">
            <w:pPr>
              <w:tabs>
                <w:tab w:val="decimal" w:pos="860"/>
              </w:tabs>
              <w:spacing w:line="380" w:lineRule="exact"/>
              <w:jc w:val="right"/>
              <w:rPr>
                <w:rFonts w:ascii="Arial" w:eastAsia="MS Mincho" w:hAnsi="Arial" w:cs="Arial"/>
                <w:sz w:val="18"/>
                <w:szCs w:val="18"/>
                <w:lang w:eastAsia="ja-JP"/>
              </w:rPr>
            </w:pPr>
          </w:p>
        </w:tc>
        <w:tc>
          <w:tcPr>
            <w:tcW w:w="1181" w:type="dxa"/>
            <w:tcBorders>
              <w:top w:val="nil"/>
              <w:left w:val="nil"/>
              <w:bottom w:val="nil"/>
              <w:right w:val="nil"/>
            </w:tcBorders>
            <w:vAlign w:val="bottom"/>
          </w:tcPr>
          <w:p w14:paraId="2CA11384" w14:textId="77777777" w:rsidR="001C3852" w:rsidRPr="003531A9" w:rsidRDefault="001C3852" w:rsidP="001C3852">
            <w:pPr>
              <w:tabs>
                <w:tab w:val="decimal" w:pos="860"/>
              </w:tabs>
              <w:spacing w:line="38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3A767BFB" w14:textId="77777777" w:rsidR="001C3852" w:rsidRPr="003531A9" w:rsidRDefault="001C3852" w:rsidP="001C3852">
            <w:pPr>
              <w:tabs>
                <w:tab w:val="decimal" w:pos="860"/>
              </w:tabs>
              <w:spacing w:line="38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6E7F1B88" w14:textId="77777777" w:rsidR="001C3852" w:rsidRPr="003531A9" w:rsidRDefault="001C3852" w:rsidP="001C3852">
            <w:pPr>
              <w:tabs>
                <w:tab w:val="decimal" w:pos="8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rial" w:eastAsia="MS Mincho" w:hAnsi="Arial" w:cs="Arial"/>
                <w:sz w:val="18"/>
                <w:szCs w:val="18"/>
                <w:lang w:eastAsia="ja-JP"/>
              </w:rPr>
            </w:pPr>
          </w:p>
        </w:tc>
      </w:tr>
      <w:tr w:rsidR="001C3852" w:rsidRPr="003531A9" w14:paraId="24541A7A" w14:textId="77777777" w:rsidTr="0048489D">
        <w:tc>
          <w:tcPr>
            <w:tcW w:w="4489" w:type="dxa"/>
            <w:tcBorders>
              <w:top w:val="nil"/>
              <w:left w:val="nil"/>
              <w:bottom w:val="nil"/>
              <w:right w:val="nil"/>
            </w:tcBorders>
          </w:tcPr>
          <w:p w14:paraId="24B3ED0B" w14:textId="77777777" w:rsidR="001C3852" w:rsidRPr="003531A9" w:rsidRDefault="001C3852" w:rsidP="001C3852">
            <w:pPr>
              <w:spacing w:line="330" w:lineRule="exact"/>
              <w:ind w:left="162" w:hanging="162"/>
              <w:rPr>
                <w:rFonts w:ascii="Arial" w:hAnsi="Arial" w:cs="Arial"/>
                <w:b/>
                <w:bCs/>
                <w:sz w:val="18"/>
                <w:szCs w:val="18"/>
              </w:rPr>
            </w:pPr>
            <w:r w:rsidRPr="003531A9">
              <w:rPr>
                <w:rFonts w:ascii="Arial" w:hAnsi="Arial" w:cs="Arial"/>
                <w:b/>
                <w:bCs/>
                <w:sz w:val="18"/>
                <w:szCs w:val="18"/>
              </w:rPr>
              <w:t xml:space="preserve">Accrued interest income and others </w:t>
            </w:r>
          </w:p>
        </w:tc>
        <w:tc>
          <w:tcPr>
            <w:tcW w:w="1170" w:type="dxa"/>
            <w:gridSpan w:val="2"/>
            <w:tcBorders>
              <w:top w:val="nil"/>
              <w:left w:val="nil"/>
              <w:bottom w:val="nil"/>
              <w:right w:val="nil"/>
            </w:tcBorders>
            <w:vAlign w:val="bottom"/>
          </w:tcPr>
          <w:p w14:paraId="25998D13" w14:textId="77777777" w:rsidR="001C3852" w:rsidRPr="003531A9" w:rsidRDefault="001C3852" w:rsidP="001C3852">
            <w:pPr>
              <w:tabs>
                <w:tab w:val="decimal" w:pos="860"/>
              </w:tabs>
              <w:spacing w:line="380" w:lineRule="exact"/>
              <w:jc w:val="right"/>
              <w:rPr>
                <w:rFonts w:ascii="Arial" w:eastAsia="MS Mincho" w:hAnsi="Arial" w:cs="Arial"/>
                <w:sz w:val="18"/>
                <w:szCs w:val="18"/>
                <w:lang w:eastAsia="ja-JP"/>
              </w:rPr>
            </w:pPr>
          </w:p>
        </w:tc>
        <w:tc>
          <w:tcPr>
            <w:tcW w:w="1181" w:type="dxa"/>
            <w:tcBorders>
              <w:top w:val="nil"/>
              <w:left w:val="nil"/>
              <w:bottom w:val="nil"/>
              <w:right w:val="nil"/>
            </w:tcBorders>
            <w:vAlign w:val="bottom"/>
          </w:tcPr>
          <w:p w14:paraId="0EC5CFB9" w14:textId="77777777" w:rsidR="001C3852" w:rsidRPr="003531A9" w:rsidRDefault="001C3852" w:rsidP="001C3852">
            <w:pPr>
              <w:tabs>
                <w:tab w:val="decimal" w:pos="860"/>
              </w:tabs>
              <w:spacing w:line="38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55BE9A10" w14:textId="77777777" w:rsidR="001C3852" w:rsidRPr="003531A9" w:rsidRDefault="001C3852" w:rsidP="001C3852">
            <w:pPr>
              <w:tabs>
                <w:tab w:val="decimal" w:pos="860"/>
              </w:tabs>
              <w:spacing w:line="38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0C2937F3" w14:textId="77777777" w:rsidR="001C3852" w:rsidRPr="003531A9" w:rsidRDefault="001C3852" w:rsidP="001C3852">
            <w:pPr>
              <w:tabs>
                <w:tab w:val="decimal" w:pos="860"/>
              </w:tabs>
              <w:spacing w:line="330" w:lineRule="exact"/>
              <w:jc w:val="right"/>
              <w:rPr>
                <w:rFonts w:ascii="Arial" w:eastAsia="MS Mincho" w:hAnsi="Arial" w:cs="Arial"/>
                <w:sz w:val="18"/>
                <w:szCs w:val="18"/>
                <w:lang w:eastAsia="ja-JP"/>
              </w:rPr>
            </w:pPr>
          </w:p>
        </w:tc>
      </w:tr>
      <w:tr w:rsidR="001C3852" w:rsidRPr="003531A9" w14:paraId="434E4663" w14:textId="77777777" w:rsidTr="0048489D">
        <w:tc>
          <w:tcPr>
            <w:tcW w:w="4489" w:type="dxa"/>
            <w:tcBorders>
              <w:top w:val="nil"/>
              <w:left w:val="nil"/>
              <w:bottom w:val="nil"/>
              <w:right w:val="nil"/>
            </w:tcBorders>
          </w:tcPr>
          <w:p w14:paraId="498892CF" w14:textId="77777777" w:rsidR="001C3852" w:rsidRPr="003531A9" w:rsidRDefault="001C3852" w:rsidP="001C3852">
            <w:pPr>
              <w:spacing w:line="330" w:lineRule="exact"/>
              <w:ind w:left="162" w:hanging="162"/>
              <w:rPr>
                <w:rFonts w:ascii="Arial" w:hAnsi="Arial" w:cs="Arial"/>
                <w:sz w:val="18"/>
                <w:szCs w:val="18"/>
              </w:rPr>
            </w:pPr>
            <w:r w:rsidRPr="003531A9">
              <w:rPr>
                <w:rFonts w:ascii="Arial" w:hAnsi="Arial" w:cs="Arial"/>
                <w:sz w:val="18"/>
                <w:szCs w:val="18"/>
              </w:rPr>
              <w:t xml:space="preserve">   Subsidiaries</w:t>
            </w:r>
          </w:p>
        </w:tc>
        <w:tc>
          <w:tcPr>
            <w:tcW w:w="1170" w:type="dxa"/>
            <w:gridSpan w:val="2"/>
            <w:tcBorders>
              <w:top w:val="nil"/>
              <w:left w:val="nil"/>
              <w:bottom w:val="nil"/>
              <w:right w:val="nil"/>
            </w:tcBorders>
            <w:vAlign w:val="bottom"/>
          </w:tcPr>
          <w:p w14:paraId="1774FCE6" w14:textId="08955C21" w:rsidR="001C3852" w:rsidRPr="003531A9" w:rsidRDefault="001C3852" w:rsidP="001C3852">
            <w:pP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w:t>
            </w:r>
          </w:p>
        </w:tc>
        <w:tc>
          <w:tcPr>
            <w:tcW w:w="1181" w:type="dxa"/>
            <w:tcBorders>
              <w:top w:val="nil"/>
              <w:left w:val="nil"/>
              <w:bottom w:val="nil"/>
              <w:right w:val="nil"/>
            </w:tcBorders>
            <w:vAlign w:val="bottom"/>
          </w:tcPr>
          <w:p w14:paraId="7E16B408" w14:textId="1A2CBBE9" w:rsidR="001C3852" w:rsidRPr="003531A9" w:rsidRDefault="001C3852" w:rsidP="001C3852">
            <w:pP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w:t>
            </w:r>
          </w:p>
        </w:tc>
        <w:tc>
          <w:tcPr>
            <w:tcW w:w="1170" w:type="dxa"/>
            <w:tcBorders>
              <w:top w:val="nil"/>
              <w:left w:val="nil"/>
              <w:bottom w:val="nil"/>
              <w:right w:val="nil"/>
            </w:tcBorders>
            <w:vAlign w:val="bottom"/>
          </w:tcPr>
          <w:p w14:paraId="480584C0" w14:textId="1D6DBF98" w:rsidR="001C3852" w:rsidRPr="003531A9" w:rsidRDefault="001C3852" w:rsidP="001C3852">
            <w:pP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112,1</w:t>
            </w:r>
            <w:r w:rsidR="00B56E1C" w:rsidRPr="003531A9">
              <w:rPr>
                <w:rFonts w:ascii="Arial" w:eastAsia="MS Mincho" w:hAnsi="Arial" w:cs="Arial"/>
                <w:sz w:val="18"/>
                <w:szCs w:val="18"/>
                <w:lang w:eastAsia="ja-JP"/>
              </w:rPr>
              <w:t>78</w:t>
            </w:r>
          </w:p>
        </w:tc>
        <w:tc>
          <w:tcPr>
            <w:tcW w:w="1170" w:type="dxa"/>
            <w:tcBorders>
              <w:top w:val="nil"/>
              <w:left w:val="nil"/>
              <w:bottom w:val="nil"/>
              <w:right w:val="nil"/>
            </w:tcBorders>
            <w:vAlign w:val="bottom"/>
          </w:tcPr>
          <w:p w14:paraId="16C29EAE" w14:textId="7185DDB2" w:rsidR="001C3852" w:rsidRPr="003531A9" w:rsidRDefault="001C3852" w:rsidP="001C3852">
            <w:pP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159,436</w:t>
            </w:r>
          </w:p>
        </w:tc>
      </w:tr>
      <w:tr w:rsidR="001C3852" w:rsidRPr="003531A9" w14:paraId="1148444E" w14:textId="77777777" w:rsidTr="0048489D">
        <w:tc>
          <w:tcPr>
            <w:tcW w:w="4489" w:type="dxa"/>
            <w:tcBorders>
              <w:top w:val="nil"/>
              <w:left w:val="nil"/>
              <w:bottom w:val="nil"/>
              <w:right w:val="nil"/>
            </w:tcBorders>
          </w:tcPr>
          <w:p w14:paraId="2CEF2141" w14:textId="77777777" w:rsidR="001C3852" w:rsidRPr="003531A9" w:rsidRDefault="001C3852" w:rsidP="001C3852">
            <w:pPr>
              <w:spacing w:line="330" w:lineRule="exact"/>
              <w:ind w:left="162" w:hanging="162"/>
              <w:rPr>
                <w:rFonts w:ascii="Arial" w:hAnsi="Arial" w:cs="Arial"/>
                <w:sz w:val="18"/>
                <w:szCs w:val="18"/>
              </w:rPr>
            </w:pPr>
            <w:r w:rsidRPr="003531A9">
              <w:rPr>
                <w:rFonts w:ascii="Arial" w:hAnsi="Arial" w:cs="Arial"/>
                <w:sz w:val="18"/>
                <w:szCs w:val="18"/>
              </w:rPr>
              <w:t xml:space="preserve">   Related companies </w:t>
            </w:r>
          </w:p>
        </w:tc>
        <w:tc>
          <w:tcPr>
            <w:tcW w:w="1170" w:type="dxa"/>
            <w:gridSpan w:val="2"/>
            <w:tcBorders>
              <w:top w:val="nil"/>
              <w:left w:val="nil"/>
              <w:bottom w:val="nil"/>
              <w:right w:val="nil"/>
            </w:tcBorders>
            <w:vAlign w:val="bottom"/>
          </w:tcPr>
          <w:p w14:paraId="6CDB738E" w14:textId="64FC094B" w:rsidR="001C3852" w:rsidRPr="003531A9" w:rsidRDefault="001C3852" w:rsidP="001C3852">
            <w:pPr>
              <w:pBdr>
                <w:bottom w:val="single" w:sz="4" w:space="1" w:color="auto"/>
              </w:pBd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927</w:t>
            </w:r>
          </w:p>
        </w:tc>
        <w:tc>
          <w:tcPr>
            <w:tcW w:w="1181" w:type="dxa"/>
            <w:tcBorders>
              <w:top w:val="nil"/>
              <w:left w:val="nil"/>
              <w:bottom w:val="nil"/>
              <w:right w:val="nil"/>
            </w:tcBorders>
            <w:vAlign w:val="bottom"/>
          </w:tcPr>
          <w:p w14:paraId="39ED1096" w14:textId="3796E5E8" w:rsidR="001C3852" w:rsidRPr="003531A9" w:rsidRDefault="001C3852" w:rsidP="001C3852">
            <w:pPr>
              <w:pBdr>
                <w:bottom w:val="single" w:sz="4" w:space="1" w:color="auto"/>
              </w:pBd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1,306</w:t>
            </w:r>
          </w:p>
        </w:tc>
        <w:tc>
          <w:tcPr>
            <w:tcW w:w="1170" w:type="dxa"/>
            <w:tcBorders>
              <w:top w:val="nil"/>
              <w:left w:val="nil"/>
              <w:bottom w:val="nil"/>
              <w:right w:val="nil"/>
            </w:tcBorders>
            <w:vAlign w:val="bottom"/>
          </w:tcPr>
          <w:p w14:paraId="56A22A06" w14:textId="6C0924F1" w:rsidR="001C3852" w:rsidRPr="003531A9" w:rsidRDefault="001C3852" w:rsidP="001C3852">
            <w:pPr>
              <w:pBdr>
                <w:bottom w:val="single" w:sz="4" w:space="1" w:color="auto"/>
              </w:pBd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1,0</w:t>
            </w:r>
            <w:r w:rsidR="00B56E1C" w:rsidRPr="003531A9">
              <w:rPr>
                <w:rFonts w:ascii="Arial" w:eastAsia="MS Mincho" w:hAnsi="Arial" w:cs="Arial"/>
                <w:sz w:val="18"/>
                <w:szCs w:val="18"/>
                <w:lang w:eastAsia="ja-JP"/>
              </w:rPr>
              <w:t>19</w:t>
            </w:r>
          </w:p>
        </w:tc>
        <w:tc>
          <w:tcPr>
            <w:tcW w:w="1170" w:type="dxa"/>
            <w:tcBorders>
              <w:top w:val="nil"/>
              <w:left w:val="nil"/>
              <w:bottom w:val="nil"/>
              <w:right w:val="nil"/>
            </w:tcBorders>
            <w:vAlign w:val="bottom"/>
          </w:tcPr>
          <w:p w14:paraId="263318B9" w14:textId="083D9188" w:rsidR="001C3852" w:rsidRPr="003531A9" w:rsidRDefault="001C3852" w:rsidP="001C3852">
            <w:pPr>
              <w:pBdr>
                <w:bottom w:val="single" w:sz="4" w:space="1" w:color="auto"/>
              </w:pBd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1,128</w:t>
            </w:r>
          </w:p>
        </w:tc>
      </w:tr>
      <w:tr w:rsidR="001C3852" w:rsidRPr="003531A9" w14:paraId="60CC8E84" w14:textId="77777777" w:rsidTr="0048489D">
        <w:tc>
          <w:tcPr>
            <w:tcW w:w="4489" w:type="dxa"/>
            <w:tcBorders>
              <w:top w:val="nil"/>
              <w:left w:val="nil"/>
              <w:bottom w:val="nil"/>
              <w:right w:val="nil"/>
            </w:tcBorders>
          </w:tcPr>
          <w:p w14:paraId="1C7128AC" w14:textId="77777777" w:rsidR="001C3852" w:rsidRPr="003531A9" w:rsidRDefault="001C3852" w:rsidP="001C3852">
            <w:pPr>
              <w:spacing w:line="330" w:lineRule="exact"/>
              <w:ind w:left="162" w:hanging="162"/>
              <w:rPr>
                <w:rFonts w:ascii="Arial" w:hAnsi="Arial" w:cs="Arial"/>
                <w:b/>
                <w:bCs/>
                <w:sz w:val="18"/>
                <w:szCs w:val="18"/>
              </w:rPr>
            </w:pPr>
            <w:r w:rsidRPr="003531A9">
              <w:rPr>
                <w:rFonts w:ascii="Arial" w:hAnsi="Arial" w:cs="Arial"/>
                <w:b/>
                <w:bCs/>
                <w:sz w:val="18"/>
                <w:szCs w:val="18"/>
              </w:rPr>
              <w:t>Total</w:t>
            </w:r>
          </w:p>
        </w:tc>
        <w:tc>
          <w:tcPr>
            <w:tcW w:w="1170" w:type="dxa"/>
            <w:gridSpan w:val="2"/>
            <w:tcBorders>
              <w:top w:val="nil"/>
              <w:left w:val="nil"/>
              <w:bottom w:val="nil"/>
              <w:right w:val="nil"/>
            </w:tcBorders>
            <w:vAlign w:val="bottom"/>
          </w:tcPr>
          <w:p w14:paraId="3C321B23" w14:textId="33FD8200" w:rsidR="001C3852" w:rsidRPr="003531A9" w:rsidRDefault="001C3852" w:rsidP="001C3852">
            <w:pPr>
              <w:pBdr>
                <w:bottom w:val="single" w:sz="4" w:space="1" w:color="auto"/>
              </w:pBd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927</w:t>
            </w:r>
          </w:p>
        </w:tc>
        <w:tc>
          <w:tcPr>
            <w:tcW w:w="1181" w:type="dxa"/>
            <w:tcBorders>
              <w:top w:val="nil"/>
              <w:left w:val="nil"/>
              <w:bottom w:val="nil"/>
              <w:right w:val="nil"/>
            </w:tcBorders>
            <w:vAlign w:val="bottom"/>
          </w:tcPr>
          <w:p w14:paraId="6947E095" w14:textId="3D04C9D3" w:rsidR="001C3852" w:rsidRPr="003531A9" w:rsidRDefault="001C3852" w:rsidP="001C3852">
            <w:pPr>
              <w:pBdr>
                <w:bottom w:val="single" w:sz="4" w:space="1" w:color="auto"/>
              </w:pBd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1,306</w:t>
            </w:r>
          </w:p>
        </w:tc>
        <w:tc>
          <w:tcPr>
            <w:tcW w:w="1170" w:type="dxa"/>
            <w:tcBorders>
              <w:top w:val="nil"/>
              <w:left w:val="nil"/>
              <w:bottom w:val="nil"/>
              <w:right w:val="nil"/>
            </w:tcBorders>
            <w:vAlign w:val="bottom"/>
          </w:tcPr>
          <w:p w14:paraId="057FB04A" w14:textId="08B2D199" w:rsidR="001C3852" w:rsidRPr="003531A9" w:rsidRDefault="001C3852" w:rsidP="001C3852">
            <w:pPr>
              <w:pBdr>
                <w:bottom w:val="single" w:sz="4" w:space="1" w:color="auto"/>
              </w:pBd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113,197</w:t>
            </w:r>
          </w:p>
        </w:tc>
        <w:tc>
          <w:tcPr>
            <w:tcW w:w="1170" w:type="dxa"/>
            <w:tcBorders>
              <w:top w:val="nil"/>
              <w:left w:val="nil"/>
              <w:bottom w:val="nil"/>
              <w:right w:val="nil"/>
            </w:tcBorders>
            <w:vAlign w:val="bottom"/>
          </w:tcPr>
          <w:p w14:paraId="0E9AB98A" w14:textId="019CCA96" w:rsidR="001C3852" w:rsidRPr="003531A9" w:rsidRDefault="001C3852" w:rsidP="001C3852">
            <w:pPr>
              <w:pBdr>
                <w:bottom w:val="single" w:sz="4" w:space="1" w:color="auto"/>
              </w:pBd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160,564</w:t>
            </w:r>
          </w:p>
        </w:tc>
      </w:tr>
      <w:tr w:rsidR="001C3852" w:rsidRPr="003531A9" w14:paraId="7C776CF2" w14:textId="77777777" w:rsidTr="0048489D">
        <w:tc>
          <w:tcPr>
            <w:tcW w:w="4489" w:type="dxa"/>
            <w:tcBorders>
              <w:top w:val="nil"/>
              <w:left w:val="nil"/>
              <w:bottom w:val="nil"/>
              <w:right w:val="nil"/>
            </w:tcBorders>
          </w:tcPr>
          <w:p w14:paraId="22843E50" w14:textId="451AE61F" w:rsidR="001C3852" w:rsidRPr="003531A9" w:rsidRDefault="001C3852" w:rsidP="001C3852">
            <w:pPr>
              <w:spacing w:line="330" w:lineRule="exact"/>
              <w:ind w:left="162" w:hanging="162"/>
              <w:rPr>
                <w:rFonts w:ascii="Arial" w:hAnsi="Arial" w:cs="Arial"/>
                <w:b/>
                <w:bCs/>
                <w:sz w:val="18"/>
                <w:szCs w:val="18"/>
              </w:rPr>
            </w:pPr>
            <w:r w:rsidRPr="003531A9">
              <w:rPr>
                <w:rFonts w:ascii="Arial" w:hAnsi="Arial" w:cs="Arial"/>
                <w:b/>
                <w:bCs/>
                <w:sz w:val="18"/>
                <w:szCs w:val="18"/>
              </w:rPr>
              <w:t>Total other current receivables - related parties</w:t>
            </w:r>
          </w:p>
        </w:tc>
        <w:tc>
          <w:tcPr>
            <w:tcW w:w="1170" w:type="dxa"/>
            <w:gridSpan w:val="2"/>
            <w:tcBorders>
              <w:top w:val="nil"/>
              <w:left w:val="nil"/>
              <w:bottom w:val="nil"/>
              <w:right w:val="nil"/>
            </w:tcBorders>
            <w:vAlign w:val="bottom"/>
          </w:tcPr>
          <w:p w14:paraId="46574D2B" w14:textId="1F71083A" w:rsidR="001C3852" w:rsidRPr="003531A9" w:rsidRDefault="001C3852" w:rsidP="001C3852">
            <w:pPr>
              <w:pBdr>
                <w:bottom w:val="double" w:sz="4" w:space="1" w:color="auto"/>
              </w:pBd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927</w:t>
            </w:r>
          </w:p>
        </w:tc>
        <w:tc>
          <w:tcPr>
            <w:tcW w:w="1181" w:type="dxa"/>
            <w:tcBorders>
              <w:top w:val="nil"/>
              <w:left w:val="nil"/>
              <w:bottom w:val="nil"/>
              <w:right w:val="nil"/>
            </w:tcBorders>
            <w:vAlign w:val="bottom"/>
          </w:tcPr>
          <w:p w14:paraId="1E3836C0" w14:textId="77149343" w:rsidR="001C3852" w:rsidRPr="003531A9" w:rsidRDefault="001C3852" w:rsidP="001C3852">
            <w:pPr>
              <w:pBdr>
                <w:bottom w:val="double" w:sz="4" w:space="1" w:color="auto"/>
              </w:pBd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1,306</w:t>
            </w:r>
          </w:p>
        </w:tc>
        <w:tc>
          <w:tcPr>
            <w:tcW w:w="1170" w:type="dxa"/>
            <w:tcBorders>
              <w:top w:val="nil"/>
              <w:left w:val="nil"/>
              <w:bottom w:val="nil"/>
              <w:right w:val="nil"/>
            </w:tcBorders>
            <w:vAlign w:val="bottom"/>
          </w:tcPr>
          <w:p w14:paraId="6D992C34" w14:textId="4F1F7EFF" w:rsidR="001C3852" w:rsidRPr="003531A9" w:rsidRDefault="001C3852" w:rsidP="001C3852">
            <w:pPr>
              <w:pBdr>
                <w:bottom w:val="double" w:sz="4" w:space="1" w:color="auto"/>
              </w:pBd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229,993</w:t>
            </w:r>
          </w:p>
        </w:tc>
        <w:tc>
          <w:tcPr>
            <w:tcW w:w="1170" w:type="dxa"/>
            <w:tcBorders>
              <w:top w:val="nil"/>
              <w:left w:val="nil"/>
              <w:bottom w:val="nil"/>
              <w:right w:val="nil"/>
            </w:tcBorders>
            <w:vAlign w:val="bottom"/>
          </w:tcPr>
          <w:p w14:paraId="2841B988" w14:textId="164E4087" w:rsidR="001C3852" w:rsidRPr="003531A9" w:rsidRDefault="001C3852" w:rsidP="001C3852">
            <w:pPr>
              <w:pBdr>
                <w:bottom w:val="double" w:sz="4" w:space="1" w:color="auto"/>
              </w:pBdr>
              <w:tabs>
                <w:tab w:val="decimal" w:pos="860"/>
              </w:tabs>
              <w:spacing w:line="38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278,606</w:t>
            </w:r>
          </w:p>
        </w:tc>
      </w:tr>
      <w:tr w:rsidR="001C3852" w:rsidRPr="003531A9" w14:paraId="491EB636" w14:textId="77777777" w:rsidTr="00945527">
        <w:tc>
          <w:tcPr>
            <w:tcW w:w="4489" w:type="dxa"/>
            <w:tcBorders>
              <w:top w:val="nil"/>
              <w:left w:val="nil"/>
              <w:bottom w:val="nil"/>
              <w:right w:val="nil"/>
            </w:tcBorders>
            <w:vAlign w:val="bottom"/>
          </w:tcPr>
          <w:p w14:paraId="0C9B7841" w14:textId="77777777" w:rsidR="001C3852" w:rsidRPr="003531A9" w:rsidRDefault="001C3852" w:rsidP="001C3852">
            <w:pPr>
              <w:spacing w:line="340" w:lineRule="exact"/>
              <w:ind w:left="162" w:right="-108" w:hanging="162"/>
              <w:rPr>
                <w:rFonts w:ascii="Arial" w:hAnsi="Arial" w:cs="Arial"/>
                <w:b/>
                <w:bCs/>
                <w:sz w:val="18"/>
                <w:szCs w:val="18"/>
                <w:u w:val="single"/>
                <w:cs/>
              </w:rPr>
            </w:pPr>
          </w:p>
        </w:tc>
        <w:tc>
          <w:tcPr>
            <w:tcW w:w="1170" w:type="dxa"/>
            <w:gridSpan w:val="2"/>
            <w:tcBorders>
              <w:top w:val="nil"/>
              <w:left w:val="nil"/>
              <w:bottom w:val="nil"/>
              <w:right w:val="nil"/>
            </w:tcBorders>
            <w:vAlign w:val="bottom"/>
          </w:tcPr>
          <w:p w14:paraId="4360FE4D" w14:textId="77777777" w:rsidR="001C3852" w:rsidRPr="003531A9" w:rsidRDefault="001C3852" w:rsidP="001C3852">
            <w:pPr>
              <w:tabs>
                <w:tab w:val="decimal" w:pos="855"/>
              </w:tabs>
              <w:spacing w:line="340" w:lineRule="exact"/>
              <w:jc w:val="right"/>
              <w:rPr>
                <w:rFonts w:ascii="Arial" w:eastAsia="MS Mincho" w:hAnsi="Arial" w:cs="Arial"/>
                <w:sz w:val="18"/>
                <w:szCs w:val="18"/>
                <w:lang w:eastAsia="ja-JP"/>
              </w:rPr>
            </w:pPr>
          </w:p>
        </w:tc>
        <w:tc>
          <w:tcPr>
            <w:tcW w:w="1181" w:type="dxa"/>
            <w:tcBorders>
              <w:top w:val="nil"/>
              <w:left w:val="nil"/>
              <w:bottom w:val="nil"/>
              <w:right w:val="nil"/>
            </w:tcBorders>
            <w:vAlign w:val="bottom"/>
          </w:tcPr>
          <w:p w14:paraId="7B089BA6" w14:textId="77777777" w:rsidR="001C3852" w:rsidRPr="003531A9" w:rsidRDefault="001C3852" w:rsidP="001C3852">
            <w:pPr>
              <w:tabs>
                <w:tab w:val="decimal" w:pos="855"/>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14481AAE" w14:textId="77777777" w:rsidR="001C3852" w:rsidRPr="003531A9" w:rsidRDefault="001C3852" w:rsidP="001C3852">
            <w:pPr>
              <w:tabs>
                <w:tab w:val="decimal" w:pos="855"/>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2D3443ED" w14:textId="77777777" w:rsidR="001C3852" w:rsidRPr="003531A9" w:rsidRDefault="001C3852" w:rsidP="001C3852">
            <w:pPr>
              <w:tabs>
                <w:tab w:val="decimal" w:pos="855"/>
              </w:tabs>
              <w:spacing w:line="340" w:lineRule="exact"/>
              <w:jc w:val="right"/>
              <w:rPr>
                <w:rFonts w:ascii="Arial" w:eastAsia="MS Mincho" w:hAnsi="Arial" w:cs="Arial"/>
                <w:sz w:val="18"/>
                <w:szCs w:val="18"/>
                <w:lang w:eastAsia="ja-JP"/>
              </w:rPr>
            </w:pPr>
          </w:p>
        </w:tc>
      </w:tr>
      <w:tr w:rsidR="001C3852" w:rsidRPr="003531A9" w14:paraId="1E2CE034" w14:textId="77777777" w:rsidTr="00CA12B2">
        <w:tc>
          <w:tcPr>
            <w:tcW w:w="5022" w:type="dxa"/>
            <w:gridSpan w:val="2"/>
            <w:tcBorders>
              <w:top w:val="nil"/>
              <w:left w:val="nil"/>
              <w:bottom w:val="nil"/>
              <w:right w:val="nil"/>
            </w:tcBorders>
            <w:vAlign w:val="bottom"/>
          </w:tcPr>
          <w:p w14:paraId="3A410AA9" w14:textId="77777777" w:rsidR="001C3852" w:rsidRPr="003531A9" w:rsidRDefault="001C3852" w:rsidP="001C3852">
            <w:pPr>
              <w:spacing w:line="340" w:lineRule="exact"/>
              <w:ind w:left="162" w:right="-108" w:hanging="162"/>
              <w:rPr>
                <w:rFonts w:ascii="Arial" w:hAnsi="Arial" w:cs="Arial"/>
                <w:b/>
                <w:bCs/>
                <w:sz w:val="18"/>
                <w:szCs w:val="18"/>
                <w:u w:val="single"/>
              </w:rPr>
            </w:pPr>
            <w:r w:rsidRPr="003531A9">
              <w:rPr>
                <w:rFonts w:ascii="Arial" w:hAnsi="Arial" w:cs="Arial"/>
                <w:b/>
                <w:bCs/>
                <w:sz w:val="18"/>
                <w:szCs w:val="18"/>
                <w:u w:val="single"/>
              </w:rPr>
              <w:t>Other current and non-current assets - related parties</w:t>
            </w:r>
            <w:r w:rsidRPr="003531A9">
              <w:rPr>
                <w:rFonts w:ascii="Arial" w:hAnsi="Arial" w:cs="Arial"/>
                <w:b/>
                <w:bCs/>
                <w:sz w:val="18"/>
                <w:szCs w:val="18"/>
              </w:rPr>
              <w:t xml:space="preserve">                                                     </w:t>
            </w:r>
          </w:p>
        </w:tc>
        <w:tc>
          <w:tcPr>
            <w:tcW w:w="637" w:type="dxa"/>
            <w:tcBorders>
              <w:top w:val="nil"/>
              <w:left w:val="nil"/>
              <w:bottom w:val="nil"/>
              <w:right w:val="nil"/>
            </w:tcBorders>
            <w:vAlign w:val="bottom"/>
          </w:tcPr>
          <w:p w14:paraId="6C42D573" w14:textId="77777777" w:rsidR="001C3852" w:rsidRPr="003531A9" w:rsidRDefault="001C3852" w:rsidP="001C3852">
            <w:pPr>
              <w:tabs>
                <w:tab w:val="decimal" w:pos="855"/>
              </w:tabs>
              <w:spacing w:line="340" w:lineRule="exact"/>
              <w:jc w:val="right"/>
              <w:rPr>
                <w:rFonts w:ascii="Arial" w:eastAsia="MS Mincho" w:hAnsi="Arial" w:cs="Arial"/>
                <w:sz w:val="18"/>
                <w:szCs w:val="18"/>
                <w:lang w:eastAsia="ja-JP"/>
              </w:rPr>
            </w:pPr>
          </w:p>
        </w:tc>
        <w:tc>
          <w:tcPr>
            <w:tcW w:w="1181" w:type="dxa"/>
            <w:tcBorders>
              <w:top w:val="nil"/>
              <w:left w:val="nil"/>
              <w:bottom w:val="nil"/>
              <w:right w:val="nil"/>
            </w:tcBorders>
            <w:vAlign w:val="bottom"/>
          </w:tcPr>
          <w:p w14:paraId="5B0397BC" w14:textId="77777777" w:rsidR="001C3852" w:rsidRPr="003531A9" w:rsidRDefault="001C3852" w:rsidP="001C3852">
            <w:pPr>
              <w:tabs>
                <w:tab w:val="decimal" w:pos="855"/>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33E0E3FC" w14:textId="77777777" w:rsidR="001C3852" w:rsidRPr="003531A9" w:rsidRDefault="001C3852" w:rsidP="001C3852">
            <w:pPr>
              <w:tabs>
                <w:tab w:val="decimal" w:pos="855"/>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55970879" w14:textId="77777777" w:rsidR="001C3852" w:rsidRPr="003531A9" w:rsidRDefault="001C3852" w:rsidP="001C3852">
            <w:pPr>
              <w:tabs>
                <w:tab w:val="decimal" w:pos="855"/>
              </w:tabs>
              <w:spacing w:line="340" w:lineRule="exact"/>
              <w:jc w:val="right"/>
              <w:rPr>
                <w:rFonts w:ascii="Arial" w:eastAsia="MS Mincho" w:hAnsi="Arial" w:cs="Arial"/>
                <w:sz w:val="18"/>
                <w:szCs w:val="18"/>
                <w:lang w:eastAsia="ja-JP"/>
              </w:rPr>
            </w:pPr>
          </w:p>
        </w:tc>
      </w:tr>
      <w:tr w:rsidR="001C3852" w:rsidRPr="003531A9" w14:paraId="6C62FFC0" w14:textId="77777777" w:rsidTr="0048489D">
        <w:tc>
          <w:tcPr>
            <w:tcW w:w="4489" w:type="dxa"/>
            <w:tcBorders>
              <w:top w:val="nil"/>
              <w:left w:val="nil"/>
              <w:bottom w:val="nil"/>
              <w:right w:val="nil"/>
            </w:tcBorders>
            <w:vAlign w:val="bottom"/>
          </w:tcPr>
          <w:p w14:paraId="3AA1E0FD" w14:textId="77777777" w:rsidR="001C3852" w:rsidRPr="003531A9" w:rsidRDefault="001C3852" w:rsidP="001C3852">
            <w:pPr>
              <w:spacing w:line="340" w:lineRule="exact"/>
              <w:ind w:left="162" w:hanging="162"/>
              <w:rPr>
                <w:rFonts w:ascii="Arial" w:hAnsi="Arial" w:cs="Arial"/>
                <w:sz w:val="18"/>
                <w:szCs w:val="18"/>
                <w:cs/>
              </w:rPr>
            </w:pPr>
            <w:r w:rsidRPr="003531A9">
              <w:rPr>
                <w:rFonts w:ascii="Arial" w:hAnsi="Arial" w:cs="Arial"/>
                <w:sz w:val="18"/>
                <w:szCs w:val="18"/>
              </w:rPr>
              <w:t xml:space="preserve">   Subsidiaries</w:t>
            </w:r>
          </w:p>
        </w:tc>
        <w:tc>
          <w:tcPr>
            <w:tcW w:w="1170" w:type="dxa"/>
            <w:gridSpan w:val="2"/>
            <w:tcBorders>
              <w:top w:val="nil"/>
              <w:left w:val="nil"/>
              <w:bottom w:val="nil"/>
              <w:right w:val="nil"/>
            </w:tcBorders>
            <w:vAlign w:val="bottom"/>
          </w:tcPr>
          <w:p w14:paraId="6F41294B" w14:textId="4E5564D3" w:rsidR="001C3852" w:rsidRPr="003531A9" w:rsidRDefault="001C3852" w:rsidP="001C3852">
            <w:pP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w:t>
            </w:r>
          </w:p>
        </w:tc>
        <w:tc>
          <w:tcPr>
            <w:tcW w:w="1181" w:type="dxa"/>
            <w:tcBorders>
              <w:top w:val="nil"/>
              <w:left w:val="nil"/>
              <w:bottom w:val="nil"/>
              <w:right w:val="nil"/>
            </w:tcBorders>
            <w:vAlign w:val="bottom"/>
          </w:tcPr>
          <w:p w14:paraId="31DA04DA" w14:textId="530E376F" w:rsidR="001C3852" w:rsidRPr="003531A9" w:rsidRDefault="001C3852" w:rsidP="001C3852">
            <w:pP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w:t>
            </w:r>
          </w:p>
        </w:tc>
        <w:tc>
          <w:tcPr>
            <w:tcW w:w="1170" w:type="dxa"/>
            <w:tcBorders>
              <w:top w:val="nil"/>
              <w:left w:val="nil"/>
              <w:bottom w:val="nil"/>
              <w:right w:val="nil"/>
            </w:tcBorders>
            <w:vAlign w:val="bottom"/>
          </w:tcPr>
          <w:p w14:paraId="13F8FA89" w14:textId="0657E11F" w:rsidR="001C3852" w:rsidRPr="003531A9" w:rsidRDefault="001C3852" w:rsidP="001C3852">
            <w:pP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7,113</w:t>
            </w:r>
          </w:p>
        </w:tc>
        <w:tc>
          <w:tcPr>
            <w:tcW w:w="1170" w:type="dxa"/>
            <w:tcBorders>
              <w:top w:val="nil"/>
              <w:left w:val="nil"/>
              <w:bottom w:val="nil"/>
              <w:right w:val="nil"/>
            </w:tcBorders>
            <w:vAlign w:val="bottom"/>
          </w:tcPr>
          <w:p w14:paraId="51B01D5B" w14:textId="25E45454" w:rsidR="001C3852" w:rsidRPr="003531A9" w:rsidRDefault="001C3852" w:rsidP="001C3852">
            <w:pP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7,576</w:t>
            </w:r>
          </w:p>
        </w:tc>
      </w:tr>
      <w:tr w:rsidR="001C3852" w:rsidRPr="003531A9" w14:paraId="2221EF0B" w14:textId="77777777" w:rsidTr="0048489D">
        <w:tc>
          <w:tcPr>
            <w:tcW w:w="4489" w:type="dxa"/>
            <w:tcBorders>
              <w:top w:val="nil"/>
              <w:left w:val="nil"/>
              <w:bottom w:val="nil"/>
              <w:right w:val="nil"/>
            </w:tcBorders>
            <w:vAlign w:val="bottom"/>
          </w:tcPr>
          <w:p w14:paraId="2CFA64D5" w14:textId="77777777" w:rsidR="001C3852" w:rsidRPr="003531A9" w:rsidRDefault="001C3852" w:rsidP="001C3852">
            <w:pPr>
              <w:spacing w:line="340" w:lineRule="exact"/>
              <w:ind w:left="162" w:hanging="162"/>
              <w:rPr>
                <w:rFonts w:ascii="Arial" w:hAnsi="Arial" w:cs="Arial"/>
                <w:sz w:val="18"/>
                <w:szCs w:val="18"/>
                <w:cs/>
              </w:rPr>
            </w:pPr>
            <w:r w:rsidRPr="003531A9">
              <w:rPr>
                <w:rFonts w:ascii="Arial" w:hAnsi="Arial" w:cs="Arial"/>
                <w:sz w:val="18"/>
                <w:szCs w:val="18"/>
              </w:rPr>
              <w:tab/>
              <w:t>Related companies</w:t>
            </w:r>
          </w:p>
        </w:tc>
        <w:tc>
          <w:tcPr>
            <w:tcW w:w="1170" w:type="dxa"/>
            <w:gridSpan w:val="2"/>
            <w:tcBorders>
              <w:top w:val="nil"/>
              <w:left w:val="nil"/>
              <w:bottom w:val="nil"/>
              <w:right w:val="nil"/>
            </w:tcBorders>
            <w:vAlign w:val="bottom"/>
          </w:tcPr>
          <w:p w14:paraId="1CFB116E" w14:textId="7BE8A790" w:rsidR="001C3852" w:rsidRPr="003531A9" w:rsidRDefault="00253F6B" w:rsidP="001C3852">
            <w:pPr>
              <w:pBdr>
                <w:bottom w:val="sing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4,742</w:t>
            </w:r>
          </w:p>
        </w:tc>
        <w:tc>
          <w:tcPr>
            <w:tcW w:w="1181" w:type="dxa"/>
            <w:tcBorders>
              <w:top w:val="nil"/>
              <w:left w:val="nil"/>
              <w:bottom w:val="nil"/>
              <w:right w:val="nil"/>
            </w:tcBorders>
            <w:vAlign w:val="bottom"/>
          </w:tcPr>
          <w:p w14:paraId="66D85877" w14:textId="4383E931" w:rsidR="001C3852" w:rsidRPr="003531A9" w:rsidRDefault="001C3852" w:rsidP="001C3852">
            <w:pPr>
              <w:pBdr>
                <w:bottom w:val="sing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4,913</w:t>
            </w:r>
          </w:p>
        </w:tc>
        <w:tc>
          <w:tcPr>
            <w:tcW w:w="1170" w:type="dxa"/>
            <w:tcBorders>
              <w:top w:val="nil"/>
              <w:left w:val="nil"/>
              <w:bottom w:val="nil"/>
              <w:right w:val="nil"/>
            </w:tcBorders>
            <w:vAlign w:val="bottom"/>
          </w:tcPr>
          <w:p w14:paraId="14C6AD37" w14:textId="746405A0" w:rsidR="001C3852" w:rsidRPr="003531A9" w:rsidRDefault="001C3852" w:rsidP="001C3852">
            <w:pPr>
              <w:pBdr>
                <w:bottom w:val="sing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w:t>
            </w:r>
          </w:p>
        </w:tc>
        <w:tc>
          <w:tcPr>
            <w:tcW w:w="1170" w:type="dxa"/>
            <w:tcBorders>
              <w:top w:val="nil"/>
              <w:left w:val="nil"/>
              <w:bottom w:val="nil"/>
              <w:right w:val="nil"/>
            </w:tcBorders>
            <w:vAlign w:val="bottom"/>
          </w:tcPr>
          <w:p w14:paraId="24EFE49C" w14:textId="7E3E6B29" w:rsidR="001C3852" w:rsidRPr="003531A9" w:rsidRDefault="001C3852" w:rsidP="001C3852">
            <w:pPr>
              <w:pBdr>
                <w:bottom w:val="sing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w:t>
            </w:r>
          </w:p>
        </w:tc>
      </w:tr>
      <w:tr w:rsidR="001C3852" w:rsidRPr="003531A9" w14:paraId="2CF4A22B" w14:textId="77777777" w:rsidTr="0048489D">
        <w:tc>
          <w:tcPr>
            <w:tcW w:w="4489" w:type="dxa"/>
            <w:tcBorders>
              <w:top w:val="nil"/>
              <w:left w:val="nil"/>
              <w:bottom w:val="nil"/>
              <w:right w:val="nil"/>
            </w:tcBorders>
            <w:vAlign w:val="bottom"/>
          </w:tcPr>
          <w:p w14:paraId="0ADC3F95" w14:textId="77777777" w:rsidR="001C3852" w:rsidRPr="003531A9" w:rsidRDefault="001C3852" w:rsidP="001C3852">
            <w:pPr>
              <w:spacing w:line="340" w:lineRule="exact"/>
              <w:ind w:left="162" w:hanging="162"/>
              <w:rPr>
                <w:rFonts w:ascii="Arial" w:hAnsi="Arial" w:cs="Arial"/>
                <w:b/>
                <w:bCs/>
                <w:sz w:val="18"/>
                <w:szCs w:val="18"/>
              </w:rPr>
            </w:pPr>
            <w:r w:rsidRPr="003531A9">
              <w:rPr>
                <w:rFonts w:ascii="Arial" w:hAnsi="Arial" w:cs="Arial"/>
                <w:b/>
                <w:bCs/>
                <w:sz w:val="18"/>
                <w:szCs w:val="18"/>
              </w:rPr>
              <w:t>Total other current and non-current assets - related parties</w:t>
            </w:r>
          </w:p>
        </w:tc>
        <w:tc>
          <w:tcPr>
            <w:tcW w:w="1170" w:type="dxa"/>
            <w:gridSpan w:val="2"/>
            <w:tcBorders>
              <w:top w:val="nil"/>
              <w:left w:val="nil"/>
              <w:bottom w:val="nil"/>
              <w:right w:val="nil"/>
            </w:tcBorders>
            <w:vAlign w:val="bottom"/>
          </w:tcPr>
          <w:p w14:paraId="3E7FEEA7" w14:textId="5B8ACC31" w:rsidR="001C3852" w:rsidRPr="003531A9" w:rsidRDefault="00253F6B" w:rsidP="001C3852">
            <w:pPr>
              <w:pBdr>
                <w:bottom w:val="double" w:sz="4" w:space="1" w:color="auto"/>
              </w:pBdr>
              <w:tabs>
                <w:tab w:val="decimal" w:pos="860"/>
              </w:tabs>
              <w:spacing w:line="340" w:lineRule="exact"/>
              <w:jc w:val="right"/>
              <w:rPr>
                <w:rFonts w:ascii="Arial" w:eastAsia="MS Mincho" w:hAnsi="Arial" w:cs="Arial"/>
                <w:sz w:val="18"/>
                <w:szCs w:val="18"/>
                <w:cs/>
                <w:lang w:eastAsia="ja-JP"/>
              </w:rPr>
            </w:pPr>
            <w:r w:rsidRPr="003531A9">
              <w:rPr>
                <w:rFonts w:ascii="Arial" w:eastAsia="MS Mincho" w:hAnsi="Arial" w:cs="Arial"/>
                <w:sz w:val="18"/>
                <w:szCs w:val="18"/>
                <w:lang w:eastAsia="ja-JP"/>
              </w:rPr>
              <w:t>4,742</w:t>
            </w:r>
          </w:p>
        </w:tc>
        <w:tc>
          <w:tcPr>
            <w:tcW w:w="1181" w:type="dxa"/>
            <w:tcBorders>
              <w:top w:val="nil"/>
              <w:left w:val="nil"/>
              <w:bottom w:val="nil"/>
              <w:right w:val="nil"/>
            </w:tcBorders>
            <w:vAlign w:val="bottom"/>
          </w:tcPr>
          <w:p w14:paraId="4CF346FF" w14:textId="3BA21003" w:rsidR="001C3852" w:rsidRPr="003531A9" w:rsidRDefault="001C3852" w:rsidP="001C3852">
            <w:pPr>
              <w:pBdr>
                <w:bottom w:val="double" w:sz="4" w:space="1" w:color="auto"/>
              </w:pBdr>
              <w:tabs>
                <w:tab w:val="decimal" w:pos="860"/>
              </w:tabs>
              <w:spacing w:line="340" w:lineRule="exact"/>
              <w:jc w:val="right"/>
              <w:rPr>
                <w:rFonts w:ascii="Arial" w:eastAsia="MS Mincho" w:hAnsi="Arial" w:cs="Arial"/>
                <w:sz w:val="18"/>
                <w:szCs w:val="18"/>
                <w:cs/>
                <w:lang w:eastAsia="ja-JP"/>
              </w:rPr>
            </w:pPr>
            <w:r w:rsidRPr="003531A9">
              <w:rPr>
                <w:rFonts w:ascii="Arial" w:eastAsia="MS Mincho" w:hAnsi="Arial" w:cs="Arial"/>
                <w:sz w:val="18"/>
                <w:szCs w:val="18"/>
                <w:lang w:eastAsia="ja-JP"/>
              </w:rPr>
              <w:t>4,913</w:t>
            </w:r>
          </w:p>
        </w:tc>
        <w:tc>
          <w:tcPr>
            <w:tcW w:w="1170" w:type="dxa"/>
            <w:tcBorders>
              <w:top w:val="nil"/>
              <w:left w:val="nil"/>
              <w:bottom w:val="nil"/>
              <w:right w:val="nil"/>
            </w:tcBorders>
            <w:vAlign w:val="bottom"/>
          </w:tcPr>
          <w:p w14:paraId="2BF785AC" w14:textId="3C38C123" w:rsidR="001C3852" w:rsidRPr="003531A9" w:rsidRDefault="001C3852" w:rsidP="001C3852">
            <w:pPr>
              <w:pBdr>
                <w:bottom w:val="doub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7,113</w:t>
            </w:r>
          </w:p>
        </w:tc>
        <w:tc>
          <w:tcPr>
            <w:tcW w:w="1170" w:type="dxa"/>
            <w:tcBorders>
              <w:top w:val="nil"/>
              <w:left w:val="nil"/>
              <w:bottom w:val="nil"/>
              <w:right w:val="nil"/>
            </w:tcBorders>
            <w:vAlign w:val="bottom"/>
          </w:tcPr>
          <w:p w14:paraId="51CFD393" w14:textId="09187C1D" w:rsidR="001C3852" w:rsidRPr="003531A9" w:rsidRDefault="001C3852" w:rsidP="001C3852">
            <w:pPr>
              <w:pBdr>
                <w:bottom w:val="doub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7,576</w:t>
            </w:r>
          </w:p>
        </w:tc>
      </w:tr>
      <w:tr w:rsidR="001C3852" w:rsidRPr="003531A9" w14:paraId="48A86BBE" w14:textId="77777777" w:rsidTr="0048489D">
        <w:tc>
          <w:tcPr>
            <w:tcW w:w="4489" w:type="dxa"/>
            <w:tcBorders>
              <w:top w:val="nil"/>
              <w:left w:val="nil"/>
              <w:bottom w:val="nil"/>
              <w:right w:val="nil"/>
            </w:tcBorders>
            <w:vAlign w:val="bottom"/>
          </w:tcPr>
          <w:p w14:paraId="3FFE1773" w14:textId="77777777" w:rsidR="001C3852" w:rsidRPr="003531A9" w:rsidRDefault="001C3852" w:rsidP="001C3852">
            <w:pPr>
              <w:overflowPunct/>
              <w:autoSpaceDE/>
              <w:autoSpaceDN/>
              <w:adjustRightInd/>
              <w:spacing w:line="340" w:lineRule="exact"/>
              <w:textAlignment w:val="auto"/>
              <w:rPr>
                <w:rFonts w:ascii="Arial" w:hAnsi="Arial" w:cs="Arial"/>
                <w:sz w:val="18"/>
                <w:szCs w:val="18"/>
              </w:rPr>
            </w:pPr>
          </w:p>
        </w:tc>
        <w:tc>
          <w:tcPr>
            <w:tcW w:w="1170" w:type="dxa"/>
            <w:gridSpan w:val="2"/>
            <w:tcBorders>
              <w:top w:val="nil"/>
              <w:left w:val="nil"/>
              <w:bottom w:val="nil"/>
              <w:right w:val="nil"/>
            </w:tcBorders>
            <w:vAlign w:val="bottom"/>
          </w:tcPr>
          <w:p w14:paraId="11D669BA" w14:textId="77777777" w:rsidR="001C3852" w:rsidRPr="003531A9" w:rsidRDefault="001C3852" w:rsidP="001C3852">
            <w:pPr>
              <w:tabs>
                <w:tab w:val="decimal" w:pos="860"/>
              </w:tabs>
              <w:spacing w:line="340" w:lineRule="exact"/>
              <w:jc w:val="right"/>
              <w:rPr>
                <w:rFonts w:ascii="Arial" w:eastAsia="MS Mincho" w:hAnsi="Arial" w:cs="Arial"/>
                <w:sz w:val="18"/>
                <w:szCs w:val="18"/>
                <w:lang w:eastAsia="ja-JP"/>
              </w:rPr>
            </w:pPr>
          </w:p>
        </w:tc>
        <w:tc>
          <w:tcPr>
            <w:tcW w:w="1181" w:type="dxa"/>
            <w:tcBorders>
              <w:top w:val="nil"/>
              <w:left w:val="nil"/>
              <w:bottom w:val="nil"/>
              <w:right w:val="nil"/>
            </w:tcBorders>
            <w:vAlign w:val="bottom"/>
          </w:tcPr>
          <w:p w14:paraId="69A2BAF7" w14:textId="77777777" w:rsidR="001C3852" w:rsidRPr="003531A9" w:rsidRDefault="001C3852" w:rsidP="001C3852">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22EB90FD" w14:textId="77777777" w:rsidR="001C3852" w:rsidRPr="003531A9" w:rsidRDefault="001C3852" w:rsidP="001C3852">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42260C08" w14:textId="77777777" w:rsidR="001C3852" w:rsidRPr="003531A9" w:rsidRDefault="001C3852" w:rsidP="001C3852">
            <w:pPr>
              <w:spacing w:line="340" w:lineRule="exact"/>
              <w:ind w:hanging="74"/>
              <w:jc w:val="right"/>
              <w:rPr>
                <w:rFonts w:ascii="Arial" w:hAnsi="Arial" w:cs="Arial"/>
                <w:sz w:val="18"/>
                <w:szCs w:val="18"/>
                <w:u w:val="single"/>
              </w:rPr>
            </w:pPr>
          </w:p>
        </w:tc>
      </w:tr>
      <w:tr w:rsidR="001C3852" w:rsidRPr="003531A9" w14:paraId="28A8E416" w14:textId="77777777" w:rsidTr="0048489D">
        <w:tc>
          <w:tcPr>
            <w:tcW w:w="4489" w:type="dxa"/>
            <w:tcBorders>
              <w:top w:val="nil"/>
              <w:left w:val="nil"/>
              <w:bottom w:val="nil"/>
              <w:right w:val="nil"/>
            </w:tcBorders>
            <w:vAlign w:val="bottom"/>
          </w:tcPr>
          <w:p w14:paraId="003A33E4" w14:textId="6426E383" w:rsidR="001C3852" w:rsidRPr="003531A9" w:rsidRDefault="001C3852" w:rsidP="001C3852">
            <w:pPr>
              <w:spacing w:line="340" w:lineRule="exact"/>
              <w:ind w:left="162" w:right="-138" w:hanging="162"/>
              <w:rPr>
                <w:rFonts w:ascii="Arial" w:hAnsi="Arial" w:cs="Arial"/>
                <w:b/>
                <w:bCs/>
                <w:sz w:val="18"/>
                <w:szCs w:val="18"/>
                <w:u w:val="single"/>
                <w:cs/>
              </w:rPr>
            </w:pPr>
            <w:r w:rsidRPr="003531A9">
              <w:rPr>
                <w:rFonts w:ascii="Arial" w:hAnsi="Arial" w:cs="Arial"/>
                <w:b/>
                <w:bCs/>
                <w:sz w:val="18"/>
                <w:szCs w:val="18"/>
                <w:u w:val="single"/>
              </w:rPr>
              <w:t>Trade payables - related parties (Note 20)</w:t>
            </w:r>
          </w:p>
        </w:tc>
        <w:tc>
          <w:tcPr>
            <w:tcW w:w="1170" w:type="dxa"/>
            <w:gridSpan w:val="2"/>
            <w:tcBorders>
              <w:top w:val="nil"/>
              <w:left w:val="nil"/>
              <w:bottom w:val="nil"/>
              <w:right w:val="nil"/>
            </w:tcBorders>
            <w:vAlign w:val="bottom"/>
          </w:tcPr>
          <w:p w14:paraId="53E55977" w14:textId="77777777" w:rsidR="001C3852" w:rsidRPr="003531A9" w:rsidRDefault="001C3852" w:rsidP="001C3852">
            <w:pPr>
              <w:tabs>
                <w:tab w:val="decimal" w:pos="860"/>
              </w:tabs>
              <w:spacing w:line="340" w:lineRule="exact"/>
              <w:jc w:val="right"/>
              <w:rPr>
                <w:rFonts w:ascii="Arial" w:eastAsia="MS Mincho" w:hAnsi="Arial" w:cs="Arial"/>
                <w:sz w:val="18"/>
                <w:szCs w:val="18"/>
                <w:lang w:eastAsia="ja-JP"/>
              </w:rPr>
            </w:pPr>
          </w:p>
        </w:tc>
        <w:tc>
          <w:tcPr>
            <w:tcW w:w="1181" w:type="dxa"/>
            <w:tcBorders>
              <w:top w:val="nil"/>
              <w:left w:val="nil"/>
              <w:bottom w:val="nil"/>
              <w:right w:val="nil"/>
            </w:tcBorders>
            <w:vAlign w:val="bottom"/>
          </w:tcPr>
          <w:p w14:paraId="20A60772" w14:textId="77777777" w:rsidR="001C3852" w:rsidRPr="003531A9" w:rsidRDefault="001C3852" w:rsidP="001C3852">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1C7860C8" w14:textId="77777777" w:rsidR="001C3852" w:rsidRPr="003531A9" w:rsidRDefault="001C3852" w:rsidP="001C3852">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51258D41" w14:textId="77777777" w:rsidR="001C3852" w:rsidRPr="003531A9" w:rsidRDefault="001C3852" w:rsidP="001C3852">
            <w:pPr>
              <w:tabs>
                <w:tab w:val="decimal" w:pos="855"/>
              </w:tabs>
              <w:spacing w:line="340" w:lineRule="exact"/>
              <w:jc w:val="right"/>
              <w:rPr>
                <w:rFonts w:ascii="Arial" w:eastAsia="MS Mincho" w:hAnsi="Arial" w:cs="Arial"/>
                <w:sz w:val="18"/>
                <w:szCs w:val="18"/>
                <w:lang w:eastAsia="ja-JP"/>
              </w:rPr>
            </w:pPr>
          </w:p>
        </w:tc>
      </w:tr>
      <w:tr w:rsidR="001C3852" w:rsidRPr="003531A9" w14:paraId="047A9C40" w14:textId="77777777" w:rsidTr="0048489D">
        <w:tc>
          <w:tcPr>
            <w:tcW w:w="4489" w:type="dxa"/>
            <w:tcBorders>
              <w:top w:val="nil"/>
              <w:left w:val="nil"/>
              <w:bottom w:val="nil"/>
              <w:right w:val="nil"/>
            </w:tcBorders>
          </w:tcPr>
          <w:p w14:paraId="7242E1ED" w14:textId="77777777" w:rsidR="001C3852" w:rsidRPr="003531A9" w:rsidRDefault="001C3852" w:rsidP="001C3852">
            <w:pPr>
              <w:spacing w:line="340" w:lineRule="exact"/>
              <w:ind w:left="162" w:hanging="162"/>
              <w:rPr>
                <w:rFonts w:ascii="Arial" w:hAnsi="Arial" w:cs="Arial"/>
                <w:sz w:val="18"/>
                <w:szCs w:val="18"/>
              </w:rPr>
            </w:pPr>
            <w:r w:rsidRPr="003531A9">
              <w:rPr>
                <w:rFonts w:ascii="Arial" w:hAnsi="Arial" w:cs="Arial"/>
                <w:sz w:val="18"/>
                <w:szCs w:val="18"/>
              </w:rPr>
              <w:t xml:space="preserve">   Associates</w:t>
            </w:r>
          </w:p>
        </w:tc>
        <w:tc>
          <w:tcPr>
            <w:tcW w:w="1170" w:type="dxa"/>
            <w:gridSpan w:val="2"/>
            <w:tcBorders>
              <w:top w:val="nil"/>
              <w:left w:val="nil"/>
              <w:bottom w:val="nil"/>
              <w:right w:val="nil"/>
            </w:tcBorders>
            <w:vAlign w:val="bottom"/>
          </w:tcPr>
          <w:p w14:paraId="0AE23B4F" w14:textId="559E9C08" w:rsidR="001C3852" w:rsidRPr="003531A9" w:rsidRDefault="001C3852" w:rsidP="001C3852">
            <w:pP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13,953</w:t>
            </w:r>
          </w:p>
        </w:tc>
        <w:tc>
          <w:tcPr>
            <w:tcW w:w="1181" w:type="dxa"/>
            <w:tcBorders>
              <w:top w:val="nil"/>
              <w:left w:val="nil"/>
              <w:bottom w:val="nil"/>
              <w:right w:val="nil"/>
            </w:tcBorders>
            <w:vAlign w:val="bottom"/>
          </w:tcPr>
          <w:p w14:paraId="240A0311" w14:textId="0B5E1A30" w:rsidR="001C3852" w:rsidRPr="003531A9" w:rsidRDefault="001C3852" w:rsidP="001C3852">
            <w:pP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10,487</w:t>
            </w:r>
          </w:p>
        </w:tc>
        <w:tc>
          <w:tcPr>
            <w:tcW w:w="1170" w:type="dxa"/>
            <w:tcBorders>
              <w:top w:val="nil"/>
              <w:left w:val="nil"/>
              <w:bottom w:val="nil"/>
              <w:right w:val="nil"/>
            </w:tcBorders>
            <w:vAlign w:val="bottom"/>
          </w:tcPr>
          <w:p w14:paraId="2F2473F3" w14:textId="685638D9" w:rsidR="001C3852" w:rsidRPr="003531A9" w:rsidRDefault="001C3852" w:rsidP="001C3852">
            <w:pP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1,719</w:t>
            </w:r>
          </w:p>
        </w:tc>
        <w:tc>
          <w:tcPr>
            <w:tcW w:w="1170" w:type="dxa"/>
            <w:tcBorders>
              <w:top w:val="nil"/>
              <w:left w:val="nil"/>
              <w:bottom w:val="nil"/>
              <w:right w:val="nil"/>
            </w:tcBorders>
            <w:vAlign w:val="bottom"/>
          </w:tcPr>
          <w:p w14:paraId="248103C7" w14:textId="5FE4218A" w:rsidR="001C3852" w:rsidRPr="003531A9" w:rsidRDefault="001C3852" w:rsidP="001C3852">
            <w:pP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1,460</w:t>
            </w:r>
          </w:p>
        </w:tc>
      </w:tr>
      <w:tr w:rsidR="001C3852" w:rsidRPr="003531A9" w14:paraId="528CC6CF" w14:textId="77777777" w:rsidTr="0048489D">
        <w:tc>
          <w:tcPr>
            <w:tcW w:w="4489" w:type="dxa"/>
            <w:tcBorders>
              <w:top w:val="nil"/>
              <w:left w:val="nil"/>
              <w:bottom w:val="nil"/>
              <w:right w:val="nil"/>
            </w:tcBorders>
          </w:tcPr>
          <w:p w14:paraId="6EC8E424" w14:textId="77777777" w:rsidR="001C3852" w:rsidRPr="003531A9" w:rsidRDefault="001C3852" w:rsidP="001C3852">
            <w:pPr>
              <w:spacing w:line="340" w:lineRule="exact"/>
              <w:ind w:left="162" w:hanging="162"/>
              <w:rPr>
                <w:rFonts w:ascii="Arial" w:hAnsi="Arial" w:cs="Arial"/>
                <w:sz w:val="18"/>
                <w:szCs w:val="18"/>
              </w:rPr>
            </w:pPr>
            <w:r w:rsidRPr="003531A9">
              <w:rPr>
                <w:rFonts w:ascii="Arial" w:hAnsi="Arial" w:cs="Arial"/>
                <w:sz w:val="18"/>
                <w:szCs w:val="18"/>
              </w:rPr>
              <w:t xml:space="preserve">   Subsidiaries</w:t>
            </w:r>
          </w:p>
        </w:tc>
        <w:tc>
          <w:tcPr>
            <w:tcW w:w="1170" w:type="dxa"/>
            <w:gridSpan w:val="2"/>
            <w:tcBorders>
              <w:top w:val="nil"/>
              <w:left w:val="nil"/>
              <w:bottom w:val="nil"/>
              <w:right w:val="nil"/>
            </w:tcBorders>
            <w:vAlign w:val="bottom"/>
          </w:tcPr>
          <w:p w14:paraId="2BE52F51" w14:textId="40D4B48D" w:rsidR="001C3852" w:rsidRPr="003531A9" w:rsidRDefault="001C3852" w:rsidP="001C3852">
            <w:pP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w:t>
            </w:r>
          </w:p>
        </w:tc>
        <w:tc>
          <w:tcPr>
            <w:tcW w:w="1181" w:type="dxa"/>
            <w:tcBorders>
              <w:top w:val="nil"/>
              <w:left w:val="nil"/>
              <w:bottom w:val="nil"/>
              <w:right w:val="nil"/>
            </w:tcBorders>
            <w:vAlign w:val="bottom"/>
          </w:tcPr>
          <w:p w14:paraId="1255022E" w14:textId="4DE783D9" w:rsidR="001C3852" w:rsidRPr="003531A9" w:rsidRDefault="001C3852" w:rsidP="001C3852">
            <w:pP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w:t>
            </w:r>
          </w:p>
        </w:tc>
        <w:tc>
          <w:tcPr>
            <w:tcW w:w="1170" w:type="dxa"/>
            <w:tcBorders>
              <w:top w:val="nil"/>
              <w:left w:val="nil"/>
              <w:bottom w:val="nil"/>
              <w:right w:val="nil"/>
            </w:tcBorders>
            <w:vAlign w:val="bottom"/>
          </w:tcPr>
          <w:p w14:paraId="62416AB0" w14:textId="4ECFD491" w:rsidR="001C3852" w:rsidRPr="003531A9" w:rsidRDefault="001C3852" w:rsidP="001C3852">
            <w:pP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119,572</w:t>
            </w:r>
          </w:p>
        </w:tc>
        <w:tc>
          <w:tcPr>
            <w:tcW w:w="1170" w:type="dxa"/>
            <w:tcBorders>
              <w:top w:val="nil"/>
              <w:left w:val="nil"/>
              <w:bottom w:val="nil"/>
              <w:right w:val="nil"/>
            </w:tcBorders>
            <w:vAlign w:val="bottom"/>
          </w:tcPr>
          <w:p w14:paraId="02A6C2D3" w14:textId="4F57A96C" w:rsidR="001C3852" w:rsidRPr="003531A9" w:rsidRDefault="001C3852" w:rsidP="001C3852">
            <w:pP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104,238</w:t>
            </w:r>
          </w:p>
        </w:tc>
      </w:tr>
      <w:tr w:rsidR="001C3852" w:rsidRPr="003531A9" w14:paraId="3C467CE1" w14:textId="77777777" w:rsidTr="0048489D">
        <w:tc>
          <w:tcPr>
            <w:tcW w:w="4489" w:type="dxa"/>
            <w:tcBorders>
              <w:top w:val="nil"/>
              <w:left w:val="nil"/>
              <w:bottom w:val="nil"/>
              <w:right w:val="nil"/>
            </w:tcBorders>
          </w:tcPr>
          <w:p w14:paraId="7DB3C8D7" w14:textId="77777777" w:rsidR="001C3852" w:rsidRPr="003531A9" w:rsidRDefault="001C3852" w:rsidP="001C3852">
            <w:pPr>
              <w:spacing w:line="340" w:lineRule="exact"/>
              <w:ind w:left="162" w:hanging="162"/>
              <w:rPr>
                <w:rFonts w:ascii="Arial" w:hAnsi="Arial" w:cs="Arial"/>
                <w:sz w:val="18"/>
                <w:szCs w:val="18"/>
              </w:rPr>
            </w:pPr>
            <w:r w:rsidRPr="003531A9">
              <w:rPr>
                <w:rFonts w:ascii="Arial" w:hAnsi="Arial" w:cs="Arial"/>
                <w:sz w:val="18"/>
                <w:szCs w:val="18"/>
              </w:rPr>
              <w:t xml:space="preserve">   Related companies </w:t>
            </w:r>
          </w:p>
        </w:tc>
        <w:tc>
          <w:tcPr>
            <w:tcW w:w="1170" w:type="dxa"/>
            <w:gridSpan w:val="2"/>
            <w:tcBorders>
              <w:top w:val="nil"/>
              <w:left w:val="nil"/>
              <w:bottom w:val="nil"/>
              <w:right w:val="nil"/>
            </w:tcBorders>
            <w:vAlign w:val="bottom"/>
          </w:tcPr>
          <w:p w14:paraId="752CE88C" w14:textId="3B1F504D" w:rsidR="001C3852" w:rsidRPr="003531A9" w:rsidRDefault="001C3852" w:rsidP="001C3852">
            <w:pPr>
              <w:pBdr>
                <w:bottom w:val="sing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17,513</w:t>
            </w:r>
          </w:p>
        </w:tc>
        <w:tc>
          <w:tcPr>
            <w:tcW w:w="1181" w:type="dxa"/>
            <w:tcBorders>
              <w:top w:val="nil"/>
              <w:left w:val="nil"/>
              <w:bottom w:val="nil"/>
              <w:right w:val="nil"/>
            </w:tcBorders>
            <w:vAlign w:val="bottom"/>
          </w:tcPr>
          <w:p w14:paraId="56E23A38" w14:textId="710B6E72" w:rsidR="001C3852" w:rsidRPr="003531A9" w:rsidRDefault="001C3852" w:rsidP="001C3852">
            <w:pPr>
              <w:pBdr>
                <w:bottom w:val="sing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16,757</w:t>
            </w:r>
          </w:p>
        </w:tc>
        <w:tc>
          <w:tcPr>
            <w:tcW w:w="1170" w:type="dxa"/>
            <w:tcBorders>
              <w:top w:val="nil"/>
              <w:left w:val="nil"/>
              <w:bottom w:val="nil"/>
              <w:right w:val="nil"/>
            </w:tcBorders>
            <w:vAlign w:val="bottom"/>
          </w:tcPr>
          <w:p w14:paraId="3FE05DD2" w14:textId="161AA28F" w:rsidR="001C3852" w:rsidRPr="003531A9" w:rsidRDefault="001C3852" w:rsidP="001C3852">
            <w:pPr>
              <w:pBdr>
                <w:bottom w:val="sing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9,812</w:t>
            </w:r>
          </w:p>
        </w:tc>
        <w:tc>
          <w:tcPr>
            <w:tcW w:w="1170" w:type="dxa"/>
            <w:tcBorders>
              <w:top w:val="nil"/>
              <w:left w:val="nil"/>
              <w:bottom w:val="nil"/>
              <w:right w:val="nil"/>
            </w:tcBorders>
            <w:vAlign w:val="bottom"/>
          </w:tcPr>
          <w:p w14:paraId="1D7C1536" w14:textId="278EAADC" w:rsidR="001C3852" w:rsidRPr="003531A9" w:rsidRDefault="001C3852" w:rsidP="001C3852">
            <w:pPr>
              <w:pBdr>
                <w:bottom w:val="sing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9,904</w:t>
            </w:r>
          </w:p>
        </w:tc>
      </w:tr>
      <w:tr w:rsidR="001C3852" w:rsidRPr="003531A9" w14:paraId="44738964" w14:textId="77777777" w:rsidTr="0048489D">
        <w:tc>
          <w:tcPr>
            <w:tcW w:w="4489" w:type="dxa"/>
            <w:tcBorders>
              <w:top w:val="nil"/>
              <w:left w:val="nil"/>
              <w:bottom w:val="nil"/>
              <w:right w:val="nil"/>
            </w:tcBorders>
            <w:vAlign w:val="bottom"/>
          </w:tcPr>
          <w:p w14:paraId="7731896B" w14:textId="77777777" w:rsidR="001C3852" w:rsidRPr="003531A9" w:rsidRDefault="001C3852" w:rsidP="001C3852">
            <w:pPr>
              <w:spacing w:line="340" w:lineRule="exact"/>
              <w:ind w:left="162" w:hanging="162"/>
              <w:rPr>
                <w:rFonts w:ascii="Arial" w:hAnsi="Arial" w:cs="Arial"/>
                <w:b/>
                <w:bCs/>
                <w:sz w:val="18"/>
                <w:szCs w:val="18"/>
              </w:rPr>
            </w:pPr>
            <w:r w:rsidRPr="003531A9">
              <w:rPr>
                <w:rFonts w:ascii="Arial" w:hAnsi="Arial" w:cs="Arial"/>
                <w:b/>
                <w:bCs/>
                <w:sz w:val="18"/>
                <w:szCs w:val="18"/>
              </w:rPr>
              <w:t>Total trade payables - related parties</w:t>
            </w:r>
          </w:p>
        </w:tc>
        <w:tc>
          <w:tcPr>
            <w:tcW w:w="1170" w:type="dxa"/>
            <w:gridSpan w:val="2"/>
            <w:tcBorders>
              <w:top w:val="nil"/>
              <w:left w:val="nil"/>
              <w:bottom w:val="nil"/>
              <w:right w:val="nil"/>
            </w:tcBorders>
            <w:vAlign w:val="bottom"/>
          </w:tcPr>
          <w:p w14:paraId="4271CB3A" w14:textId="3B5873F6" w:rsidR="001C3852" w:rsidRPr="003531A9" w:rsidRDefault="001C3852" w:rsidP="001C3852">
            <w:pPr>
              <w:pBdr>
                <w:bottom w:val="doub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31,466</w:t>
            </w:r>
          </w:p>
        </w:tc>
        <w:tc>
          <w:tcPr>
            <w:tcW w:w="1181" w:type="dxa"/>
            <w:tcBorders>
              <w:top w:val="nil"/>
              <w:left w:val="nil"/>
              <w:bottom w:val="nil"/>
              <w:right w:val="nil"/>
            </w:tcBorders>
            <w:vAlign w:val="bottom"/>
          </w:tcPr>
          <w:p w14:paraId="228E4591" w14:textId="273D6FF2" w:rsidR="001C3852" w:rsidRPr="003531A9" w:rsidRDefault="001C3852" w:rsidP="001C3852">
            <w:pPr>
              <w:pBdr>
                <w:bottom w:val="doub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27,244</w:t>
            </w:r>
          </w:p>
        </w:tc>
        <w:tc>
          <w:tcPr>
            <w:tcW w:w="1170" w:type="dxa"/>
            <w:tcBorders>
              <w:top w:val="nil"/>
              <w:left w:val="nil"/>
              <w:bottom w:val="nil"/>
              <w:right w:val="nil"/>
            </w:tcBorders>
            <w:vAlign w:val="bottom"/>
          </w:tcPr>
          <w:p w14:paraId="470F88D1" w14:textId="16DB004C" w:rsidR="001C3852" w:rsidRPr="003531A9" w:rsidRDefault="001C3852" w:rsidP="001C3852">
            <w:pPr>
              <w:pBdr>
                <w:bottom w:val="doub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131,103</w:t>
            </w:r>
          </w:p>
        </w:tc>
        <w:tc>
          <w:tcPr>
            <w:tcW w:w="1170" w:type="dxa"/>
            <w:tcBorders>
              <w:top w:val="nil"/>
              <w:left w:val="nil"/>
              <w:bottom w:val="nil"/>
              <w:right w:val="nil"/>
            </w:tcBorders>
            <w:vAlign w:val="bottom"/>
          </w:tcPr>
          <w:p w14:paraId="3A009C28" w14:textId="7B0CB58F" w:rsidR="001C3852" w:rsidRPr="003531A9" w:rsidRDefault="001C3852" w:rsidP="001C3852">
            <w:pPr>
              <w:pBdr>
                <w:bottom w:val="doub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115,602</w:t>
            </w:r>
          </w:p>
        </w:tc>
      </w:tr>
    </w:tbl>
    <w:p w14:paraId="1F6A9985" w14:textId="77777777" w:rsidR="00012787" w:rsidRPr="003531A9" w:rsidRDefault="00012787" w:rsidP="001353BE">
      <w:pPr>
        <w:tabs>
          <w:tab w:val="left" w:pos="360"/>
          <w:tab w:val="left" w:pos="2160"/>
          <w:tab w:val="left" w:pos="3600"/>
          <w:tab w:val="right" w:pos="7470"/>
          <w:tab w:val="left" w:pos="7938"/>
        </w:tabs>
        <w:spacing w:line="380" w:lineRule="exact"/>
        <w:ind w:left="907" w:hanging="907"/>
        <w:jc w:val="right"/>
        <w:rPr>
          <w:rFonts w:ascii="Arial" w:hAnsi="Arial" w:cs="Arial"/>
          <w:sz w:val="18"/>
          <w:szCs w:val="18"/>
        </w:rPr>
      </w:pPr>
      <w:r w:rsidRPr="003531A9">
        <w:rPr>
          <w:rFonts w:ascii="Arial" w:hAnsi="Arial" w:cs="Arial"/>
        </w:rPr>
        <w:br w:type="page"/>
      </w:r>
      <w:r w:rsidRPr="003531A9">
        <w:rPr>
          <w:rFonts w:ascii="Arial" w:hAnsi="Arial" w:cs="Arial"/>
          <w:sz w:val="18"/>
          <w:szCs w:val="18"/>
        </w:rPr>
        <w:lastRenderedPageBreak/>
        <w:tab/>
        <w:t>(Unit: Thousand 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0"/>
        <w:gridCol w:w="1170"/>
        <w:gridCol w:w="1170"/>
        <w:gridCol w:w="1170"/>
        <w:gridCol w:w="1170"/>
      </w:tblGrid>
      <w:tr w:rsidR="00B51B8B" w:rsidRPr="003531A9" w14:paraId="1BD8C7B0" w14:textId="77777777" w:rsidTr="00CA12B2">
        <w:tc>
          <w:tcPr>
            <w:tcW w:w="4500" w:type="dxa"/>
            <w:tcBorders>
              <w:top w:val="nil"/>
              <w:left w:val="nil"/>
              <w:bottom w:val="nil"/>
              <w:right w:val="nil"/>
            </w:tcBorders>
            <w:vAlign w:val="bottom"/>
          </w:tcPr>
          <w:p w14:paraId="57905523" w14:textId="77777777" w:rsidR="00012787" w:rsidRPr="003531A9" w:rsidRDefault="00012787" w:rsidP="001353BE">
            <w:pPr>
              <w:spacing w:line="380" w:lineRule="exact"/>
              <w:ind w:left="162" w:right="-43" w:hanging="162"/>
              <w:rPr>
                <w:rFonts w:ascii="Arial" w:hAnsi="Arial" w:cs="Arial"/>
                <w:sz w:val="18"/>
                <w:szCs w:val="18"/>
              </w:rPr>
            </w:pPr>
          </w:p>
        </w:tc>
        <w:tc>
          <w:tcPr>
            <w:tcW w:w="2340" w:type="dxa"/>
            <w:gridSpan w:val="2"/>
            <w:tcBorders>
              <w:top w:val="nil"/>
              <w:left w:val="nil"/>
              <w:bottom w:val="nil"/>
              <w:right w:val="nil"/>
            </w:tcBorders>
            <w:vAlign w:val="bottom"/>
          </w:tcPr>
          <w:p w14:paraId="571F070A" w14:textId="77777777" w:rsidR="00012787" w:rsidRPr="003531A9" w:rsidRDefault="00012787" w:rsidP="001353BE">
            <w:pPr>
              <w:pBdr>
                <w:bottom w:val="single" w:sz="6" w:space="1" w:color="auto"/>
              </w:pBdr>
              <w:spacing w:line="340" w:lineRule="exact"/>
              <w:ind w:left="-18" w:firstLine="18"/>
              <w:jc w:val="center"/>
              <w:rPr>
                <w:rFonts w:ascii="Arial" w:hAnsi="Arial" w:cs="Arial"/>
                <w:sz w:val="18"/>
                <w:szCs w:val="18"/>
              </w:rPr>
            </w:pPr>
            <w:r w:rsidRPr="003531A9">
              <w:rPr>
                <w:rFonts w:ascii="Arial" w:hAnsi="Arial" w:cs="Arial"/>
                <w:sz w:val="18"/>
                <w:szCs w:val="18"/>
              </w:rPr>
              <w:t>Consolidated                financial statements</w:t>
            </w:r>
          </w:p>
        </w:tc>
        <w:tc>
          <w:tcPr>
            <w:tcW w:w="2340" w:type="dxa"/>
            <w:gridSpan w:val="2"/>
            <w:tcBorders>
              <w:top w:val="nil"/>
              <w:left w:val="nil"/>
              <w:bottom w:val="nil"/>
              <w:right w:val="nil"/>
            </w:tcBorders>
            <w:vAlign w:val="bottom"/>
          </w:tcPr>
          <w:p w14:paraId="5C5DF6FA" w14:textId="77777777" w:rsidR="00012787" w:rsidRPr="003531A9" w:rsidRDefault="00012787" w:rsidP="001353BE">
            <w:pPr>
              <w:pBdr>
                <w:bottom w:val="single" w:sz="6" w:space="1" w:color="auto"/>
              </w:pBdr>
              <w:spacing w:line="340" w:lineRule="exact"/>
              <w:jc w:val="center"/>
              <w:rPr>
                <w:rFonts w:ascii="Arial" w:hAnsi="Arial" w:cs="Arial"/>
                <w:sz w:val="18"/>
                <w:szCs w:val="18"/>
              </w:rPr>
            </w:pPr>
            <w:r w:rsidRPr="003531A9">
              <w:rPr>
                <w:rFonts w:ascii="Arial" w:hAnsi="Arial" w:cs="Arial"/>
                <w:sz w:val="18"/>
                <w:szCs w:val="18"/>
              </w:rPr>
              <w:t>Separate                        financial statements</w:t>
            </w:r>
          </w:p>
        </w:tc>
      </w:tr>
      <w:tr w:rsidR="00B51B8B" w:rsidRPr="003531A9" w14:paraId="70C51A56" w14:textId="77777777" w:rsidTr="00CA12B2">
        <w:tc>
          <w:tcPr>
            <w:tcW w:w="4500" w:type="dxa"/>
            <w:tcBorders>
              <w:top w:val="nil"/>
              <w:left w:val="nil"/>
              <w:bottom w:val="nil"/>
              <w:right w:val="nil"/>
            </w:tcBorders>
            <w:vAlign w:val="bottom"/>
          </w:tcPr>
          <w:p w14:paraId="66716FDF" w14:textId="77777777" w:rsidR="004F47FC" w:rsidRPr="003531A9" w:rsidRDefault="004F47FC" w:rsidP="001353BE">
            <w:pPr>
              <w:spacing w:line="380" w:lineRule="exact"/>
              <w:ind w:left="162" w:right="-43" w:hanging="162"/>
              <w:rPr>
                <w:rFonts w:ascii="Arial" w:hAnsi="Arial" w:cs="Arial"/>
                <w:sz w:val="18"/>
                <w:szCs w:val="18"/>
              </w:rPr>
            </w:pPr>
          </w:p>
        </w:tc>
        <w:tc>
          <w:tcPr>
            <w:tcW w:w="1170" w:type="dxa"/>
            <w:tcBorders>
              <w:top w:val="nil"/>
              <w:left w:val="nil"/>
              <w:bottom w:val="nil"/>
              <w:right w:val="nil"/>
            </w:tcBorders>
            <w:vAlign w:val="bottom"/>
          </w:tcPr>
          <w:p w14:paraId="28DD9C0C" w14:textId="7EA60D64" w:rsidR="004F47FC" w:rsidRPr="003531A9" w:rsidRDefault="009D273D" w:rsidP="001353BE">
            <w:pPr>
              <w:pBdr>
                <w:bottom w:val="single" w:sz="4" w:space="1" w:color="auto"/>
              </w:pBdr>
              <w:spacing w:line="380" w:lineRule="exact"/>
              <w:ind w:hanging="74"/>
              <w:jc w:val="center"/>
              <w:rPr>
                <w:rFonts w:ascii="Arial" w:hAnsi="Arial" w:cs="Arial"/>
                <w:sz w:val="18"/>
                <w:szCs w:val="18"/>
              </w:rPr>
            </w:pPr>
            <w:r w:rsidRPr="003531A9">
              <w:rPr>
                <w:rFonts w:ascii="Arial" w:hAnsi="Arial" w:cs="Arial"/>
                <w:sz w:val="18"/>
                <w:szCs w:val="18"/>
              </w:rPr>
              <w:t>2025</w:t>
            </w:r>
          </w:p>
        </w:tc>
        <w:tc>
          <w:tcPr>
            <w:tcW w:w="1170" w:type="dxa"/>
            <w:tcBorders>
              <w:top w:val="nil"/>
              <w:left w:val="nil"/>
              <w:bottom w:val="nil"/>
              <w:right w:val="nil"/>
            </w:tcBorders>
            <w:vAlign w:val="bottom"/>
          </w:tcPr>
          <w:p w14:paraId="58B850A0" w14:textId="277424C6" w:rsidR="004F47FC" w:rsidRPr="003531A9" w:rsidRDefault="009D273D" w:rsidP="001353BE">
            <w:pPr>
              <w:pBdr>
                <w:bottom w:val="single" w:sz="4" w:space="1" w:color="auto"/>
              </w:pBdr>
              <w:spacing w:line="380" w:lineRule="exact"/>
              <w:ind w:hanging="74"/>
              <w:jc w:val="center"/>
              <w:rPr>
                <w:rFonts w:ascii="Arial" w:hAnsi="Arial" w:cs="Arial"/>
                <w:sz w:val="18"/>
                <w:szCs w:val="18"/>
              </w:rPr>
            </w:pPr>
            <w:r w:rsidRPr="003531A9">
              <w:rPr>
                <w:rFonts w:ascii="Arial" w:hAnsi="Arial" w:cs="Arial"/>
                <w:sz w:val="18"/>
                <w:szCs w:val="18"/>
              </w:rPr>
              <w:t>2024</w:t>
            </w:r>
          </w:p>
        </w:tc>
        <w:tc>
          <w:tcPr>
            <w:tcW w:w="1170" w:type="dxa"/>
            <w:tcBorders>
              <w:top w:val="nil"/>
              <w:left w:val="nil"/>
              <w:bottom w:val="nil"/>
              <w:right w:val="nil"/>
            </w:tcBorders>
            <w:vAlign w:val="bottom"/>
          </w:tcPr>
          <w:p w14:paraId="31F9E2EB" w14:textId="580BA460" w:rsidR="004F47FC" w:rsidRPr="003531A9" w:rsidRDefault="009D273D" w:rsidP="001353BE">
            <w:pPr>
              <w:pBdr>
                <w:bottom w:val="single" w:sz="4" w:space="1" w:color="auto"/>
              </w:pBdr>
              <w:spacing w:line="380" w:lineRule="exact"/>
              <w:ind w:hanging="74"/>
              <w:jc w:val="center"/>
              <w:rPr>
                <w:rFonts w:ascii="Arial" w:hAnsi="Arial" w:cs="Arial"/>
                <w:sz w:val="18"/>
                <w:szCs w:val="18"/>
              </w:rPr>
            </w:pPr>
            <w:r w:rsidRPr="003531A9">
              <w:rPr>
                <w:rFonts w:ascii="Arial" w:hAnsi="Arial" w:cs="Arial"/>
                <w:sz w:val="18"/>
                <w:szCs w:val="18"/>
              </w:rPr>
              <w:t>2025</w:t>
            </w:r>
          </w:p>
        </w:tc>
        <w:tc>
          <w:tcPr>
            <w:tcW w:w="1170" w:type="dxa"/>
            <w:tcBorders>
              <w:top w:val="nil"/>
              <w:left w:val="nil"/>
              <w:bottom w:val="nil"/>
              <w:right w:val="nil"/>
            </w:tcBorders>
            <w:vAlign w:val="bottom"/>
          </w:tcPr>
          <w:p w14:paraId="5A830E36" w14:textId="58AFAAD5" w:rsidR="004F47FC" w:rsidRPr="003531A9" w:rsidRDefault="009D273D" w:rsidP="001353BE">
            <w:pPr>
              <w:pBdr>
                <w:bottom w:val="single" w:sz="4" w:space="1" w:color="auto"/>
              </w:pBdr>
              <w:spacing w:line="380" w:lineRule="exact"/>
              <w:ind w:hanging="74"/>
              <w:jc w:val="center"/>
              <w:rPr>
                <w:rFonts w:ascii="Arial" w:hAnsi="Arial" w:cs="Arial"/>
                <w:sz w:val="18"/>
                <w:szCs w:val="18"/>
              </w:rPr>
            </w:pPr>
            <w:r w:rsidRPr="003531A9">
              <w:rPr>
                <w:rFonts w:ascii="Arial" w:hAnsi="Arial" w:cs="Arial"/>
                <w:sz w:val="18"/>
                <w:szCs w:val="18"/>
              </w:rPr>
              <w:t>2024</w:t>
            </w:r>
          </w:p>
        </w:tc>
      </w:tr>
      <w:tr w:rsidR="00B51B8B" w:rsidRPr="003531A9" w14:paraId="1697A856" w14:textId="77777777" w:rsidTr="00CA12B2">
        <w:tc>
          <w:tcPr>
            <w:tcW w:w="4500" w:type="dxa"/>
            <w:tcBorders>
              <w:top w:val="nil"/>
              <w:left w:val="nil"/>
              <w:bottom w:val="nil"/>
              <w:right w:val="nil"/>
            </w:tcBorders>
            <w:vAlign w:val="bottom"/>
          </w:tcPr>
          <w:p w14:paraId="54904496" w14:textId="0FE5D868" w:rsidR="00012787" w:rsidRPr="003531A9" w:rsidRDefault="00012787" w:rsidP="001353BE">
            <w:pPr>
              <w:spacing w:line="340" w:lineRule="exact"/>
              <w:ind w:left="162" w:right="-138" w:hanging="162"/>
              <w:rPr>
                <w:rFonts w:ascii="Arial" w:hAnsi="Arial" w:cs="Arial"/>
                <w:b/>
                <w:bCs/>
                <w:sz w:val="18"/>
                <w:szCs w:val="18"/>
                <w:u w:val="single"/>
                <w:cs/>
              </w:rPr>
            </w:pPr>
            <w:r w:rsidRPr="003531A9">
              <w:rPr>
                <w:rFonts w:ascii="Arial" w:hAnsi="Arial" w:cs="Arial"/>
                <w:b/>
                <w:bCs/>
                <w:sz w:val="18"/>
                <w:szCs w:val="18"/>
                <w:u w:val="single"/>
              </w:rPr>
              <w:t xml:space="preserve">Other </w:t>
            </w:r>
            <w:r w:rsidR="00785D9D" w:rsidRPr="003531A9">
              <w:rPr>
                <w:rFonts w:ascii="Arial" w:hAnsi="Arial" w:cs="Arial"/>
                <w:b/>
                <w:bCs/>
                <w:sz w:val="18"/>
                <w:szCs w:val="18"/>
                <w:u w:val="single"/>
              </w:rPr>
              <w:t xml:space="preserve">current </w:t>
            </w:r>
            <w:r w:rsidRPr="003531A9">
              <w:rPr>
                <w:rFonts w:ascii="Arial" w:hAnsi="Arial" w:cs="Arial"/>
                <w:b/>
                <w:bCs/>
                <w:sz w:val="18"/>
                <w:szCs w:val="18"/>
                <w:u w:val="single"/>
              </w:rPr>
              <w:t xml:space="preserve">payables - related parties (Note </w:t>
            </w:r>
            <w:r w:rsidR="00CF7148" w:rsidRPr="003531A9">
              <w:rPr>
                <w:rFonts w:ascii="Arial" w:hAnsi="Arial" w:cs="Arial"/>
                <w:b/>
                <w:bCs/>
                <w:sz w:val="18"/>
                <w:szCs w:val="18"/>
                <w:u w:val="single"/>
              </w:rPr>
              <w:t>20</w:t>
            </w:r>
            <w:r w:rsidRPr="003531A9">
              <w:rPr>
                <w:rFonts w:ascii="Arial" w:hAnsi="Arial" w:cs="Arial"/>
                <w:b/>
                <w:bCs/>
                <w:sz w:val="18"/>
                <w:szCs w:val="18"/>
                <w:u w:val="single"/>
              </w:rPr>
              <w:t>)</w:t>
            </w:r>
          </w:p>
        </w:tc>
        <w:tc>
          <w:tcPr>
            <w:tcW w:w="1170" w:type="dxa"/>
            <w:tcBorders>
              <w:top w:val="nil"/>
              <w:left w:val="nil"/>
              <w:bottom w:val="nil"/>
              <w:right w:val="nil"/>
            </w:tcBorders>
            <w:vAlign w:val="bottom"/>
          </w:tcPr>
          <w:p w14:paraId="3DA40556" w14:textId="77777777" w:rsidR="00012787" w:rsidRPr="003531A9" w:rsidRDefault="00012787" w:rsidP="001353BE">
            <w:pPr>
              <w:tabs>
                <w:tab w:val="decimal" w:pos="860"/>
              </w:tabs>
              <w:spacing w:line="340" w:lineRule="exact"/>
              <w:jc w:val="thaiDistribute"/>
              <w:rPr>
                <w:rFonts w:ascii="Arial" w:eastAsia="MS Mincho" w:hAnsi="Arial" w:cs="Arial"/>
                <w:sz w:val="18"/>
                <w:szCs w:val="18"/>
                <w:lang w:eastAsia="ja-JP"/>
              </w:rPr>
            </w:pPr>
          </w:p>
        </w:tc>
        <w:tc>
          <w:tcPr>
            <w:tcW w:w="1170" w:type="dxa"/>
            <w:tcBorders>
              <w:top w:val="nil"/>
              <w:left w:val="nil"/>
              <w:bottom w:val="nil"/>
              <w:right w:val="nil"/>
            </w:tcBorders>
            <w:vAlign w:val="bottom"/>
          </w:tcPr>
          <w:p w14:paraId="586D7BB9" w14:textId="77777777" w:rsidR="00012787" w:rsidRPr="003531A9" w:rsidRDefault="00012787" w:rsidP="001353BE">
            <w:pPr>
              <w:tabs>
                <w:tab w:val="decimal" w:pos="860"/>
              </w:tabs>
              <w:spacing w:line="340" w:lineRule="exact"/>
              <w:jc w:val="thaiDistribute"/>
              <w:rPr>
                <w:rFonts w:ascii="Arial" w:eastAsia="MS Mincho" w:hAnsi="Arial" w:cs="Arial"/>
                <w:sz w:val="18"/>
                <w:szCs w:val="18"/>
                <w:lang w:eastAsia="ja-JP"/>
              </w:rPr>
            </w:pPr>
          </w:p>
        </w:tc>
        <w:tc>
          <w:tcPr>
            <w:tcW w:w="1170" w:type="dxa"/>
            <w:tcBorders>
              <w:top w:val="nil"/>
              <w:left w:val="nil"/>
              <w:bottom w:val="nil"/>
              <w:right w:val="nil"/>
            </w:tcBorders>
            <w:vAlign w:val="bottom"/>
          </w:tcPr>
          <w:p w14:paraId="7B304CFB" w14:textId="77777777" w:rsidR="00012787" w:rsidRPr="003531A9" w:rsidRDefault="00012787" w:rsidP="001353BE">
            <w:pPr>
              <w:tabs>
                <w:tab w:val="decimal" w:pos="860"/>
              </w:tabs>
              <w:spacing w:line="340" w:lineRule="exact"/>
              <w:jc w:val="thaiDistribute"/>
              <w:rPr>
                <w:rFonts w:ascii="Arial" w:eastAsia="MS Mincho" w:hAnsi="Arial" w:cs="Arial"/>
                <w:sz w:val="18"/>
                <w:szCs w:val="18"/>
                <w:lang w:eastAsia="ja-JP"/>
              </w:rPr>
            </w:pPr>
          </w:p>
        </w:tc>
        <w:tc>
          <w:tcPr>
            <w:tcW w:w="1170" w:type="dxa"/>
            <w:tcBorders>
              <w:top w:val="nil"/>
              <w:left w:val="nil"/>
              <w:bottom w:val="nil"/>
              <w:right w:val="nil"/>
            </w:tcBorders>
            <w:vAlign w:val="bottom"/>
          </w:tcPr>
          <w:p w14:paraId="07064527" w14:textId="77777777" w:rsidR="00012787" w:rsidRPr="003531A9" w:rsidRDefault="00012787" w:rsidP="001353BE">
            <w:pPr>
              <w:tabs>
                <w:tab w:val="decimal" w:pos="855"/>
              </w:tabs>
              <w:spacing w:line="340" w:lineRule="exact"/>
              <w:jc w:val="thaiDistribute"/>
              <w:rPr>
                <w:rFonts w:ascii="Arial" w:eastAsia="MS Mincho" w:hAnsi="Arial" w:cs="Arial"/>
                <w:sz w:val="18"/>
                <w:szCs w:val="18"/>
                <w:lang w:eastAsia="ja-JP"/>
              </w:rPr>
            </w:pPr>
          </w:p>
        </w:tc>
      </w:tr>
      <w:tr w:rsidR="001C3852" w:rsidRPr="003531A9" w14:paraId="6E457C9A" w14:textId="77777777" w:rsidTr="00CA12B2">
        <w:tc>
          <w:tcPr>
            <w:tcW w:w="4500" w:type="dxa"/>
            <w:tcBorders>
              <w:top w:val="nil"/>
              <w:left w:val="nil"/>
              <w:bottom w:val="nil"/>
              <w:right w:val="nil"/>
            </w:tcBorders>
          </w:tcPr>
          <w:p w14:paraId="5321A370" w14:textId="77777777" w:rsidR="001C3852" w:rsidRPr="003531A9" w:rsidRDefault="001C3852" w:rsidP="001C3852">
            <w:pPr>
              <w:spacing w:line="340" w:lineRule="exact"/>
              <w:ind w:left="162" w:right="-138" w:hanging="162"/>
              <w:rPr>
                <w:rFonts w:ascii="Arial" w:hAnsi="Arial" w:cs="Arial"/>
                <w:b/>
                <w:bCs/>
                <w:sz w:val="18"/>
                <w:szCs w:val="18"/>
                <w:u w:val="single"/>
              </w:rPr>
            </w:pPr>
            <w:r w:rsidRPr="003531A9">
              <w:rPr>
                <w:rFonts w:ascii="Arial" w:hAnsi="Arial" w:cs="Arial"/>
                <w:sz w:val="18"/>
                <w:szCs w:val="18"/>
              </w:rPr>
              <w:t xml:space="preserve">   Associates</w:t>
            </w:r>
          </w:p>
        </w:tc>
        <w:tc>
          <w:tcPr>
            <w:tcW w:w="1170" w:type="dxa"/>
            <w:tcBorders>
              <w:top w:val="nil"/>
              <w:left w:val="nil"/>
              <w:bottom w:val="nil"/>
              <w:right w:val="nil"/>
            </w:tcBorders>
            <w:vAlign w:val="bottom"/>
          </w:tcPr>
          <w:p w14:paraId="4C87E25E" w14:textId="28398275" w:rsidR="001C3852" w:rsidRPr="003531A9" w:rsidRDefault="001C3852" w:rsidP="001C3852">
            <w:pP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15,734</w:t>
            </w:r>
          </w:p>
        </w:tc>
        <w:tc>
          <w:tcPr>
            <w:tcW w:w="1170" w:type="dxa"/>
            <w:tcBorders>
              <w:top w:val="nil"/>
              <w:left w:val="nil"/>
              <w:bottom w:val="nil"/>
              <w:right w:val="nil"/>
            </w:tcBorders>
            <w:vAlign w:val="bottom"/>
          </w:tcPr>
          <w:p w14:paraId="14041275" w14:textId="0987E381" w:rsidR="001C3852" w:rsidRPr="003531A9" w:rsidRDefault="001C3852" w:rsidP="001C3852">
            <w:pP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w:t>
            </w:r>
          </w:p>
        </w:tc>
        <w:tc>
          <w:tcPr>
            <w:tcW w:w="1170" w:type="dxa"/>
            <w:tcBorders>
              <w:top w:val="nil"/>
              <w:left w:val="nil"/>
              <w:bottom w:val="nil"/>
              <w:right w:val="nil"/>
            </w:tcBorders>
            <w:vAlign w:val="bottom"/>
          </w:tcPr>
          <w:p w14:paraId="7B44D1F7" w14:textId="18FD23EB" w:rsidR="001C3852" w:rsidRPr="003531A9" w:rsidRDefault="001C3852" w:rsidP="001C3852">
            <w:pP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3,041</w:t>
            </w:r>
          </w:p>
        </w:tc>
        <w:tc>
          <w:tcPr>
            <w:tcW w:w="1170" w:type="dxa"/>
            <w:tcBorders>
              <w:top w:val="nil"/>
              <w:left w:val="nil"/>
              <w:bottom w:val="nil"/>
              <w:right w:val="nil"/>
            </w:tcBorders>
            <w:vAlign w:val="bottom"/>
          </w:tcPr>
          <w:p w14:paraId="1A37EB2A" w14:textId="41E35F25" w:rsidR="001C3852" w:rsidRPr="003531A9" w:rsidRDefault="001C3852" w:rsidP="001C3852">
            <w:pPr>
              <w:tabs>
                <w:tab w:val="decimal" w:pos="855"/>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w:t>
            </w:r>
          </w:p>
        </w:tc>
      </w:tr>
      <w:tr w:rsidR="001C3852" w:rsidRPr="003531A9" w14:paraId="75612E2E" w14:textId="77777777" w:rsidTr="00CA12B2">
        <w:tc>
          <w:tcPr>
            <w:tcW w:w="4500" w:type="dxa"/>
            <w:tcBorders>
              <w:top w:val="nil"/>
              <w:left w:val="nil"/>
              <w:bottom w:val="nil"/>
              <w:right w:val="nil"/>
            </w:tcBorders>
          </w:tcPr>
          <w:p w14:paraId="7ACA11AF" w14:textId="77777777" w:rsidR="001C3852" w:rsidRPr="003531A9" w:rsidRDefault="001C3852" w:rsidP="001C3852">
            <w:pPr>
              <w:spacing w:line="340" w:lineRule="exact"/>
              <w:ind w:left="162" w:hanging="162"/>
              <w:rPr>
                <w:rFonts w:ascii="Arial" w:hAnsi="Arial" w:cs="Arial"/>
                <w:sz w:val="18"/>
                <w:szCs w:val="18"/>
              </w:rPr>
            </w:pPr>
            <w:r w:rsidRPr="003531A9">
              <w:rPr>
                <w:rFonts w:ascii="Arial" w:hAnsi="Arial" w:cs="Arial"/>
                <w:sz w:val="18"/>
                <w:szCs w:val="18"/>
              </w:rPr>
              <w:t xml:space="preserve">   Subsidiaries</w:t>
            </w:r>
          </w:p>
        </w:tc>
        <w:tc>
          <w:tcPr>
            <w:tcW w:w="1170" w:type="dxa"/>
            <w:tcBorders>
              <w:top w:val="nil"/>
              <w:left w:val="nil"/>
              <w:bottom w:val="nil"/>
              <w:right w:val="nil"/>
            </w:tcBorders>
            <w:vAlign w:val="bottom"/>
          </w:tcPr>
          <w:p w14:paraId="35155C96" w14:textId="414E972C" w:rsidR="001C3852" w:rsidRPr="003531A9" w:rsidRDefault="001C3852" w:rsidP="001C3852">
            <w:pP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w:t>
            </w:r>
          </w:p>
        </w:tc>
        <w:tc>
          <w:tcPr>
            <w:tcW w:w="1170" w:type="dxa"/>
            <w:tcBorders>
              <w:top w:val="nil"/>
              <w:left w:val="nil"/>
              <w:bottom w:val="nil"/>
              <w:right w:val="nil"/>
            </w:tcBorders>
            <w:vAlign w:val="bottom"/>
          </w:tcPr>
          <w:p w14:paraId="0F8DC3A2" w14:textId="4AC5F2B2" w:rsidR="001C3852" w:rsidRPr="003531A9" w:rsidRDefault="001C3852" w:rsidP="001C3852">
            <w:pP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w:t>
            </w:r>
          </w:p>
        </w:tc>
        <w:tc>
          <w:tcPr>
            <w:tcW w:w="1170" w:type="dxa"/>
            <w:tcBorders>
              <w:top w:val="nil"/>
              <w:left w:val="nil"/>
              <w:bottom w:val="nil"/>
              <w:right w:val="nil"/>
            </w:tcBorders>
            <w:vAlign w:val="bottom"/>
          </w:tcPr>
          <w:p w14:paraId="4C96C8DC" w14:textId="42579B54" w:rsidR="001C3852" w:rsidRPr="003531A9" w:rsidRDefault="001C3852" w:rsidP="001C3852">
            <w:pP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120,889</w:t>
            </w:r>
          </w:p>
        </w:tc>
        <w:tc>
          <w:tcPr>
            <w:tcW w:w="1170" w:type="dxa"/>
            <w:tcBorders>
              <w:top w:val="nil"/>
              <w:left w:val="nil"/>
              <w:bottom w:val="nil"/>
              <w:right w:val="nil"/>
            </w:tcBorders>
            <w:vAlign w:val="bottom"/>
          </w:tcPr>
          <w:p w14:paraId="4FA483CD" w14:textId="074A9132" w:rsidR="001C3852" w:rsidRPr="003531A9" w:rsidRDefault="001C3852" w:rsidP="001C3852">
            <w:pP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101,534</w:t>
            </w:r>
          </w:p>
        </w:tc>
      </w:tr>
      <w:tr w:rsidR="001C3852" w:rsidRPr="003531A9" w14:paraId="1156B278" w14:textId="77777777" w:rsidTr="00CA12B2">
        <w:tc>
          <w:tcPr>
            <w:tcW w:w="4500" w:type="dxa"/>
            <w:tcBorders>
              <w:top w:val="nil"/>
              <w:left w:val="nil"/>
              <w:bottom w:val="nil"/>
              <w:right w:val="nil"/>
            </w:tcBorders>
          </w:tcPr>
          <w:p w14:paraId="2C358B54" w14:textId="77777777" w:rsidR="001C3852" w:rsidRPr="003531A9" w:rsidRDefault="001C3852" w:rsidP="001C3852">
            <w:pPr>
              <w:spacing w:line="340" w:lineRule="exact"/>
              <w:ind w:left="162" w:hanging="162"/>
              <w:rPr>
                <w:rFonts w:ascii="Arial" w:hAnsi="Arial" w:cs="Arial"/>
                <w:sz w:val="18"/>
                <w:szCs w:val="18"/>
              </w:rPr>
            </w:pPr>
            <w:r w:rsidRPr="003531A9">
              <w:rPr>
                <w:rFonts w:ascii="Arial" w:hAnsi="Arial" w:cs="Arial"/>
                <w:sz w:val="18"/>
                <w:szCs w:val="18"/>
              </w:rPr>
              <w:t xml:space="preserve">   Related companies </w:t>
            </w:r>
          </w:p>
        </w:tc>
        <w:tc>
          <w:tcPr>
            <w:tcW w:w="1170" w:type="dxa"/>
            <w:tcBorders>
              <w:top w:val="nil"/>
              <w:left w:val="nil"/>
              <w:bottom w:val="nil"/>
              <w:right w:val="nil"/>
            </w:tcBorders>
            <w:vAlign w:val="bottom"/>
          </w:tcPr>
          <w:p w14:paraId="1D2EEFA8" w14:textId="7F0A5690" w:rsidR="001C3852" w:rsidRPr="003531A9" w:rsidRDefault="001C3852" w:rsidP="001C3852">
            <w:pPr>
              <w:pBdr>
                <w:bottom w:val="single" w:sz="4" w:space="1" w:color="auto"/>
              </w:pBdr>
              <w:tabs>
                <w:tab w:val="decimal" w:pos="860"/>
              </w:tabs>
              <w:spacing w:line="340" w:lineRule="exact"/>
              <w:jc w:val="right"/>
              <w:rPr>
                <w:rFonts w:ascii="Arial" w:eastAsia="MS Mincho" w:hAnsi="Arial" w:cs="Arial"/>
                <w:sz w:val="18"/>
                <w:szCs w:val="18"/>
                <w:cs/>
                <w:lang w:eastAsia="ja-JP"/>
              </w:rPr>
            </w:pPr>
            <w:r w:rsidRPr="003531A9">
              <w:rPr>
                <w:rFonts w:ascii="Arial" w:eastAsia="MS Mincho" w:hAnsi="Arial" w:cs="Arial"/>
                <w:sz w:val="18"/>
                <w:szCs w:val="18"/>
                <w:lang w:eastAsia="ja-JP"/>
              </w:rPr>
              <w:t>15,609</w:t>
            </w:r>
          </w:p>
        </w:tc>
        <w:tc>
          <w:tcPr>
            <w:tcW w:w="1170" w:type="dxa"/>
            <w:tcBorders>
              <w:top w:val="nil"/>
              <w:left w:val="nil"/>
              <w:bottom w:val="nil"/>
              <w:right w:val="nil"/>
            </w:tcBorders>
            <w:vAlign w:val="bottom"/>
          </w:tcPr>
          <w:p w14:paraId="2CACC737" w14:textId="52B0D9C5" w:rsidR="001C3852" w:rsidRPr="003531A9" w:rsidRDefault="001C3852" w:rsidP="001C3852">
            <w:pPr>
              <w:pBdr>
                <w:bottom w:val="single" w:sz="4" w:space="1" w:color="auto"/>
              </w:pBdr>
              <w:tabs>
                <w:tab w:val="decimal" w:pos="860"/>
              </w:tabs>
              <w:spacing w:line="340" w:lineRule="exact"/>
              <w:jc w:val="right"/>
              <w:rPr>
                <w:rFonts w:ascii="Arial" w:eastAsia="MS Mincho" w:hAnsi="Arial" w:cs="Arial"/>
                <w:sz w:val="18"/>
                <w:szCs w:val="18"/>
                <w:cs/>
                <w:lang w:eastAsia="ja-JP"/>
              </w:rPr>
            </w:pPr>
            <w:r w:rsidRPr="003531A9">
              <w:rPr>
                <w:rFonts w:ascii="Arial" w:eastAsia="MS Mincho" w:hAnsi="Arial" w:cs="Arial"/>
                <w:sz w:val="18"/>
                <w:szCs w:val="18"/>
                <w:lang w:eastAsia="ja-JP"/>
              </w:rPr>
              <w:t>22,523</w:t>
            </w:r>
          </w:p>
        </w:tc>
        <w:tc>
          <w:tcPr>
            <w:tcW w:w="1170" w:type="dxa"/>
            <w:tcBorders>
              <w:top w:val="nil"/>
              <w:left w:val="nil"/>
              <w:bottom w:val="nil"/>
              <w:right w:val="nil"/>
            </w:tcBorders>
            <w:vAlign w:val="bottom"/>
          </w:tcPr>
          <w:p w14:paraId="7B6351E2" w14:textId="35EEBEC2" w:rsidR="001C3852" w:rsidRPr="003531A9" w:rsidRDefault="001C3852" w:rsidP="001C3852">
            <w:pPr>
              <w:pBdr>
                <w:bottom w:val="sing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11,121</w:t>
            </w:r>
          </w:p>
        </w:tc>
        <w:tc>
          <w:tcPr>
            <w:tcW w:w="1170" w:type="dxa"/>
            <w:tcBorders>
              <w:top w:val="nil"/>
              <w:left w:val="nil"/>
              <w:bottom w:val="nil"/>
              <w:right w:val="nil"/>
            </w:tcBorders>
            <w:vAlign w:val="bottom"/>
          </w:tcPr>
          <w:p w14:paraId="2C494131" w14:textId="7C5D579F" w:rsidR="001C3852" w:rsidRPr="003531A9" w:rsidRDefault="001C3852" w:rsidP="001C3852">
            <w:pPr>
              <w:pBdr>
                <w:bottom w:val="sing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26,510</w:t>
            </w:r>
          </w:p>
        </w:tc>
      </w:tr>
      <w:tr w:rsidR="001C3852" w:rsidRPr="003531A9" w14:paraId="29EC3C56" w14:textId="77777777" w:rsidTr="00CA12B2">
        <w:tc>
          <w:tcPr>
            <w:tcW w:w="4500" w:type="dxa"/>
            <w:tcBorders>
              <w:top w:val="nil"/>
              <w:left w:val="nil"/>
              <w:bottom w:val="nil"/>
              <w:right w:val="nil"/>
            </w:tcBorders>
            <w:vAlign w:val="bottom"/>
          </w:tcPr>
          <w:p w14:paraId="46096BE0" w14:textId="1B794E59" w:rsidR="001C3852" w:rsidRPr="003531A9" w:rsidRDefault="001C3852" w:rsidP="001C3852">
            <w:pPr>
              <w:spacing w:line="340" w:lineRule="exact"/>
              <w:ind w:left="162" w:hanging="162"/>
              <w:rPr>
                <w:rFonts w:ascii="Arial" w:hAnsi="Arial" w:cs="Arial"/>
                <w:b/>
                <w:bCs/>
                <w:sz w:val="18"/>
                <w:szCs w:val="18"/>
              </w:rPr>
            </w:pPr>
            <w:r w:rsidRPr="003531A9">
              <w:rPr>
                <w:rFonts w:ascii="Arial" w:hAnsi="Arial" w:cs="Arial"/>
                <w:b/>
                <w:bCs/>
                <w:sz w:val="18"/>
                <w:szCs w:val="18"/>
              </w:rPr>
              <w:t>Total other current payables - related parties</w:t>
            </w:r>
          </w:p>
        </w:tc>
        <w:tc>
          <w:tcPr>
            <w:tcW w:w="1170" w:type="dxa"/>
            <w:tcBorders>
              <w:top w:val="nil"/>
              <w:left w:val="nil"/>
              <w:bottom w:val="nil"/>
              <w:right w:val="nil"/>
            </w:tcBorders>
            <w:vAlign w:val="bottom"/>
          </w:tcPr>
          <w:p w14:paraId="727C58BF" w14:textId="4AA7BB83" w:rsidR="001C3852" w:rsidRPr="003531A9" w:rsidRDefault="001C3852" w:rsidP="001C3852">
            <w:pPr>
              <w:pBdr>
                <w:bottom w:val="doub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31,343</w:t>
            </w:r>
          </w:p>
        </w:tc>
        <w:tc>
          <w:tcPr>
            <w:tcW w:w="1170" w:type="dxa"/>
            <w:tcBorders>
              <w:top w:val="nil"/>
              <w:left w:val="nil"/>
              <w:bottom w:val="nil"/>
              <w:right w:val="nil"/>
            </w:tcBorders>
            <w:vAlign w:val="bottom"/>
          </w:tcPr>
          <w:p w14:paraId="27659891" w14:textId="23F75F9B" w:rsidR="001C3852" w:rsidRPr="003531A9" w:rsidRDefault="001C3852" w:rsidP="001C3852">
            <w:pPr>
              <w:pBdr>
                <w:bottom w:val="doub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 xml:space="preserve"> 22,523</w:t>
            </w:r>
          </w:p>
        </w:tc>
        <w:tc>
          <w:tcPr>
            <w:tcW w:w="1170" w:type="dxa"/>
            <w:tcBorders>
              <w:top w:val="nil"/>
              <w:left w:val="nil"/>
              <w:bottom w:val="nil"/>
              <w:right w:val="nil"/>
            </w:tcBorders>
            <w:vAlign w:val="bottom"/>
          </w:tcPr>
          <w:p w14:paraId="7F9AABD8" w14:textId="2318D8C4" w:rsidR="001C3852" w:rsidRPr="003531A9" w:rsidRDefault="001C3852" w:rsidP="001C3852">
            <w:pPr>
              <w:pBdr>
                <w:bottom w:val="doub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135,051</w:t>
            </w:r>
          </w:p>
        </w:tc>
        <w:tc>
          <w:tcPr>
            <w:tcW w:w="1170" w:type="dxa"/>
            <w:tcBorders>
              <w:top w:val="nil"/>
              <w:left w:val="nil"/>
              <w:bottom w:val="nil"/>
              <w:right w:val="nil"/>
            </w:tcBorders>
            <w:vAlign w:val="bottom"/>
          </w:tcPr>
          <w:p w14:paraId="6BBF6E02" w14:textId="1AB8F8A4" w:rsidR="001C3852" w:rsidRPr="003531A9" w:rsidRDefault="001C3852" w:rsidP="001C3852">
            <w:pPr>
              <w:pBdr>
                <w:bottom w:val="doub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128,044</w:t>
            </w:r>
          </w:p>
        </w:tc>
      </w:tr>
      <w:tr w:rsidR="001C3852" w:rsidRPr="003531A9" w14:paraId="213126CE" w14:textId="77777777" w:rsidTr="00CA12B2">
        <w:tc>
          <w:tcPr>
            <w:tcW w:w="4500" w:type="dxa"/>
            <w:tcBorders>
              <w:top w:val="nil"/>
              <w:left w:val="nil"/>
              <w:bottom w:val="nil"/>
              <w:right w:val="nil"/>
            </w:tcBorders>
            <w:vAlign w:val="bottom"/>
          </w:tcPr>
          <w:p w14:paraId="66D38196" w14:textId="77777777" w:rsidR="001C3852" w:rsidRPr="003531A9" w:rsidRDefault="001C3852" w:rsidP="001C3852">
            <w:pPr>
              <w:spacing w:line="340" w:lineRule="exact"/>
              <w:ind w:left="162" w:hanging="162"/>
              <w:rPr>
                <w:rFonts w:ascii="Arial" w:hAnsi="Arial" w:cs="Arial"/>
                <w:b/>
                <w:bCs/>
                <w:sz w:val="18"/>
                <w:szCs w:val="18"/>
              </w:rPr>
            </w:pPr>
          </w:p>
        </w:tc>
        <w:tc>
          <w:tcPr>
            <w:tcW w:w="1170" w:type="dxa"/>
            <w:tcBorders>
              <w:top w:val="nil"/>
              <w:left w:val="nil"/>
              <w:bottom w:val="nil"/>
              <w:right w:val="nil"/>
            </w:tcBorders>
            <w:vAlign w:val="bottom"/>
          </w:tcPr>
          <w:p w14:paraId="5B1F493B" w14:textId="77777777" w:rsidR="001C3852" w:rsidRPr="003531A9" w:rsidRDefault="001C3852" w:rsidP="001C3852">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5A49524B" w14:textId="77777777" w:rsidR="001C3852" w:rsidRPr="003531A9" w:rsidRDefault="001C3852" w:rsidP="001C3852">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49E6FCBC" w14:textId="77777777" w:rsidR="001C3852" w:rsidRPr="003531A9" w:rsidRDefault="001C3852" w:rsidP="001C3852">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3D7A8AF1" w14:textId="77777777" w:rsidR="001C3852" w:rsidRPr="003531A9" w:rsidRDefault="001C3852" w:rsidP="001C3852">
            <w:pPr>
              <w:tabs>
                <w:tab w:val="decimal" w:pos="860"/>
              </w:tabs>
              <w:spacing w:line="340" w:lineRule="exact"/>
              <w:jc w:val="right"/>
              <w:rPr>
                <w:rFonts w:ascii="Arial" w:eastAsia="MS Mincho" w:hAnsi="Arial" w:cs="Arial"/>
                <w:sz w:val="18"/>
                <w:szCs w:val="18"/>
                <w:lang w:eastAsia="ja-JP"/>
              </w:rPr>
            </w:pPr>
          </w:p>
        </w:tc>
      </w:tr>
      <w:tr w:rsidR="001C3852" w:rsidRPr="003531A9" w14:paraId="3EB61EA9" w14:textId="77777777" w:rsidTr="00CA12B2">
        <w:tc>
          <w:tcPr>
            <w:tcW w:w="4500" w:type="dxa"/>
            <w:tcBorders>
              <w:top w:val="nil"/>
              <w:left w:val="nil"/>
              <w:bottom w:val="nil"/>
              <w:right w:val="nil"/>
            </w:tcBorders>
            <w:vAlign w:val="bottom"/>
          </w:tcPr>
          <w:p w14:paraId="75AA6BD9" w14:textId="77777777" w:rsidR="001C3852" w:rsidRPr="003531A9" w:rsidRDefault="001C3852" w:rsidP="001C3852">
            <w:pPr>
              <w:spacing w:line="340" w:lineRule="exact"/>
              <w:ind w:left="162" w:hanging="162"/>
              <w:rPr>
                <w:rFonts w:ascii="Arial" w:hAnsi="Arial" w:cs="Arial"/>
                <w:sz w:val="18"/>
                <w:szCs w:val="18"/>
                <w:cs/>
              </w:rPr>
            </w:pPr>
            <w:r w:rsidRPr="003531A9">
              <w:rPr>
                <w:rFonts w:ascii="Arial" w:hAnsi="Arial" w:cs="Arial"/>
                <w:b/>
                <w:bCs/>
                <w:sz w:val="18"/>
                <w:szCs w:val="18"/>
                <w:u w:val="single"/>
              </w:rPr>
              <w:t>Accrued interest expense - related parties</w:t>
            </w:r>
          </w:p>
        </w:tc>
        <w:tc>
          <w:tcPr>
            <w:tcW w:w="1170" w:type="dxa"/>
            <w:tcBorders>
              <w:top w:val="nil"/>
              <w:left w:val="nil"/>
              <w:bottom w:val="nil"/>
              <w:right w:val="nil"/>
            </w:tcBorders>
            <w:vAlign w:val="bottom"/>
          </w:tcPr>
          <w:p w14:paraId="25F85AD2" w14:textId="77777777" w:rsidR="001C3852" w:rsidRPr="003531A9" w:rsidRDefault="001C3852" w:rsidP="001C3852">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43C0EED9" w14:textId="77777777" w:rsidR="001C3852" w:rsidRPr="003531A9" w:rsidRDefault="001C3852" w:rsidP="001C3852">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5B97DC63" w14:textId="77777777" w:rsidR="001C3852" w:rsidRPr="003531A9" w:rsidRDefault="001C3852" w:rsidP="001C3852">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6BEEAED5" w14:textId="77777777" w:rsidR="001C3852" w:rsidRPr="003531A9" w:rsidRDefault="001C3852" w:rsidP="001C3852">
            <w:pPr>
              <w:tabs>
                <w:tab w:val="decimal" w:pos="860"/>
              </w:tabs>
              <w:spacing w:line="340" w:lineRule="exact"/>
              <w:jc w:val="right"/>
              <w:rPr>
                <w:rFonts w:ascii="Arial" w:eastAsia="MS Mincho" w:hAnsi="Arial" w:cs="Arial"/>
                <w:sz w:val="18"/>
                <w:szCs w:val="18"/>
                <w:lang w:eastAsia="ja-JP"/>
              </w:rPr>
            </w:pPr>
          </w:p>
        </w:tc>
      </w:tr>
      <w:tr w:rsidR="001C3852" w:rsidRPr="003531A9" w14:paraId="3BBDD12C" w14:textId="77777777" w:rsidTr="00CA12B2">
        <w:tc>
          <w:tcPr>
            <w:tcW w:w="4500" w:type="dxa"/>
            <w:tcBorders>
              <w:top w:val="nil"/>
              <w:left w:val="nil"/>
              <w:bottom w:val="nil"/>
              <w:right w:val="nil"/>
            </w:tcBorders>
          </w:tcPr>
          <w:p w14:paraId="6BC307D8" w14:textId="77777777" w:rsidR="001C3852" w:rsidRPr="003531A9" w:rsidRDefault="001C3852" w:rsidP="001C3852">
            <w:pPr>
              <w:spacing w:line="340" w:lineRule="exact"/>
              <w:ind w:left="162" w:hanging="162"/>
              <w:rPr>
                <w:rFonts w:ascii="Arial" w:hAnsi="Arial" w:cs="Arial"/>
                <w:sz w:val="18"/>
                <w:szCs w:val="18"/>
              </w:rPr>
            </w:pPr>
            <w:r w:rsidRPr="003531A9">
              <w:rPr>
                <w:rFonts w:ascii="Arial" w:hAnsi="Arial" w:cs="Arial"/>
                <w:sz w:val="18"/>
                <w:szCs w:val="18"/>
              </w:rPr>
              <w:t xml:space="preserve">   Subsidiaries</w:t>
            </w:r>
          </w:p>
        </w:tc>
        <w:tc>
          <w:tcPr>
            <w:tcW w:w="1170" w:type="dxa"/>
            <w:tcBorders>
              <w:top w:val="nil"/>
              <w:left w:val="nil"/>
              <w:bottom w:val="nil"/>
              <w:right w:val="nil"/>
            </w:tcBorders>
            <w:vAlign w:val="bottom"/>
          </w:tcPr>
          <w:p w14:paraId="3410CA21" w14:textId="1FD16B55" w:rsidR="001C3852" w:rsidRPr="003531A9" w:rsidRDefault="001C3852" w:rsidP="001C3852">
            <w:pPr>
              <w:pBdr>
                <w:bottom w:val="sing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w:t>
            </w:r>
          </w:p>
        </w:tc>
        <w:tc>
          <w:tcPr>
            <w:tcW w:w="1170" w:type="dxa"/>
            <w:tcBorders>
              <w:top w:val="nil"/>
              <w:left w:val="nil"/>
              <w:bottom w:val="nil"/>
              <w:right w:val="nil"/>
            </w:tcBorders>
            <w:vAlign w:val="bottom"/>
          </w:tcPr>
          <w:p w14:paraId="032713C2" w14:textId="4527711D" w:rsidR="001C3852" w:rsidRPr="003531A9" w:rsidRDefault="001C3852" w:rsidP="001C3852">
            <w:pPr>
              <w:pBdr>
                <w:bottom w:val="sing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w:t>
            </w:r>
          </w:p>
        </w:tc>
        <w:tc>
          <w:tcPr>
            <w:tcW w:w="1170" w:type="dxa"/>
            <w:tcBorders>
              <w:top w:val="nil"/>
              <w:left w:val="nil"/>
              <w:bottom w:val="nil"/>
              <w:right w:val="nil"/>
            </w:tcBorders>
            <w:vAlign w:val="bottom"/>
          </w:tcPr>
          <w:p w14:paraId="0D2D9CB2" w14:textId="0B40AB34" w:rsidR="001C3852" w:rsidRPr="003531A9" w:rsidRDefault="001C3852" w:rsidP="001C3852">
            <w:pPr>
              <w:pBdr>
                <w:bottom w:val="sing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10,002</w:t>
            </w:r>
          </w:p>
        </w:tc>
        <w:tc>
          <w:tcPr>
            <w:tcW w:w="1170" w:type="dxa"/>
            <w:tcBorders>
              <w:top w:val="nil"/>
              <w:left w:val="nil"/>
              <w:bottom w:val="nil"/>
              <w:right w:val="nil"/>
            </w:tcBorders>
            <w:vAlign w:val="bottom"/>
          </w:tcPr>
          <w:p w14:paraId="29E11A61" w14:textId="0D9687BE" w:rsidR="001C3852" w:rsidRPr="003531A9" w:rsidRDefault="001C3852" w:rsidP="001C3852">
            <w:pPr>
              <w:pBdr>
                <w:bottom w:val="sing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18,853</w:t>
            </w:r>
          </w:p>
        </w:tc>
      </w:tr>
      <w:tr w:rsidR="001C3852" w:rsidRPr="003531A9" w14:paraId="3EAA6AF0" w14:textId="77777777" w:rsidTr="00CA12B2">
        <w:tc>
          <w:tcPr>
            <w:tcW w:w="4500" w:type="dxa"/>
            <w:tcBorders>
              <w:top w:val="nil"/>
              <w:left w:val="nil"/>
              <w:bottom w:val="nil"/>
              <w:right w:val="nil"/>
            </w:tcBorders>
            <w:vAlign w:val="bottom"/>
          </w:tcPr>
          <w:p w14:paraId="7C0E5CAF" w14:textId="77777777" w:rsidR="001C3852" w:rsidRPr="003531A9" w:rsidRDefault="001C3852" w:rsidP="001C3852">
            <w:pPr>
              <w:spacing w:line="340" w:lineRule="exact"/>
              <w:ind w:left="162" w:hanging="162"/>
              <w:rPr>
                <w:rFonts w:ascii="Arial" w:hAnsi="Arial" w:cs="Arial"/>
                <w:b/>
                <w:bCs/>
                <w:sz w:val="18"/>
                <w:szCs w:val="18"/>
              </w:rPr>
            </w:pPr>
            <w:r w:rsidRPr="003531A9">
              <w:rPr>
                <w:rFonts w:ascii="Arial" w:hAnsi="Arial" w:cs="Arial"/>
                <w:b/>
                <w:bCs/>
                <w:sz w:val="18"/>
                <w:szCs w:val="18"/>
              </w:rPr>
              <w:t xml:space="preserve">Total accrued interest expense - related parties </w:t>
            </w:r>
          </w:p>
        </w:tc>
        <w:tc>
          <w:tcPr>
            <w:tcW w:w="1170" w:type="dxa"/>
            <w:tcBorders>
              <w:top w:val="nil"/>
              <w:left w:val="nil"/>
              <w:bottom w:val="nil"/>
              <w:right w:val="nil"/>
            </w:tcBorders>
            <w:vAlign w:val="bottom"/>
          </w:tcPr>
          <w:p w14:paraId="4E06AA0C" w14:textId="400F4E15" w:rsidR="001C3852" w:rsidRPr="003531A9" w:rsidRDefault="001C3852" w:rsidP="001C3852">
            <w:pPr>
              <w:pBdr>
                <w:bottom w:val="doub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w:t>
            </w:r>
          </w:p>
        </w:tc>
        <w:tc>
          <w:tcPr>
            <w:tcW w:w="1170" w:type="dxa"/>
            <w:tcBorders>
              <w:top w:val="nil"/>
              <w:left w:val="nil"/>
              <w:bottom w:val="nil"/>
              <w:right w:val="nil"/>
            </w:tcBorders>
            <w:vAlign w:val="bottom"/>
          </w:tcPr>
          <w:p w14:paraId="70B66D97" w14:textId="62E24B0E" w:rsidR="001C3852" w:rsidRPr="003531A9" w:rsidRDefault="001C3852" w:rsidP="001C3852">
            <w:pPr>
              <w:pBdr>
                <w:bottom w:val="doub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w:t>
            </w:r>
          </w:p>
        </w:tc>
        <w:tc>
          <w:tcPr>
            <w:tcW w:w="1170" w:type="dxa"/>
            <w:tcBorders>
              <w:top w:val="nil"/>
              <w:left w:val="nil"/>
              <w:bottom w:val="nil"/>
              <w:right w:val="nil"/>
            </w:tcBorders>
            <w:vAlign w:val="bottom"/>
          </w:tcPr>
          <w:p w14:paraId="219734E4" w14:textId="4AF48EC1" w:rsidR="001C3852" w:rsidRPr="003531A9" w:rsidRDefault="001C3852" w:rsidP="001C3852">
            <w:pPr>
              <w:pBdr>
                <w:bottom w:val="doub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10,002</w:t>
            </w:r>
          </w:p>
        </w:tc>
        <w:tc>
          <w:tcPr>
            <w:tcW w:w="1170" w:type="dxa"/>
            <w:tcBorders>
              <w:top w:val="nil"/>
              <w:left w:val="nil"/>
              <w:bottom w:val="nil"/>
              <w:right w:val="nil"/>
            </w:tcBorders>
            <w:vAlign w:val="bottom"/>
          </w:tcPr>
          <w:p w14:paraId="40D4CC32" w14:textId="1B421606" w:rsidR="001C3852" w:rsidRPr="003531A9" w:rsidRDefault="001C3852" w:rsidP="001C3852">
            <w:pPr>
              <w:pBdr>
                <w:bottom w:val="doub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18,853</w:t>
            </w:r>
          </w:p>
        </w:tc>
      </w:tr>
      <w:tr w:rsidR="001C3852" w:rsidRPr="003531A9" w14:paraId="2C6F59A8" w14:textId="77777777" w:rsidTr="00CA12B2">
        <w:tc>
          <w:tcPr>
            <w:tcW w:w="4500" w:type="dxa"/>
            <w:tcBorders>
              <w:top w:val="nil"/>
              <w:left w:val="nil"/>
              <w:bottom w:val="nil"/>
              <w:right w:val="nil"/>
            </w:tcBorders>
            <w:vAlign w:val="bottom"/>
          </w:tcPr>
          <w:p w14:paraId="2AD54BAF" w14:textId="77777777" w:rsidR="001C3852" w:rsidRPr="003531A9" w:rsidRDefault="001C3852" w:rsidP="001C3852">
            <w:pPr>
              <w:spacing w:line="340" w:lineRule="exact"/>
              <w:ind w:left="162" w:hanging="162"/>
              <w:rPr>
                <w:rFonts w:ascii="Arial" w:hAnsi="Arial" w:cs="Arial"/>
                <w:b/>
                <w:bCs/>
                <w:sz w:val="18"/>
                <w:szCs w:val="18"/>
              </w:rPr>
            </w:pPr>
          </w:p>
        </w:tc>
        <w:tc>
          <w:tcPr>
            <w:tcW w:w="1170" w:type="dxa"/>
            <w:tcBorders>
              <w:top w:val="nil"/>
              <w:left w:val="nil"/>
              <w:bottom w:val="nil"/>
              <w:right w:val="nil"/>
            </w:tcBorders>
            <w:vAlign w:val="bottom"/>
          </w:tcPr>
          <w:p w14:paraId="53C551E3" w14:textId="77777777" w:rsidR="001C3852" w:rsidRPr="003531A9" w:rsidRDefault="001C3852" w:rsidP="001C3852">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53E35F16" w14:textId="77777777" w:rsidR="001C3852" w:rsidRPr="003531A9" w:rsidRDefault="001C3852" w:rsidP="001C3852">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54C39EDD" w14:textId="77777777" w:rsidR="001C3852" w:rsidRPr="003531A9" w:rsidRDefault="001C3852" w:rsidP="001C3852">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6FB27640" w14:textId="77777777" w:rsidR="001C3852" w:rsidRPr="003531A9" w:rsidRDefault="001C3852" w:rsidP="001C3852">
            <w:pPr>
              <w:tabs>
                <w:tab w:val="decimal" w:pos="860"/>
              </w:tabs>
              <w:jc w:val="right"/>
              <w:rPr>
                <w:rFonts w:ascii="Arial" w:eastAsia="MS Mincho" w:hAnsi="Arial" w:cs="Arial"/>
                <w:sz w:val="18"/>
                <w:szCs w:val="18"/>
                <w:lang w:eastAsia="ja-JP"/>
              </w:rPr>
            </w:pPr>
          </w:p>
        </w:tc>
      </w:tr>
      <w:tr w:rsidR="001C3852" w:rsidRPr="003531A9" w14:paraId="28554759" w14:textId="77777777" w:rsidTr="00CA12B2">
        <w:tc>
          <w:tcPr>
            <w:tcW w:w="4500" w:type="dxa"/>
            <w:tcBorders>
              <w:top w:val="nil"/>
              <w:left w:val="nil"/>
              <w:bottom w:val="nil"/>
              <w:right w:val="nil"/>
            </w:tcBorders>
            <w:vAlign w:val="bottom"/>
          </w:tcPr>
          <w:p w14:paraId="46CF44CB" w14:textId="77777777" w:rsidR="001C3852" w:rsidRPr="003531A9" w:rsidRDefault="001C3852" w:rsidP="00CA12B2">
            <w:pPr>
              <w:spacing w:line="340" w:lineRule="exact"/>
              <w:ind w:left="162" w:right="-85" w:hanging="162"/>
              <w:rPr>
                <w:rFonts w:ascii="Arial" w:hAnsi="Arial" w:cs="Arial"/>
                <w:b/>
                <w:bCs/>
                <w:sz w:val="18"/>
                <w:szCs w:val="18"/>
              </w:rPr>
            </w:pPr>
            <w:r w:rsidRPr="003531A9">
              <w:rPr>
                <w:rFonts w:ascii="Arial" w:hAnsi="Arial" w:cs="Arial"/>
                <w:b/>
                <w:bCs/>
                <w:sz w:val="18"/>
                <w:szCs w:val="18"/>
                <w:u w:val="single"/>
              </w:rPr>
              <w:t>Liabilities under lease agreements - related parties</w:t>
            </w:r>
          </w:p>
        </w:tc>
        <w:tc>
          <w:tcPr>
            <w:tcW w:w="1170" w:type="dxa"/>
            <w:tcBorders>
              <w:top w:val="nil"/>
              <w:left w:val="nil"/>
              <w:bottom w:val="nil"/>
              <w:right w:val="nil"/>
            </w:tcBorders>
            <w:vAlign w:val="bottom"/>
          </w:tcPr>
          <w:p w14:paraId="188EF385" w14:textId="77777777" w:rsidR="001C3852" w:rsidRPr="003531A9" w:rsidRDefault="001C3852" w:rsidP="001C3852">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3F20EBA4" w14:textId="77777777" w:rsidR="001C3852" w:rsidRPr="003531A9" w:rsidRDefault="001C3852" w:rsidP="001C3852">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6CFCC080" w14:textId="77777777" w:rsidR="001C3852" w:rsidRPr="003531A9" w:rsidRDefault="001C3852" w:rsidP="001C3852">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3771EB1B" w14:textId="77777777" w:rsidR="001C3852" w:rsidRPr="003531A9" w:rsidRDefault="001C3852" w:rsidP="001C3852">
            <w:pPr>
              <w:tabs>
                <w:tab w:val="decimal" w:pos="860"/>
              </w:tabs>
              <w:jc w:val="right"/>
              <w:rPr>
                <w:rFonts w:ascii="Arial" w:eastAsia="MS Mincho" w:hAnsi="Arial" w:cs="Arial"/>
                <w:sz w:val="18"/>
                <w:szCs w:val="18"/>
                <w:lang w:eastAsia="ja-JP"/>
              </w:rPr>
            </w:pPr>
          </w:p>
        </w:tc>
      </w:tr>
      <w:tr w:rsidR="001C3852" w:rsidRPr="003531A9" w14:paraId="2516A205" w14:textId="77777777" w:rsidTr="00CA12B2">
        <w:tc>
          <w:tcPr>
            <w:tcW w:w="4500" w:type="dxa"/>
            <w:tcBorders>
              <w:top w:val="nil"/>
              <w:left w:val="nil"/>
              <w:bottom w:val="nil"/>
              <w:right w:val="nil"/>
            </w:tcBorders>
            <w:vAlign w:val="bottom"/>
          </w:tcPr>
          <w:p w14:paraId="6A9EE152" w14:textId="77777777" w:rsidR="001C3852" w:rsidRPr="003531A9" w:rsidRDefault="001C3852" w:rsidP="001C3852">
            <w:pPr>
              <w:spacing w:line="340" w:lineRule="exact"/>
              <w:ind w:left="162" w:hanging="162"/>
              <w:rPr>
                <w:rFonts w:ascii="Arial" w:hAnsi="Arial" w:cs="Arial"/>
                <w:b/>
                <w:bCs/>
                <w:sz w:val="18"/>
                <w:szCs w:val="18"/>
              </w:rPr>
            </w:pPr>
            <w:r w:rsidRPr="003531A9">
              <w:rPr>
                <w:rFonts w:ascii="Arial" w:hAnsi="Arial" w:cs="Arial"/>
                <w:sz w:val="18"/>
                <w:szCs w:val="18"/>
              </w:rPr>
              <w:t xml:space="preserve">   A subsidiary</w:t>
            </w:r>
          </w:p>
        </w:tc>
        <w:tc>
          <w:tcPr>
            <w:tcW w:w="1170" w:type="dxa"/>
            <w:tcBorders>
              <w:top w:val="nil"/>
              <w:left w:val="nil"/>
              <w:bottom w:val="nil"/>
              <w:right w:val="nil"/>
            </w:tcBorders>
            <w:vAlign w:val="bottom"/>
          </w:tcPr>
          <w:p w14:paraId="6C36E545" w14:textId="263349EE" w:rsidR="001C3852" w:rsidRPr="003531A9" w:rsidRDefault="001C3852" w:rsidP="001C3852">
            <w:pP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w:t>
            </w:r>
          </w:p>
        </w:tc>
        <w:tc>
          <w:tcPr>
            <w:tcW w:w="1170" w:type="dxa"/>
            <w:tcBorders>
              <w:top w:val="nil"/>
              <w:left w:val="nil"/>
              <w:bottom w:val="nil"/>
              <w:right w:val="nil"/>
            </w:tcBorders>
            <w:vAlign w:val="bottom"/>
          </w:tcPr>
          <w:p w14:paraId="11068A25" w14:textId="5153B181" w:rsidR="001C3852" w:rsidRPr="003531A9" w:rsidRDefault="001C3852" w:rsidP="001C3852">
            <w:pP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w:t>
            </w:r>
          </w:p>
        </w:tc>
        <w:tc>
          <w:tcPr>
            <w:tcW w:w="1170" w:type="dxa"/>
            <w:tcBorders>
              <w:top w:val="nil"/>
              <w:left w:val="nil"/>
              <w:bottom w:val="nil"/>
              <w:right w:val="nil"/>
            </w:tcBorders>
            <w:vAlign w:val="bottom"/>
          </w:tcPr>
          <w:p w14:paraId="42EE6D81" w14:textId="23156A0A" w:rsidR="001C3852" w:rsidRPr="003531A9" w:rsidRDefault="001C3852" w:rsidP="001C3852">
            <w:pPr>
              <w:tabs>
                <w:tab w:val="decimal" w:pos="860"/>
              </w:tabs>
              <w:spacing w:line="340" w:lineRule="exact"/>
              <w:jc w:val="right"/>
              <w:rPr>
                <w:rFonts w:ascii="Arial" w:hAnsi="Arial" w:cs="Arial"/>
                <w:sz w:val="18"/>
                <w:szCs w:val="18"/>
                <w:lang w:eastAsia="ja-JP"/>
              </w:rPr>
            </w:pPr>
            <w:r w:rsidRPr="003531A9">
              <w:rPr>
                <w:rFonts w:ascii="Arial" w:eastAsia="MS Mincho" w:hAnsi="Arial" w:cs="Arial"/>
                <w:sz w:val="18"/>
                <w:szCs w:val="18"/>
                <w:lang w:eastAsia="ja-JP"/>
              </w:rPr>
              <w:t>2,097</w:t>
            </w:r>
          </w:p>
        </w:tc>
        <w:tc>
          <w:tcPr>
            <w:tcW w:w="1170" w:type="dxa"/>
            <w:tcBorders>
              <w:top w:val="nil"/>
              <w:left w:val="nil"/>
              <w:bottom w:val="nil"/>
              <w:right w:val="nil"/>
            </w:tcBorders>
            <w:vAlign w:val="bottom"/>
          </w:tcPr>
          <w:p w14:paraId="4FEBD351" w14:textId="0C9A87D7" w:rsidR="001C3852" w:rsidRPr="003531A9" w:rsidRDefault="001C3852" w:rsidP="001C3852">
            <w:pPr>
              <w:tabs>
                <w:tab w:val="decimal" w:pos="860"/>
              </w:tabs>
              <w:spacing w:line="340" w:lineRule="exact"/>
              <w:jc w:val="right"/>
              <w:rPr>
                <w:rFonts w:ascii="Arial" w:hAnsi="Arial" w:cs="Arial"/>
                <w:sz w:val="18"/>
                <w:szCs w:val="18"/>
                <w:lang w:eastAsia="ja-JP"/>
              </w:rPr>
            </w:pPr>
            <w:r w:rsidRPr="003531A9">
              <w:rPr>
                <w:rFonts w:ascii="Arial" w:eastAsia="MS Mincho" w:hAnsi="Arial" w:cs="Arial"/>
                <w:sz w:val="18"/>
                <w:szCs w:val="18"/>
                <w:lang w:eastAsia="ja-JP"/>
              </w:rPr>
              <w:t>141,016</w:t>
            </w:r>
          </w:p>
        </w:tc>
      </w:tr>
      <w:tr w:rsidR="001C3852" w:rsidRPr="003531A9" w14:paraId="4EB7DE32" w14:textId="77777777" w:rsidTr="00CA12B2">
        <w:tc>
          <w:tcPr>
            <w:tcW w:w="4500" w:type="dxa"/>
            <w:tcBorders>
              <w:top w:val="nil"/>
              <w:left w:val="nil"/>
              <w:bottom w:val="nil"/>
              <w:right w:val="nil"/>
            </w:tcBorders>
            <w:vAlign w:val="bottom"/>
          </w:tcPr>
          <w:p w14:paraId="70525A41" w14:textId="77777777" w:rsidR="001C3852" w:rsidRPr="003531A9" w:rsidRDefault="001C3852" w:rsidP="001C3852">
            <w:pPr>
              <w:spacing w:line="340" w:lineRule="exact"/>
              <w:ind w:left="162" w:hanging="162"/>
              <w:rPr>
                <w:rFonts w:ascii="Arial" w:hAnsi="Arial" w:cs="Arial"/>
                <w:b/>
                <w:bCs/>
                <w:sz w:val="18"/>
                <w:szCs w:val="18"/>
              </w:rPr>
            </w:pPr>
            <w:r w:rsidRPr="003531A9">
              <w:rPr>
                <w:rFonts w:ascii="Arial" w:hAnsi="Arial" w:cs="Arial"/>
                <w:sz w:val="18"/>
                <w:szCs w:val="18"/>
              </w:rPr>
              <w:t xml:space="preserve">   Related companies</w:t>
            </w:r>
          </w:p>
        </w:tc>
        <w:tc>
          <w:tcPr>
            <w:tcW w:w="1170" w:type="dxa"/>
            <w:tcBorders>
              <w:top w:val="nil"/>
              <w:left w:val="nil"/>
              <w:bottom w:val="nil"/>
              <w:right w:val="nil"/>
            </w:tcBorders>
            <w:vAlign w:val="bottom"/>
          </w:tcPr>
          <w:p w14:paraId="225D518C" w14:textId="18A8022F" w:rsidR="001C3852" w:rsidRPr="003531A9" w:rsidRDefault="001C3852" w:rsidP="001C3852">
            <w:pPr>
              <w:pBdr>
                <w:bottom w:val="sing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30,089</w:t>
            </w:r>
          </w:p>
        </w:tc>
        <w:tc>
          <w:tcPr>
            <w:tcW w:w="1170" w:type="dxa"/>
            <w:tcBorders>
              <w:top w:val="nil"/>
              <w:left w:val="nil"/>
              <w:bottom w:val="nil"/>
              <w:right w:val="nil"/>
            </w:tcBorders>
            <w:vAlign w:val="bottom"/>
          </w:tcPr>
          <w:p w14:paraId="710E2AEB" w14:textId="1F59F53C" w:rsidR="001C3852" w:rsidRPr="003531A9" w:rsidRDefault="001C3852" w:rsidP="001C3852">
            <w:pPr>
              <w:pBdr>
                <w:bottom w:val="sing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41,482</w:t>
            </w:r>
          </w:p>
        </w:tc>
        <w:tc>
          <w:tcPr>
            <w:tcW w:w="1170" w:type="dxa"/>
            <w:tcBorders>
              <w:top w:val="nil"/>
              <w:left w:val="nil"/>
              <w:bottom w:val="nil"/>
              <w:right w:val="nil"/>
            </w:tcBorders>
            <w:vAlign w:val="bottom"/>
          </w:tcPr>
          <w:p w14:paraId="47916904" w14:textId="0791D901" w:rsidR="001C3852" w:rsidRPr="003531A9" w:rsidRDefault="001C3852" w:rsidP="001C3852">
            <w:pPr>
              <w:pBdr>
                <w:bottom w:val="single" w:sz="4" w:space="1" w:color="auto"/>
              </w:pBdr>
              <w:tabs>
                <w:tab w:val="decimal" w:pos="860"/>
              </w:tabs>
              <w:spacing w:line="340" w:lineRule="exact"/>
              <w:jc w:val="right"/>
              <w:rPr>
                <w:rFonts w:ascii="Arial" w:hAnsi="Arial" w:cs="Arial"/>
                <w:sz w:val="18"/>
                <w:szCs w:val="18"/>
                <w:lang w:eastAsia="ja-JP"/>
              </w:rPr>
            </w:pPr>
            <w:r w:rsidRPr="003531A9">
              <w:rPr>
                <w:rFonts w:ascii="Arial" w:eastAsia="MS Mincho" w:hAnsi="Arial" w:cs="Arial"/>
                <w:sz w:val="18"/>
                <w:szCs w:val="18"/>
                <w:lang w:eastAsia="ja-JP"/>
              </w:rPr>
              <w:t>1,420</w:t>
            </w:r>
          </w:p>
        </w:tc>
        <w:tc>
          <w:tcPr>
            <w:tcW w:w="1170" w:type="dxa"/>
            <w:tcBorders>
              <w:top w:val="nil"/>
              <w:left w:val="nil"/>
              <w:bottom w:val="nil"/>
              <w:right w:val="nil"/>
            </w:tcBorders>
            <w:vAlign w:val="bottom"/>
          </w:tcPr>
          <w:p w14:paraId="30768ACE" w14:textId="3904D0DC" w:rsidR="001C3852" w:rsidRPr="003531A9" w:rsidRDefault="001C3852" w:rsidP="001C3852">
            <w:pPr>
              <w:pBdr>
                <w:bottom w:val="single" w:sz="4" w:space="1" w:color="auto"/>
              </w:pBdr>
              <w:tabs>
                <w:tab w:val="decimal" w:pos="860"/>
              </w:tabs>
              <w:spacing w:line="340" w:lineRule="exact"/>
              <w:jc w:val="right"/>
              <w:rPr>
                <w:rFonts w:ascii="Arial" w:hAnsi="Arial" w:cs="Arial"/>
                <w:sz w:val="18"/>
                <w:szCs w:val="18"/>
                <w:lang w:eastAsia="ja-JP"/>
              </w:rPr>
            </w:pPr>
            <w:r w:rsidRPr="003531A9">
              <w:rPr>
                <w:rFonts w:ascii="Arial" w:eastAsia="MS Mincho" w:hAnsi="Arial" w:cs="Arial"/>
                <w:sz w:val="18"/>
                <w:szCs w:val="18"/>
                <w:lang w:eastAsia="ja-JP"/>
              </w:rPr>
              <w:t>3,808</w:t>
            </w:r>
          </w:p>
        </w:tc>
      </w:tr>
      <w:tr w:rsidR="001C3852" w:rsidRPr="003531A9" w14:paraId="4E29FA37" w14:textId="77777777" w:rsidTr="00CA12B2">
        <w:tc>
          <w:tcPr>
            <w:tcW w:w="4500" w:type="dxa"/>
            <w:tcBorders>
              <w:top w:val="nil"/>
              <w:left w:val="nil"/>
              <w:bottom w:val="nil"/>
              <w:right w:val="nil"/>
            </w:tcBorders>
            <w:vAlign w:val="bottom"/>
          </w:tcPr>
          <w:p w14:paraId="7ED40A70" w14:textId="77777777" w:rsidR="001C3852" w:rsidRPr="003531A9" w:rsidRDefault="001C3852" w:rsidP="001C3852">
            <w:pPr>
              <w:spacing w:line="340" w:lineRule="exact"/>
              <w:ind w:left="162" w:hanging="162"/>
              <w:rPr>
                <w:rFonts w:ascii="Arial" w:hAnsi="Arial" w:cs="Arial"/>
                <w:b/>
                <w:bCs/>
                <w:sz w:val="18"/>
                <w:szCs w:val="18"/>
              </w:rPr>
            </w:pPr>
            <w:r w:rsidRPr="003531A9">
              <w:rPr>
                <w:rFonts w:ascii="Arial" w:hAnsi="Arial" w:cs="Arial"/>
                <w:b/>
                <w:bCs/>
                <w:sz w:val="18"/>
                <w:szCs w:val="18"/>
              </w:rPr>
              <w:t>Total liabilities under lease agreements - related parties</w:t>
            </w:r>
          </w:p>
        </w:tc>
        <w:tc>
          <w:tcPr>
            <w:tcW w:w="1170" w:type="dxa"/>
            <w:tcBorders>
              <w:top w:val="nil"/>
              <w:left w:val="nil"/>
              <w:bottom w:val="nil"/>
              <w:right w:val="nil"/>
            </w:tcBorders>
            <w:vAlign w:val="bottom"/>
          </w:tcPr>
          <w:p w14:paraId="27A16892" w14:textId="00688CEF" w:rsidR="001C3852" w:rsidRPr="003531A9" w:rsidRDefault="001C3852" w:rsidP="001C3852">
            <w:pPr>
              <w:pBdr>
                <w:bottom w:val="doub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30,089</w:t>
            </w:r>
          </w:p>
        </w:tc>
        <w:tc>
          <w:tcPr>
            <w:tcW w:w="1170" w:type="dxa"/>
            <w:tcBorders>
              <w:top w:val="nil"/>
              <w:left w:val="nil"/>
              <w:bottom w:val="nil"/>
              <w:right w:val="nil"/>
            </w:tcBorders>
            <w:vAlign w:val="bottom"/>
          </w:tcPr>
          <w:p w14:paraId="76356282" w14:textId="08CD6CDB" w:rsidR="001C3852" w:rsidRPr="003531A9" w:rsidRDefault="001C3852" w:rsidP="001C3852">
            <w:pPr>
              <w:pBdr>
                <w:bottom w:val="doub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41,482</w:t>
            </w:r>
          </w:p>
        </w:tc>
        <w:tc>
          <w:tcPr>
            <w:tcW w:w="1170" w:type="dxa"/>
            <w:tcBorders>
              <w:top w:val="nil"/>
              <w:left w:val="nil"/>
              <w:bottom w:val="nil"/>
              <w:right w:val="nil"/>
            </w:tcBorders>
            <w:vAlign w:val="bottom"/>
          </w:tcPr>
          <w:p w14:paraId="7910FB47" w14:textId="013EA6E7" w:rsidR="001C3852" w:rsidRPr="003531A9" w:rsidRDefault="001C3852" w:rsidP="001C3852">
            <w:pPr>
              <w:pBdr>
                <w:bottom w:val="double" w:sz="4" w:space="1" w:color="auto"/>
              </w:pBdr>
              <w:tabs>
                <w:tab w:val="decimal" w:pos="860"/>
              </w:tabs>
              <w:spacing w:line="340" w:lineRule="exact"/>
              <w:jc w:val="right"/>
              <w:rPr>
                <w:rFonts w:ascii="Arial" w:hAnsi="Arial" w:cs="Arial"/>
                <w:sz w:val="18"/>
                <w:szCs w:val="18"/>
                <w:lang w:eastAsia="ja-JP"/>
              </w:rPr>
            </w:pPr>
            <w:r w:rsidRPr="003531A9">
              <w:rPr>
                <w:rFonts w:ascii="Arial" w:eastAsia="MS Mincho" w:hAnsi="Arial" w:cs="Arial"/>
                <w:sz w:val="18"/>
                <w:szCs w:val="18"/>
                <w:lang w:eastAsia="ja-JP"/>
              </w:rPr>
              <w:t>3,517</w:t>
            </w:r>
          </w:p>
        </w:tc>
        <w:tc>
          <w:tcPr>
            <w:tcW w:w="1170" w:type="dxa"/>
            <w:tcBorders>
              <w:top w:val="nil"/>
              <w:left w:val="nil"/>
              <w:bottom w:val="nil"/>
              <w:right w:val="nil"/>
            </w:tcBorders>
            <w:vAlign w:val="bottom"/>
          </w:tcPr>
          <w:p w14:paraId="1B84BBEB" w14:textId="1667DA6C" w:rsidR="001C3852" w:rsidRPr="003531A9" w:rsidRDefault="001C3852" w:rsidP="001C3852">
            <w:pPr>
              <w:pBdr>
                <w:bottom w:val="double" w:sz="4" w:space="1" w:color="auto"/>
              </w:pBdr>
              <w:tabs>
                <w:tab w:val="decimal" w:pos="860"/>
              </w:tabs>
              <w:spacing w:line="340" w:lineRule="exact"/>
              <w:jc w:val="right"/>
              <w:rPr>
                <w:rFonts w:ascii="Arial" w:hAnsi="Arial" w:cs="Arial"/>
                <w:sz w:val="18"/>
                <w:szCs w:val="18"/>
                <w:cs/>
                <w:lang w:eastAsia="ja-JP"/>
              </w:rPr>
            </w:pPr>
            <w:r w:rsidRPr="003531A9">
              <w:rPr>
                <w:rFonts w:ascii="Arial" w:eastAsia="MS Mincho" w:hAnsi="Arial" w:cs="Arial"/>
                <w:sz w:val="18"/>
                <w:szCs w:val="18"/>
                <w:lang w:eastAsia="ja-JP"/>
              </w:rPr>
              <w:t>144,824</w:t>
            </w:r>
          </w:p>
        </w:tc>
      </w:tr>
      <w:tr w:rsidR="001C3852" w:rsidRPr="003531A9" w14:paraId="1BAAE151" w14:textId="77777777" w:rsidTr="00CA12B2">
        <w:tc>
          <w:tcPr>
            <w:tcW w:w="4500" w:type="dxa"/>
            <w:tcBorders>
              <w:top w:val="nil"/>
              <w:left w:val="nil"/>
              <w:bottom w:val="nil"/>
              <w:right w:val="nil"/>
            </w:tcBorders>
            <w:vAlign w:val="bottom"/>
          </w:tcPr>
          <w:p w14:paraId="3B70F3A3" w14:textId="77777777" w:rsidR="001C3852" w:rsidRPr="003531A9" w:rsidRDefault="001C3852" w:rsidP="001C3852">
            <w:pPr>
              <w:spacing w:line="340" w:lineRule="exact"/>
              <w:ind w:left="162" w:hanging="162"/>
              <w:rPr>
                <w:rFonts w:ascii="Arial" w:hAnsi="Arial" w:cs="Arial"/>
                <w:b/>
                <w:bCs/>
                <w:sz w:val="18"/>
                <w:szCs w:val="18"/>
              </w:rPr>
            </w:pPr>
          </w:p>
        </w:tc>
        <w:tc>
          <w:tcPr>
            <w:tcW w:w="1170" w:type="dxa"/>
            <w:tcBorders>
              <w:top w:val="nil"/>
              <w:left w:val="nil"/>
              <w:bottom w:val="nil"/>
              <w:right w:val="nil"/>
            </w:tcBorders>
            <w:vAlign w:val="bottom"/>
          </w:tcPr>
          <w:p w14:paraId="773F7E04" w14:textId="77777777" w:rsidR="001C3852" w:rsidRPr="003531A9" w:rsidRDefault="001C3852" w:rsidP="001C3852">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59D25C6F" w14:textId="77777777" w:rsidR="001C3852" w:rsidRPr="003531A9" w:rsidRDefault="001C3852" w:rsidP="001C3852">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7630E743" w14:textId="77777777" w:rsidR="001C3852" w:rsidRPr="003531A9" w:rsidRDefault="001C3852" w:rsidP="001C3852">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4D24E67B" w14:textId="77777777" w:rsidR="001C3852" w:rsidRPr="003531A9" w:rsidRDefault="001C3852" w:rsidP="001C3852">
            <w:pPr>
              <w:tabs>
                <w:tab w:val="decimal" w:pos="860"/>
              </w:tabs>
              <w:jc w:val="right"/>
              <w:rPr>
                <w:rFonts w:ascii="Arial" w:eastAsia="MS Mincho" w:hAnsi="Arial" w:cs="Arial"/>
                <w:sz w:val="18"/>
                <w:szCs w:val="18"/>
                <w:lang w:eastAsia="ja-JP"/>
              </w:rPr>
            </w:pPr>
          </w:p>
        </w:tc>
      </w:tr>
      <w:tr w:rsidR="001C3852" w:rsidRPr="003531A9" w14:paraId="2518F193" w14:textId="77777777" w:rsidTr="00CA12B2">
        <w:tc>
          <w:tcPr>
            <w:tcW w:w="4500" w:type="dxa"/>
            <w:tcBorders>
              <w:top w:val="nil"/>
              <w:left w:val="nil"/>
              <w:bottom w:val="nil"/>
              <w:right w:val="nil"/>
            </w:tcBorders>
            <w:vAlign w:val="bottom"/>
          </w:tcPr>
          <w:p w14:paraId="059291BC" w14:textId="77777777" w:rsidR="001C3852" w:rsidRPr="003531A9" w:rsidRDefault="001C3852" w:rsidP="001C3852">
            <w:pPr>
              <w:spacing w:line="340" w:lineRule="exact"/>
              <w:ind w:left="162" w:hanging="162"/>
              <w:rPr>
                <w:rFonts w:ascii="Arial" w:hAnsi="Arial" w:cs="Arial"/>
                <w:b/>
                <w:bCs/>
                <w:sz w:val="18"/>
                <w:szCs w:val="18"/>
              </w:rPr>
            </w:pPr>
            <w:r w:rsidRPr="003531A9">
              <w:rPr>
                <w:rFonts w:ascii="Arial" w:hAnsi="Arial" w:cs="Arial"/>
                <w:b/>
                <w:bCs/>
                <w:sz w:val="18"/>
                <w:szCs w:val="18"/>
                <w:u w:val="single"/>
              </w:rPr>
              <w:t>Other non-current liabilities - related parties</w:t>
            </w:r>
          </w:p>
        </w:tc>
        <w:tc>
          <w:tcPr>
            <w:tcW w:w="1170" w:type="dxa"/>
            <w:tcBorders>
              <w:top w:val="nil"/>
              <w:left w:val="nil"/>
              <w:bottom w:val="nil"/>
              <w:right w:val="nil"/>
            </w:tcBorders>
            <w:vAlign w:val="bottom"/>
          </w:tcPr>
          <w:p w14:paraId="62ED7A57" w14:textId="77777777" w:rsidR="001C3852" w:rsidRPr="003531A9" w:rsidRDefault="001C3852" w:rsidP="001C3852">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4B7B396A" w14:textId="77777777" w:rsidR="001C3852" w:rsidRPr="003531A9" w:rsidRDefault="001C3852" w:rsidP="001C3852">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5156813B" w14:textId="77777777" w:rsidR="001C3852" w:rsidRPr="003531A9" w:rsidRDefault="001C3852" w:rsidP="001C3852">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7EA89995" w14:textId="77777777" w:rsidR="001C3852" w:rsidRPr="003531A9" w:rsidRDefault="001C3852" w:rsidP="001C3852">
            <w:pPr>
              <w:tabs>
                <w:tab w:val="decimal" w:pos="860"/>
              </w:tabs>
              <w:jc w:val="right"/>
              <w:rPr>
                <w:rFonts w:ascii="Arial" w:eastAsia="MS Mincho" w:hAnsi="Arial" w:cs="Arial"/>
                <w:sz w:val="18"/>
                <w:szCs w:val="18"/>
                <w:lang w:eastAsia="ja-JP"/>
              </w:rPr>
            </w:pPr>
          </w:p>
        </w:tc>
      </w:tr>
      <w:tr w:rsidR="001C3852" w:rsidRPr="003531A9" w14:paraId="17971F56" w14:textId="77777777" w:rsidTr="00CA12B2">
        <w:tc>
          <w:tcPr>
            <w:tcW w:w="4500" w:type="dxa"/>
            <w:tcBorders>
              <w:top w:val="nil"/>
              <w:left w:val="nil"/>
              <w:bottom w:val="nil"/>
              <w:right w:val="nil"/>
            </w:tcBorders>
            <w:vAlign w:val="bottom"/>
          </w:tcPr>
          <w:p w14:paraId="48F86566" w14:textId="77777777" w:rsidR="001C3852" w:rsidRPr="003531A9" w:rsidRDefault="001C3852" w:rsidP="001C3852">
            <w:pPr>
              <w:spacing w:line="340" w:lineRule="exact"/>
              <w:ind w:left="162" w:hanging="162"/>
              <w:rPr>
                <w:rFonts w:ascii="Arial" w:hAnsi="Arial" w:cs="Arial"/>
                <w:b/>
                <w:bCs/>
                <w:sz w:val="18"/>
                <w:szCs w:val="18"/>
              </w:rPr>
            </w:pPr>
            <w:r w:rsidRPr="003531A9">
              <w:rPr>
                <w:rFonts w:ascii="Arial" w:hAnsi="Arial" w:cs="Arial"/>
                <w:sz w:val="18"/>
                <w:szCs w:val="18"/>
              </w:rPr>
              <w:t xml:space="preserve">   Subsidiaries</w:t>
            </w:r>
          </w:p>
        </w:tc>
        <w:tc>
          <w:tcPr>
            <w:tcW w:w="1170" w:type="dxa"/>
            <w:tcBorders>
              <w:top w:val="nil"/>
              <w:left w:val="nil"/>
              <w:bottom w:val="nil"/>
              <w:right w:val="nil"/>
            </w:tcBorders>
            <w:vAlign w:val="bottom"/>
          </w:tcPr>
          <w:p w14:paraId="7C56E174" w14:textId="45F367B8" w:rsidR="001C3852" w:rsidRPr="003531A9" w:rsidRDefault="001C3852" w:rsidP="001C3852">
            <w:pP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w:t>
            </w:r>
          </w:p>
        </w:tc>
        <w:tc>
          <w:tcPr>
            <w:tcW w:w="1170" w:type="dxa"/>
            <w:tcBorders>
              <w:top w:val="nil"/>
              <w:left w:val="nil"/>
              <w:bottom w:val="nil"/>
              <w:right w:val="nil"/>
            </w:tcBorders>
            <w:vAlign w:val="bottom"/>
          </w:tcPr>
          <w:p w14:paraId="2C141275" w14:textId="29331683" w:rsidR="001C3852" w:rsidRPr="003531A9" w:rsidRDefault="001C3852" w:rsidP="001C3852">
            <w:pP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w:t>
            </w:r>
          </w:p>
        </w:tc>
        <w:tc>
          <w:tcPr>
            <w:tcW w:w="1170" w:type="dxa"/>
            <w:tcBorders>
              <w:top w:val="nil"/>
              <w:left w:val="nil"/>
              <w:bottom w:val="nil"/>
              <w:right w:val="nil"/>
            </w:tcBorders>
            <w:vAlign w:val="bottom"/>
          </w:tcPr>
          <w:p w14:paraId="1914DAF6" w14:textId="5B958D7C" w:rsidR="001C3852" w:rsidRPr="003531A9" w:rsidRDefault="001C3852" w:rsidP="001C3852">
            <w:pP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13,571</w:t>
            </w:r>
          </w:p>
        </w:tc>
        <w:tc>
          <w:tcPr>
            <w:tcW w:w="1170" w:type="dxa"/>
            <w:tcBorders>
              <w:top w:val="nil"/>
              <w:left w:val="nil"/>
              <w:bottom w:val="nil"/>
              <w:right w:val="nil"/>
            </w:tcBorders>
            <w:vAlign w:val="bottom"/>
          </w:tcPr>
          <w:p w14:paraId="5020DBA5" w14:textId="75845805" w:rsidR="001C3852" w:rsidRPr="003531A9" w:rsidRDefault="001C3852" w:rsidP="001C3852">
            <w:pP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15,390</w:t>
            </w:r>
          </w:p>
        </w:tc>
      </w:tr>
      <w:tr w:rsidR="001C3852" w:rsidRPr="003531A9" w14:paraId="76923A9A" w14:textId="77777777" w:rsidTr="00CA12B2">
        <w:tc>
          <w:tcPr>
            <w:tcW w:w="4500" w:type="dxa"/>
            <w:tcBorders>
              <w:top w:val="nil"/>
              <w:left w:val="nil"/>
              <w:bottom w:val="nil"/>
              <w:right w:val="nil"/>
            </w:tcBorders>
            <w:vAlign w:val="bottom"/>
          </w:tcPr>
          <w:p w14:paraId="1B99EA48" w14:textId="77777777" w:rsidR="001C3852" w:rsidRPr="003531A9" w:rsidRDefault="001C3852" w:rsidP="001C3852">
            <w:pPr>
              <w:spacing w:line="340" w:lineRule="exact"/>
              <w:ind w:left="162" w:hanging="162"/>
              <w:rPr>
                <w:rFonts w:ascii="Arial" w:hAnsi="Arial" w:cs="Arial"/>
                <w:b/>
                <w:bCs/>
                <w:sz w:val="18"/>
                <w:szCs w:val="18"/>
              </w:rPr>
            </w:pPr>
            <w:r w:rsidRPr="003531A9">
              <w:rPr>
                <w:rFonts w:ascii="Arial" w:hAnsi="Arial" w:cs="Arial"/>
                <w:sz w:val="18"/>
                <w:szCs w:val="18"/>
              </w:rPr>
              <w:t xml:space="preserve">   Related companies</w:t>
            </w:r>
          </w:p>
        </w:tc>
        <w:tc>
          <w:tcPr>
            <w:tcW w:w="1170" w:type="dxa"/>
            <w:tcBorders>
              <w:top w:val="nil"/>
              <w:left w:val="nil"/>
              <w:bottom w:val="nil"/>
              <w:right w:val="nil"/>
            </w:tcBorders>
            <w:vAlign w:val="bottom"/>
          </w:tcPr>
          <w:p w14:paraId="7ABD7CEE" w14:textId="5B964B0B" w:rsidR="001C3852" w:rsidRPr="003531A9" w:rsidRDefault="00253F6B" w:rsidP="001C3852">
            <w:pPr>
              <w:pBdr>
                <w:bottom w:val="sing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1,174</w:t>
            </w:r>
          </w:p>
        </w:tc>
        <w:tc>
          <w:tcPr>
            <w:tcW w:w="1170" w:type="dxa"/>
            <w:tcBorders>
              <w:top w:val="nil"/>
              <w:left w:val="nil"/>
              <w:bottom w:val="nil"/>
              <w:right w:val="nil"/>
            </w:tcBorders>
            <w:vAlign w:val="bottom"/>
          </w:tcPr>
          <w:p w14:paraId="526EC02E" w14:textId="7131A223" w:rsidR="001C3852" w:rsidRPr="003531A9" w:rsidRDefault="001C3852" w:rsidP="001C3852">
            <w:pPr>
              <w:pBdr>
                <w:bottom w:val="sing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1,224</w:t>
            </w:r>
          </w:p>
        </w:tc>
        <w:tc>
          <w:tcPr>
            <w:tcW w:w="1170" w:type="dxa"/>
            <w:tcBorders>
              <w:top w:val="nil"/>
              <w:left w:val="nil"/>
              <w:bottom w:val="nil"/>
              <w:right w:val="nil"/>
            </w:tcBorders>
            <w:vAlign w:val="bottom"/>
          </w:tcPr>
          <w:p w14:paraId="7DCF7927" w14:textId="1361B647" w:rsidR="001C3852" w:rsidRPr="003531A9" w:rsidRDefault="001C3852" w:rsidP="001C3852">
            <w:pPr>
              <w:pBdr>
                <w:bottom w:val="sing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1,174</w:t>
            </w:r>
          </w:p>
        </w:tc>
        <w:tc>
          <w:tcPr>
            <w:tcW w:w="1170" w:type="dxa"/>
            <w:tcBorders>
              <w:top w:val="nil"/>
              <w:left w:val="nil"/>
              <w:bottom w:val="nil"/>
              <w:right w:val="nil"/>
            </w:tcBorders>
            <w:vAlign w:val="bottom"/>
          </w:tcPr>
          <w:p w14:paraId="1B67C235" w14:textId="77468A40" w:rsidR="001C3852" w:rsidRPr="003531A9" w:rsidRDefault="001C3852" w:rsidP="001C3852">
            <w:pPr>
              <w:pBdr>
                <w:bottom w:val="sing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1,224</w:t>
            </w:r>
          </w:p>
        </w:tc>
      </w:tr>
      <w:tr w:rsidR="001C3852" w:rsidRPr="003531A9" w14:paraId="5B9FE0B4" w14:textId="77777777" w:rsidTr="00CA12B2">
        <w:tc>
          <w:tcPr>
            <w:tcW w:w="4500" w:type="dxa"/>
            <w:tcBorders>
              <w:top w:val="nil"/>
              <w:left w:val="nil"/>
              <w:bottom w:val="nil"/>
              <w:right w:val="nil"/>
            </w:tcBorders>
            <w:vAlign w:val="bottom"/>
          </w:tcPr>
          <w:p w14:paraId="62DF0D7F" w14:textId="77777777" w:rsidR="001C3852" w:rsidRPr="003531A9" w:rsidRDefault="001C3852" w:rsidP="001C3852">
            <w:pPr>
              <w:spacing w:line="340" w:lineRule="exact"/>
              <w:ind w:left="162" w:hanging="162"/>
              <w:rPr>
                <w:rFonts w:ascii="Arial" w:hAnsi="Arial" w:cs="Arial"/>
                <w:b/>
                <w:bCs/>
                <w:sz w:val="18"/>
                <w:szCs w:val="18"/>
              </w:rPr>
            </w:pPr>
            <w:r w:rsidRPr="003531A9">
              <w:rPr>
                <w:rFonts w:ascii="Arial" w:hAnsi="Arial" w:cs="Arial"/>
                <w:b/>
                <w:bCs/>
                <w:sz w:val="18"/>
                <w:szCs w:val="18"/>
              </w:rPr>
              <w:t>Total other non-current liabilities - related parties</w:t>
            </w:r>
          </w:p>
        </w:tc>
        <w:tc>
          <w:tcPr>
            <w:tcW w:w="1170" w:type="dxa"/>
            <w:tcBorders>
              <w:top w:val="nil"/>
              <w:left w:val="nil"/>
              <w:bottom w:val="nil"/>
              <w:right w:val="nil"/>
            </w:tcBorders>
            <w:vAlign w:val="bottom"/>
          </w:tcPr>
          <w:p w14:paraId="22159C2D" w14:textId="5D0D17CD" w:rsidR="001C3852" w:rsidRPr="003531A9" w:rsidRDefault="00253F6B" w:rsidP="001C3852">
            <w:pPr>
              <w:pBdr>
                <w:bottom w:val="double" w:sz="4" w:space="1" w:color="auto"/>
              </w:pBdr>
              <w:tabs>
                <w:tab w:val="decimal" w:pos="860"/>
              </w:tabs>
              <w:spacing w:line="340" w:lineRule="exact"/>
              <w:jc w:val="right"/>
              <w:rPr>
                <w:rFonts w:ascii="Arial" w:eastAsia="MS Mincho" w:hAnsi="Arial" w:cstheme="minorBidi"/>
                <w:sz w:val="18"/>
                <w:szCs w:val="18"/>
                <w:cs/>
                <w:lang w:eastAsia="ja-JP"/>
              </w:rPr>
            </w:pPr>
            <w:r w:rsidRPr="003531A9">
              <w:rPr>
                <w:rFonts w:ascii="Arial" w:eastAsia="MS Mincho" w:hAnsi="Arial" w:cstheme="minorBidi"/>
                <w:sz w:val="18"/>
                <w:szCs w:val="18"/>
                <w:lang w:eastAsia="ja-JP"/>
              </w:rPr>
              <w:t>1,174</w:t>
            </w:r>
          </w:p>
        </w:tc>
        <w:tc>
          <w:tcPr>
            <w:tcW w:w="1170" w:type="dxa"/>
            <w:tcBorders>
              <w:top w:val="nil"/>
              <w:left w:val="nil"/>
              <w:bottom w:val="nil"/>
              <w:right w:val="nil"/>
            </w:tcBorders>
            <w:vAlign w:val="bottom"/>
          </w:tcPr>
          <w:p w14:paraId="3215386D" w14:textId="6832A020" w:rsidR="001C3852" w:rsidRPr="003531A9" w:rsidRDefault="001C3852" w:rsidP="001C3852">
            <w:pPr>
              <w:pBdr>
                <w:bottom w:val="double" w:sz="4" w:space="1" w:color="auto"/>
              </w:pBdr>
              <w:tabs>
                <w:tab w:val="decimal" w:pos="860"/>
              </w:tabs>
              <w:spacing w:line="340" w:lineRule="exact"/>
              <w:jc w:val="right"/>
              <w:rPr>
                <w:rFonts w:ascii="Arial" w:eastAsia="MS Mincho" w:hAnsi="Arial" w:cs="Arial"/>
                <w:sz w:val="18"/>
                <w:szCs w:val="18"/>
                <w:cs/>
                <w:lang w:eastAsia="ja-JP"/>
              </w:rPr>
            </w:pPr>
            <w:r w:rsidRPr="003531A9">
              <w:rPr>
                <w:rFonts w:ascii="Arial" w:eastAsia="MS Mincho" w:hAnsi="Arial" w:cs="Arial"/>
                <w:sz w:val="18"/>
                <w:szCs w:val="18"/>
                <w:lang w:eastAsia="ja-JP"/>
              </w:rPr>
              <w:t>1,224</w:t>
            </w:r>
          </w:p>
        </w:tc>
        <w:tc>
          <w:tcPr>
            <w:tcW w:w="1170" w:type="dxa"/>
            <w:tcBorders>
              <w:top w:val="nil"/>
              <w:left w:val="nil"/>
              <w:bottom w:val="nil"/>
              <w:right w:val="nil"/>
            </w:tcBorders>
            <w:vAlign w:val="bottom"/>
          </w:tcPr>
          <w:p w14:paraId="73226B69" w14:textId="269A73C6" w:rsidR="001C3852" w:rsidRPr="003531A9" w:rsidRDefault="001C3852" w:rsidP="001C3852">
            <w:pPr>
              <w:pBdr>
                <w:bottom w:val="doub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14,745</w:t>
            </w:r>
          </w:p>
        </w:tc>
        <w:tc>
          <w:tcPr>
            <w:tcW w:w="1170" w:type="dxa"/>
            <w:tcBorders>
              <w:top w:val="nil"/>
              <w:left w:val="nil"/>
              <w:bottom w:val="nil"/>
              <w:right w:val="nil"/>
            </w:tcBorders>
            <w:vAlign w:val="bottom"/>
          </w:tcPr>
          <w:p w14:paraId="0A7F95BB" w14:textId="5E2E0038" w:rsidR="001C3852" w:rsidRPr="003531A9" w:rsidRDefault="001C3852" w:rsidP="001C3852">
            <w:pPr>
              <w:pBdr>
                <w:bottom w:val="double" w:sz="4" w:space="1" w:color="auto"/>
              </w:pBdr>
              <w:tabs>
                <w:tab w:val="decimal" w:pos="860"/>
              </w:tabs>
              <w:spacing w:line="340" w:lineRule="exact"/>
              <w:jc w:val="right"/>
              <w:rPr>
                <w:rFonts w:ascii="Arial" w:eastAsia="MS Mincho" w:hAnsi="Arial" w:cs="Arial"/>
                <w:sz w:val="18"/>
                <w:szCs w:val="18"/>
                <w:lang w:eastAsia="ja-JP"/>
              </w:rPr>
            </w:pPr>
            <w:r w:rsidRPr="003531A9">
              <w:rPr>
                <w:rFonts w:ascii="Arial" w:eastAsia="MS Mincho" w:hAnsi="Arial" w:cs="Arial"/>
                <w:sz w:val="18"/>
                <w:szCs w:val="18"/>
                <w:lang w:eastAsia="ja-JP"/>
              </w:rPr>
              <w:t>16,614</w:t>
            </w:r>
          </w:p>
        </w:tc>
      </w:tr>
    </w:tbl>
    <w:p w14:paraId="1F7C34F5" w14:textId="77777777" w:rsidR="00FA722D" w:rsidRPr="003531A9" w:rsidRDefault="004A2A1E" w:rsidP="001353BE">
      <w:pPr>
        <w:spacing w:before="160" w:after="80" w:line="380" w:lineRule="exact"/>
        <w:ind w:left="547" w:hanging="547"/>
        <w:jc w:val="thaiDistribute"/>
        <w:rPr>
          <w:rFonts w:ascii="Arial" w:hAnsi="Arial" w:cs="Arial"/>
          <w:sz w:val="22"/>
          <w:szCs w:val="22"/>
        </w:rPr>
      </w:pPr>
      <w:bookmarkStart w:id="5" w:name="_Hlk190258038"/>
      <w:r w:rsidRPr="003531A9">
        <w:rPr>
          <w:rFonts w:ascii="Arial" w:hAnsi="Arial" w:cs="Arial"/>
          <w:sz w:val="22"/>
          <w:szCs w:val="22"/>
        </w:rPr>
        <w:tab/>
      </w:r>
      <w:r w:rsidR="00FA722D" w:rsidRPr="003531A9">
        <w:rPr>
          <w:rFonts w:ascii="Arial" w:hAnsi="Arial" w:cs="Arial"/>
          <w:sz w:val="22"/>
          <w:szCs w:val="22"/>
        </w:rPr>
        <w:t xml:space="preserve">Movement of loans to and loans from </w:t>
      </w:r>
      <w:r w:rsidR="00457E87" w:rsidRPr="003531A9">
        <w:rPr>
          <w:rFonts w:ascii="Arial" w:hAnsi="Arial" w:cs="Arial"/>
          <w:sz w:val="22"/>
          <w:szCs w:val="22"/>
        </w:rPr>
        <w:t>subsidiar</w:t>
      </w:r>
      <w:r w:rsidR="00FA722D" w:rsidRPr="003531A9">
        <w:rPr>
          <w:rFonts w:ascii="Arial" w:hAnsi="Arial" w:cs="Arial"/>
          <w:sz w:val="22"/>
          <w:szCs w:val="22"/>
        </w:rPr>
        <w:t xml:space="preserve">ies during the </w:t>
      </w:r>
      <w:r w:rsidR="007E74CA" w:rsidRPr="003531A9">
        <w:rPr>
          <w:rFonts w:ascii="Arial" w:hAnsi="Arial" w:cs="Arial"/>
          <w:sz w:val="22"/>
          <w:szCs w:val="22"/>
        </w:rPr>
        <w:t>year</w:t>
      </w:r>
      <w:r w:rsidR="00C25CAA" w:rsidRPr="003531A9">
        <w:rPr>
          <w:rFonts w:ascii="Arial" w:hAnsi="Arial" w:cs="Arial"/>
          <w:sz w:val="22"/>
          <w:szCs w:val="22"/>
        </w:rPr>
        <w:t>s</w:t>
      </w:r>
      <w:r w:rsidR="00FA722D" w:rsidRPr="003531A9">
        <w:rPr>
          <w:rFonts w:ascii="Arial" w:hAnsi="Arial" w:cs="Arial"/>
          <w:sz w:val="22"/>
          <w:szCs w:val="22"/>
        </w:rPr>
        <w:t xml:space="preserve"> are summari</w:t>
      </w:r>
      <w:r w:rsidR="00F23B80" w:rsidRPr="003531A9">
        <w:rPr>
          <w:rFonts w:ascii="Arial" w:hAnsi="Arial" w:cs="Arial"/>
          <w:sz w:val="22"/>
          <w:szCs w:val="22"/>
        </w:rPr>
        <w:t>s</w:t>
      </w:r>
      <w:r w:rsidR="00FA722D" w:rsidRPr="003531A9">
        <w:rPr>
          <w:rFonts w:ascii="Arial" w:hAnsi="Arial" w:cs="Arial"/>
          <w:sz w:val="22"/>
          <w:szCs w:val="22"/>
        </w:rPr>
        <w:t>ed as f</w:t>
      </w:r>
      <w:r w:rsidR="00C2670E" w:rsidRPr="003531A9">
        <w:rPr>
          <w:rFonts w:ascii="Arial" w:hAnsi="Arial" w:cs="Arial"/>
          <w:sz w:val="22"/>
          <w:szCs w:val="22"/>
        </w:rPr>
        <w:t>ollow</w:t>
      </w:r>
      <w:r w:rsidR="00516802" w:rsidRPr="003531A9">
        <w:rPr>
          <w:rFonts w:ascii="Arial" w:hAnsi="Arial" w:cs="Arial"/>
          <w:sz w:val="22"/>
          <w:szCs w:val="22"/>
        </w:rPr>
        <w:t>s</w:t>
      </w:r>
      <w:r w:rsidR="00C2670E" w:rsidRPr="003531A9">
        <w:rPr>
          <w:rFonts w:ascii="Arial" w:hAnsi="Arial" w:cs="Arial"/>
          <w:sz w:val="22"/>
          <w:szCs w:val="22"/>
        </w:rPr>
        <w:t>:</w:t>
      </w:r>
    </w:p>
    <w:p w14:paraId="7B084D21" w14:textId="77777777" w:rsidR="00FA722D" w:rsidRPr="003531A9" w:rsidRDefault="00FA722D" w:rsidP="001353BE">
      <w:pPr>
        <w:tabs>
          <w:tab w:val="left" w:pos="900"/>
          <w:tab w:val="center" w:pos="4320"/>
          <w:tab w:val="center" w:pos="5760"/>
          <w:tab w:val="center" w:pos="6480"/>
          <w:tab w:val="center" w:pos="7920"/>
        </w:tabs>
        <w:spacing w:line="380" w:lineRule="exact"/>
        <w:ind w:left="360" w:hanging="360"/>
        <w:jc w:val="right"/>
        <w:rPr>
          <w:rFonts w:ascii="Arial" w:hAnsi="Arial" w:cs="Arial"/>
          <w:sz w:val="18"/>
          <w:szCs w:val="18"/>
          <w:cs/>
        </w:rPr>
      </w:pPr>
      <w:r w:rsidRPr="003531A9">
        <w:rPr>
          <w:rFonts w:ascii="Arial" w:hAnsi="Arial" w:cs="Arial"/>
          <w:sz w:val="18"/>
          <w:szCs w:val="18"/>
          <w:cs/>
        </w:rPr>
        <w:t>(</w:t>
      </w:r>
      <w:r w:rsidRPr="003531A9">
        <w:rPr>
          <w:rFonts w:ascii="Arial" w:hAnsi="Arial" w:cs="Arial"/>
          <w:sz w:val="18"/>
          <w:szCs w:val="18"/>
        </w:rPr>
        <w:t>Unit</w:t>
      </w:r>
      <w:r w:rsidR="00D66323" w:rsidRPr="003531A9">
        <w:rPr>
          <w:rFonts w:ascii="Arial" w:hAnsi="Arial" w:cs="Arial"/>
          <w:sz w:val="18"/>
          <w:szCs w:val="18"/>
        </w:rPr>
        <w:t>:</w:t>
      </w:r>
      <w:r w:rsidRPr="003531A9">
        <w:rPr>
          <w:rFonts w:ascii="Arial" w:hAnsi="Arial" w:cs="Arial"/>
          <w:sz w:val="18"/>
          <w:szCs w:val="18"/>
          <w:cs/>
        </w:rPr>
        <w:t xml:space="preserve"> </w:t>
      </w:r>
      <w:r w:rsidRPr="003531A9">
        <w:rPr>
          <w:rFonts w:ascii="Arial" w:hAnsi="Arial" w:cs="Arial"/>
          <w:sz w:val="18"/>
          <w:szCs w:val="18"/>
        </w:rPr>
        <w:t>Thousand Baht</w:t>
      </w:r>
      <w:r w:rsidRPr="003531A9">
        <w:rPr>
          <w:rFonts w:ascii="Arial" w:hAnsi="Arial" w:cs="Arial"/>
          <w:sz w:val="18"/>
          <w:szCs w:val="18"/>
          <w:cs/>
        </w:rPr>
        <w:t>)</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327"/>
        <w:gridCol w:w="1328"/>
        <w:gridCol w:w="1327"/>
        <w:gridCol w:w="1328"/>
      </w:tblGrid>
      <w:tr w:rsidR="00686A5E" w:rsidRPr="003531A9" w14:paraId="72AA385A" w14:textId="77777777" w:rsidTr="00CA12B2">
        <w:tc>
          <w:tcPr>
            <w:tcW w:w="3780" w:type="dxa"/>
            <w:tcBorders>
              <w:top w:val="nil"/>
              <w:left w:val="nil"/>
              <w:bottom w:val="nil"/>
              <w:right w:val="nil"/>
            </w:tcBorders>
            <w:vAlign w:val="bottom"/>
          </w:tcPr>
          <w:p w14:paraId="0883D8B0" w14:textId="77777777" w:rsidR="00FA722D" w:rsidRPr="003531A9" w:rsidRDefault="00FA722D" w:rsidP="001353BE">
            <w:pPr>
              <w:spacing w:line="380" w:lineRule="exact"/>
              <w:jc w:val="center"/>
              <w:rPr>
                <w:rFonts w:ascii="Arial" w:hAnsi="Arial" w:cs="Arial"/>
                <w:sz w:val="18"/>
                <w:szCs w:val="18"/>
              </w:rPr>
            </w:pPr>
          </w:p>
        </w:tc>
        <w:tc>
          <w:tcPr>
            <w:tcW w:w="5310" w:type="dxa"/>
            <w:gridSpan w:val="4"/>
            <w:tcBorders>
              <w:top w:val="nil"/>
              <w:left w:val="nil"/>
              <w:bottom w:val="nil"/>
              <w:right w:val="nil"/>
            </w:tcBorders>
            <w:vAlign w:val="bottom"/>
          </w:tcPr>
          <w:p w14:paraId="451C886B" w14:textId="77777777" w:rsidR="00FA722D" w:rsidRPr="003531A9" w:rsidRDefault="00885C92" w:rsidP="001353BE">
            <w:pPr>
              <w:pBdr>
                <w:bottom w:val="single" w:sz="4" w:space="1" w:color="auto"/>
              </w:pBdr>
              <w:spacing w:line="380" w:lineRule="exact"/>
              <w:jc w:val="center"/>
              <w:rPr>
                <w:rFonts w:ascii="Arial" w:eastAsia="MS Mincho" w:hAnsi="Arial" w:cs="Arial"/>
                <w:sz w:val="18"/>
                <w:szCs w:val="18"/>
                <w:cs/>
                <w:lang w:eastAsia="ja-JP"/>
              </w:rPr>
            </w:pPr>
            <w:r w:rsidRPr="003531A9">
              <w:rPr>
                <w:rFonts w:ascii="Arial" w:eastAsia="MS Mincho" w:hAnsi="Arial" w:cs="Arial"/>
                <w:sz w:val="18"/>
                <w:szCs w:val="18"/>
                <w:lang w:eastAsia="ja-JP"/>
              </w:rPr>
              <w:t>Separate financial statements</w:t>
            </w:r>
          </w:p>
        </w:tc>
      </w:tr>
      <w:tr w:rsidR="00686A5E" w:rsidRPr="003531A9" w14:paraId="4F7B258C" w14:textId="77777777" w:rsidTr="00CA12B2">
        <w:tc>
          <w:tcPr>
            <w:tcW w:w="3780" w:type="dxa"/>
            <w:tcBorders>
              <w:top w:val="nil"/>
              <w:left w:val="nil"/>
              <w:bottom w:val="nil"/>
              <w:right w:val="nil"/>
            </w:tcBorders>
            <w:vAlign w:val="bottom"/>
          </w:tcPr>
          <w:p w14:paraId="0740B97A" w14:textId="77777777" w:rsidR="00EF616E" w:rsidRPr="003531A9" w:rsidRDefault="00EF616E" w:rsidP="001353BE">
            <w:pPr>
              <w:spacing w:line="380" w:lineRule="exact"/>
              <w:jc w:val="center"/>
              <w:rPr>
                <w:rFonts w:ascii="Arial" w:hAnsi="Arial" w:cs="Arial"/>
                <w:sz w:val="18"/>
                <w:szCs w:val="18"/>
              </w:rPr>
            </w:pPr>
          </w:p>
        </w:tc>
        <w:tc>
          <w:tcPr>
            <w:tcW w:w="1327" w:type="dxa"/>
            <w:tcBorders>
              <w:top w:val="nil"/>
              <w:left w:val="nil"/>
              <w:bottom w:val="nil"/>
              <w:right w:val="nil"/>
            </w:tcBorders>
            <w:vAlign w:val="bottom"/>
          </w:tcPr>
          <w:p w14:paraId="59183CA2" w14:textId="47E8824F" w:rsidR="00EF616E" w:rsidRPr="003531A9" w:rsidRDefault="003373F0" w:rsidP="001353BE">
            <w:pPr>
              <w:pBdr>
                <w:bottom w:val="single" w:sz="4" w:space="1" w:color="auto"/>
              </w:pBdr>
              <w:spacing w:line="380" w:lineRule="exact"/>
              <w:jc w:val="center"/>
              <w:rPr>
                <w:rFonts w:ascii="Arial" w:hAnsi="Arial" w:cs="Arial"/>
                <w:sz w:val="18"/>
                <w:szCs w:val="18"/>
              </w:rPr>
            </w:pPr>
            <w:r w:rsidRPr="003531A9">
              <w:rPr>
                <w:rFonts w:ascii="Arial" w:eastAsia="MS Mincho" w:hAnsi="Arial" w:cs="Arial"/>
                <w:sz w:val="18"/>
                <w:szCs w:val="18"/>
                <w:lang w:eastAsia="ja-JP"/>
              </w:rPr>
              <w:t xml:space="preserve">31 December </w:t>
            </w:r>
            <w:r w:rsidR="009D273D" w:rsidRPr="003531A9">
              <w:rPr>
                <w:rFonts w:ascii="Arial" w:eastAsia="MS Mincho" w:hAnsi="Arial" w:cs="Arial"/>
                <w:sz w:val="18"/>
                <w:szCs w:val="18"/>
                <w:lang w:eastAsia="ja-JP"/>
              </w:rPr>
              <w:t>2024</w:t>
            </w:r>
          </w:p>
        </w:tc>
        <w:tc>
          <w:tcPr>
            <w:tcW w:w="1328" w:type="dxa"/>
            <w:tcBorders>
              <w:top w:val="nil"/>
              <w:left w:val="nil"/>
              <w:bottom w:val="nil"/>
              <w:right w:val="nil"/>
            </w:tcBorders>
            <w:vAlign w:val="bottom"/>
          </w:tcPr>
          <w:p w14:paraId="11DAFF5A" w14:textId="77777777" w:rsidR="00EF616E" w:rsidRPr="003531A9" w:rsidRDefault="00EF616E" w:rsidP="001353BE">
            <w:pPr>
              <w:pBdr>
                <w:bottom w:val="single" w:sz="4" w:space="1" w:color="auto"/>
              </w:pBdr>
              <w:spacing w:line="380" w:lineRule="exact"/>
              <w:jc w:val="center"/>
              <w:rPr>
                <w:rFonts w:ascii="Arial" w:hAnsi="Arial" w:cs="Arial"/>
                <w:sz w:val="18"/>
                <w:szCs w:val="18"/>
              </w:rPr>
            </w:pPr>
            <w:r w:rsidRPr="003531A9">
              <w:rPr>
                <w:rFonts w:ascii="Arial" w:hAnsi="Arial" w:cs="Arial"/>
                <w:sz w:val="18"/>
                <w:szCs w:val="18"/>
              </w:rPr>
              <w:t>Increase</w:t>
            </w:r>
          </w:p>
        </w:tc>
        <w:tc>
          <w:tcPr>
            <w:tcW w:w="1327" w:type="dxa"/>
            <w:tcBorders>
              <w:top w:val="nil"/>
              <w:left w:val="nil"/>
              <w:bottom w:val="nil"/>
              <w:right w:val="nil"/>
            </w:tcBorders>
            <w:vAlign w:val="bottom"/>
          </w:tcPr>
          <w:p w14:paraId="1982D3C6" w14:textId="77777777" w:rsidR="00EF616E" w:rsidRPr="003531A9" w:rsidRDefault="00EF616E" w:rsidP="001353BE">
            <w:pPr>
              <w:pBdr>
                <w:bottom w:val="single" w:sz="4" w:space="1" w:color="auto"/>
              </w:pBdr>
              <w:spacing w:line="380" w:lineRule="exact"/>
              <w:jc w:val="center"/>
              <w:rPr>
                <w:rFonts w:ascii="Arial" w:hAnsi="Arial" w:cs="Arial"/>
                <w:sz w:val="18"/>
                <w:szCs w:val="18"/>
              </w:rPr>
            </w:pPr>
            <w:r w:rsidRPr="003531A9">
              <w:rPr>
                <w:rFonts w:ascii="Arial" w:hAnsi="Arial" w:cs="Arial"/>
                <w:sz w:val="18"/>
                <w:szCs w:val="18"/>
              </w:rPr>
              <w:t>Decrease</w:t>
            </w:r>
          </w:p>
        </w:tc>
        <w:tc>
          <w:tcPr>
            <w:tcW w:w="1328" w:type="dxa"/>
            <w:tcBorders>
              <w:top w:val="nil"/>
              <w:left w:val="nil"/>
              <w:bottom w:val="nil"/>
              <w:right w:val="nil"/>
            </w:tcBorders>
            <w:vAlign w:val="bottom"/>
          </w:tcPr>
          <w:p w14:paraId="4B030F9F" w14:textId="148BA9E3" w:rsidR="00EF616E" w:rsidRPr="003531A9" w:rsidRDefault="00974A36" w:rsidP="001353BE">
            <w:pPr>
              <w:pBdr>
                <w:bottom w:val="single" w:sz="4" w:space="1" w:color="auto"/>
              </w:pBdr>
              <w:spacing w:line="380" w:lineRule="exact"/>
              <w:jc w:val="center"/>
              <w:rPr>
                <w:rFonts w:ascii="Arial" w:hAnsi="Arial" w:cs="Arial"/>
                <w:sz w:val="18"/>
                <w:szCs w:val="18"/>
              </w:rPr>
            </w:pPr>
            <w:r w:rsidRPr="003531A9">
              <w:rPr>
                <w:rFonts w:ascii="Arial" w:eastAsia="MS Mincho" w:hAnsi="Arial" w:cs="Arial"/>
                <w:sz w:val="18"/>
                <w:szCs w:val="18"/>
                <w:lang w:eastAsia="ja-JP"/>
              </w:rPr>
              <w:t xml:space="preserve">31 December </w:t>
            </w:r>
            <w:r w:rsidR="009D273D" w:rsidRPr="003531A9">
              <w:rPr>
                <w:rFonts w:ascii="Arial" w:eastAsia="MS Mincho" w:hAnsi="Arial" w:cs="Arial"/>
                <w:sz w:val="18"/>
                <w:szCs w:val="18"/>
                <w:lang w:eastAsia="ja-JP"/>
              </w:rPr>
              <w:t>2025</w:t>
            </w:r>
          </w:p>
        </w:tc>
      </w:tr>
      <w:tr w:rsidR="001C3852" w:rsidRPr="003531A9" w14:paraId="5CB1E17A" w14:textId="77777777" w:rsidTr="00CA12B2">
        <w:tc>
          <w:tcPr>
            <w:tcW w:w="3780" w:type="dxa"/>
            <w:tcBorders>
              <w:top w:val="nil"/>
              <w:left w:val="nil"/>
              <w:bottom w:val="nil"/>
              <w:right w:val="nil"/>
            </w:tcBorders>
          </w:tcPr>
          <w:p w14:paraId="425C3D15" w14:textId="77777777" w:rsidR="001C3852" w:rsidRPr="003531A9" w:rsidRDefault="001C3852" w:rsidP="001C3852">
            <w:pPr>
              <w:spacing w:line="380" w:lineRule="exact"/>
              <w:jc w:val="thaiDistribute"/>
              <w:rPr>
                <w:rFonts w:ascii="Arial" w:hAnsi="Arial" w:cs="Arial"/>
                <w:sz w:val="18"/>
                <w:szCs w:val="18"/>
                <w:cs/>
              </w:rPr>
            </w:pPr>
            <w:r w:rsidRPr="003531A9">
              <w:rPr>
                <w:rFonts w:ascii="Arial" w:hAnsi="Arial" w:cs="Arial"/>
                <w:sz w:val="18"/>
                <w:szCs w:val="18"/>
              </w:rPr>
              <w:t>Short-term loans to subsidiaries</w:t>
            </w:r>
          </w:p>
        </w:tc>
        <w:tc>
          <w:tcPr>
            <w:tcW w:w="1327" w:type="dxa"/>
            <w:tcBorders>
              <w:top w:val="nil"/>
              <w:left w:val="nil"/>
              <w:bottom w:val="nil"/>
              <w:right w:val="nil"/>
            </w:tcBorders>
            <w:vAlign w:val="bottom"/>
          </w:tcPr>
          <w:p w14:paraId="67A02492" w14:textId="7BD61248" w:rsidR="001C3852" w:rsidRPr="003531A9" w:rsidRDefault="001C3852" w:rsidP="001C3852">
            <w:pPr>
              <w:tabs>
                <w:tab w:val="decimal" w:pos="1062"/>
              </w:tabs>
              <w:spacing w:line="380" w:lineRule="exact"/>
              <w:jc w:val="thaiDistribute"/>
              <w:rPr>
                <w:rFonts w:ascii="Arial" w:eastAsia="MS Mincho" w:hAnsi="Arial" w:cs="Arial"/>
                <w:sz w:val="18"/>
                <w:szCs w:val="18"/>
                <w:lang w:eastAsia="ja-JP"/>
              </w:rPr>
            </w:pPr>
            <w:r w:rsidRPr="003531A9">
              <w:rPr>
                <w:rFonts w:ascii="Arial" w:eastAsia="MS Mincho" w:hAnsi="Arial" w:cs="Arial"/>
                <w:sz w:val="18"/>
                <w:szCs w:val="18"/>
                <w:lang w:eastAsia="ja-JP"/>
              </w:rPr>
              <w:t>1,960,408</w:t>
            </w:r>
          </w:p>
        </w:tc>
        <w:tc>
          <w:tcPr>
            <w:tcW w:w="1328" w:type="dxa"/>
            <w:tcBorders>
              <w:top w:val="nil"/>
              <w:left w:val="nil"/>
              <w:bottom w:val="nil"/>
              <w:right w:val="nil"/>
            </w:tcBorders>
            <w:vAlign w:val="bottom"/>
          </w:tcPr>
          <w:p w14:paraId="05A7DBFF" w14:textId="7E1E1C1F" w:rsidR="001C3852" w:rsidRPr="003531A9" w:rsidRDefault="001C3852" w:rsidP="001C3852">
            <w:pPr>
              <w:tabs>
                <w:tab w:val="decimal" w:pos="1062"/>
              </w:tabs>
              <w:spacing w:line="380" w:lineRule="exact"/>
              <w:jc w:val="thaiDistribute"/>
              <w:rPr>
                <w:rFonts w:ascii="Arial" w:eastAsia="MS Mincho" w:hAnsi="Arial" w:cs="Arial"/>
                <w:sz w:val="18"/>
                <w:szCs w:val="18"/>
                <w:lang w:eastAsia="ja-JP"/>
              </w:rPr>
            </w:pPr>
            <w:r w:rsidRPr="003531A9">
              <w:rPr>
                <w:rFonts w:ascii="Arial" w:eastAsia="MS Mincho" w:hAnsi="Arial" w:cs="Arial"/>
                <w:sz w:val="18"/>
                <w:szCs w:val="18"/>
                <w:lang w:eastAsia="ja-JP"/>
              </w:rPr>
              <w:t>331,258</w:t>
            </w:r>
          </w:p>
        </w:tc>
        <w:tc>
          <w:tcPr>
            <w:tcW w:w="1327" w:type="dxa"/>
            <w:tcBorders>
              <w:top w:val="nil"/>
              <w:left w:val="nil"/>
              <w:bottom w:val="nil"/>
              <w:right w:val="nil"/>
            </w:tcBorders>
            <w:vAlign w:val="bottom"/>
          </w:tcPr>
          <w:p w14:paraId="13AF68C8" w14:textId="6429D79B" w:rsidR="001C3852" w:rsidRPr="003531A9" w:rsidRDefault="001C3852" w:rsidP="001C3852">
            <w:pPr>
              <w:tabs>
                <w:tab w:val="decimal" w:pos="1062"/>
              </w:tabs>
              <w:spacing w:line="380" w:lineRule="exact"/>
              <w:jc w:val="thaiDistribute"/>
              <w:rPr>
                <w:rFonts w:ascii="Arial" w:eastAsia="MS Mincho" w:hAnsi="Arial" w:cs="Arial"/>
                <w:sz w:val="18"/>
                <w:szCs w:val="18"/>
                <w:lang w:eastAsia="ja-JP"/>
              </w:rPr>
            </w:pPr>
            <w:r w:rsidRPr="003531A9">
              <w:rPr>
                <w:rFonts w:ascii="Arial" w:eastAsia="MS Mincho" w:hAnsi="Arial" w:cs="Arial"/>
                <w:sz w:val="18"/>
                <w:szCs w:val="18"/>
                <w:cs/>
                <w:lang w:eastAsia="ja-JP"/>
              </w:rPr>
              <w:t>(</w:t>
            </w:r>
            <w:r w:rsidRPr="003531A9">
              <w:rPr>
                <w:rFonts w:ascii="Arial" w:eastAsia="MS Mincho" w:hAnsi="Arial" w:cs="Arial"/>
                <w:sz w:val="18"/>
                <w:szCs w:val="18"/>
                <w:lang w:eastAsia="ja-JP"/>
              </w:rPr>
              <w:t>408,237</w:t>
            </w:r>
            <w:r w:rsidRPr="003531A9">
              <w:rPr>
                <w:rFonts w:ascii="Arial" w:eastAsia="MS Mincho" w:hAnsi="Arial" w:cs="Arial"/>
                <w:sz w:val="18"/>
                <w:szCs w:val="18"/>
                <w:cs/>
                <w:lang w:eastAsia="ja-JP"/>
              </w:rPr>
              <w:t>)</w:t>
            </w:r>
          </w:p>
        </w:tc>
        <w:tc>
          <w:tcPr>
            <w:tcW w:w="1328" w:type="dxa"/>
            <w:tcBorders>
              <w:top w:val="nil"/>
              <w:left w:val="nil"/>
              <w:bottom w:val="nil"/>
              <w:right w:val="nil"/>
            </w:tcBorders>
            <w:vAlign w:val="bottom"/>
          </w:tcPr>
          <w:p w14:paraId="4B537B66" w14:textId="34414960" w:rsidR="001C3852" w:rsidRPr="003531A9" w:rsidRDefault="001C3852" w:rsidP="001C3852">
            <w:pPr>
              <w:tabs>
                <w:tab w:val="decimal" w:pos="1062"/>
              </w:tabs>
              <w:spacing w:line="380" w:lineRule="exact"/>
              <w:jc w:val="thaiDistribute"/>
              <w:rPr>
                <w:rFonts w:ascii="Arial" w:eastAsia="MS Mincho" w:hAnsi="Arial" w:cs="Arial"/>
                <w:sz w:val="18"/>
                <w:szCs w:val="18"/>
                <w:lang w:eastAsia="ja-JP"/>
              </w:rPr>
            </w:pPr>
            <w:r w:rsidRPr="003531A9">
              <w:rPr>
                <w:rFonts w:ascii="Arial" w:eastAsia="MS Mincho" w:hAnsi="Arial" w:cs="Arial"/>
                <w:sz w:val="18"/>
                <w:szCs w:val="18"/>
                <w:lang w:eastAsia="ja-JP"/>
              </w:rPr>
              <w:t>1,883,429</w:t>
            </w:r>
          </w:p>
        </w:tc>
      </w:tr>
      <w:tr w:rsidR="001C3852" w:rsidRPr="003531A9" w14:paraId="3C92979B" w14:textId="77777777" w:rsidTr="00CA12B2">
        <w:tc>
          <w:tcPr>
            <w:tcW w:w="3780" w:type="dxa"/>
            <w:tcBorders>
              <w:top w:val="nil"/>
              <w:left w:val="nil"/>
              <w:bottom w:val="nil"/>
              <w:right w:val="nil"/>
            </w:tcBorders>
          </w:tcPr>
          <w:p w14:paraId="2F23F4F7" w14:textId="77777777" w:rsidR="001C3852" w:rsidRPr="003531A9" w:rsidRDefault="001C3852" w:rsidP="001C3852">
            <w:pPr>
              <w:spacing w:line="380" w:lineRule="exact"/>
              <w:jc w:val="thaiDistribute"/>
              <w:rPr>
                <w:rFonts w:ascii="Arial" w:hAnsi="Arial" w:cs="Arial"/>
                <w:sz w:val="18"/>
                <w:szCs w:val="18"/>
                <w:cs/>
              </w:rPr>
            </w:pPr>
            <w:r w:rsidRPr="003531A9">
              <w:rPr>
                <w:rFonts w:ascii="Arial" w:hAnsi="Arial" w:cs="Arial"/>
                <w:sz w:val="18"/>
                <w:szCs w:val="18"/>
              </w:rPr>
              <w:t>Long-term loans to subsidiaries</w:t>
            </w:r>
          </w:p>
        </w:tc>
        <w:tc>
          <w:tcPr>
            <w:tcW w:w="1327" w:type="dxa"/>
            <w:tcBorders>
              <w:top w:val="nil"/>
              <w:left w:val="nil"/>
              <w:bottom w:val="nil"/>
              <w:right w:val="nil"/>
            </w:tcBorders>
            <w:vAlign w:val="bottom"/>
          </w:tcPr>
          <w:p w14:paraId="117973F0" w14:textId="2DF9AC1A" w:rsidR="001C3852" w:rsidRPr="003531A9" w:rsidRDefault="001C3852" w:rsidP="001C3852">
            <w:pPr>
              <w:tabs>
                <w:tab w:val="decimal" w:pos="1062"/>
              </w:tabs>
              <w:spacing w:line="380" w:lineRule="exact"/>
              <w:jc w:val="thaiDistribute"/>
              <w:rPr>
                <w:rFonts w:ascii="Arial" w:eastAsia="MS Mincho" w:hAnsi="Arial" w:cs="Arial"/>
                <w:sz w:val="18"/>
                <w:szCs w:val="18"/>
                <w:lang w:eastAsia="ja-JP"/>
              </w:rPr>
            </w:pPr>
            <w:r w:rsidRPr="003531A9">
              <w:rPr>
                <w:rFonts w:ascii="Arial" w:eastAsia="MS Mincho" w:hAnsi="Arial" w:cs="Arial"/>
                <w:sz w:val="18"/>
                <w:szCs w:val="18"/>
                <w:lang w:eastAsia="ja-JP"/>
              </w:rPr>
              <w:t>327,000</w:t>
            </w:r>
          </w:p>
        </w:tc>
        <w:tc>
          <w:tcPr>
            <w:tcW w:w="1328" w:type="dxa"/>
            <w:tcBorders>
              <w:top w:val="nil"/>
              <w:left w:val="nil"/>
              <w:bottom w:val="nil"/>
              <w:right w:val="nil"/>
            </w:tcBorders>
            <w:vAlign w:val="bottom"/>
          </w:tcPr>
          <w:p w14:paraId="7B61673F" w14:textId="47A8A936" w:rsidR="001C3852" w:rsidRPr="003531A9" w:rsidRDefault="001C3852" w:rsidP="001C3852">
            <w:pPr>
              <w:tabs>
                <w:tab w:val="decimal" w:pos="1062"/>
              </w:tabs>
              <w:spacing w:line="380" w:lineRule="exact"/>
              <w:jc w:val="thaiDistribute"/>
              <w:rPr>
                <w:rFonts w:ascii="Arial" w:eastAsia="MS Mincho" w:hAnsi="Arial" w:cs="Arial"/>
                <w:sz w:val="18"/>
                <w:szCs w:val="18"/>
                <w:lang w:eastAsia="ja-JP"/>
              </w:rPr>
            </w:pPr>
            <w:r w:rsidRPr="003531A9">
              <w:rPr>
                <w:rFonts w:ascii="Arial" w:eastAsia="MS Mincho" w:hAnsi="Arial" w:cs="Arial"/>
                <w:sz w:val="18"/>
                <w:szCs w:val="18"/>
                <w:lang w:eastAsia="ja-JP"/>
              </w:rPr>
              <w:t>-</w:t>
            </w:r>
          </w:p>
        </w:tc>
        <w:tc>
          <w:tcPr>
            <w:tcW w:w="1327" w:type="dxa"/>
            <w:tcBorders>
              <w:top w:val="nil"/>
              <w:left w:val="nil"/>
              <w:bottom w:val="nil"/>
              <w:right w:val="nil"/>
            </w:tcBorders>
            <w:vAlign w:val="bottom"/>
          </w:tcPr>
          <w:p w14:paraId="62C2CA67" w14:textId="2C706572" w:rsidR="001C3852" w:rsidRPr="003531A9" w:rsidRDefault="001C3852" w:rsidP="001C3852">
            <w:pPr>
              <w:tabs>
                <w:tab w:val="decimal" w:pos="1062"/>
              </w:tabs>
              <w:spacing w:line="380" w:lineRule="exact"/>
              <w:jc w:val="thaiDistribute"/>
              <w:rPr>
                <w:rFonts w:ascii="Arial" w:eastAsia="MS Mincho" w:hAnsi="Arial" w:cs="Arial"/>
                <w:sz w:val="18"/>
                <w:szCs w:val="18"/>
                <w:lang w:eastAsia="ja-JP"/>
              </w:rPr>
            </w:pPr>
            <w:r w:rsidRPr="003531A9">
              <w:rPr>
                <w:rFonts w:ascii="Arial" w:eastAsia="MS Mincho" w:hAnsi="Arial" w:cs="Arial"/>
                <w:sz w:val="18"/>
                <w:szCs w:val="18"/>
                <w:cs/>
                <w:lang w:eastAsia="ja-JP"/>
              </w:rPr>
              <w:t>(</w:t>
            </w:r>
            <w:r w:rsidRPr="003531A9">
              <w:rPr>
                <w:rFonts w:ascii="Arial" w:eastAsia="MS Mincho" w:hAnsi="Arial" w:cs="Arial"/>
                <w:sz w:val="18"/>
                <w:szCs w:val="18"/>
                <w:lang w:eastAsia="ja-JP"/>
              </w:rPr>
              <w:t>169,500</w:t>
            </w:r>
            <w:r w:rsidRPr="003531A9">
              <w:rPr>
                <w:rFonts w:ascii="Arial" w:eastAsia="MS Mincho" w:hAnsi="Arial" w:cs="Arial"/>
                <w:sz w:val="18"/>
                <w:szCs w:val="18"/>
                <w:cs/>
                <w:lang w:eastAsia="ja-JP"/>
              </w:rPr>
              <w:t>)</w:t>
            </w:r>
          </w:p>
        </w:tc>
        <w:tc>
          <w:tcPr>
            <w:tcW w:w="1328" w:type="dxa"/>
            <w:tcBorders>
              <w:top w:val="nil"/>
              <w:left w:val="nil"/>
              <w:bottom w:val="nil"/>
              <w:right w:val="nil"/>
            </w:tcBorders>
            <w:vAlign w:val="bottom"/>
          </w:tcPr>
          <w:p w14:paraId="65DBCE9F" w14:textId="6EF07E4F" w:rsidR="001C3852" w:rsidRPr="003531A9" w:rsidRDefault="001C3852" w:rsidP="001C3852">
            <w:pPr>
              <w:tabs>
                <w:tab w:val="decimal" w:pos="1062"/>
              </w:tabs>
              <w:spacing w:line="380" w:lineRule="exact"/>
              <w:jc w:val="thaiDistribute"/>
              <w:rPr>
                <w:rFonts w:ascii="Arial" w:eastAsia="MS Mincho" w:hAnsi="Arial" w:cs="Arial"/>
                <w:sz w:val="18"/>
                <w:szCs w:val="18"/>
                <w:lang w:eastAsia="ja-JP"/>
              </w:rPr>
            </w:pPr>
            <w:r w:rsidRPr="003531A9">
              <w:rPr>
                <w:rFonts w:ascii="Arial" w:eastAsia="MS Mincho" w:hAnsi="Arial" w:cs="Arial"/>
                <w:sz w:val="18"/>
                <w:szCs w:val="18"/>
                <w:lang w:eastAsia="ja-JP"/>
              </w:rPr>
              <w:t>157,500</w:t>
            </w:r>
          </w:p>
        </w:tc>
      </w:tr>
      <w:tr w:rsidR="001C3852" w:rsidRPr="003531A9" w14:paraId="16B56B87" w14:textId="77777777" w:rsidTr="00CA12B2">
        <w:tc>
          <w:tcPr>
            <w:tcW w:w="3780" w:type="dxa"/>
            <w:tcBorders>
              <w:top w:val="nil"/>
              <w:left w:val="nil"/>
              <w:bottom w:val="nil"/>
              <w:right w:val="nil"/>
            </w:tcBorders>
            <w:vAlign w:val="bottom"/>
          </w:tcPr>
          <w:p w14:paraId="5ECEFA16" w14:textId="77777777" w:rsidR="001C3852" w:rsidRPr="003531A9" w:rsidRDefault="001C3852" w:rsidP="001C3852">
            <w:pPr>
              <w:spacing w:line="380" w:lineRule="exact"/>
              <w:jc w:val="thaiDistribute"/>
              <w:rPr>
                <w:rFonts w:ascii="Arial" w:hAnsi="Arial" w:cs="Arial"/>
                <w:sz w:val="18"/>
                <w:szCs w:val="18"/>
                <w:cs/>
              </w:rPr>
            </w:pPr>
            <w:r w:rsidRPr="003531A9">
              <w:rPr>
                <w:rFonts w:ascii="Arial" w:hAnsi="Arial" w:cs="Arial"/>
                <w:sz w:val="18"/>
                <w:szCs w:val="18"/>
              </w:rPr>
              <w:t>Short-term loans from subsidiaries</w:t>
            </w:r>
          </w:p>
        </w:tc>
        <w:tc>
          <w:tcPr>
            <w:tcW w:w="1327" w:type="dxa"/>
            <w:tcBorders>
              <w:top w:val="nil"/>
              <w:left w:val="nil"/>
              <w:bottom w:val="nil"/>
              <w:right w:val="nil"/>
            </w:tcBorders>
            <w:vAlign w:val="bottom"/>
          </w:tcPr>
          <w:p w14:paraId="455D0398" w14:textId="2D09D703" w:rsidR="001C3852" w:rsidRPr="003531A9" w:rsidRDefault="001C3852" w:rsidP="001C3852">
            <w:pPr>
              <w:tabs>
                <w:tab w:val="decimal" w:pos="1062"/>
              </w:tabs>
              <w:spacing w:line="380" w:lineRule="exact"/>
              <w:jc w:val="thaiDistribute"/>
              <w:rPr>
                <w:rFonts w:ascii="Arial" w:eastAsia="MS Mincho" w:hAnsi="Arial" w:cs="Arial"/>
                <w:sz w:val="18"/>
                <w:szCs w:val="18"/>
                <w:lang w:eastAsia="ja-JP"/>
              </w:rPr>
            </w:pPr>
            <w:r w:rsidRPr="003531A9">
              <w:rPr>
                <w:rFonts w:ascii="Arial" w:eastAsia="MS Mincho" w:hAnsi="Arial" w:cs="Arial"/>
                <w:sz w:val="18"/>
                <w:szCs w:val="18"/>
                <w:lang w:eastAsia="ja-JP"/>
              </w:rPr>
              <w:t>21,301,031</w:t>
            </w:r>
          </w:p>
        </w:tc>
        <w:tc>
          <w:tcPr>
            <w:tcW w:w="1328" w:type="dxa"/>
            <w:tcBorders>
              <w:top w:val="nil"/>
              <w:left w:val="nil"/>
              <w:bottom w:val="nil"/>
              <w:right w:val="nil"/>
            </w:tcBorders>
            <w:vAlign w:val="bottom"/>
          </w:tcPr>
          <w:p w14:paraId="1C5FC3C0" w14:textId="1B2A89DF" w:rsidR="001C3852" w:rsidRPr="003531A9" w:rsidRDefault="001C3852" w:rsidP="001C3852">
            <w:pPr>
              <w:tabs>
                <w:tab w:val="decimal" w:pos="1062"/>
              </w:tabs>
              <w:spacing w:line="380" w:lineRule="exact"/>
              <w:jc w:val="thaiDistribute"/>
              <w:rPr>
                <w:rFonts w:ascii="Arial" w:eastAsia="MS Mincho" w:hAnsi="Arial" w:cs="Arial"/>
                <w:sz w:val="18"/>
                <w:szCs w:val="18"/>
                <w:lang w:eastAsia="ja-JP"/>
              </w:rPr>
            </w:pPr>
            <w:r w:rsidRPr="003531A9">
              <w:rPr>
                <w:rFonts w:ascii="Arial" w:eastAsia="MS Mincho" w:hAnsi="Arial" w:cs="Arial"/>
                <w:sz w:val="18"/>
                <w:szCs w:val="18"/>
                <w:lang w:eastAsia="ja-JP"/>
              </w:rPr>
              <w:t>3,250,421</w:t>
            </w:r>
          </w:p>
        </w:tc>
        <w:tc>
          <w:tcPr>
            <w:tcW w:w="1327" w:type="dxa"/>
            <w:tcBorders>
              <w:top w:val="nil"/>
              <w:left w:val="nil"/>
              <w:bottom w:val="nil"/>
              <w:right w:val="nil"/>
            </w:tcBorders>
            <w:vAlign w:val="bottom"/>
          </w:tcPr>
          <w:p w14:paraId="20E554F3" w14:textId="49F7FC83" w:rsidR="001C3852" w:rsidRPr="003531A9" w:rsidRDefault="001C3852" w:rsidP="001C3852">
            <w:pPr>
              <w:tabs>
                <w:tab w:val="decimal" w:pos="1062"/>
              </w:tabs>
              <w:spacing w:line="380" w:lineRule="exact"/>
              <w:jc w:val="thaiDistribute"/>
              <w:rPr>
                <w:rFonts w:ascii="Arial" w:eastAsia="MS Mincho" w:hAnsi="Arial" w:cs="Arial"/>
                <w:sz w:val="18"/>
                <w:szCs w:val="18"/>
                <w:lang w:eastAsia="ja-JP"/>
              </w:rPr>
            </w:pPr>
            <w:r w:rsidRPr="003531A9">
              <w:rPr>
                <w:rFonts w:ascii="Arial" w:eastAsia="MS Mincho" w:hAnsi="Arial" w:cs="Arial"/>
                <w:sz w:val="18"/>
                <w:szCs w:val="18"/>
                <w:cs/>
                <w:lang w:eastAsia="ja-JP"/>
              </w:rPr>
              <w:t>(</w:t>
            </w:r>
            <w:r w:rsidRPr="003531A9">
              <w:rPr>
                <w:rFonts w:ascii="Arial" w:eastAsia="MS Mincho" w:hAnsi="Arial" w:cs="Arial"/>
                <w:sz w:val="18"/>
                <w:szCs w:val="18"/>
                <w:lang w:eastAsia="ja-JP"/>
              </w:rPr>
              <w:t>2,407,217</w:t>
            </w:r>
            <w:r w:rsidRPr="003531A9">
              <w:rPr>
                <w:rFonts w:ascii="Arial" w:eastAsia="MS Mincho" w:hAnsi="Arial" w:cs="Arial"/>
                <w:sz w:val="18"/>
                <w:szCs w:val="18"/>
                <w:cs/>
                <w:lang w:eastAsia="ja-JP"/>
              </w:rPr>
              <w:t>)</w:t>
            </w:r>
          </w:p>
        </w:tc>
        <w:tc>
          <w:tcPr>
            <w:tcW w:w="1328" w:type="dxa"/>
            <w:tcBorders>
              <w:top w:val="nil"/>
              <w:left w:val="nil"/>
              <w:bottom w:val="nil"/>
              <w:right w:val="nil"/>
            </w:tcBorders>
            <w:vAlign w:val="bottom"/>
          </w:tcPr>
          <w:p w14:paraId="18F8AA99" w14:textId="499F18E3" w:rsidR="001C3852" w:rsidRPr="003531A9" w:rsidRDefault="001C3852" w:rsidP="001C3852">
            <w:pPr>
              <w:tabs>
                <w:tab w:val="decimal" w:pos="1062"/>
              </w:tabs>
              <w:spacing w:line="380" w:lineRule="exact"/>
              <w:jc w:val="thaiDistribute"/>
              <w:rPr>
                <w:rFonts w:ascii="Arial" w:eastAsia="MS Mincho" w:hAnsi="Arial" w:cstheme="minorBidi"/>
                <w:sz w:val="18"/>
                <w:szCs w:val="18"/>
                <w:cs/>
                <w:lang w:eastAsia="ja-JP"/>
              </w:rPr>
            </w:pPr>
            <w:r w:rsidRPr="003531A9">
              <w:rPr>
                <w:rFonts w:ascii="Arial" w:eastAsia="MS Mincho" w:hAnsi="Arial" w:cs="Arial"/>
                <w:sz w:val="18"/>
                <w:szCs w:val="18"/>
                <w:lang w:eastAsia="ja-JP"/>
              </w:rPr>
              <w:t>22,144,235</w:t>
            </w:r>
          </w:p>
        </w:tc>
      </w:tr>
    </w:tbl>
    <w:p w14:paraId="48EAD982" w14:textId="77777777" w:rsidR="00012787" w:rsidRPr="003531A9" w:rsidRDefault="00012787" w:rsidP="001353BE">
      <w:pPr>
        <w:tabs>
          <w:tab w:val="left" w:pos="1710"/>
          <w:tab w:val="left" w:pos="5760"/>
          <w:tab w:val="left" w:pos="6300"/>
        </w:tabs>
        <w:spacing w:before="240" w:after="120" w:line="380" w:lineRule="exact"/>
        <w:ind w:left="547"/>
        <w:jc w:val="thaiDistribute"/>
        <w:rPr>
          <w:rFonts w:ascii="Arial" w:eastAsia="MS Mincho" w:hAnsi="Arial" w:cs="Arial"/>
          <w:b/>
          <w:bCs/>
          <w:spacing w:val="-4"/>
          <w:sz w:val="22"/>
          <w:szCs w:val="22"/>
          <w:lang w:val="x-none" w:eastAsia="x-none"/>
        </w:rPr>
      </w:pPr>
    </w:p>
    <w:p w14:paraId="74A7244B" w14:textId="77777777" w:rsidR="004D6D69" w:rsidRPr="003531A9" w:rsidRDefault="00012787" w:rsidP="001353BE">
      <w:pPr>
        <w:tabs>
          <w:tab w:val="left" w:pos="1710"/>
          <w:tab w:val="left" w:pos="5760"/>
          <w:tab w:val="left" w:pos="6300"/>
        </w:tabs>
        <w:spacing w:before="240" w:after="120" w:line="380" w:lineRule="exact"/>
        <w:ind w:left="547"/>
        <w:jc w:val="thaiDistribute"/>
        <w:rPr>
          <w:rFonts w:ascii="Arial" w:eastAsia="MS Mincho" w:hAnsi="Arial" w:cs="Arial"/>
          <w:b/>
          <w:bCs/>
          <w:spacing w:val="-4"/>
          <w:sz w:val="22"/>
          <w:szCs w:val="22"/>
          <w:lang w:val="x-none" w:eastAsia="x-none"/>
        </w:rPr>
      </w:pPr>
      <w:r w:rsidRPr="003531A9">
        <w:rPr>
          <w:rFonts w:ascii="Arial" w:eastAsia="MS Mincho" w:hAnsi="Arial" w:cs="Arial"/>
          <w:b/>
          <w:bCs/>
          <w:spacing w:val="-4"/>
          <w:sz w:val="22"/>
          <w:szCs w:val="22"/>
          <w:lang w:val="x-none" w:eastAsia="x-none"/>
        </w:rPr>
        <w:br w:type="page"/>
      </w:r>
      <w:r w:rsidR="004D6D69" w:rsidRPr="003531A9">
        <w:rPr>
          <w:rFonts w:ascii="Arial" w:eastAsia="MS Mincho" w:hAnsi="Arial" w:cs="Arial"/>
          <w:b/>
          <w:bCs/>
          <w:spacing w:val="-4"/>
          <w:sz w:val="22"/>
          <w:szCs w:val="22"/>
          <w:lang w:val="x-none" w:eastAsia="x-none"/>
        </w:rPr>
        <w:lastRenderedPageBreak/>
        <w:t xml:space="preserve">Short-term and long-term loans to </w:t>
      </w:r>
      <w:r w:rsidR="002F18E5" w:rsidRPr="003531A9">
        <w:rPr>
          <w:rFonts w:ascii="Arial" w:eastAsia="MS Mincho" w:hAnsi="Arial" w:cs="Arial"/>
          <w:b/>
          <w:bCs/>
          <w:spacing w:val="-4"/>
          <w:sz w:val="22"/>
          <w:szCs w:val="22"/>
          <w:lang w:eastAsia="x-none"/>
        </w:rPr>
        <w:t>subsidiar</w:t>
      </w:r>
      <w:r w:rsidR="007707B6" w:rsidRPr="003531A9">
        <w:rPr>
          <w:rFonts w:ascii="Arial" w:eastAsia="MS Mincho" w:hAnsi="Arial" w:cs="Arial"/>
          <w:b/>
          <w:bCs/>
          <w:spacing w:val="-4"/>
          <w:sz w:val="22"/>
          <w:szCs w:val="22"/>
          <w:lang w:eastAsia="x-none"/>
        </w:rPr>
        <w:t>i</w:t>
      </w:r>
      <w:r w:rsidR="002F18E5" w:rsidRPr="003531A9">
        <w:rPr>
          <w:rFonts w:ascii="Arial" w:eastAsia="MS Mincho" w:hAnsi="Arial" w:cs="Arial"/>
          <w:b/>
          <w:bCs/>
          <w:spacing w:val="-4"/>
          <w:sz w:val="22"/>
          <w:szCs w:val="22"/>
          <w:lang w:eastAsia="x-none"/>
        </w:rPr>
        <w:t>es</w:t>
      </w:r>
      <w:r w:rsidR="004D6D69" w:rsidRPr="003531A9">
        <w:rPr>
          <w:rFonts w:ascii="Arial" w:eastAsia="MS Mincho" w:hAnsi="Arial" w:cs="Arial"/>
          <w:b/>
          <w:bCs/>
          <w:spacing w:val="-4"/>
          <w:sz w:val="22"/>
          <w:szCs w:val="22"/>
          <w:lang w:val="x-none" w:eastAsia="x-none"/>
        </w:rPr>
        <w:t xml:space="preserve"> and short-term loans from </w:t>
      </w:r>
      <w:r w:rsidR="002F18E5" w:rsidRPr="003531A9">
        <w:rPr>
          <w:rFonts w:ascii="Arial" w:eastAsia="MS Mincho" w:hAnsi="Arial" w:cs="Arial"/>
          <w:b/>
          <w:bCs/>
          <w:spacing w:val="-4"/>
          <w:sz w:val="22"/>
          <w:szCs w:val="22"/>
          <w:lang w:eastAsia="x-none"/>
        </w:rPr>
        <w:t>subsidiaries</w:t>
      </w:r>
      <w:r w:rsidR="004D6D69" w:rsidRPr="003531A9">
        <w:rPr>
          <w:rFonts w:ascii="Arial" w:eastAsia="MS Mincho" w:hAnsi="Arial" w:cs="Arial"/>
          <w:b/>
          <w:bCs/>
          <w:spacing w:val="-4"/>
          <w:sz w:val="22"/>
          <w:szCs w:val="22"/>
          <w:lang w:val="x-none" w:eastAsia="x-none"/>
        </w:rPr>
        <w:t xml:space="preserve"> </w:t>
      </w:r>
    </w:p>
    <w:p w14:paraId="4B2849CE" w14:textId="0E243045" w:rsidR="00B238E0" w:rsidRPr="003531A9" w:rsidRDefault="00B238E0" w:rsidP="001353BE">
      <w:pPr>
        <w:spacing w:before="120" w:after="120" w:line="380" w:lineRule="exact"/>
        <w:ind w:left="547"/>
        <w:jc w:val="both"/>
        <w:rPr>
          <w:rFonts w:ascii="Arial" w:eastAsia="MS Mincho" w:hAnsi="Arial" w:cs="Arial"/>
          <w:sz w:val="22"/>
          <w:szCs w:val="22"/>
        </w:rPr>
      </w:pPr>
      <w:r w:rsidRPr="003531A9">
        <w:rPr>
          <w:rFonts w:ascii="Arial" w:eastAsia="MS Mincho" w:hAnsi="Arial" w:cs="Arial"/>
          <w:sz w:val="22"/>
          <w:szCs w:val="22"/>
        </w:rPr>
        <w:t>The Company has entered into agreements to provide short-term loans and long-term loans with terms of 3 - 8 years to subsidiaries. The loans bear interest at MLR minus fixed rate per annum</w:t>
      </w:r>
      <w:r w:rsidR="00785D9D" w:rsidRPr="003531A9">
        <w:rPr>
          <w:rFonts w:ascii="Arial" w:eastAsia="MS Mincho" w:hAnsi="Arial" w:cs="Arial"/>
          <w:sz w:val="22"/>
          <w:szCs w:val="22"/>
        </w:rPr>
        <w:t xml:space="preserve">, </w:t>
      </w:r>
      <w:r w:rsidR="00BB43D3" w:rsidRPr="003531A9">
        <w:rPr>
          <w:rFonts w:ascii="Arial" w:eastAsia="MS Mincho" w:hAnsi="Arial" w:cs="Arial"/>
          <w:sz w:val="22"/>
          <w:szCs w:val="22"/>
        </w:rPr>
        <w:t>SOFR</w:t>
      </w:r>
      <w:r w:rsidRPr="003531A9">
        <w:rPr>
          <w:rFonts w:ascii="Arial" w:eastAsia="MS Mincho" w:hAnsi="Arial" w:cs="Arial"/>
          <w:sz w:val="22"/>
          <w:szCs w:val="22"/>
        </w:rPr>
        <w:t xml:space="preserve"> plus fixed rate</w:t>
      </w:r>
      <w:r w:rsidR="003A1A86" w:rsidRPr="003531A9">
        <w:rPr>
          <w:rFonts w:ascii="Arial" w:eastAsia="MS Mincho" w:hAnsi="Arial" w:cs="Arial"/>
          <w:sz w:val="22"/>
          <w:szCs w:val="22"/>
        </w:rPr>
        <w:t xml:space="preserve"> per annum</w:t>
      </w:r>
      <w:r w:rsidR="00920696" w:rsidRPr="003531A9">
        <w:rPr>
          <w:rFonts w:ascii="Arial" w:eastAsia="MS Mincho" w:hAnsi="Arial" w:cs="Arial"/>
          <w:sz w:val="22"/>
          <w:szCs w:val="22"/>
          <w:cs/>
        </w:rPr>
        <w:t xml:space="preserve"> </w:t>
      </w:r>
      <w:r w:rsidR="0067157A" w:rsidRPr="003531A9">
        <w:rPr>
          <w:rFonts w:ascii="Arial" w:eastAsia="MS Mincho" w:hAnsi="Arial" w:cs="Arial"/>
          <w:sz w:val="22"/>
          <w:szCs w:val="22"/>
        </w:rPr>
        <w:t>or</w:t>
      </w:r>
      <w:r w:rsidR="00920696" w:rsidRPr="003531A9">
        <w:rPr>
          <w:rFonts w:ascii="Arial" w:eastAsia="MS Mincho" w:hAnsi="Arial" w:cs="Arial"/>
          <w:sz w:val="22"/>
          <w:szCs w:val="22"/>
        </w:rPr>
        <w:t xml:space="preserve"> fixed rate</w:t>
      </w:r>
      <w:r w:rsidRPr="003531A9">
        <w:rPr>
          <w:rFonts w:ascii="Arial" w:eastAsia="MS Mincho" w:hAnsi="Arial" w:cs="Arial"/>
          <w:sz w:val="22"/>
          <w:szCs w:val="22"/>
        </w:rPr>
        <w:t xml:space="preserve"> as stipulated in the agreement. The interest is payable on a monthly basis while principal is repayable on the basis as stipulated in the agreements.</w:t>
      </w:r>
    </w:p>
    <w:p w14:paraId="63A447B7" w14:textId="77777777" w:rsidR="00B238E0" w:rsidRPr="003531A9" w:rsidRDefault="00B238E0" w:rsidP="001353BE">
      <w:pPr>
        <w:spacing w:before="120" w:after="120" w:line="380" w:lineRule="exact"/>
        <w:ind w:left="547"/>
        <w:jc w:val="both"/>
        <w:rPr>
          <w:rFonts w:ascii="Arial" w:eastAsia="MS Mincho" w:hAnsi="Arial" w:cs="Arial"/>
          <w:sz w:val="22"/>
          <w:szCs w:val="22"/>
        </w:rPr>
      </w:pPr>
      <w:r w:rsidRPr="003531A9">
        <w:rPr>
          <w:rFonts w:ascii="Arial" w:eastAsia="MS Mincho" w:hAnsi="Arial" w:cs="Arial"/>
          <w:sz w:val="22"/>
          <w:szCs w:val="22"/>
        </w:rPr>
        <w:t>The Company has entered into short-term loans agreements from its subsidiaries. The loans bear interest at fixed deposit rate. The interest is payable on a monthly basis while principal is repayable on the basis as stipulated in the agreements.</w:t>
      </w:r>
    </w:p>
    <w:p w14:paraId="30601631" w14:textId="77777777" w:rsidR="004D6D69" w:rsidRPr="003531A9" w:rsidRDefault="004D6D69" w:rsidP="001353BE">
      <w:pPr>
        <w:spacing w:before="120" w:after="120" w:line="380" w:lineRule="exact"/>
        <w:ind w:left="547"/>
        <w:jc w:val="both"/>
        <w:rPr>
          <w:rFonts w:ascii="Arial" w:eastAsia="MS Mincho" w:hAnsi="Arial" w:cs="Arial"/>
          <w:b/>
          <w:bCs/>
          <w:sz w:val="22"/>
          <w:szCs w:val="22"/>
          <w:lang w:eastAsia="x-none"/>
        </w:rPr>
      </w:pPr>
      <w:r w:rsidRPr="003531A9">
        <w:rPr>
          <w:rFonts w:ascii="Arial" w:eastAsia="MS Mincho" w:hAnsi="Arial" w:cs="Arial"/>
          <w:b/>
          <w:bCs/>
          <w:sz w:val="22"/>
          <w:szCs w:val="22"/>
          <w:lang w:val="x-none" w:eastAsia="x-none"/>
        </w:rPr>
        <w:t>Guarantee ob</w:t>
      </w:r>
      <w:r w:rsidR="004D7D02" w:rsidRPr="003531A9">
        <w:rPr>
          <w:rFonts w:ascii="Arial" w:eastAsia="MS Mincho" w:hAnsi="Arial" w:cs="Arial"/>
          <w:b/>
          <w:bCs/>
          <w:sz w:val="22"/>
          <w:szCs w:val="22"/>
          <w:lang w:val="x-none" w:eastAsia="x-none"/>
        </w:rPr>
        <w:t xml:space="preserve">ligations with </w:t>
      </w:r>
      <w:r w:rsidR="004D7D02" w:rsidRPr="003531A9">
        <w:rPr>
          <w:rFonts w:ascii="Arial" w:eastAsia="MS Mincho" w:hAnsi="Arial" w:cs="Arial"/>
          <w:b/>
          <w:bCs/>
          <w:sz w:val="22"/>
          <w:szCs w:val="22"/>
          <w:lang w:eastAsia="x-none"/>
        </w:rPr>
        <w:t>subsidiaries</w:t>
      </w:r>
    </w:p>
    <w:p w14:paraId="7140200D" w14:textId="72A40E2D" w:rsidR="004D6D69" w:rsidRPr="003531A9" w:rsidRDefault="00EA3FA2" w:rsidP="001353BE">
      <w:pPr>
        <w:spacing w:before="120" w:after="120" w:line="380" w:lineRule="exact"/>
        <w:ind w:left="547"/>
        <w:jc w:val="both"/>
        <w:rPr>
          <w:rFonts w:ascii="Arial" w:eastAsia="MS Mincho" w:hAnsi="Arial" w:cs="Arial"/>
          <w:sz w:val="22"/>
          <w:szCs w:val="22"/>
          <w:lang w:val="x-none" w:eastAsia="x-none"/>
        </w:rPr>
      </w:pPr>
      <w:r w:rsidRPr="003531A9">
        <w:rPr>
          <w:rFonts w:ascii="Arial" w:eastAsia="MS Mincho" w:hAnsi="Arial" w:cs="Arial"/>
          <w:sz w:val="22"/>
          <w:szCs w:val="28"/>
          <w:lang w:eastAsia="x-none"/>
        </w:rPr>
        <w:t xml:space="preserve">As at </w:t>
      </w:r>
      <w:r w:rsidR="00974A36" w:rsidRPr="003531A9">
        <w:rPr>
          <w:rFonts w:ascii="Arial" w:eastAsia="MS Mincho" w:hAnsi="Arial" w:cs="Arial"/>
          <w:sz w:val="22"/>
          <w:szCs w:val="28"/>
          <w:lang w:eastAsia="x-none"/>
        </w:rPr>
        <w:t xml:space="preserve">31 December </w:t>
      </w:r>
      <w:r w:rsidR="009D273D" w:rsidRPr="003531A9">
        <w:rPr>
          <w:rFonts w:ascii="Arial" w:eastAsia="MS Mincho" w:hAnsi="Arial" w:cs="Arial"/>
          <w:sz w:val="22"/>
          <w:szCs w:val="28"/>
          <w:lang w:eastAsia="x-none"/>
        </w:rPr>
        <w:t>2025</w:t>
      </w:r>
      <w:r w:rsidRPr="003531A9">
        <w:rPr>
          <w:rFonts w:ascii="Arial" w:eastAsia="MS Mincho" w:hAnsi="Arial" w:cs="Arial"/>
          <w:sz w:val="22"/>
          <w:szCs w:val="28"/>
          <w:lang w:eastAsia="x-none"/>
        </w:rPr>
        <w:t xml:space="preserve">, </w:t>
      </w:r>
      <w:proofErr w:type="spellStart"/>
      <w:r w:rsidR="004D7D02" w:rsidRPr="003531A9">
        <w:rPr>
          <w:rFonts w:ascii="Arial" w:eastAsia="MS Mincho" w:hAnsi="Arial" w:cs="Arial"/>
          <w:sz w:val="22"/>
          <w:szCs w:val="22"/>
          <w:lang w:eastAsia="x-none"/>
        </w:rPr>
        <w:t>t</w:t>
      </w:r>
      <w:r w:rsidR="004D6D69" w:rsidRPr="003531A9">
        <w:rPr>
          <w:rFonts w:ascii="Arial" w:eastAsia="MS Mincho" w:hAnsi="Arial" w:cs="Arial"/>
          <w:sz w:val="22"/>
          <w:szCs w:val="22"/>
          <w:lang w:val="x-none" w:eastAsia="x-none"/>
        </w:rPr>
        <w:t>he</w:t>
      </w:r>
      <w:proofErr w:type="spellEnd"/>
      <w:r w:rsidR="004D6D69" w:rsidRPr="003531A9">
        <w:rPr>
          <w:rFonts w:ascii="Arial" w:eastAsia="MS Mincho" w:hAnsi="Arial" w:cs="Arial"/>
          <w:sz w:val="22"/>
          <w:szCs w:val="22"/>
          <w:lang w:val="x-none" w:eastAsia="x-none"/>
        </w:rPr>
        <w:t xml:space="preserve"> Company has guaranteed overdraft facility amounting to USD</w:t>
      </w:r>
      <w:r w:rsidR="00A276D7" w:rsidRPr="003531A9">
        <w:rPr>
          <w:rFonts w:ascii="Arial" w:eastAsia="MS Mincho" w:hAnsi="Arial" w:cs="Arial"/>
          <w:sz w:val="22"/>
          <w:szCs w:val="22"/>
          <w:lang w:val="x-none" w:eastAsia="x-none"/>
        </w:rPr>
        <w:t xml:space="preserve"> </w:t>
      </w:r>
      <w:r w:rsidR="00CF3925" w:rsidRPr="003531A9">
        <w:rPr>
          <w:rFonts w:ascii="Arial" w:eastAsia="MS Mincho" w:hAnsi="Arial" w:cs="Arial"/>
          <w:sz w:val="22"/>
          <w:szCs w:val="22"/>
          <w:lang w:val="x-none" w:eastAsia="x-none"/>
        </w:rPr>
        <w:t>2</w:t>
      </w:r>
      <w:r w:rsidR="007E3A16" w:rsidRPr="003531A9">
        <w:rPr>
          <w:rFonts w:ascii="Arial" w:eastAsia="MS Mincho" w:hAnsi="Arial" w:cs="Arial"/>
          <w:sz w:val="22"/>
          <w:szCs w:val="22"/>
          <w:lang w:eastAsia="x-none"/>
        </w:rPr>
        <w:t xml:space="preserve"> </w:t>
      </w:r>
      <w:r w:rsidR="004D6D69" w:rsidRPr="003531A9">
        <w:rPr>
          <w:rFonts w:ascii="Arial" w:eastAsia="MS Mincho" w:hAnsi="Arial" w:cs="Arial"/>
          <w:sz w:val="22"/>
          <w:szCs w:val="22"/>
          <w:lang w:val="x-none" w:eastAsia="x-none"/>
        </w:rPr>
        <w:t>million</w:t>
      </w:r>
      <w:r w:rsidR="004D6D69" w:rsidRPr="003531A9">
        <w:rPr>
          <w:rFonts w:ascii="Arial" w:eastAsia="MS Mincho" w:hAnsi="Arial" w:cs="Arial"/>
          <w:sz w:val="22"/>
          <w:szCs w:val="22"/>
          <w:lang w:eastAsia="x-none"/>
        </w:rPr>
        <w:t xml:space="preserve"> (</w:t>
      </w:r>
      <w:r w:rsidR="009D273D" w:rsidRPr="003531A9">
        <w:rPr>
          <w:rFonts w:ascii="Arial" w:eastAsia="MS Mincho" w:hAnsi="Arial" w:cs="Arial"/>
          <w:sz w:val="22"/>
          <w:szCs w:val="22"/>
          <w:lang w:eastAsia="x-none"/>
        </w:rPr>
        <w:t>2024:</w:t>
      </w:r>
      <w:r w:rsidR="004D6D69" w:rsidRPr="003531A9">
        <w:rPr>
          <w:rFonts w:ascii="Arial" w:eastAsia="MS Mincho" w:hAnsi="Arial" w:cs="Arial"/>
          <w:sz w:val="22"/>
          <w:szCs w:val="22"/>
          <w:lang w:eastAsia="x-none"/>
        </w:rPr>
        <w:t xml:space="preserve"> USD</w:t>
      </w:r>
      <w:r w:rsidR="007E3A16" w:rsidRPr="003531A9">
        <w:rPr>
          <w:rFonts w:ascii="Arial" w:eastAsia="MS Mincho" w:hAnsi="Arial" w:cs="Arial"/>
          <w:sz w:val="22"/>
          <w:szCs w:val="22"/>
          <w:lang w:eastAsia="x-none"/>
        </w:rPr>
        <w:t xml:space="preserve"> </w:t>
      </w:r>
      <w:r w:rsidR="00804724" w:rsidRPr="003531A9">
        <w:rPr>
          <w:rFonts w:ascii="Arial" w:eastAsia="MS Mincho" w:hAnsi="Arial" w:cs="Arial"/>
          <w:sz w:val="22"/>
          <w:szCs w:val="22"/>
          <w:lang w:eastAsia="x-none"/>
        </w:rPr>
        <w:t>2</w:t>
      </w:r>
      <w:r w:rsidR="004D6D69" w:rsidRPr="003531A9">
        <w:rPr>
          <w:rFonts w:ascii="Arial" w:eastAsia="MS Mincho" w:hAnsi="Arial" w:cs="Arial"/>
          <w:sz w:val="22"/>
          <w:szCs w:val="22"/>
          <w:lang w:eastAsia="x-none"/>
        </w:rPr>
        <w:t xml:space="preserve"> million) </w:t>
      </w:r>
      <w:r w:rsidR="008B70E4" w:rsidRPr="003531A9">
        <w:rPr>
          <w:rFonts w:ascii="Arial" w:eastAsia="MS Mincho" w:hAnsi="Arial" w:cs="Arial"/>
          <w:sz w:val="22"/>
          <w:szCs w:val="22"/>
          <w:lang w:val="x-none" w:eastAsia="x-none"/>
        </w:rPr>
        <w:t>for overseas subsidiar</w:t>
      </w:r>
      <w:r w:rsidR="001A17C8" w:rsidRPr="003531A9">
        <w:rPr>
          <w:rFonts w:ascii="Arial" w:eastAsia="MS Mincho" w:hAnsi="Arial" w:cs="Arial"/>
          <w:sz w:val="22"/>
          <w:szCs w:val="22"/>
          <w:lang w:eastAsia="x-none"/>
        </w:rPr>
        <w:t>ies</w:t>
      </w:r>
      <w:r w:rsidR="004D6D69" w:rsidRPr="003531A9">
        <w:rPr>
          <w:rFonts w:ascii="Arial" w:eastAsia="MS Mincho" w:hAnsi="Arial" w:cs="Arial"/>
          <w:sz w:val="22"/>
          <w:szCs w:val="22"/>
          <w:lang w:val="x-none" w:eastAsia="x-none"/>
        </w:rPr>
        <w:t>.</w:t>
      </w:r>
    </w:p>
    <w:bookmarkEnd w:id="5"/>
    <w:p w14:paraId="441A9326" w14:textId="77777777" w:rsidR="00891C63" w:rsidRPr="003531A9" w:rsidRDefault="004221DC" w:rsidP="001353BE">
      <w:pPr>
        <w:tabs>
          <w:tab w:val="left" w:pos="5760"/>
          <w:tab w:val="left" w:pos="6300"/>
        </w:tabs>
        <w:spacing w:before="120" w:after="120" w:line="380" w:lineRule="exact"/>
        <w:ind w:left="547"/>
        <w:jc w:val="thaiDistribute"/>
        <w:rPr>
          <w:rFonts w:ascii="Arial" w:hAnsi="Arial" w:cs="Arial"/>
          <w:b/>
          <w:bCs/>
          <w:sz w:val="22"/>
          <w:szCs w:val="22"/>
        </w:rPr>
      </w:pPr>
      <w:r w:rsidRPr="003531A9">
        <w:rPr>
          <w:rFonts w:ascii="Arial" w:hAnsi="Arial" w:cs="Arial"/>
          <w:b/>
          <w:bCs/>
          <w:sz w:val="22"/>
          <w:szCs w:val="22"/>
        </w:rPr>
        <w:t>D</w:t>
      </w:r>
      <w:r w:rsidR="00891C63" w:rsidRPr="003531A9">
        <w:rPr>
          <w:rFonts w:ascii="Arial" w:hAnsi="Arial" w:cs="Arial"/>
          <w:b/>
          <w:bCs/>
          <w:sz w:val="22"/>
          <w:szCs w:val="22"/>
        </w:rPr>
        <w:t>irectors and management’s benefits</w:t>
      </w:r>
    </w:p>
    <w:p w14:paraId="4A8BFF88" w14:textId="7AFCA301" w:rsidR="007D7807" w:rsidRPr="003531A9" w:rsidRDefault="00B17261" w:rsidP="001353BE">
      <w:pPr>
        <w:tabs>
          <w:tab w:val="left" w:pos="900"/>
          <w:tab w:val="left" w:pos="1440"/>
        </w:tabs>
        <w:spacing w:before="120" w:after="120" w:line="380" w:lineRule="exact"/>
        <w:ind w:left="540" w:right="-43"/>
        <w:jc w:val="thaiDistribute"/>
        <w:rPr>
          <w:rFonts w:ascii="Arial" w:hAnsi="Arial" w:cs="Arial"/>
          <w:sz w:val="22"/>
          <w:szCs w:val="22"/>
        </w:rPr>
      </w:pPr>
      <w:r w:rsidRPr="003531A9">
        <w:rPr>
          <w:rFonts w:ascii="Arial" w:hAnsi="Arial" w:cs="Arial"/>
          <w:sz w:val="22"/>
          <w:szCs w:val="22"/>
        </w:rPr>
        <w:t>During the year</w:t>
      </w:r>
      <w:r w:rsidR="000D4AB5" w:rsidRPr="003531A9">
        <w:rPr>
          <w:rFonts w:ascii="Arial" w:hAnsi="Arial" w:cs="Arial"/>
          <w:sz w:val="22"/>
          <w:szCs w:val="22"/>
        </w:rPr>
        <w:t>s</w:t>
      </w:r>
      <w:r w:rsidRPr="003531A9">
        <w:rPr>
          <w:rFonts w:ascii="Arial" w:hAnsi="Arial" w:cs="Arial"/>
          <w:sz w:val="22"/>
          <w:szCs w:val="22"/>
        </w:rPr>
        <w:t xml:space="preserve"> en</w:t>
      </w:r>
      <w:r w:rsidR="00E62692" w:rsidRPr="003531A9">
        <w:rPr>
          <w:rFonts w:ascii="Arial" w:hAnsi="Arial" w:cs="Arial"/>
          <w:sz w:val="22"/>
          <w:szCs w:val="22"/>
        </w:rPr>
        <w:t xml:space="preserve">ded </w:t>
      </w:r>
      <w:r w:rsidR="00974A36" w:rsidRPr="003531A9">
        <w:rPr>
          <w:rFonts w:ascii="Arial" w:hAnsi="Arial" w:cs="Arial"/>
          <w:sz w:val="22"/>
          <w:szCs w:val="22"/>
        </w:rPr>
        <w:t xml:space="preserve">31 December </w:t>
      </w:r>
      <w:r w:rsidR="009D273D" w:rsidRPr="003531A9">
        <w:rPr>
          <w:rFonts w:ascii="Arial" w:hAnsi="Arial" w:cs="Arial"/>
          <w:sz w:val="22"/>
          <w:szCs w:val="22"/>
        </w:rPr>
        <w:t>2025 and 2024</w:t>
      </w:r>
      <w:r w:rsidRPr="003531A9">
        <w:rPr>
          <w:rFonts w:ascii="Arial" w:hAnsi="Arial" w:cs="Arial"/>
          <w:sz w:val="22"/>
          <w:szCs w:val="22"/>
        </w:rPr>
        <w:t xml:space="preserve">, </w:t>
      </w:r>
      <w:r w:rsidR="007D7807" w:rsidRPr="003531A9">
        <w:rPr>
          <w:rFonts w:ascii="Arial" w:hAnsi="Arial" w:cs="Arial"/>
          <w:sz w:val="22"/>
          <w:szCs w:val="22"/>
        </w:rPr>
        <w:t>directors and management’s benefit of the Group are as below.</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76"/>
        <w:gridCol w:w="1275"/>
        <w:gridCol w:w="1276"/>
        <w:gridCol w:w="1247"/>
      </w:tblGrid>
      <w:tr w:rsidR="00686A5E" w:rsidRPr="003531A9" w14:paraId="0944069F" w14:textId="77777777" w:rsidTr="00CA12B2">
        <w:tc>
          <w:tcPr>
            <w:tcW w:w="9124" w:type="dxa"/>
            <w:gridSpan w:val="5"/>
            <w:tcBorders>
              <w:top w:val="nil"/>
              <w:left w:val="nil"/>
              <w:bottom w:val="nil"/>
              <w:right w:val="nil"/>
            </w:tcBorders>
            <w:vAlign w:val="bottom"/>
          </w:tcPr>
          <w:p w14:paraId="77D6DF5E" w14:textId="77777777" w:rsidR="00891C63" w:rsidRPr="003531A9" w:rsidRDefault="00891C63" w:rsidP="001353BE">
            <w:pPr>
              <w:tabs>
                <w:tab w:val="left" w:pos="600"/>
                <w:tab w:val="left" w:pos="900"/>
                <w:tab w:val="left" w:pos="2160"/>
                <w:tab w:val="right" w:pos="7280"/>
                <w:tab w:val="right" w:pos="7560"/>
                <w:tab w:val="right" w:pos="8540"/>
              </w:tabs>
              <w:spacing w:line="380" w:lineRule="exact"/>
              <w:jc w:val="right"/>
              <w:rPr>
                <w:rFonts w:ascii="Arial" w:hAnsi="Arial" w:cs="Arial"/>
                <w:sz w:val="18"/>
                <w:szCs w:val="18"/>
                <w:cs/>
              </w:rPr>
            </w:pPr>
            <w:r w:rsidRPr="003531A9">
              <w:rPr>
                <w:rFonts w:ascii="Arial" w:hAnsi="Arial" w:cs="Arial"/>
                <w:sz w:val="18"/>
                <w:szCs w:val="18"/>
              </w:rPr>
              <w:t>(Unit: Million Baht)</w:t>
            </w:r>
          </w:p>
        </w:tc>
      </w:tr>
      <w:tr w:rsidR="00686A5E" w:rsidRPr="003531A9" w14:paraId="61F73E53" w14:textId="77777777" w:rsidTr="00CA12B2">
        <w:tc>
          <w:tcPr>
            <w:tcW w:w="4050" w:type="dxa"/>
            <w:tcBorders>
              <w:top w:val="nil"/>
              <w:left w:val="nil"/>
              <w:bottom w:val="nil"/>
              <w:right w:val="nil"/>
            </w:tcBorders>
            <w:vAlign w:val="bottom"/>
          </w:tcPr>
          <w:p w14:paraId="11BEC3C7" w14:textId="77777777" w:rsidR="00891C63" w:rsidRPr="003531A9" w:rsidRDefault="00891C63" w:rsidP="001353BE">
            <w:pPr>
              <w:tabs>
                <w:tab w:val="left" w:pos="600"/>
                <w:tab w:val="left" w:pos="900"/>
                <w:tab w:val="left" w:pos="2160"/>
                <w:tab w:val="right" w:pos="7280"/>
                <w:tab w:val="right" w:pos="7560"/>
                <w:tab w:val="right" w:pos="8540"/>
              </w:tabs>
              <w:spacing w:line="380" w:lineRule="exact"/>
              <w:jc w:val="center"/>
              <w:rPr>
                <w:rFonts w:ascii="Arial" w:hAnsi="Arial" w:cs="Arial"/>
                <w:sz w:val="18"/>
                <w:szCs w:val="18"/>
              </w:rPr>
            </w:pPr>
          </w:p>
        </w:tc>
        <w:tc>
          <w:tcPr>
            <w:tcW w:w="2551" w:type="dxa"/>
            <w:gridSpan w:val="2"/>
            <w:tcBorders>
              <w:top w:val="nil"/>
              <w:left w:val="nil"/>
              <w:bottom w:val="nil"/>
              <w:right w:val="nil"/>
            </w:tcBorders>
            <w:vAlign w:val="bottom"/>
          </w:tcPr>
          <w:p w14:paraId="5E695DBE" w14:textId="77777777" w:rsidR="004757E6" w:rsidRPr="003531A9" w:rsidRDefault="00891C63" w:rsidP="001353BE">
            <w:pPr>
              <w:pBdr>
                <w:bottom w:val="single" w:sz="4" w:space="1" w:color="auto"/>
              </w:pBdr>
              <w:tabs>
                <w:tab w:val="left" w:pos="600"/>
                <w:tab w:val="left" w:pos="900"/>
                <w:tab w:val="left" w:pos="2160"/>
                <w:tab w:val="right" w:pos="7280"/>
                <w:tab w:val="right" w:pos="7560"/>
                <w:tab w:val="right" w:pos="8540"/>
              </w:tabs>
              <w:spacing w:line="380" w:lineRule="exact"/>
              <w:jc w:val="center"/>
              <w:rPr>
                <w:rFonts w:ascii="Arial" w:hAnsi="Arial" w:cs="Arial"/>
                <w:sz w:val="18"/>
                <w:szCs w:val="18"/>
              </w:rPr>
            </w:pPr>
            <w:r w:rsidRPr="003531A9">
              <w:rPr>
                <w:rFonts w:ascii="Arial" w:hAnsi="Arial" w:cs="Arial"/>
                <w:sz w:val="18"/>
                <w:szCs w:val="18"/>
              </w:rPr>
              <w:t xml:space="preserve">Consolidated </w:t>
            </w:r>
          </w:p>
          <w:p w14:paraId="0B3E2190" w14:textId="77777777" w:rsidR="00891C63" w:rsidRPr="003531A9" w:rsidRDefault="00891C63" w:rsidP="001353BE">
            <w:pPr>
              <w:pBdr>
                <w:bottom w:val="single" w:sz="4" w:space="1" w:color="auto"/>
              </w:pBdr>
              <w:tabs>
                <w:tab w:val="left" w:pos="600"/>
                <w:tab w:val="left" w:pos="900"/>
                <w:tab w:val="left" w:pos="2160"/>
                <w:tab w:val="right" w:pos="7280"/>
                <w:tab w:val="right" w:pos="7560"/>
                <w:tab w:val="right" w:pos="8540"/>
              </w:tabs>
              <w:spacing w:line="380" w:lineRule="exact"/>
              <w:jc w:val="center"/>
              <w:rPr>
                <w:rFonts w:ascii="Arial" w:hAnsi="Arial" w:cs="Arial"/>
                <w:sz w:val="18"/>
                <w:szCs w:val="18"/>
              </w:rPr>
            </w:pPr>
            <w:r w:rsidRPr="003531A9">
              <w:rPr>
                <w:rFonts w:ascii="Arial" w:hAnsi="Arial" w:cs="Arial"/>
                <w:sz w:val="18"/>
                <w:szCs w:val="18"/>
              </w:rPr>
              <w:t>financial statements</w:t>
            </w:r>
          </w:p>
        </w:tc>
        <w:tc>
          <w:tcPr>
            <w:tcW w:w="2523" w:type="dxa"/>
            <w:gridSpan w:val="2"/>
            <w:tcBorders>
              <w:top w:val="nil"/>
              <w:left w:val="nil"/>
              <w:bottom w:val="nil"/>
              <w:right w:val="nil"/>
            </w:tcBorders>
            <w:vAlign w:val="bottom"/>
          </w:tcPr>
          <w:p w14:paraId="699A3520" w14:textId="77777777" w:rsidR="004757E6" w:rsidRPr="003531A9" w:rsidRDefault="00891C63" w:rsidP="001353BE">
            <w:pPr>
              <w:pBdr>
                <w:bottom w:val="single" w:sz="4" w:space="1" w:color="auto"/>
              </w:pBdr>
              <w:tabs>
                <w:tab w:val="left" w:pos="600"/>
                <w:tab w:val="left" w:pos="900"/>
                <w:tab w:val="left" w:pos="2160"/>
                <w:tab w:val="right" w:pos="7280"/>
                <w:tab w:val="right" w:pos="7560"/>
                <w:tab w:val="right" w:pos="8540"/>
              </w:tabs>
              <w:spacing w:line="380" w:lineRule="exact"/>
              <w:jc w:val="center"/>
              <w:rPr>
                <w:rFonts w:ascii="Arial" w:hAnsi="Arial" w:cs="Arial"/>
                <w:sz w:val="18"/>
                <w:szCs w:val="18"/>
              </w:rPr>
            </w:pPr>
            <w:r w:rsidRPr="003531A9">
              <w:rPr>
                <w:rFonts w:ascii="Arial" w:hAnsi="Arial" w:cs="Arial"/>
                <w:sz w:val="18"/>
                <w:szCs w:val="18"/>
              </w:rPr>
              <w:t xml:space="preserve">Separate </w:t>
            </w:r>
          </w:p>
          <w:p w14:paraId="5BF50615" w14:textId="77777777" w:rsidR="00891C63" w:rsidRPr="003531A9" w:rsidRDefault="00891C63" w:rsidP="001353BE">
            <w:pPr>
              <w:pBdr>
                <w:bottom w:val="single" w:sz="4" w:space="1" w:color="auto"/>
              </w:pBdr>
              <w:tabs>
                <w:tab w:val="left" w:pos="600"/>
                <w:tab w:val="left" w:pos="900"/>
                <w:tab w:val="left" w:pos="2160"/>
                <w:tab w:val="right" w:pos="7280"/>
                <w:tab w:val="right" w:pos="7560"/>
                <w:tab w:val="right" w:pos="8540"/>
              </w:tabs>
              <w:spacing w:line="380" w:lineRule="exact"/>
              <w:jc w:val="center"/>
              <w:rPr>
                <w:rFonts w:ascii="Arial" w:hAnsi="Arial" w:cs="Arial"/>
                <w:sz w:val="18"/>
                <w:szCs w:val="18"/>
              </w:rPr>
            </w:pPr>
            <w:r w:rsidRPr="003531A9">
              <w:rPr>
                <w:rFonts w:ascii="Arial" w:hAnsi="Arial" w:cs="Arial"/>
                <w:sz w:val="18"/>
                <w:szCs w:val="18"/>
              </w:rPr>
              <w:t>financial statements</w:t>
            </w:r>
          </w:p>
        </w:tc>
      </w:tr>
      <w:tr w:rsidR="00686A5E" w:rsidRPr="003531A9" w14:paraId="6CC3459B" w14:textId="77777777" w:rsidTr="00CA12B2">
        <w:tc>
          <w:tcPr>
            <w:tcW w:w="4050" w:type="dxa"/>
            <w:tcBorders>
              <w:top w:val="nil"/>
              <w:left w:val="nil"/>
              <w:bottom w:val="nil"/>
              <w:right w:val="nil"/>
            </w:tcBorders>
            <w:vAlign w:val="bottom"/>
          </w:tcPr>
          <w:p w14:paraId="651EE92A" w14:textId="77777777" w:rsidR="003373F0" w:rsidRPr="003531A9" w:rsidRDefault="003373F0" w:rsidP="001353BE">
            <w:pPr>
              <w:tabs>
                <w:tab w:val="left" w:pos="600"/>
                <w:tab w:val="left" w:pos="900"/>
                <w:tab w:val="left" w:pos="2160"/>
                <w:tab w:val="right" w:pos="7280"/>
                <w:tab w:val="right" w:pos="7560"/>
                <w:tab w:val="right" w:pos="8540"/>
              </w:tabs>
              <w:spacing w:line="380" w:lineRule="exact"/>
              <w:jc w:val="thaiDistribute"/>
              <w:rPr>
                <w:rFonts w:ascii="Arial" w:hAnsi="Arial" w:cs="Arial"/>
                <w:sz w:val="18"/>
                <w:szCs w:val="18"/>
              </w:rPr>
            </w:pPr>
          </w:p>
        </w:tc>
        <w:tc>
          <w:tcPr>
            <w:tcW w:w="1276" w:type="dxa"/>
            <w:tcBorders>
              <w:top w:val="nil"/>
              <w:left w:val="nil"/>
              <w:bottom w:val="nil"/>
              <w:right w:val="nil"/>
            </w:tcBorders>
            <w:vAlign w:val="bottom"/>
          </w:tcPr>
          <w:p w14:paraId="6DE3E97D" w14:textId="08200FE2" w:rsidR="003373F0" w:rsidRPr="003531A9" w:rsidRDefault="009D273D" w:rsidP="001353BE">
            <w:pPr>
              <w:pBdr>
                <w:bottom w:val="single" w:sz="4" w:space="1" w:color="auto"/>
              </w:pBdr>
              <w:tabs>
                <w:tab w:val="left" w:pos="600"/>
                <w:tab w:val="left" w:pos="900"/>
                <w:tab w:val="left" w:pos="2160"/>
                <w:tab w:val="right" w:pos="7280"/>
                <w:tab w:val="right" w:pos="7560"/>
                <w:tab w:val="right" w:pos="8540"/>
              </w:tabs>
              <w:spacing w:line="380" w:lineRule="exact"/>
              <w:jc w:val="center"/>
              <w:rPr>
                <w:rFonts w:ascii="Arial" w:hAnsi="Arial" w:cs="Arial"/>
                <w:sz w:val="18"/>
                <w:szCs w:val="18"/>
              </w:rPr>
            </w:pPr>
            <w:r w:rsidRPr="003531A9">
              <w:rPr>
                <w:rFonts w:ascii="Arial" w:hAnsi="Arial" w:cs="Arial"/>
                <w:sz w:val="18"/>
                <w:szCs w:val="18"/>
              </w:rPr>
              <w:t>2025</w:t>
            </w:r>
          </w:p>
        </w:tc>
        <w:tc>
          <w:tcPr>
            <w:tcW w:w="1275" w:type="dxa"/>
            <w:tcBorders>
              <w:top w:val="nil"/>
              <w:left w:val="nil"/>
              <w:bottom w:val="nil"/>
              <w:right w:val="nil"/>
            </w:tcBorders>
            <w:vAlign w:val="bottom"/>
          </w:tcPr>
          <w:p w14:paraId="5B815C91" w14:textId="391D7DAB" w:rsidR="003373F0" w:rsidRPr="003531A9" w:rsidRDefault="009D273D" w:rsidP="001353BE">
            <w:pPr>
              <w:pBdr>
                <w:bottom w:val="single" w:sz="4" w:space="1" w:color="auto"/>
              </w:pBdr>
              <w:tabs>
                <w:tab w:val="left" w:pos="600"/>
                <w:tab w:val="left" w:pos="900"/>
                <w:tab w:val="left" w:pos="2160"/>
                <w:tab w:val="right" w:pos="7280"/>
                <w:tab w:val="right" w:pos="7560"/>
                <w:tab w:val="right" w:pos="8540"/>
              </w:tabs>
              <w:spacing w:line="380" w:lineRule="exact"/>
              <w:jc w:val="center"/>
              <w:rPr>
                <w:rFonts w:ascii="Arial" w:hAnsi="Arial" w:cs="Arial"/>
                <w:sz w:val="18"/>
                <w:szCs w:val="18"/>
              </w:rPr>
            </w:pPr>
            <w:r w:rsidRPr="003531A9">
              <w:rPr>
                <w:rFonts w:ascii="Arial" w:hAnsi="Arial" w:cs="Arial"/>
                <w:sz w:val="18"/>
                <w:szCs w:val="18"/>
              </w:rPr>
              <w:t>2024</w:t>
            </w:r>
          </w:p>
        </w:tc>
        <w:tc>
          <w:tcPr>
            <w:tcW w:w="1276" w:type="dxa"/>
            <w:tcBorders>
              <w:top w:val="nil"/>
              <w:left w:val="nil"/>
              <w:bottom w:val="nil"/>
              <w:right w:val="nil"/>
            </w:tcBorders>
            <w:vAlign w:val="bottom"/>
          </w:tcPr>
          <w:p w14:paraId="0CC8FFC5" w14:textId="235C5019" w:rsidR="003373F0" w:rsidRPr="003531A9" w:rsidRDefault="009D273D" w:rsidP="001353BE">
            <w:pPr>
              <w:pBdr>
                <w:bottom w:val="single" w:sz="4" w:space="1" w:color="auto"/>
              </w:pBdr>
              <w:tabs>
                <w:tab w:val="left" w:pos="600"/>
                <w:tab w:val="left" w:pos="900"/>
                <w:tab w:val="left" w:pos="2160"/>
                <w:tab w:val="right" w:pos="7280"/>
                <w:tab w:val="right" w:pos="7560"/>
                <w:tab w:val="right" w:pos="8540"/>
              </w:tabs>
              <w:spacing w:line="380" w:lineRule="exact"/>
              <w:jc w:val="center"/>
              <w:rPr>
                <w:rFonts w:ascii="Arial" w:hAnsi="Arial" w:cs="Arial"/>
                <w:sz w:val="18"/>
                <w:szCs w:val="18"/>
              </w:rPr>
            </w:pPr>
            <w:r w:rsidRPr="003531A9">
              <w:rPr>
                <w:rFonts w:ascii="Arial" w:hAnsi="Arial" w:cs="Arial"/>
                <w:sz w:val="18"/>
                <w:szCs w:val="18"/>
              </w:rPr>
              <w:t>2025</w:t>
            </w:r>
          </w:p>
        </w:tc>
        <w:tc>
          <w:tcPr>
            <w:tcW w:w="1247" w:type="dxa"/>
            <w:tcBorders>
              <w:top w:val="nil"/>
              <w:left w:val="nil"/>
              <w:bottom w:val="nil"/>
              <w:right w:val="nil"/>
            </w:tcBorders>
            <w:vAlign w:val="bottom"/>
          </w:tcPr>
          <w:p w14:paraId="1608DAEC" w14:textId="0BFCA6CA" w:rsidR="003373F0" w:rsidRPr="003531A9" w:rsidRDefault="009D273D" w:rsidP="001353BE">
            <w:pPr>
              <w:pBdr>
                <w:bottom w:val="single" w:sz="4" w:space="1" w:color="auto"/>
              </w:pBdr>
              <w:tabs>
                <w:tab w:val="left" w:pos="600"/>
                <w:tab w:val="left" w:pos="900"/>
                <w:tab w:val="left" w:pos="2160"/>
                <w:tab w:val="right" w:pos="7280"/>
                <w:tab w:val="right" w:pos="7560"/>
                <w:tab w:val="right" w:pos="8540"/>
              </w:tabs>
              <w:spacing w:line="380" w:lineRule="exact"/>
              <w:jc w:val="center"/>
              <w:rPr>
                <w:rFonts w:ascii="Arial" w:hAnsi="Arial" w:cs="Arial"/>
                <w:sz w:val="18"/>
                <w:szCs w:val="18"/>
              </w:rPr>
            </w:pPr>
            <w:r w:rsidRPr="003531A9">
              <w:rPr>
                <w:rFonts w:ascii="Arial" w:hAnsi="Arial" w:cs="Arial"/>
                <w:sz w:val="18"/>
                <w:szCs w:val="18"/>
              </w:rPr>
              <w:t>2024</w:t>
            </w:r>
          </w:p>
        </w:tc>
      </w:tr>
      <w:tr w:rsidR="00686A5E" w:rsidRPr="003531A9" w14:paraId="54682C33" w14:textId="77777777" w:rsidTr="00CA12B2">
        <w:tc>
          <w:tcPr>
            <w:tcW w:w="4050" w:type="dxa"/>
            <w:tcBorders>
              <w:top w:val="nil"/>
              <w:left w:val="nil"/>
              <w:bottom w:val="nil"/>
              <w:right w:val="nil"/>
            </w:tcBorders>
            <w:vAlign w:val="bottom"/>
          </w:tcPr>
          <w:p w14:paraId="1A523C27" w14:textId="77777777" w:rsidR="009D273D" w:rsidRPr="003531A9" w:rsidRDefault="009D273D" w:rsidP="009D273D">
            <w:pPr>
              <w:tabs>
                <w:tab w:val="left" w:pos="600"/>
                <w:tab w:val="left" w:pos="900"/>
                <w:tab w:val="left" w:pos="2160"/>
                <w:tab w:val="right" w:pos="7280"/>
                <w:tab w:val="right" w:pos="7560"/>
                <w:tab w:val="right" w:pos="8540"/>
              </w:tabs>
              <w:spacing w:line="380" w:lineRule="exact"/>
              <w:jc w:val="thaiDistribute"/>
              <w:rPr>
                <w:rFonts w:ascii="Arial" w:hAnsi="Arial" w:cs="Arial"/>
                <w:sz w:val="18"/>
                <w:szCs w:val="18"/>
              </w:rPr>
            </w:pPr>
            <w:r w:rsidRPr="003531A9">
              <w:rPr>
                <w:rFonts w:ascii="Arial" w:hAnsi="Arial" w:cs="Arial"/>
                <w:sz w:val="18"/>
                <w:szCs w:val="18"/>
              </w:rPr>
              <w:t>Short-term employee benefits</w:t>
            </w:r>
          </w:p>
        </w:tc>
        <w:tc>
          <w:tcPr>
            <w:tcW w:w="1276" w:type="dxa"/>
            <w:tcBorders>
              <w:top w:val="nil"/>
              <w:left w:val="nil"/>
              <w:bottom w:val="nil"/>
              <w:right w:val="nil"/>
            </w:tcBorders>
            <w:vAlign w:val="bottom"/>
          </w:tcPr>
          <w:p w14:paraId="5FDA6CEC" w14:textId="05127D83" w:rsidR="009D273D" w:rsidRPr="003531A9" w:rsidRDefault="00915750" w:rsidP="009D273D">
            <w:pPr>
              <w:tabs>
                <w:tab w:val="decimal" w:pos="792"/>
              </w:tabs>
              <w:spacing w:line="380" w:lineRule="exact"/>
              <w:jc w:val="both"/>
              <w:rPr>
                <w:rFonts w:ascii="Arial" w:hAnsi="Arial" w:cs="Arial"/>
                <w:sz w:val="18"/>
                <w:szCs w:val="18"/>
              </w:rPr>
            </w:pPr>
            <w:r w:rsidRPr="003531A9">
              <w:rPr>
                <w:rFonts w:ascii="Arial" w:hAnsi="Arial" w:cs="Arial"/>
                <w:sz w:val="18"/>
                <w:szCs w:val="18"/>
              </w:rPr>
              <w:t>368.1</w:t>
            </w:r>
          </w:p>
        </w:tc>
        <w:tc>
          <w:tcPr>
            <w:tcW w:w="1275" w:type="dxa"/>
            <w:tcBorders>
              <w:top w:val="nil"/>
              <w:left w:val="nil"/>
              <w:bottom w:val="nil"/>
              <w:right w:val="nil"/>
            </w:tcBorders>
            <w:vAlign w:val="bottom"/>
          </w:tcPr>
          <w:p w14:paraId="599181E2" w14:textId="3B9E40EA" w:rsidR="009D273D" w:rsidRPr="003531A9" w:rsidRDefault="009D273D" w:rsidP="009D273D">
            <w:pPr>
              <w:tabs>
                <w:tab w:val="decimal" w:pos="792"/>
              </w:tabs>
              <w:spacing w:line="380" w:lineRule="exact"/>
              <w:jc w:val="both"/>
              <w:rPr>
                <w:rFonts w:ascii="Arial" w:hAnsi="Arial" w:cs="Arial"/>
                <w:sz w:val="18"/>
                <w:szCs w:val="18"/>
              </w:rPr>
            </w:pPr>
            <w:r w:rsidRPr="003531A9">
              <w:rPr>
                <w:rFonts w:ascii="Arial" w:hAnsi="Arial" w:cs="Arial"/>
                <w:sz w:val="18"/>
                <w:szCs w:val="18"/>
              </w:rPr>
              <w:t>351.3</w:t>
            </w:r>
          </w:p>
        </w:tc>
        <w:tc>
          <w:tcPr>
            <w:tcW w:w="1276" w:type="dxa"/>
            <w:tcBorders>
              <w:top w:val="nil"/>
              <w:left w:val="nil"/>
              <w:bottom w:val="nil"/>
              <w:right w:val="nil"/>
            </w:tcBorders>
            <w:vAlign w:val="bottom"/>
          </w:tcPr>
          <w:p w14:paraId="3E30A760" w14:textId="7B3B5ABA" w:rsidR="009D273D" w:rsidRPr="003531A9" w:rsidRDefault="00915750" w:rsidP="009D273D">
            <w:pPr>
              <w:tabs>
                <w:tab w:val="decimal" w:pos="792"/>
              </w:tabs>
              <w:spacing w:line="380" w:lineRule="exact"/>
              <w:jc w:val="both"/>
              <w:rPr>
                <w:rFonts w:ascii="Arial" w:hAnsi="Arial" w:cs="Arial"/>
                <w:sz w:val="18"/>
                <w:szCs w:val="18"/>
              </w:rPr>
            </w:pPr>
            <w:r w:rsidRPr="003531A9">
              <w:rPr>
                <w:rFonts w:ascii="Arial" w:hAnsi="Arial" w:cs="Arial"/>
                <w:sz w:val="18"/>
                <w:szCs w:val="18"/>
              </w:rPr>
              <w:t>338.1</w:t>
            </w:r>
          </w:p>
        </w:tc>
        <w:tc>
          <w:tcPr>
            <w:tcW w:w="1247" w:type="dxa"/>
            <w:tcBorders>
              <w:top w:val="nil"/>
              <w:left w:val="nil"/>
              <w:bottom w:val="nil"/>
              <w:right w:val="nil"/>
            </w:tcBorders>
            <w:vAlign w:val="bottom"/>
          </w:tcPr>
          <w:p w14:paraId="6B91D368" w14:textId="79C098D7" w:rsidR="009D273D" w:rsidRPr="003531A9" w:rsidRDefault="009D273D" w:rsidP="009D273D">
            <w:pPr>
              <w:tabs>
                <w:tab w:val="decimal" w:pos="792"/>
              </w:tabs>
              <w:spacing w:line="380" w:lineRule="exact"/>
              <w:jc w:val="both"/>
              <w:rPr>
                <w:rFonts w:ascii="Arial" w:hAnsi="Arial" w:cs="Arial"/>
                <w:sz w:val="18"/>
                <w:szCs w:val="18"/>
              </w:rPr>
            </w:pPr>
            <w:r w:rsidRPr="003531A9">
              <w:rPr>
                <w:rFonts w:ascii="Arial" w:hAnsi="Arial" w:cs="Arial"/>
                <w:sz w:val="18"/>
                <w:szCs w:val="18"/>
              </w:rPr>
              <w:t>320.1</w:t>
            </w:r>
          </w:p>
        </w:tc>
      </w:tr>
      <w:tr w:rsidR="00686A5E" w:rsidRPr="003531A9" w14:paraId="1BF8B3AA" w14:textId="77777777" w:rsidTr="00CA12B2">
        <w:tc>
          <w:tcPr>
            <w:tcW w:w="4050" w:type="dxa"/>
            <w:tcBorders>
              <w:top w:val="nil"/>
              <w:left w:val="nil"/>
              <w:bottom w:val="nil"/>
              <w:right w:val="nil"/>
            </w:tcBorders>
            <w:vAlign w:val="bottom"/>
          </w:tcPr>
          <w:p w14:paraId="3B747E43" w14:textId="77777777" w:rsidR="009D273D" w:rsidRPr="003531A9" w:rsidRDefault="009D273D" w:rsidP="009D273D">
            <w:pPr>
              <w:tabs>
                <w:tab w:val="left" w:pos="600"/>
                <w:tab w:val="left" w:pos="900"/>
                <w:tab w:val="left" w:pos="2160"/>
                <w:tab w:val="right" w:pos="7280"/>
                <w:tab w:val="right" w:pos="7560"/>
                <w:tab w:val="right" w:pos="8540"/>
              </w:tabs>
              <w:spacing w:line="380" w:lineRule="exact"/>
              <w:jc w:val="thaiDistribute"/>
              <w:rPr>
                <w:rFonts w:ascii="Arial" w:hAnsi="Arial" w:cs="Arial"/>
                <w:sz w:val="18"/>
                <w:szCs w:val="18"/>
              </w:rPr>
            </w:pPr>
            <w:r w:rsidRPr="003531A9">
              <w:rPr>
                <w:rFonts w:ascii="Arial" w:hAnsi="Arial" w:cs="Arial"/>
                <w:sz w:val="18"/>
                <w:szCs w:val="18"/>
              </w:rPr>
              <w:t xml:space="preserve">Post-employment benefits and other long-term </w:t>
            </w:r>
          </w:p>
          <w:p w14:paraId="7F1CB318" w14:textId="77777777" w:rsidR="009D273D" w:rsidRPr="003531A9" w:rsidRDefault="009D273D" w:rsidP="009D273D">
            <w:pPr>
              <w:tabs>
                <w:tab w:val="left" w:pos="600"/>
                <w:tab w:val="left" w:pos="900"/>
                <w:tab w:val="left" w:pos="2160"/>
                <w:tab w:val="right" w:pos="7280"/>
                <w:tab w:val="right" w:pos="7560"/>
                <w:tab w:val="right" w:pos="8540"/>
              </w:tabs>
              <w:spacing w:line="380" w:lineRule="exact"/>
              <w:jc w:val="thaiDistribute"/>
              <w:rPr>
                <w:rFonts w:ascii="Arial" w:hAnsi="Arial" w:cs="Arial"/>
                <w:sz w:val="18"/>
                <w:szCs w:val="18"/>
                <w:cs/>
              </w:rPr>
            </w:pPr>
            <w:r w:rsidRPr="003531A9">
              <w:rPr>
                <w:rFonts w:ascii="Arial" w:hAnsi="Arial" w:cs="Arial"/>
                <w:sz w:val="18"/>
                <w:szCs w:val="18"/>
              </w:rPr>
              <w:t xml:space="preserve">  benefits</w:t>
            </w:r>
          </w:p>
        </w:tc>
        <w:tc>
          <w:tcPr>
            <w:tcW w:w="1276" w:type="dxa"/>
            <w:tcBorders>
              <w:top w:val="nil"/>
              <w:left w:val="nil"/>
              <w:bottom w:val="nil"/>
              <w:right w:val="nil"/>
            </w:tcBorders>
            <w:vAlign w:val="bottom"/>
          </w:tcPr>
          <w:p w14:paraId="0B0F88FF" w14:textId="6B9E2208" w:rsidR="009D273D" w:rsidRPr="003531A9" w:rsidRDefault="00915750" w:rsidP="009D273D">
            <w:pPr>
              <w:pBdr>
                <w:bottom w:val="single" w:sz="4" w:space="1" w:color="auto"/>
              </w:pBdr>
              <w:tabs>
                <w:tab w:val="decimal" w:pos="792"/>
              </w:tabs>
              <w:spacing w:line="380" w:lineRule="exact"/>
              <w:jc w:val="both"/>
              <w:rPr>
                <w:rFonts w:ascii="Arial" w:hAnsi="Arial" w:cs="Arial"/>
                <w:sz w:val="18"/>
                <w:szCs w:val="18"/>
              </w:rPr>
            </w:pPr>
            <w:r w:rsidRPr="003531A9">
              <w:rPr>
                <w:rFonts w:ascii="Arial" w:hAnsi="Arial" w:cs="Arial"/>
                <w:sz w:val="18"/>
                <w:szCs w:val="18"/>
              </w:rPr>
              <w:t>5.5</w:t>
            </w:r>
          </w:p>
        </w:tc>
        <w:tc>
          <w:tcPr>
            <w:tcW w:w="1275" w:type="dxa"/>
            <w:tcBorders>
              <w:top w:val="nil"/>
              <w:left w:val="nil"/>
              <w:bottom w:val="nil"/>
              <w:right w:val="nil"/>
            </w:tcBorders>
            <w:vAlign w:val="bottom"/>
          </w:tcPr>
          <w:p w14:paraId="6E075A0D" w14:textId="6CB4751A" w:rsidR="009D273D" w:rsidRPr="003531A9" w:rsidRDefault="009D273D" w:rsidP="009D273D">
            <w:pPr>
              <w:pBdr>
                <w:bottom w:val="single" w:sz="4" w:space="1" w:color="auto"/>
              </w:pBdr>
              <w:tabs>
                <w:tab w:val="decimal" w:pos="792"/>
              </w:tabs>
              <w:spacing w:line="380" w:lineRule="exact"/>
              <w:jc w:val="both"/>
              <w:rPr>
                <w:rFonts w:ascii="Arial" w:hAnsi="Arial" w:cs="Arial"/>
                <w:sz w:val="18"/>
                <w:szCs w:val="18"/>
              </w:rPr>
            </w:pPr>
            <w:r w:rsidRPr="003531A9">
              <w:rPr>
                <w:rFonts w:ascii="Arial" w:hAnsi="Arial" w:cs="Arial"/>
                <w:sz w:val="18"/>
                <w:szCs w:val="18"/>
              </w:rPr>
              <w:t>1.5</w:t>
            </w:r>
          </w:p>
        </w:tc>
        <w:tc>
          <w:tcPr>
            <w:tcW w:w="1276" w:type="dxa"/>
            <w:tcBorders>
              <w:top w:val="nil"/>
              <w:left w:val="nil"/>
              <w:bottom w:val="nil"/>
              <w:right w:val="nil"/>
            </w:tcBorders>
            <w:vAlign w:val="bottom"/>
          </w:tcPr>
          <w:p w14:paraId="2B16A680" w14:textId="0F39D560" w:rsidR="009D273D" w:rsidRPr="003531A9" w:rsidRDefault="00915750" w:rsidP="009D273D">
            <w:pPr>
              <w:pBdr>
                <w:bottom w:val="single" w:sz="4" w:space="1" w:color="auto"/>
              </w:pBdr>
              <w:tabs>
                <w:tab w:val="decimal" w:pos="792"/>
              </w:tabs>
              <w:spacing w:line="380" w:lineRule="exact"/>
              <w:jc w:val="both"/>
              <w:rPr>
                <w:rFonts w:ascii="Arial" w:hAnsi="Arial" w:cs="Arial"/>
                <w:sz w:val="18"/>
                <w:szCs w:val="18"/>
              </w:rPr>
            </w:pPr>
            <w:r w:rsidRPr="003531A9">
              <w:rPr>
                <w:rFonts w:ascii="Arial" w:hAnsi="Arial" w:cs="Arial"/>
                <w:sz w:val="18"/>
                <w:szCs w:val="18"/>
              </w:rPr>
              <w:t>5.5</w:t>
            </w:r>
          </w:p>
        </w:tc>
        <w:tc>
          <w:tcPr>
            <w:tcW w:w="1247" w:type="dxa"/>
            <w:tcBorders>
              <w:top w:val="nil"/>
              <w:left w:val="nil"/>
              <w:bottom w:val="nil"/>
              <w:right w:val="nil"/>
            </w:tcBorders>
            <w:vAlign w:val="bottom"/>
          </w:tcPr>
          <w:p w14:paraId="1EFE470E" w14:textId="73EB7BE1" w:rsidR="009D273D" w:rsidRPr="003531A9" w:rsidRDefault="009D273D" w:rsidP="009D273D">
            <w:pPr>
              <w:pBdr>
                <w:bottom w:val="single" w:sz="4" w:space="1" w:color="auto"/>
              </w:pBdr>
              <w:tabs>
                <w:tab w:val="decimal" w:pos="792"/>
              </w:tabs>
              <w:spacing w:line="380" w:lineRule="exact"/>
              <w:jc w:val="both"/>
              <w:rPr>
                <w:rFonts w:ascii="Arial" w:hAnsi="Arial" w:cs="Arial"/>
                <w:sz w:val="18"/>
                <w:szCs w:val="18"/>
              </w:rPr>
            </w:pPr>
            <w:r w:rsidRPr="003531A9">
              <w:rPr>
                <w:rFonts w:ascii="Arial" w:hAnsi="Arial" w:cs="Arial"/>
                <w:sz w:val="18"/>
                <w:szCs w:val="18"/>
              </w:rPr>
              <w:t>1.5</w:t>
            </w:r>
          </w:p>
        </w:tc>
      </w:tr>
      <w:tr w:rsidR="00686A5E" w:rsidRPr="003531A9" w14:paraId="2B744F4E" w14:textId="77777777" w:rsidTr="00CA12B2">
        <w:tc>
          <w:tcPr>
            <w:tcW w:w="4050" w:type="dxa"/>
            <w:tcBorders>
              <w:top w:val="nil"/>
              <w:left w:val="nil"/>
              <w:bottom w:val="nil"/>
              <w:right w:val="nil"/>
            </w:tcBorders>
            <w:vAlign w:val="bottom"/>
          </w:tcPr>
          <w:p w14:paraId="2F11307D" w14:textId="77777777" w:rsidR="009D273D" w:rsidRPr="003531A9" w:rsidRDefault="009D273D" w:rsidP="009D273D">
            <w:pPr>
              <w:tabs>
                <w:tab w:val="left" w:pos="600"/>
                <w:tab w:val="left" w:pos="900"/>
                <w:tab w:val="left" w:pos="2160"/>
                <w:tab w:val="right" w:pos="7280"/>
                <w:tab w:val="right" w:pos="7560"/>
                <w:tab w:val="right" w:pos="8540"/>
              </w:tabs>
              <w:spacing w:line="380" w:lineRule="exact"/>
              <w:jc w:val="thaiDistribute"/>
              <w:rPr>
                <w:rFonts w:ascii="Arial" w:hAnsi="Arial" w:cs="Arial"/>
                <w:sz w:val="18"/>
                <w:szCs w:val="18"/>
                <w:cs/>
              </w:rPr>
            </w:pPr>
            <w:r w:rsidRPr="003531A9">
              <w:rPr>
                <w:rFonts w:ascii="Arial" w:hAnsi="Arial" w:cs="Arial"/>
                <w:sz w:val="18"/>
                <w:szCs w:val="18"/>
              </w:rPr>
              <w:t>Total</w:t>
            </w:r>
          </w:p>
        </w:tc>
        <w:tc>
          <w:tcPr>
            <w:tcW w:w="1276" w:type="dxa"/>
            <w:tcBorders>
              <w:top w:val="nil"/>
              <w:left w:val="nil"/>
              <w:bottom w:val="nil"/>
              <w:right w:val="nil"/>
            </w:tcBorders>
            <w:vAlign w:val="bottom"/>
          </w:tcPr>
          <w:p w14:paraId="417DF9EF" w14:textId="27BE4B30" w:rsidR="009D273D" w:rsidRPr="003531A9" w:rsidRDefault="00915750" w:rsidP="009D273D">
            <w:pPr>
              <w:pBdr>
                <w:bottom w:val="double" w:sz="4" w:space="1" w:color="auto"/>
              </w:pBdr>
              <w:tabs>
                <w:tab w:val="decimal" w:pos="792"/>
              </w:tabs>
              <w:spacing w:line="380" w:lineRule="exact"/>
              <w:jc w:val="both"/>
              <w:rPr>
                <w:rFonts w:ascii="Arial" w:hAnsi="Arial" w:cs="Arial"/>
                <w:sz w:val="18"/>
                <w:szCs w:val="18"/>
              </w:rPr>
            </w:pPr>
            <w:r w:rsidRPr="003531A9">
              <w:rPr>
                <w:rFonts w:ascii="Arial" w:hAnsi="Arial" w:cs="Arial"/>
                <w:sz w:val="18"/>
                <w:szCs w:val="18"/>
              </w:rPr>
              <w:t>373.6</w:t>
            </w:r>
          </w:p>
        </w:tc>
        <w:tc>
          <w:tcPr>
            <w:tcW w:w="1275" w:type="dxa"/>
            <w:tcBorders>
              <w:top w:val="nil"/>
              <w:left w:val="nil"/>
              <w:bottom w:val="nil"/>
              <w:right w:val="nil"/>
            </w:tcBorders>
            <w:vAlign w:val="bottom"/>
          </w:tcPr>
          <w:p w14:paraId="18EA2D74" w14:textId="2BFC59E8" w:rsidR="009D273D" w:rsidRPr="003531A9" w:rsidRDefault="009D273D" w:rsidP="009D273D">
            <w:pPr>
              <w:pBdr>
                <w:bottom w:val="double" w:sz="4" w:space="1" w:color="auto"/>
              </w:pBdr>
              <w:tabs>
                <w:tab w:val="decimal" w:pos="792"/>
              </w:tabs>
              <w:spacing w:line="380" w:lineRule="exact"/>
              <w:jc w:val="both"/>
              <w:rPr>
                <w:rFonts w:ascii="Arial" w:hAnsi="Arial" w:cs="Arial"/>
                <w:sz w:val="18"/>
                <w:szCs w:val="18"/>
              </w:rPr>
            </w:pPr>
            <w:r w:rsidRPr="003531A9">
              <w:rPr>
                <w:rFonts w:ascii="Arial" w:hAnsi="Arial" w:cs="Arial"/>
                <w:sz w:val="18"/>
                <w:szCs w:val="18"/>
              </w:rPr>
              <w:t>352.8</w:t>
            </w:r>
          </w:p>
        </w:tc>
        <w:tc>
          <w:tcPr>
            <w:tcW w:w="1276" w:type="dxa"/>
            <w:tcBorders>
              <w:top w:val="nil"/>
              <w:left w:val="nil"/>
              <w:bottom w:val="nil"/>
              <w:right w:val="nil"/>
            </w:tcBorders>
            <w:vAlign w:val="bottom"/>
          </w:tcPr>
          <w:p w14:paraId="6ADE76A2" w14:textId="2E7D0D96" w:rsidR="009D273D" w:rsidRPr="003531A9" w:rsidRDefault="00915750" w:rsidP="009D273D">
            <w:pPr>
              <w:pBdr>
                <w:bottom w:val="double" w:sz="4" w:space="1" w:color="auto"/>
              </w:pBdr>
              <w:tabs>
                <w:tab w:val="decimal" w:pos="792"/>
              </w:tabs>
              <w:spacing w:line="380" w:lineRule="exact"/>
              <w:jc w:val="both"/>
              <w:rPr>
                <w:rFonts w:ascii="Arial" w:hAnsi="Arial" w:cs="Arial"/>
                <w:sz w:val="18"/>
                <w:szCs w:val="18"/>
                <w:cs/>
              </w:rPr>
            </w:pPr>
            <w:r w:rsidRPr="003531A9">
              <w:rPr>
                <w:rFonts w:ascii="Arial" w:hAnsi="Arial" w:cs="Arial"/>
                <w:sz w:val="18"/>
                <w:szCs w:val="18"/>
              </w:rPr>
              <w:t>343.6</w:t>
            </w:r>
          </w:p>
        </w:tc>
        <w:tc>
          <w:tcPr>
            <w:tcW w:w="1247" w:type="dxa"/>
            <w:tcBorders>
              <w:top w:val="nil"/>
              <w:left w:val="nil"/>
              <w:bottom w:val="nil"/>
              <w:right w:val="nil"/>
            </w:tcBorders>
            <w:vAlign w:val="bottom"/>
          </w:tcPr>
          <w:p w14:paraId="737A073B" w14:textId="37926CEB" w:rsidR="009D273D" w:rsidRPr="003531A9" w:rsidRDefault="009D273D" w:rsidP="009D273D">
            <w:pPr>
              <w:pBdr>
                <w:bottom w:val="double" w:sz="4" w:space="1" w:color="auto"/>
              </w:pBdr>
              <w:tabs>
                <w:tab w:val="decimal" w:pos="792"/>
              </w:tabs>
              <w:spacing w:line="380" w:lineRule="exact"/>
              <w:jc w:val="both"/>
              <w:rPr>
                <w:rFonts w:ascii="Arial" w:hAnsi="Arial" w:cs="Arial"/>
                <w:sz w:val="18"/>
                <w:szCs w:val="18"/>
                <w:cs/>
              </w:rPr>
            </w:pPr>
            <w:r w:rsidRPr="003531A9">
              <w:rPr>
                <w:rFonts w:ascii="Arial" w:hAnsi="Arial" w:cs="Arial"/>
                <w:sz w:val="18"/>
                <w:szCs w:val="18"/>
              </w:rPr>
              <w:t>321.6</w:t>
            </w:r>
          </w:p>
        </w:tc>
      </w:tr>
    </w:tbl>
    <w:p w14:paraId="28133A54" w14:textId="1E7046A1" w:rsidR="00086EAB" w:rsidRPr="003531A9" w:rsidRDefault="00370797" w:rsidP="001353BE">
      <w:pPr>
        <w:spacing w:before="240" w:after="120" w:line="380" w:lineRule="exact"/>
        <w:ind w:left="547"/>
        <w:jc w:val="thaiDistribute"/>
        <w:rPr>
          <w:rFonts w:ascii="Arial" w:eastAsia="MS Mincho" w:hAnsi="Arial" w:cs="Arial"/>
          <w:spacing w:val="-4"/>
          <w:sz w:val="22"/>
          <w:szCs w:val="22"/>
          <w:lang w:eastAsia="x-none"/>
        </w:rPr>
      </w:pPr>
      <w:r w:rsidRPr="003531A9">
        <w:rPr>
          <w:rFonts w:ascii="Arial" w:eastAsia="MS Mincho" w:hAnsi="Arial" w:cs="Arial"/>
          <w:sz w:val="22"/>
          <w:szCs w:val="22"/>
          <w:lang w:eastAsia="x-none"/>
        </w:rPr>
        <w:t>Apart from short-term employee benefits, executive management also receives medical</w:t>
      </w:r>
      <w:r w:rsidRPr="003531A9">
        <w:rPr>
          <w:rFonts w:ascii="Arial" w:eastAsia="MS Mincho" w:hAnsi="Arial" w:cs="Arial"/>
          <w:spacing w:val="-6"/>
          <w:sz w:val="22"/>
          <w:szCs w:val="22"/>
          <w:lang w:eastAsia="x-none"/>
        </w:rPr>
        <w:t xml:space="preserve"> </w:t>
      </w:r>
      <w:r w:rsidRPr="003531A9">
        <w:rPr>
          <w:rFonts w:ascii="Arial" w:eastAsia="MS Mincho" w:hAnsi="Arial" w:cs="Arial"/>
          <w:spacing w:val="-8"/>
          <w:sz w:val="22"/>
          <w:szCs w:val="22"/>
          <w:lang w:eastAsia="x-none"/>
        </w:rPr>
        <w:t>benefits according to the Company policy, the same with employees of the Company.</w:t>
      </w:r>
      <w:r w:rsidRPr="003531A9">
        <w:rPr>
          <w:rFonts w:ascii="Arial" w:eastAsia="MS Mincho" w:hAnsi="Arial" w:cs="Arial"/>
          <w:spacing w:val="-6"/>
          <w:sz w:val="22"/>
          <w:szCs w:val="22"/>
          <w:lang w:eastAsia="x-none"/>
        </w:rPr>
        <w:t xml:space="preserve">                External Directors,</w:t>
      </w:r>
      <w:r w:rsidRPr="003531A9">
        <w:rPr>
          <w:rFonts w:ascii="Arial" w:eastAsia="MS Mincho" w:hAnsi="Arial" w:cs="Arial"/>
          <w:spacing w:val="-4"/>
          <w:sz w:val="22"/>
          <w:szCs w:val="22"/>
          <w:lang w:eastAsia="x-none"/>
        </w:rPr>
        <w:t xml:space="preserve"> referring to directors who are not an employee or management according to the employment agreement, receive the amounts of Baht 3 million per person per year for their medical treatment expenditures which can be employed only at Bangkok Hospital and other network hospitals. Starting from the date of the </w:t>
      </w:r>
      <w:r w:rsidR="009D273D" w:rsidRPr="003531A9">
        <w:rPr>
          <w:rFonts w:ascii="Arial" w:eastAsia="MS Mincho" w:hAnsi="Arial" w:cs="Arial"/>
          <w:spacing w:val="-4"/>
          <w:sz w:val="22"/>
          <w:szCs w:val="22"/>
          <w:lang w:eastAsia="x-none"/>
        </w:rPr>
        <w:t>2025</w:t>
      </w:r>
      <w:r w:rsidRPr="003531A9">
        <w:rPr>
          <w:rFonts w:ascii="Arial" w:eastAsia="MS Mincho" w:hAnsi="Arial" w:cs="Arial"/>
          <w:spacing w:val="-4"/>
          <w:sz w:val="22"/>
          <w:szCs w:val="22"/>
          <w:lang w:eastAsia="x-none"/>
        </w:rPr>
        <w:t xml:space="preserve"> Annual General Meeting of Shareholders to the end of </w:t>
      </w:r>
      <w:r w:rsidR="009D273D" w:rsidRPr="003531A9">
        <w:rPr>
          <w:rFonts w:ascii="Arial" w:eastAsia="MS Mincho" w:hAnsi="Arial" w:cs="Arial"/>
          <w:spacing w:val="-4"/>
          <w:sz w:val="22"/>
          <w:szCs w:val="22"/>
          <w:lang w:eastAsia="x-none"/>
        </w:rPr>
        <w:t>2025</w:t>
      </w:r>
      <w:r w:rsidRPr="003531A9">
        <w:rPr>
          <w:rFonts w:ascii="Arial" w:eastAsia="MS Mincho" w:hAnsi="Arial" w:cs="Arial"/>
          <w:spacing w:val="-4"/>
          <w:sz w:val="22"/>
          <w:szCs w:val="22"/>
          <w:lang w:eastAsia="x-none"/>
        </w:rPr>
        <w:t>, the medical</w:t>
      </w:r>
      <w:r w:rsidR="00FF791C" w:rsidRPr="003531A9">
        <w:rPr>
          <w:rFonts w:ascii="Arial" w:eastAsia="MS Mincho" w:hAnsi="Arial" w:cs="Arial"/>
          <w:spacing w:val="-4"/>
          <w:sz w:val="22"/>
          <w:szCs w:val="22"/>
          <w:lang w:eastAsia="x-none"/>
        </w:rPr>
        <w:t xml:space="preserve"> treatment expenditures of Baht</w:t>
      </w:r>
      <w:r w:rsidR="00915750" w:rsidRPr="003531A9">
        <w:rPr>
          <w:rFonts w:ascii="Arial" w:eastAsia="MS Mincho" w:hAnsi="Arial" w:cs="Arial"/>
          <w:spacing w:val="-4"/>
          <w:sz w:val="22"/>
          <w:szCs w:val="22"/>
          <w:lang w:eastAsia="x-none"/>
        </w:rPr>
        <w:t xml:space="preserve"> 1.45 </w:t>
      </w:r>
      <w:r w:rsidRPr="003531A9">
        <w:rPr>
          <w:rFonts w:ascii="Arial" w:eastAsia="MS Mincho" w:hAnsi="Arial" w:cs="Arial"/>
          <w:spacing w:val="-4"/>
          <w:sz w:val="22"/>
          <w:szCs w:val="22"/>
          <w:lang w:eastAsia="x-none"/>
        </w:rPr>
        <w:t>million (</w:t>
      </w:r>
      <w:r w:rsidR="009D273D" w:rsidRPr="003531A9">
        <w:rPr>
          <w:rFonts w:ascii="Arial" w:eastAsia="MS Mincho" w:hAnsi="Arial" w:cs="Arial"/>
          <w:spacing w:val="-4"/>
          <w:sz w:val="22"/>
          <w:szCs w:val="22"/>
          <w:lang w:eastAsia="x-none"/>
        </w:rPr>
        <w:t>2024:</w:t>
      </w:r>
      <w:r w:rsidRPr="003531A9">
        <w:rPr>
          <w:rFonts w:ascii="Arial" w:eastAsia="MS Mincho" w:hAnsi="Arial" w:cs="Arial"/>
          <w:spacing w:val="-4"/>
          <w:sz w:val="22"/>
          <w:szCs w:val="22"/>
          <w:lang w:eastAsia="x-none"/>
        </w:rPr>
        <w:t> Baht 0.</w:t>
      </w:r>
      <w:r w:rsidR="009D273D" w:rsidRPr="003531A9">
        <w:rPr>
          <w:rFonts w:ascii="Arial" w:eastAsia="MS Mincho" w:hAnsi="Arial" w:cs="Arial"/>
          <w:spacing w:val="-4"/>
          <w:sz w:val="22"/>
          <w:szCs w:val="22"/>
          <w:lang w:eastAsia="x-none"/>
        </w:rPr>
        <w:t>78</w:t>
      </w:r>
      <w:r w:rsidR="00FF791C" w:rsidRPr="003531A9">
        <w:rPr>
          <w:rFonts w:ascii="Arial" w:eastAsia="MS Mincho" w:hAnsi="Arial" w:cs="Arial"/>
          <w:spacing w:val="-4"/>
          <w:sz w:val="22"/>
          <w:szCs w:val="22"/>
          <w:lang w:eastAsia="x-none"/>
        </w:rPr>
        <w:t> million) provided t</w:t>
      </w:r>
      <w:r w:rsidR="00FF791C" w:rsidRPr="003531A9">
        <w:rPr>
          <w:rFonts w:ascii="Arial" w:eastAsia="MS Mincho" w:hAnsi="Arial" w:cs="Arial"/>
          <w:spacing w:val="-4"/>
          <w:sz w:val="22"/>
          <w:szCs w:val="28"/>
          <w:lang w:eastAsia="x-none"/>
        </w:rPr>
        <w:t>o</w:t>
      </w:r>
      <w:r w:rsidR="00915750" w:rsidRPr="003531A9">
        <w:rPr>
          <w:rFonts w:ascii="Arial" w:eastAsia="MS Mincho" w:hAnsi="Arial" w:cs="Arial"/>
          <w:spacing w:val="-4"/>
          <w:sz w:val="22"/>
          <w:szCs w:val="28"/>
          <w:lang w:eastAsia="x-none"/>
        </w:rPr>
        <w:t xml:space="preserve"> 9 </w:t>
      </w:r>
      <w:r w:rsidRPr="003531A9">
        <w:rPr>
          <w:rFonts w:ascii="Arial" w:eastAsia="MS Mincho" w:hAnsi="Arial" w:cs="Arial"/>
          <w:spacing w:val="-4"/>
          <w:sz w:val="22"/>
          <w:szCs w:val="22"/>
          <w:lang w:eastAsia="x-none"/>
        </w:rPr>
        <w:t>External Directors (</w:t>
      </w:r>
      <w:r w:rsidR="009D273D" w:rsidRPr="003531A9">
        <w:rPr>
          <w:rFonts w:ascii="Arial" w:eastAsia="MS Mincho" w:hAnsi="Arial" w:cs="Arial"/>
          <w:spacing w:val="-4"/>
          <w:sz w:val="22"/>
          <w:szCs w:val="22"/>
          <w:lang w:eastAsia="x-none"/>
        </w:rPr>
        <w:t>2024:</w:t>
      </w:r>
      <w:r w:rsidRPr="003531A9">
        <w:rPr>
          <w:rFonts w:ascii="Arial" w:eastAsia="MS Mincho" w:hAnsi="Arial" w:cs="Arial"/>
          <w:spacing w:val="-4"/>
          <w:sz w:val="22"/>
          <w:szCs w:val="22"/>
          <w:lang w:eastAsia="x-none"/>
        </w:rPr>
        <w:t> </w:t>
      </w:r>
      <w:r w:rsidR="009D273D" w:rsidRPr="003531A9">
        <w:rPr>
          <w:rFonts w:ascii="Arial" w:eastAsia="MS Mincho" w:hAnsi="Arial" w:cs="Arial"/>
          <w:spacing w:val="-4"/>
          <w:sz w:val="22"/>
          <w:szCs w:val="22"/>
          <w:lang w:eastAsia="x-none"/>
        </w:rPr>
        <w:t>8</w:t>
      </w:r>
      <w:r w:rsidRPr="003531A9">
        <w:rPr>
          <w:rFonts w:ascii="Arial" w:eastAsia="MS Mincho" w:hAnsi="Arial" w:cs="Arial"/>
          <w:spacing w:val="-4"/>
          <w:sz w:val="22"/>
          <w:szCs w:val="22"/>
          <w:lang w:eastAsia="x-none"/>
        </w:rPr>
        <w:t> External Directors).</w:t>
      </w:r>
    </w:p>
    <w:p w14:paraId="04B17DF0" w14:textId="569DBE80" w:rsidR="0020740D" w:rsidRPr="003531A9" w:rsidRDefault="00012787" w:rsidP="001353BE">
      <w:pPr>
        <w:spacing w:before="240" w:after="120" w:line="380" w:lineRule="exact"/>
        <w:ind w:left="547" w:hanging="547"/>
        <w:jc w:val="both"/>
        <w:rPr>
          <w:rFonts w:ascii="Arial" w:hAnsi="Arial" w:cs="Arial"/>
          <w:sz w:val="22"/>
          <w:szCs w:val="22"/>
        </w:rPr>
      </w:pPr>
      <w:r w:rsidRPr="003531A9">
        <w:rPr>
          <w:rFonts w:ascii="Arial" w:hAnsi="Arial" w:cs="Arial"/>
          <w:b/>
          <w:bCs/>
          <w:sz w:val="22"/>
          <w:szCs w:val="22"/>
        </w:rPr>
        <w:br w:type="page"/>
      </w:r>
      <w:r w:rsidR="00725E6C" w:rsidRPr="003531A9">
        <w:rPr>
          <w:rFonts w:ascii="Arial" w:hAnsi="Arial" w:cs="Arial"/>
          <w:b/>
          <w:bCs/>
          <w:sz w:val="22"/>
          <w:szCs w:val="22"/>
        </w:rPr>
        <w:lastRenderedPageBreak/>
        <w:t>9</w:t>
      </w:r>
      <w:r w:rsidR="002B64CF" w:rsidRPr="003531A9">
        <w:rPr>
          <w:rFonts w:ascii="Arial" w:hAnsi="Arial" w:cs="Arial"/>
          <w:b/>
          <w:bCs/>
          <w:sz w:val="22"/>
          <w:szCs w:val="22"/>
        </w:rPr>
        <w:t xml:space="preserve">.     </w:t>
      </w:r>
      <w:r w:rsidR="0020740D" w:rsidRPr="003531A9">
        <w:rPr>
          <w:rFonts w:ascii="Arial" w:hAnsi="Arial" w:cs="Arial"/>
          <w:b/>
          <w:bCs/>
          <w:sz w:val="22"/>
          <w:szCs w:val="22"/>
        </w:rPr>
        <w:t>Inventories</w:t>
      </w:r>
    </w:p>
    <w:p w14:paraId="2839165D" w14:textId="15EF8207" w:rsidR="00090FDD" w:rsidRPr="003531A9" w:rsidRDefault="00090FDD" w:rsidP="001353BE">
      <w:pPr>
        <w:tabs>
          <w:tab w:val="left" w:pos="1440"/>
        </w:tabs>
        <w:spacing w:before="40" w:after="120" w:line="380" w:lineRule="exact"/>
        <w:ind w:left="547" w:hanging="7"/>
        <w:jc w:val="thaiDistribute"/>
        <w:outlineLvl w:val="0"/>
        <w:rPr>
          <w:rFonts w:ascii="Arial" w:hAnsi="Arial" w:cs="Arial"/>
          <w:sz w:val="22"/>
          <w:szCs w:val="22"/>
        </w:rPr>
      </w:pPr>
      <w:r w:rsidRPr="003531A9">
        <w:rPr>
          <w:rFonts w:ascii="Arial" w:hAnsi="Arial" w:cs="Arial"/>
          <w:sz w:val="22"/>
          <w:szCs w:val="22"/>
        </w:rPr>
        <w:t xml:space="preserve">Inventories as at </w:t>
      </w:r>
      <w:r w:rsidR="00974A36" w:rsidRPr="003531A9">
        <w:rPr>
          <w:rFonts w:ascii="Arial" w:hAnsi="Arial" w:cs="Arial"/>
          <w:sz w:val="22"/>
          <w:szCs w:val="22"/>
          <w:cs/>
        </w:rPr>
        <w:t xml:space="preserve">31 </w:t>
      </w:r>
      <w:r w:rsidR="00974A36" w:rsidRPr="003531A9">
        <w:rPr>
          <w:rFonts w:ascii="Arial" w:hAnsi="Arial" w:cs="Arial"/>
          <w:sz w:val="22"/>
          <w:szCs w:val="22"/>
        </w:rPr>
        <w:t xml:space="preserve">December </w:t>
      </w:r>
      <w:r w:rsidR="009D273D" w:rsidRPr="003531A9">
        <w:rPr>
          <w:rFonts w:ascii="Arial" w:hAnsi="Arial" w:cs="Arial"/>
          <w:sz w:val="22"/>
          <w:szCs w:val="22"/>
          <w:cs/>
        </w:rPr>
        <w:t xml:space="preserve">2025 </w:t>
      </w:r>
      <w:r w:rsidR="009D273D" w:rsidRPr="003531A9">
        <w:rPr>
          <w:rFonts w:ascii="Arial" w:hAnsi="Arial" w:cs="Arial"/>
          <w:sz w:val="22"/>
          <w:szCs w:val="22"/>
        </w:rPr>
        <w:t xml:space="preserve">and </w:t>
      </w:r>
      <w:r w:rsidR="009D273D" w:rsidRPr="003531A9">
        <w:rPr>
          <w:rFonts w:ascii="Arial" w:hAnsi="Arial" w:cs="Arial"/>
          <w:sz w:val="22"/>
          <w:szCs w:val="22"/>
          <w:cs/>
        </w:rPr>
        <w:t>2024</w:t>
      </w:r>
      <w:r w:rsidRPr="003531A9">
        <w:rPr>
          <w:rFonts w:ascii="Arial" w:hAnsi="Arial" w:cs="Arial"/>
          <w:sz w:val="22"/>
          <w:szCs w:val="22"/>
          <w:cs/>
        </w:rPr>
        <w:t xml:space="preserve"> </w:t>
      </w:r>
      <w:r w:rsidRPr="003531A9">
        <w:rPr>
          <w:rFonts w:ascii="Arial" w:hAnsi="Arial" w:cs="Arial"/>
          <w:sz w:val="22"/>
          <w:szCs w:val="22"/>
        </w:rPr>
        <w:t>consist of the following:</w:t>
      </w:r>
    </w:p>
    <w:p w14:paraId="311BADC6" w14:textId="77777777" w:rsidR="0020740D" w:rsidRPr="003531A9" w:rsidRDefault="0020740D" w:rsidP="001353BE">
      <w:pPr>
        <w:tabs>
          <w:tab w:val="left" w:pos="720"/>
          <w:tab w:val="left" w:pos="900"/>
          <w:tab w:val="left" w:pos="2160"/>
          <w:tab w:val="right" w:pos="7200"/>
        </w:tabs>
        <w:spacing w:line="380" w:lineRule="exact"/>
        <w:jc w:val="right"/>
        <w:rPr>
          <w:rFonts w:ascii="Arial" w:hAnsi="Arial" w:cs="Arial"/>
          <w:sz w:val="18"/>
          <w:szCs w:val="18"/>
        </w:rPr>
      </w:pPr>
      <w:r w:rsidRPr="003531A9">
        <w:rPr>
          <w:rFonts w:ascii="Arial" w:hAnsi="Arial" w:cs="Arial"/>
          <w:sz w:val="18"/>
          <w:szCs w:val="18"/>
        </w:rPr>
        <w:t>(Unit: Thousand Baht)</w:t>
      </w:r>
    </w:p>
    <w:tbl>
      <w:tblPr>
        <w:tblW w:w="9180" w:type="dxa"/>
        <w:tblInd w:w="558" w:type="dxa"/>
        <w:tblLayout w:type="fixed"/>
        <w:tblLook w:val="0000" w:firstRow="0" w:lastRow="0" w:firstColumn="0" w:lastColumn="0" w:noHBand="0" w:noVBand="0"/>
      </w:tblPr>
      <w:tblGrid>
        <w:gridCol w:w="4572"/>
        <w:gridCol w:w="1170"/>
        <w:gridCol w:w="1080"/>
        <w:gridCol w:w="1170"/>
        <w:gridCol w:w="1188"/>
      </w:tblGrid>
      <w:tr w:rsidR="00686A5E" w:rsidRPr="003531A9" w14:paraId="3A916A05" w14:textId="77777777" w:rsidTr="00D1585C">
        <w:tc>
          <w:tcPr>
            <w:tcW w:w="4572" w:type="dxa"/>
            <w:vAlign w:val="bottom"/>
          </w:tcPr>
          <w:p w14:paraId="0DE6636B" w14:textId="77777777" w:rsidR="0020740D" w:rsidRPr="003531A9" w:rsidRDefault="0020740D" w:rsidP="001353BE">
            <w:pPr>
              <w:spacing w:line="380" w:lineRule="exact"/>
              <w:jc w:val="center"/>
              <w:rPr>
                <w:rFonts w:ascii="Arial" w:hAnsi="Arial" w:cs="Arial"/>
                <w:sz w:val="18"/>
                <w:szCs w:val="18"/>
              </w:rPr>
            </w:pPr>
          </w:p>
        </w:tc>
        <w:tc>
          <w:tcPr>
            <w:tcW w:w="2250" w:type="dxa"/>
            <w:gridSpan w:val="2"/>
            <w:vAlign w:val="bottom"/>
          </w:tcPr>
          <w:p w14:paraId="5A80B538" w14:textId="50C2BDA2" w:rsidR="0020740D" w:rsidRPr="003531A9" w:rsidRDefault="0020740D" w:rsidP="001353BE">
            <w:pPr>
              <w:pBdr>
                <w:bottom w:val="single" w:sz="6" w:space="1" w:color="auto"/>
              </w:pBdr>
              <w:spacing w:line="380" w:lineRule="exact"/>
              <w:jc w:val="center"/>
              <w:rPr>
                <w:rFonts w:ascii="Arial" w:hAnsi="Arial" w:cs="Arial"/>
                <w:sz w:val="18"/>
                <w:szCs w:val="18"/>
              </w:rPr>
            </w:pPr>
            <w:r w:rsidRPr="003531A9">
              <w:rPr>
                <w:rFonts w:ascii="Arial" w:hAnsi="Arial" w:cs="Arial"/>
                <w:spacing w:val="-2"/>
                <w:sz w:val="18"/>
                <w:szCs w:val="18"/>
              </w:rPr>
              <w:t xml:space="preserve">Consolidated </w:t>
            </w:r>
            <w:r w:rsidR="00C83D9C" w:rsidRPr="003531A9">
              <w:rPr>
                <w:rFonts w:ascii="Arial" w:hAnsi="Arial" w:cs="Arial"/>
                <w:spacing w:val="-2"/>
                <w:sz w:val="18"/>
                <w:szCs w:val="18"/>
              </w:rPr>
              <w:t xml:space="preserve">                 </w:t>
            </w:r>
            <w:r w:rsidRPr="003531A9">
              <w:rPr>
                <w:rFonts w:ascii="Arial" w:hAnsi="Arial" w:cs="Arial"/>
                <w:spacing w:val="-2"/>
                <w:sz w:val="18"/>
                <w:szCs w:val="18"/>
              </w:rPr>
              <w:t>financial stateme</w:t>
            </w:r>
            <w:r w:rsidRPr="003531A9">
              <w:rPr>
                <w:rFonts w:ascii="Arial" w:hAnsi="Arial" w:cs="Arial"/>
                <w:sz w:val="18"/>
                <w:szCs w:val="18"/>
              </w:rPr>
              <w:t>nts</w:t>
            </w:r>
          </w:p>
        </w:tc>
        <w:tc>
          <w:tcPr>
            <w:tcW w:w="2358" w:type="dxa"/>
            <w:gridSpan w:val="2"/>
            <w:vAlign w:val="bottom"/>
          </w:tcPr>
          <w:p w14:paraId="16B50BC6" w14:textId="77777777" w:rsidR="0020740D" w:rsidRPr="003531A9" w:rsidRDefault="0020740D" w:rsidP="001353BE">
            <w:pPr>
              <w:pBdr>
                <w:bottom w:val="single" w:sz="6" w:space="1" w:color="auto"/>
              </w:pBdr>
              <w:spacing w:line="380" w:lineRule="exact"/>
              <w:jc w:val="center"/>
              <w:rPr>
                <w:rFonts w:ascii="Arial" w:hAnsi="Arial" w:cs="Arial"/>
                <w:sz w:val="18"/>
                <w:szCs w:val="18"/>
              </w:rPr>
            </w:pPr>
            <w:r w:rsidRPr="003531A9">
              <w:rPr>
                <w:rFonts w:ascii="Arial" w:hAnsi="Arial" w:cs="Arial"/>
                <w:sz w:val="18"/>
                <w:szCs w:val="18"/>
              </w:rPr>
              <w:t>Separate</w:t>
            </w:r>
            <w:r w:rsidR="00D93422" w:rsidRPr="003531A9">
              <w:rPr>
                <w:rFonts w:ascii="Arial" w:hAnsi="Arial" w:cs="Arial"/>
                <w:sz w:val="18"/>
                <w:szCs w:val="18"/>
              </w:rPr>
              <w:br/>
            </w:r>
            <w:r w:rsidRPr="003531A9">
              <w:rPr>
                <w:rFonts w:ascii="Arial" w:hAnsi="Arial" w:cs="Arial"/>
                <w:sz w:val="18"/>
                <w:szCs w:val="18"/>
              </w:rPr>
              <w:t xml:space="preserve"> financial statements</w:t>
            </w:r>
          </w:p>
        </w:tc>
      </w:tr>
      <w:tr w:rsidR="00686A5E" w:rsidRPr="003531A9" w14:paraId="72521857" w14:textId="77777777" w:rsidTr="00D1585C">
        <w:tc>
          <w:tcPr>
            <w:tcW w:w="4572" w:type="dxa"/>
            <w:vAlign w:val="bottom"/>
          </w:tcPr>
          <w:p w14:paraId="779D1968" w14:textId="77777777" w:rsidR="004757E6" w:rsidRPr="003531A9" w:rsidRDefault="004757E6" w:rsidP="001353BE">
            <w:pPr>
              <w:tabs>
                <w:tab w:val="center" w:pos="4153"/>
                <w:tab w:val="right" w:pos="8306"/>
              </w:tabs>
              <w:spacing w:line="340" w:lineRule="exact"/>
              <w:jc w:val="center"/>
              <w:rPr>
                <w:rFonts w:ascii="Arial" w:eastAsia="Arial Unicode MS" w:hAnsi="Arial" w:cs="Arial"/>
                <w:sz w:val="18"/>
                <w:szCs w:val="18"/>
                <w:lang w:val="x-none" w:eastAsia="x-none"/>
              </w:rPr>
            </w:pPr>
          </w:p>
        </w:tc>
        <w:tc>
          <w:tcPr>
            <w:tcW w:w="1170" w:type="dxa"/>
            <w:vAlign w:val="bottom"/>
          </w:tcPr>
          <w:p w14:paraId="60E49195" w14:textId="7173B919" w:rsidR="004757E6" w:rsidRPr="003531A9" w:rsidRDefault="009D273D" w:rsidP="001353BE">
            <w:pPr>
              <w:pBdr>
                <w:bottom w:val="single" w:sz="4" w:space="1" w:color="auto"/>
              </w:pBdr>
              <w:tabs>
                <w:tab w:val="center" w:pos="4153"/>
                <w:tab w:val="right" w:pos="8306"/>
              </w:tabs>
              <w:spacing w:line="340" w:lineRule="exact"/>
              <w:jc w:val="center"/>
              <w:rPr>
                <w:rFonts w:ascii="Arial" w:eastAsia="Arial Unicode MS" w:hAnsi="Arial" w:cs="Arial"/>
                <w:sz w:val="18"/>
                <w:szCs w:val="18"/>
                <w:lang w:eastAsia="x-none"/>
              </w:rPr>
            </w:pPr>
            <w:r w:rsidRPr="003531A9">
              <w:rPr>
                <w:rFonts w:ascii="Arial" w:eastAsia="Arial Unicode MS" w:hAnsi="Arial" w:cs="Arial"/>
                <w:sz w:val="18"/>
                <w:szCs w:val="18"/>
                <w:lang w:val="x-none" w:eastAsia="x-none"/>
              </w:rPr>
              <w:t>2025</w:t>
            </w:r>
          </w:p>
        </w:tc>
        <w:tc>
          <w:tcPr>
            <w:tcW w:w="1080" w:type="dxa"/>
            <w:vAlign w:val="bottom"/>
          </w:tcPr>
          <w:p w14:paraId="3BB1E310" w14:textId="22C5CBC5" w:rsidR="004757E6" w:rsidRPr="003531A9" w:rsidRDefault="009D273D" w:rsidP="001353BE">
            <w:pPr>
              <w:pBdr>
                <w:bottom w:val="single" w:sz="4" w:space="1" w:color="auto"/>
              </w:pBdr>
              <w:tabs>
                <w:tab w:val="center" w:pos="4153"/>
                <w:tab w:val="right" w:pos="8306"/>
              </w:tabs>
              <w:spacing w:line="340" w:lineRule="exact"/>
              <w:ind w:left="-117"/>
              <w:jc w:val="center"/>
              <w:rPr>
                <w:rFonts w:ascii="Arial" w:eastAsia="Arial Unicode MS" w:hAnsi="Arial" w:cs="Arial"/>
                <w:sz w:val="18"/>
                <w:szCs w:val="18"/>
                <w:lang w:eastAsia="x-none"/>
              </w:rPr>
            </w:pPr>
            <w:r w:rsidRPr="003531A9">
              <w:rPr>
                <w:rFonts w:ascii="Arial" w:eastAsia="Arial Unicode MS" w:hAnsi="Arial" w:cs="Arial"/>
                <w:sz w:val="18"/>
                <w:szCs w:val="18"/>
                <w:lang w:val="x-none" w:eastAsia="x-none"/>
              </w:rPr>
              <w:t>2024</w:t>
            </w:r>
          </w:p>
        </w:tc>
        <w:tc>
          <w:tcPr>
            <w:tcW w:w="1170" w:type="dxa"/>
            <w:vAlign w:val="bottom"/>
          </w:tcPr>
          <w:p w14:paraId="32609FCD" w14:textId="76DBA78E" w:rsidR="004757E6" w:rsidRPr="003531A9" w:rsidRDefault="009D273D" w:rsidP="001353BE">
            <w:pPr>
              <w:pBdr>
                <w:bottom w:val="single" w:sz="4" w:space="1" w:color="auto"/>
              </w:pBdr>
              <w:tabs>
                <w:tab w:val="center" w:pos="4153"/>
                <w:tab w:val="right" w:pos="8306"/>
              </w:tabs>
              <w:spacing w:line="340" w:lineRule="exact"/>
              <w:jc w:val="center"/>
              <w:rPr>
                <w:rFonts w:ascii="Arial" w:eastAsia="Arial Unicode MS" w:hAnsi="Arial" w:cs="Arial"/>
                <w:sz w:val="18"/>
                <w:szCs w:val="18"/>
                <w:lang w:eastAsia="x-none"/>
              </w:rPr>
            </w:pPr>
            <w:r w:rsidRPr="003531A9">
              <w:rPr>
                <w:rFonts w:ascii="Arial" w:eastAsia="Arial Unicode MS" w:hAnsi="Arial" w:cs="Arial"/>
                <w:sz w:val="18"/>
                <w:szCs w:val="18"/>
                <w:lang w:val="x-none" w:eastAsia="x-none"/>
              </w:rPr>
              <w:t>2025</w:t>
            </w:r>
          </w:p>
        </w:tc>
        <w:tc>
          <w:tcPr>
            <w:tcW w:w="1188" w:type="dxa"/>
            <w:vAlign w:val="bottom"/>
          </w:tcPr>
          <w:p w14:paraId="3FDF3DC9" w14:textId="0B565E03" w:rsidR="004757E6" w:rsidRPr="003531A9" w:rsidRDefault="009D273D" w:rsidP="001353BE">
            <w:pPr>
              <w:pBdr>
                <w:bottom w:val="single" w:sz="4" w:space="1" w:color="auto"/>
              </w:pBdr>
              <w:tabs>
                <w:tab w:val="center" w:pos="4153"/>
                <w:tab w:val="right" w:pos="8306"/>
              </w:tabs>
              <w:spacing w:line="340" w:lineRule="exact"/>
              <w:jc w:val="center"/>
              <w:rPr>
                <w:rFonts w:ascii="Arial" w:eastAsia="Arial Unicode MS" w:hAnsi="Arial" w:cs="Arial"/>
                <w:sz w:val="18"/>
                <w:szCs w:val="18"/>
                <w:lang w:eastAsia="x-none"/>
              </w:rPr>
            </w:pPr>
            <w:r w:rsidRPr="003531A9">
              <w:rPr>
                <w:rFonts w:ascii="Arial" w:eastAsia="Arial Unicode MS" w:hAnsi="Arial" w:cs="Arial"/>
                <w:sz w:val="18"/>
                <w:szCs w:val="18"/>
                <w:lang w:val="x-none" w:eastAsia="x-none"/>
              </w:rPr>
              <w:t>2024</w:t>
            </w:r>
          </w:p>
        </w:tc>
      </w:tr>
      <w:tr w:rsidR="000E7500" w:rsidRPr="003531A9" w14:paraId="6FFC9A7B" w14:textId="77777777" w:rsidTr="00D1585C">
        <w:tc>
          <w:tcPr>
            <w:tcW w:w="4572" w:type="dxa"/>
            <w:vAlign w:val="bottom"/>
          </w:tcPr>
          <w:p w14:paraId="527CB704" w14:textId="77777777" w:rsidR="000E7500" w:rsidRPr="003531A9" w:rsidRDefault="000E7500" w:rsidP="000E7500">
            <w:pPr>
              <w:spacing w:line="380" w:lineRule="exact"/>
              <w:rPr>
                <w:rFonts w:ascii="Arial" w:hAnsi="Arial" w:cs="Arial"/>
                <w:sz w:val="18"/>
                <w:szCs w:val="18"/>
                <w:u w:val="single"/>
              </w:rPr>
            </w:pPr>
            <w:r w:rsidRPr="003531A9">
              <w:rPr>
                <w:rFonts w:ascii="Arial" w:hAnsi="Arial" w:cs="Arial"/>
                <w:sz w:val="18"/>
                <w:szCs w:val="18"/>
              </w:rPr>
              <w:t>Medicines and medical supplies</w:t>
            </w:r>
          </w:p>
        </w:tc>
        <w:tc>
          <w:tcPr>
            <w:tcW w:w="1170" w:type="dxa"/>
            <w:vAlign w:val="bottom"/>
          </w:tcPr>
          <w:p w14:paraId="15860692" w14:textId="71E68082" w:rsidR="000E7500" w:rsidRPr="003531A9" w:rsidRDefault="009205C8" w:rsidP="009E62AA">
            <w:pPr>
              <w:tabs>
                <w:tab w:val="decimal" w:pos="960"/>
              </w:tabs>
              <w:spacing w:line="380" w:lineRule="exact"/>
              <w:jc w:val="right"/>
              <w:rPr>
                <w:rFonts w:ascii="Arial" w:hAnsi="Arial" w:cstheme="minorBidi"/>
                <w:sz w:val="18"/>
                <w:szCs w:val="18"/>
              </w:rPr>
            </w:pPr>
            <w:r w:rsidRPr="003531A9">
              <w:rPr>
                <w:rFonts w:ascii="Arial" w:hAnsi="Arial" w:cstheme="minorBidi"/>
                <w:sz w:val="18"/>
                <w:szCs w:val="18"/>
              </w:rPr>
              <w:t>2,696,456</w:t>
            </w:r>
          </w:p>
        </w:tc>
        <w:tc>
          <w:tcPr>
            <w:tcW w:w="1080" w:type="dxa"/>
            <w:vAlign w:val="bottom"/>
          </w:tcPr>
          <w:p w14:paraId="51B6DB04" w14:textId="0AA937FB" w:rsidR="000E7500" w:rsidRPr="003531A9" w:rsidRDefault="000E7500" w:rsidP="009E62AA">
            <w:pPr>
              <w:tabs>
                <w:tab w:val="decimal" w:pos="960"/>
              </w:tabs>
              <w:spacing w:line="380" w:lineRule="exact"/>
              <w:jc w:val="right"/>
              <w:rPr>
                <w:rFonts w:ascii="Arial" w:hAnsi="Arial" w:cs="Arial"/>
                <w:sz w:val="18"/>
                <w:szCs w:val="18"/>
              </w:rPr>
            </w:pPr>
            <w:r w:rsidRPr="003531A9">
              <w:rPr>
                <w:rFonts w:ascii="Arial" w:hAnsi="Arial" w:cs="Arial"/>
                <w:sz w:val="18"/>
                <w:szCs w:val="18"/>
              </w:rPr>
              <w:t>2,457,129</w:t>
            </w:r>
          </w:p>
        </w:tc>
        <w:tc>
          <w:tcPr>
            <w:tcW w:w="1170" w:type="dxa"/>
            <w:vAlign w:val="bottom"/>
          </w:tcPr>
          <w:p w14:paraId="6EFD0955" w14:textId="24EE4A31" w:rsidR="000E7500" w:rsidRPr="003531A9" w:rsidRDefault="000E7500" w:rsidP="009E62AA">
            <w:pPr>
              <w:tabs>
                <w:tab w:val="decimal" w:pos="960"/>
                <w:tab w:val="decimal" w:pos="1066"/>
              </w:tabs>
              <w:spacing w:line="380" w:lineRule="exact"/>
              <w:jc w:val="right"/>
              <w:rPr>
                <w:rFonts w:ascii="Arial" w:hAnsi="Arial" w:cs="Arial"/>
                <w:sz w:val="18"/>
                <w:szCs w:val="18"/>
              </w:rPr>
            </w:pPr>
            <w:r w:rsidRPr="003531A9">
              <w:rPr>
                <w:rFonts w:ascii="Arial" w:hAnsi="Arial" w:cs="Arial"/>
                <w:sz w:val="18"/>
                <w:szCs w:val="18"/>
              </w:rPr>
              <w:t>187,</w:t>
            </w:r>
            <w:r w:rsidR="00E55B62" w:rsidRPr="003531A9">
              <w:rPr>
                <w:rFonts w:ascii="Arial" w:hAnsi="Arial" w:cs="Arial"/>
                <w:sz w:val="18"/>
                <w:szCs w:val="18"/>
              </w:rPr>
              <w:t>757</w:t>
            </w:r>
          </w:p>
        </w:tc>
        <w:tc>
          <w:tcPr>
            <w:tcW w:w="1188" w:type="dxa"/>
            <w:vAlign w:val="bottom"/>
          </w:tcPr>
          <w:p w14:paraId="7C5BFCC2" w14:textId="1470DA30" w:rsidR="000E7500" w:rsidRPr="003531A9" w:rsidRDefault="000E7500" w:rsidP="009E62AA">
            <w:pPr>
              <w:tabs>
                <w:tab w:val="decimal" w:pos="960"/>
                <w:tab w:val="decimal" w:pos="1066"/>
              </w:tabs>
              <w:spacing w:line="380" w:lineRule="exact"/>
              <w:jc w:val="right"/>
              <w:rPr>
                <w:rFonts w:ascii="Arial" w:hAnsi="Arial" w:cs="Arial"/>
                <w:sz w:val="18"/>
                <w:szCs w:val="18"/>
              </w:rPr>
            </w:pPr>
            <w:r w:rsidRPr="003531A9">
              <w:rPr>
                <w:rFonts w:ascii="Arial" w:hAnsi="Arial" w:cs="Arial"/>
                <w:sz w:val="18"/>
                <w:szCs w:val="18"/>
                <w:cs/>
              </w:rPr>
              <w:t>148</w:t>
            </w:r>
            <w:r w:rsidRPr="003531A9">
              <w:rPr>
                <w:rFonts w:ascii="Arial" w:hAnsi="Arial" w:cs="Arial"/>
                <w:sz w:val="18"/>
                <w:szCs w:val="18"/>
              </w:rPr>
              <w:t>,</w:t>
            </w:r>
            <w:r w:rsidRPr="003531A9">
              <w:rPr>
                <w:rFonts w:ascii="Arial" w:hAnsi="Arial" w:cs="Arial"/>
                <w:sz w:val="18"/>
                <w:szCs w:val="18"/>
                <w:cs/>
              </w:rPr>
              <w:t>23</w:t>
            </w:r>
            <w:r w:rsidRPr="003531A9">
              <w:rPr>
                <w:rFonts w:ascii="Arial" w:hAnsi="Arial" w:cs="Arial"/>
                <w:sz w:val="18"/>
                <w:szCs w:val="18"/>
              </w:rPr>
              <w:t>5</w:t>
            </w:r>
          </w:p>
        </w:tc>
      </w:tr>
      <w:tr w:rsidR="002111FA" w:rsidRPr="003531A9" w14:paraId="1D3BBC6D" w14:textId="77777777" w:rsidTr="00D1585C">
        <w:tc>
          <w:tcPr>
            <w:tcW w:w="4572" w:type="dxa"/>
            <w:vAlign w:val="bottom"/>
          </w:tcPr>
          <w:p w14:paraId="0697BCAB" w14:textId="6FF13A20" w:rsidR="002111FA" w:rsidRPr="003531A9" w:rsidRDefault="00DF4E6D" w:rsidP="002111FA">
            <w:pPr>
              <w:spacing w:line="380" w:lineRule="exact"/>
              <w:rPr>
                <w:rFonts w:ascii="Arial" w:hAnsi="Arial" w:cs="Arial"/>
                <w:sz w:val="18"/>
                <w:szCs w:val="18"/>
                <w:cs/>
              </w:rPr>
            </w:pPr>
            <w:r w:rsidRPr="003531A9">
              <w:rPr>
                <w:rFonts w:ascii="Arial" w:hAnsi="Arial" w:cs="Arial"/>
                <w:sz w:val="18"/>
                <w:szCs w:val="18"/>
              </w:rPr>
              <w:t xml:space="preserve">Real estate development for sales </w:t>
            </w:r>
            <w:r w:rsidRPr="003531A9">
              <w:rPr>
                <w:rFonts w:ascii="Arial" w:hAnsi="Arial" w:cs="Arial"/>
                <w:sz w:val="18"/>
                <w:szCs w:val="18"/>
                <w:cs/>
              </w:rPr>
              <w:t>(</w:t>
            </w:r>
            <w:r w:rsidRPr="003531A9">
              <w:rPr>
                <w:rFonts w:ascii="Arial" w:hAnsi="Arial" w:cs="Arial"/>
                <w:sz w:val="18"/>
                <w:szCs w:val="18"/>
              </w:rPr>
              <w:t>Note 22</w:t>
            </w:r>
            <w:r w:rsidRPr="003531A9">
              <w:rPr>
                <w:rFonts w:ascii="Arial" w:hAnsi="Arial" w:cs="Arial"/>
                <w:sz w:val="18"/>
                <w:szCs w:val="18"/>
                <w:cs/>
              </w:rPr>
              <w:t>)</w:t>
            </w:r>
          </w:p>
        </w:tc>
        <w:tc>
          <w:tcPr>
            <w:tcW w:w="1170" w:type="dxa"/>
            <w:vAlign w:val="bottom"/>
          </w:tcPr>
          <w:p w14:paraId="062DA9B7" w14:textId="110ACF6F" w:rsidR="002111FA" w:rsidRPr="003531A9" w:rsidRDefault="002111FA" w:rsidP="009E62AA">
            <w:pPr>
              <w:tabs>
                <w:tab w:val="decimal" w:pos="960"/>
              </w:tabs>
              <w:spacing w:line="380" w:lineRule="exact"/>
              <w:jc w:val="right"/>
              <w:rPr>
                <w:rFonts w:ascii="Arial" w:hAnsi="Arial" w:cs="Arial"/>
                <w:sz w:val="18"/>
                <w:szCs w:val="18"/>
              </w:rPr>
            </w:pPr>
            <w:r w:rsidRPr="003531A9">
              <w:rPr>
                <w:rFonts w:ascii="Arial" w:hAnsi="Arial" w:cs="Arial"/>
                <w:sz w:val="18"/>
                <w:szCs w:val="18"/>
              </w:rPr>
              <w:t xml:space="preserve"> </w:t>
            </w:r>
            <w:r w:rsidR="00DF4E6D" w:rsidRPr="003531A9">
              <w:rPr>
                <w:rFonts w:ascii="Arial" w:hAnsi="Arial" w:cs="Arial"/>
                <w:sz w:val="18"/>
                <w:szCs w:val="18"/>
              </w:rPr>
              <w:t>566,695</w:t>
            </w:r>
          </w:p>
        </w:tc>
        <w:tc>
          <w:tcPr>
            <w:tcW w:w="1080" w:type="dxa"/>
            <w:vAlign w:val="bottom"/>
          </w:tcPr>
          <w:p w14:paraId="20D490CC" w14:textId="44153AFC" w:rsidR="002111FA" w:rsidRPr="003531A9" w:rsidRDefault="00DF4E6D" w:rsidP="009E62AA">
            <w:pPr>
              <w:tabs>
                <w:tab w:val="decimal" w:pos="960"/>
              </w:tabs>
              <w:spacing w:line="380" w:lineRule="exact"/>
              <w:jc w:val="right"/>
              <w:rPr>
                <w:rFonts w:ascii="Arial" w:hAnsi="Arial" w:cs="Arial"/>
                <w:sz w:val="18"/>
                <w:szCs w:val="18"/>
              </w:rPr>
            </w:pPr>
            <w:r w:rsidRPr="003531A9">
              <w:rPr>
                <w:rFonts w:ascii="Arial" w:hAnsi="Arial" w:cs="Arial"/>
                <w:sz w:val="18"/>
                <w:szCs w:val="18"/>
              </w:rPr>
              <w:t>-</w:t>
            </w:r>
          </w:p>
        </w:tc>
        <w:tc>
          <w:tcPr>
            <w:tcW w:w="1170" w:type="dxa"/>
            <w:vAlign w:val="bottom"/>
          </w:tcPr>
          <w:p w14:paraId="15C3A83F" w14:textId="15DB6D16" w:rsidR="002111FA" w:rsidRPr="003531A9" w:rsidRDefault="00DF4E6D" w:rsidP="009E62AA">
            <w:pPr>
              <w:tabs>
                <w:tab w:val="decimal" w:pos="960"/>
                <w:tab w:val="decimal" w:pos="1066"/>
              </w:tabs>
              <w:spacing w:line="380" w:lineRule="exact"/>
              <w:jc w:val="right"/>
              <w:rPr>
                <w:rFonts w:ascii="Arial" w:hAnsi="Arial" w:cs="Arial"/>
                <w:sz w:val="18"/>
                <w:szCs w:val="18"/>
              </w:rPr>
            </w:pPr>
            <w:r w:rsidRPr="003531A9">
              <w:rPr>
                <w:rFonts w:ascii="Arial" w:hAnsi="Arial" w:cs="Arial"/>
                <w:sz w:val="18"/>
                <w:szCs w:val="18"/>
              </w:rPr>
              <w:t>-</w:t>
            </w:r>
          </w:p>
        </w:tc>
        <w:tc>
          <w:tcPr>
            <w:tcW w:w="1188" w:type="dxa"/>
            <w:vAlign w:val="bottom"/>
          </w:tcPr>
          <w:p w14:paraId="0E1A2CF7" w14:textId="78FBD591" w:rsidR="002111FA" w:rsidRPr="003531A9" w:rsidRDefault="002C188C" w:rsidP="009E62AA">
            <w:pPr>
              <w:tabs>
                <w:tab w:val="decimal" w:pos="960"/>
                <w:tab w:val="decimal" w:pos="1066"/>
              </w:tabs>
              <w:spacing w:line="380" w:lineRule="exact"/>
              <w:jc w:val="right"/>
              <w:rPr>
                <w:rFonts w:ascii="Arial" w:hAnsi="Arial" w:cs="Arial"/>
                <w:sz w:val="18"/>
                <w:szCs w:val="18"/>
              </w:rPr>
            </w:pPr>
            <w:r w:rsidRPr="003531A9">
              <w:rPr>
                <w:rFonts w:ascii="Arial" w:hAnsi="Arial" w:cs="Arial"/>
                <w:sz w:val="18"/>
                <w:szCs w:val="18"/>
              </w:rPr>
              <w:t>-</w:t>
            </w:r>
          </w:p>
        </w:tc>
      </w:tr>
      <w:tr w:rsidR="00DF4E6D" w:rsidRPr="003531A9" w14:paraId="33DBCCA5" w14:textId="77777777" w:rsidTr="00D1585C">
        <w:tc>
          <w:tcPr>
            <w:tcW w:w="4572" w:type="dxa"/>
            <w:vAlign w:val="bottom"/>
          </w:tcPr>
          <w:p w14:paraId="48BF5233" w14:textId="0A46745C" w:rsidR="00DF4E6D" w:rsidRPr="003531A9" w:rsidRDefault="00DF4E6D" w:rsidP="00DF4E6D">
            <w:pPr>
              <w:spacing w:line="380" w:lineRule="exact"/>
              <w:rPr>
                <w:rFonts w:ascii="Arial" w:hAnsi="Arial" w:cs="Arial"/>
                <w:sz w:val="18"/>
                <w:szCs w:val="18"/>
              </w:rPr>
            </w:pPr>
            <w:r w:rsidRPr="003531A9">
              <w:rPr>
                <w:rFonts w:ascii="Arial" w:hAnsi="Arial" w:cs="Arial"/>
                <w:sz w:val="18"/>
                <w:szCs w:val="18"/>
              </w:rPr>
              <w:t xml:space="preserve">Packaging and others </w:t>
            </w:r>
          </w:p>
        </w:tc>
        <w:tc>
          <w:tcPr>
            <w:tcW w:w="1170" w:type="dxa"/>
            <w:vAlign w:val="bottom"/>
          </w:tcPr>
          <w:p w14:paraId="6EC14F8F" w14:textId="5D282973" w:rsidR="00DF4E6D" w:rsidRPr="003531A9" w:rsidRDefault="00DF4E6D" w:rsidP="009E62AA">
            <w:pPr>
              <w:pBdr>
                <w:bottom w:val="single" w:sz="4" w:space="1" w:color="auto"/>
              </w:pBdr>
              <w:tabs>
                <w:tab w:val="decimal" w:pos="960"/>
              </w:tabs>
              <w:spacing w:line="380" w:lineRule="exact"/>
              <w:jc w:val="right"/>
              <w:rPr>
                <w:rFonts w:ascii="Arial" w:hAnsi="Arial" w:cs="Arial"/>
                <w:sz w:val="18"/>
                <w:szCs w:val="18"/>
              </w:rPr>
            </w:pPr>
            <w:r w:rsidRPr="003531A9">
              <w:rPr>
                <w:rFonts w:ascii="Arial" w:hAnsi="Arial" w:cs="Arial"/>
                <w:sz w:val="18"/>
                <w:szCs w:val="18"/>
              </w:rPr>
              <w:t xml:space="preserve"> 26</w:t>
            </w:r>
            <w:r w:rsidR="00E55B62" w:rsidRPr="003531A9">
              <w:rPr>
                <w:rFonts w:ascii="Arial" w:hAnsi="Arial" w:cs="Arial"/>
                <w:sz w:val="18"/>
                <w:szCs w:val="18"/>
              </w:rPr>
              <w:t>1,963</w:t>
            </w:r>
            <w:r w:rsidRPr="003531A9">
              <w:rPr>
                <w:rFonts w:ascii="Arial" w:hAnsi="Arial" w:cs="Arial"/>
                <w:sz w:val="18"/>
                <w:szCs w:val="18"/>
              </w:rPr>
              <w:t xml:space="preserve"> </w:t>
            </w:r>
          </w:p>
        </w:tc>
        <w:tc>
          <w:tcPr>
            <w:tcW w:w="1080" w:type="dxa"/>
            <w:vAlign w:val="bottom"/>
          </w:tcPr>
          <w:p w14:paraId="09160369" w14:textId="07B42865" w:rsidR="00DF4E6D" w:rsidRPr="003531A9" w:rsidRDefault="00DF4E6D" w:rsidP="009E62AA">
            <w:pPr>
              <w:pBdr>
                <w:bottom w:val="single" w:sz="4" w:space="1" w:color="auto"/>
              </w:pBdr>
              <w:tabs>
                <w:tab w:val="decimal" w:pos="960"/>
              </w:tabs>
              <w:spacing w:line="380" w:lineRule="exact"/>
              <w:jc w:val="right"/>
              <w:rPr>
                <w:rFonts w:ascii="Arial" w:hAnsi="Arial" w:cs="Arial"/>
                <w:sz w:val="18"/>
                <w:szCs w:val="18"/>
              </w:rPr>
            </w:pPr>
            <w:r w:rsidRPr="003531A9">
              <w:rPr>
                <w:rFonts w:ascii="Arial" w:hAnsi="Arial" w:cs="Arial"/>
                <w:sz w:val="18"/>
                <w:szCs w:val="18"/>
              </w:rPr>
              <w:t>216,116</w:t>
            </w:r>
          </w:p>
        </w:tc>
        <w:tc>
          <w:tcPr>
            <w:tcW w:w="1170" w:type="dxa"/>
            <w:vAlign w:val="bottom"/>
          </w:tcPr>
          <w:p w14:paraId="2C8D7A55" w14:textId="1144DA38" w:rsidR="00DF4E6D" w:rsidRPr="003531A9" w:rsidRDefault="00E55B62" w:rsidP="009E62AA">
            <w:pPr>
              <w:pBdr>
                <w:bottom w:val="single" w:sz="4" w:space="1" w:color="auto"/>
              </w:pBdr>
              <w:tabs>
                <w:tab w:val="decimal" w:pos="960"/>
                <w:tab w:val="decimal" w:pos="1066"/>
              </w:tabs>
              <w:spacing w:line="380" w:lineRule="exact"/>
              <w:jc w:val="right"/>
              <w:rPr>
                <w:rFonts w:ascii="Arial" w:hAnsi="Arial" w:cs="Arial"/>
                <w:sz w:val="18"/>
                <w:szCs w:val="18"/>
              </w:rPr>
            </w:pPr>
            <w:r w:rsidRPr="003531A9">
              <w:rPr>
                <w:rFonts w:ascii="Arial" w:hAnsi="Arial" w:cs="Arial"/>
                <w:sz w:val="18"/>
                <w:szCs w:val="18"/>
              </w:rPr>
              <w:t>-</w:t>
            </w:r>
          </w:p>
        </w:tc>
        <w:tc>
          <w:tcPr>
            <w:tcW w:w="1188" w:type="dxa"/>
            <w:vAlign w:val="bottom"/>
          </w:tcPr>
          <w:p w14:paraId="4A9AE8A5" w14:textId="1506DD99" w:rsidR="00DF4E6D" w:rsidRPr="003531A9" w:rsidRDefault="00DF4E6D" w:rsidP="009E62AA">
            <w:pPr>
              <w:pBdr>
                <w:bottom w:val="single" w:sz="4" w:space="1" w:color="auto"/>
              </w:pBdr>
              <w:tabs>
                <w:tab w:val="decimal" w:pos="960"/>
                <w:tab w:val="decimal" w:pos="1066"/>
              </w:tabs>
              <w:spacing w:line="380" w:lineRule="exact"/>
              <w:jc w:val="right"/>
              <w:rPr>
                <w:rFonts w:ascii="Arial" w:hAnsi="Arial" w:cs="Arial"/>
                <w:sz w:val="18"/>
                <w:szCs w:val="18"/>
              </w:rPr>
            </w:pPr>
            <w:r w:rsidRPr="003531A9">
              <w:rPr>
                <w:rFonts w:ascii="Arial" w:hAnsi="Arial" w:cs="Arial"/>
                <w:sz w:val="18"/>
                <w:szCs w:val="18"/>
              </w:rPr>
              <w:t>-</w:t>
            </w:r>
          </w:p>
        </w:tc>
      </w:tr>
      <w:tr w:rsidR="00427341" w:rsidRPr="003531A9" w14:paraId="4F665F93" w14:textId="77777777" w:rsidTr="00D1585C">
        <w:tc>
          <w:tcPr>
            <w:tcW w:w="4572" w:type="dxa"/>
            <w:vAlign w:val="bottom"/>
          </w:tcPr>
          <w:p w14:paraId="1246B374" w14:textId="77777777" w:rsidR="00427341" w:rsidRPr="003531A9" w:rsidRDefault="00427341" w:rsidP="00427341">
            <w:pPr>
              <w:spacing w:line="380" w:lineRule="exact"/>
              <w:rPr>
                <w:rFonts w:ascii="Arial" w:hAnsi="Arial" w:cs="Arial"/>
                <w:sz w:val="18"/>
                <w:szCs w:val="18"/>
              </w:rPr>
            </w:pPr>
            <w:r w:rsidRPr="003531A9">
              <w:rPr>
                <w:rFonts w:ascii="Arial" w:hAnsi="Arial" w:cs="Arial"/>
                <w:sz w:val="18"/>
                <w:szCs w:val="18"/>
              </w:rPr>
              <w:t>Total</w:t>
            </w:r>
          </w:p>
        </w:tc>
        <w:tc>
          <w:tcPr>
            <w:tcW w:w="1170" w:type="dxa"/>
            <w:vAlign w:val="bottom"/>
          </w:tcPr>
          <w:p w14:paraId="3D5F36FE" w14:textId="4DDFB710" w:rsidR="00427341" w:rsidRPr="003531A9" w:rsidRDefault="009205C8" w:rsidP="009E62AA">
            <w:pPr>
              <w:tabs>
                <w:tab w:val="decimal" w:pos="960"/>
              </w:tabs>
              <w:spacing w:line="380" w:lineRule="exact"/>
              <w:jc w:val="right"/>
              <w:rPr>
                <w:rFonts w:ascii="Arial" w:hAnsi="Arial" w:cs="Arial"/>
                <w:sz w:val="18"/>
                <w:szCs w:val="18"/>
              </w:rPr>
            </w:pPr>
            <w:r w:rsidRPr="003531A9">
              <w:rPr>
                <w:rFonts w:ascii="Arial" w:hAnsi="Arial" w:cs="Arial"/>
                <w:sz w:val="18"/>
                <w:szCs w:val="18"/>
              </w:rPr>
              <w:t>3,525,114</w:t>
            </w:r>
          </w:p>
        </w:tc>
        <w:tc>
          <w:tcPr>
            <w:tcW w:w="1080" w:type="dxa"/>
            <w:vAlign w:val="bottom"/>
          </w:tcPr>
          <w:p w14:paraId="08CD7D8D" w14:textId="09F9DCF6" w:rsidR="00427341" w:rsidRPr="003531A9" w:rsidRDefault="00427341" w:rsidP="009E62AA">
            <w:pPr>
              <w:tabs>
                <w:tab w:val="decimal" w:pos="960"/>
              </w:tabs>
              <w:spacing w:line="380" w:lineRule="exact"/>
              <w:jc w:val="right"/>
              <w:rPr>
                <w:rFonts w:ascii="Arial" w:hAnsi="Arial" w:cs="Arial"/>
                <w:sz w:val="18"/>
                <w:szCs w:val="18"/>
              </w:rPr>
            </w:pPr>
            <w:r w:rsidRPr="003531A9">
              <w:rPr>
                <w:rFonts w:ascii="Arial" w:hAnsi="Arial" w:cs="Arial"/>
                <w:sz w:val="18"/>
                <w:szCs w:val="18"/>
              </w:rPr>
              <w:t>2,673,245</w:t>
            </w:r>
          </w:p>
        </w:tc>
        <w:tc>
          <w:tcPr>
            <w:tcW w:w="1170" w:type="dxa"/>
            <w:vAlign w:val="bottom"/>
          </w:tcPr>
          <w:p w14:paraId="4E564471" w14:textId="18BC82FA" w:rsidR="00427341" w:rsidRPr="003531A9" w:rsidRDefault="00427341" w:rsidP="009E62AA">
            <w:pPr>
              <w:tabs>
                <w:tab w:val="decimal" w:pos="960"/>
                <w:tab w:val="decimal" w:pos="1066"/>
              </w:tabs>
              <w:spacing w:line="380" w:lineRule="exact"/>
              <w:jc w:val="right"/>
              <w:rPr>
                <w:rFonts w:ascii="Arial" w:hAnsi="Arial" w:cs="Arial"/>
                <w:sz w:val="18"/>
                <w:szCs w:val="18"/>
              </w:rPr>
            </w:pPr>
            <w:r w:rsidRPr="003531A9">
              <w:rPr>
                <w:rFonts w:ascii="Arial" w:hAnsi="Arial" w:cs="Arial"/>
                <w:sz w:val="18"/>
                <w:szCs w:val="18"/>
                <w:cs/>
              </w:rPr>
              <w:t>187</w:t>
            </w:r>
            <w:r w:rsidRPr="003531A9">
              <w:rPr>
                <w:rFonts w:ascii="Arial" w:hAnsi="Arial" w:cs="Arial"/>
                <w:sz w:val="18"/>
                <w:szCs w:val="18"/>
              </w:rPr>
              <w:t>,</w:t>
            </w:r>
            <w:r w:rsidRPr="003531A9">
              <w:rPr>
                <w:rFonts w:ascii="Arial" w:hAnsi="Arial" w:cs="Arial"/>
                <w:sz w:val="18"/>
                <w:szCs w:val="18"/>
                <w:cs/>
              </w:rPr>
              <w:t>757</w:t>
            </w:r>
          </w:p>
        </w:tc>
        <w:tc>
          <w:tcPr>
            <w:tcW w:w="1188" w:type="dxa"/>
            <w:vAlign w:val="bottom"/>
          </w:tcPr>
          <w:p w14:paraId="5E8C820F" w14:textId="77CBE537" w:rsidR="00427341" w:rsidRPr="003531A9" w:rsidRDefault="00427341" w:rsidP="009E62AA">
            <w:pPr>
              <w:tabs>
                <w:tab w:val="decimal" w:pos="960"/>
                <w:tab w:val="decimal" w:pos="1066"/>
              </w:tabs>
              <w:spacing w:line="380" w:lineRule="exact"/>
              <w:jc w:val="right"/>
              <w:rPr>
                <w:rFonts w:ascii="Arial" w:hAnsi="Arial" w:cs="Arial"/>
                <w:sz w:val="18"/>
                <w:szCs w:val="18"/>
              </w:rPr>
            </w:pPr>
            <w:r w:rsidRPr="003531A9">
              <w:rPr>
                <w:rFonts w:ascii="Arial" w:hAnsi="Arial" w:cs="Arial"/>
                <w:sz w:val="18"/>
                <w:szCs w:val="18"/>
                <w:cs/>
              </w:rPr>
              <w:t>148</w:t>
            </w:r>
            <w:r w:rsidRPr="003531A9">
              <w:rPr>
                <w:rFonts w:ascii="Arial" w:hAnsi="Arial" w:cs="Arial"/>
                <w:sz w:val="18"/>
                <w:szCs w:val="18"/>
              </w:rPr>
              <w:t>,</w:t>
            </w:r>
            <w:r w:rsidRPr="003531A9">
              <w:rPr>
                <w:rFonts w:ascii="Arial" w:hAnsi="Arial" w:cs="Arial"/>
                <w:sz w:val="18"/>
                <w:szCs w:val="18"/>
                <w:cs/>
              </w:rPr>
              <w:t>23</w:t>
            </w:r>
            <w:r w:rsidRPr="003531A9">
              <w:rPr>
                <w:rFonts w:ascii="Arial" w:hAnsi="Arial" w:cs="Arial"/>
                <w:sz w:val="18"/>
                <w:szCs w:val="18"/>
              </w:rPr>
              <w:t>5</w:t>
            </w:r>
          </w:p>
        </w:tc>
      </w:tr>
      <w:tr w:rsidR="00427341" w:rsidRPr="003531A9" w14:paraId="06139FDE" w14:textId="77777777" w:rsidTr="00D1585C">
        <w:tc>
          <w:tcPr>
            <w:tcW w:w="4572" w:type="dxa"/>
            <w:vAlign w:val="bottom"/>
          </w:tcPr>
          <w:p w14:paraId="73FB6A0B" w14:textId="340E97CA" w:rsidR="00427341" w:rsidRPr="003531A9" w:rsidRDefault="00427341" w:rsidP="0014260B">
            <w:pPr>
              <w:spacing w:line="380" w:lineRule="exact"/>
              <w:ind w:left="510" w:right="1425" w:hanging="510"/>
              <w:rPr>
                <w:rFonts w:ascii="Arial" w:hAnsi="Arial" w:cs="Arial"/>
                <w:sz w:val="18"/>
                <w:szCs w:val="18"/>
              </w:rPr>
            </w:pPr>
            <w:r w:rsidRPr="003531A9">
              <w:rPr>
                <w:rFonts w:ascii="Arial" w:hAnsi="Arial" w:cs="Arial"/>
                <w:sz w:val="18"/>
                <w:szCs w:val="18"/>
              </w:rPr>
              <w:t>Less: Allowance to reduce cost to net realisable value</w:t>
            </w:r>
          </w:p>
        </w:tc>
        <w:tc>
          <w:tcPr>
            <w:tcW w:w="1170" w:type="dxa"/>
            <w:vAlign w:val="bottom"/>
          </w:tcPr>
          <w:p w14:paraId="0F200D4D" w14:textId="350C3FA2" w:rsidR="00427341" w:rsidRPr="003531A9" w:rsidRDefault="00427341" w:rsidP="009E62AA">
            <w:pPr>
              <w:pBdr>
                <w:bottom w:val="single" w:sz="4" w:space="1" w:color="auto"/>
              </w:pBdr>
              <w:tabs>
                <w:tab w:val="decimal" w:pos="960"/>
              </w:tabs>
              <w:spacing w:line="380" w:lineRule="exact"/>
              <w:jc w:val="right"/>
              <w:rPr>
                <w:rFonts w:ascii="Arial" w:hAnsi="Arial" w:cs="Arial"/>
                <w:sz w:val="18"/>
                <w:szCs w:val="18"/>
              </w:rPr>
            </w:pPr>
            <w:r w:rsidRPr="003531A9">
              <w:rPr>
                <w:rFonts w:ascii="Arial" w:hAnsi="Arial" w:cs="Arial"/>
                <w:sz w:val="18"/>
                <w:szCs w:val="18"/>
              </w:rPr>
              <w:t>(102</w:t>
            </w:r>
            <w:r w:rsidR="00DB35D8" w:rsidRPr="003531A9">
              <w:rPr>
                <w:rFonts w:ascii="Arial" w:hAnsi="Arial" w:cs="Arial"/>
                <w:sz w:val="18"/>
                <w:szCs w:val="18"/>
              </w:rPr>
              <w:t>,702</w:t>
            </w:r>
            <w:r w:rsidRPr="003531A9">
              <w:rPr>
                <w:rFonts w:ascii="Arial" w:hAnsi="Arial" w:cs="Arial"/>
                <w:sz w:val="18"/>
                <w:szCs w:val="18"/>
              </w:rPr>
              <w:t>)</w:t>
            </w:r>
          </w:p>
        </w:tc>
        <w:tc>
          <w:tcPr>
            <w:tcW w:w="1080" w:type="dxa"/>
            <w:vAlign w:val="bottom"/>
          </w:tcPr>
          <w:p w14:paraId="5BAB0CA0" w14:textId="6425758D" w:rsidR="00427341" w:rsidRPr="003531A9" w:rsidRDefault="00427341" w:rsidP="009E62AA">
            <w:pPr>
              <w:pBdr>
                <w:bottom w:val="single" w:sz="4" w:space="1" w:color="auto"/>
              </w:pBdr>
              <w:tabs>
                <w:tab w:val="decimal" w:pos="960"/>
              </w:tabs>
              <w:spacing w:line="380" w:lineRule="exact"/>
              <w:jc w:val="right"/>
              <w:rPr>
                <w:rFonts w:ascii="Arial" w:hAnsi="Arial" w:cs="Arial"/>
                <w:sz w:val="18"/>
                <w:szCs w:val="18"/>
              </w:rPr>
            </w:pPr>
            <w:r w:rsidRPr="003531A9">
              <w:rPr>
                <w:rFonts w:ascii="Arial" w:hAnsi="Arial" w:cs="Arial"/>
                <w:sz w:val="18"/>
                <w:szCs w:val="18"/>
              </w:rPr>
              <w:t>(69,774)</w:t>
            </w:r>
          </w:p>
        </w:tc>
        <w:tc>
          <w:tcPr>
            <w:tcW w:w="1170" w:type="dxa"/>
            <w:vAlign w:val="bottom"/>
          </w:tcPr>
          <w:p w14:paraId="4C10452B" w14:textId="12F9741C" w:rsidR="00427341" w:rsidRPr="003531A9" w:rsidRDefault="00427341" w:rsidP="009E62AA">
            <w:pPr>
              <w:pBdr>
                <w:bottom w:val="single" w:sz="4" w:space="1" w:color="auto"/>
              </w:pBdr>
              <w:tabs>
                <w:tab w:val="decimal" w:pos="960"/>
                <w:tab w:val="decimal" w:pos="1066"/>
              </w:tabs>
              <w:spacing w:line="380" w:lineRule="exact"/>
              <w:jc w:val="right"/>
              <w:rPr>
                <w:rFonts w:ascii="Arial" w:hAnsi="Arial" w:cs="Arial"/>
                <w:sz w:val="18"/>
                <w:szCs w:val="18"/>
              </w:rPr>
            </w:pPr>
            <w:r w:rsidRPr="003531A9">
              <w:rPr>
                <w:rFonts w:ascii="Arial" w:hAnsi="Arial" w:cs="Arial"/>
                <w:sz w:val="18"/>
                <w:szCs w:val="18"/>
              </w:rPr>
              <w:t xml:space="preserve"> (1,112)</w:t>
            </w:r>
          </w:p>
        </w:tc>
        <w:tc>
          <w:tcPr>
            <w:tcW w:w="1188" w:type="dxa"/>
            <w:vAlign w:val="bottom"/>
          </w:tcPr>
          <w:p w14:paraId="273A63CE" w14:textId="79D8C0C0" w:rsidR="00427341" w:rsidRPr="003531A9" w:rsidRDefault="00427341" w:rsidP="009E62AA">
            <w:pPr>
              <w:pBdr>
                <w:bottom w:val="single" w:sz="4" w:space="1" w:color="auto"/>
              </w:pBdr>
              <w:tabs>
                <w:tab w:val="decimal" w:pos="960"/>
                <w:tab w:val="decimal" w:pos="1066"/>
              </w:tabs>
              <w:spacing w:line="380" w:lineRule="exact"/>
              <w:jc w:val="right"/>
              <w:rPr>
                <w:rFonts w:ascii="Arial" w:hAnsi="Arial" w:cs="Arial"/>
                <w:sz w:val="18"/>
                <w:szCs w:val="18"/>
              </w:rPr>
            </w:pPr>
            <w:r w:rsidRPr="003531A9">
              <w:rPr>
                <w:rFonts w:ascii="Arial" w:hAnsi="Arial" w:cs="Arial"/>
                <w:sz w:val="18"/>
                <w:szCs w:val="18"/>
              </w:rPr>
              <w:t>(779)</w:t>
            </w:r>
          </w:p>
        </w:tc>
      </w:tr>
      <w:tr w:rsidR="00427341" w:rsidRPr="003531A9" w14:paraId="71425F8C" w14:textId="77777777" w:rsidTr="00D1585C">
        <w:tc>
          <w:tcPr>
            <w:tcW w:w="4572" w:type="dxa"/>
            <w:vAlign w:val="bottom"/>
          </w:tcPr>
          <w:p w14:paraId="39E8CCCF" w14:textId="2A49DC6C" w:rsidR="00427341" w:rsidRPr="003531A9" w:rsidRDefault="00427341" w:rsidP="00427341">
            <w:pPr>
              <w:spacing w:line="380" w:lineRule="exact"/>
              <w:rPr>
                <w:rFonts w:ascii="Arial" w:hAnsi="Arial" w:cs="Arial"/>
                <w:sz w:val="18"/>
                <w:szCs w:val="18"/>
              </w:rPr>
            </w:pPr>
            <w:r w:rsidRPr="003531A9">
              <w:rPr>
                <w:rFonts w:ascii="Arial" w:hAnsi="Arial" w:cs="Arial"/>
                <w:sz w:val="18"/>
                <w:szCs w:val="18"/>
              </w:rPr>
              <w:t xml:space="preserve">Inventories </w:t>
            </w:r>
            <w:r w:rsidR="00DF4E6D" w:rsidRPr="003531A9">
              <w:rPr>
                <w:rFonts w:ascii="Arial" w:hAnsi="Arial" w:cs="Arial"/>
                <w:sz w:val="18"/>
                <w:szCs w:val="18"/>
              </w:rPr>
              <w:t>-</w:t>
            </w:r>
            <w:r w:rsidRPr="003531A9">
              <w:rPr>
                <w:rFonts w:ascii="Arial" w:hAnsi="Arial" w:cs="Arial"/>
                <w:sz w:val="18"/>
                <w:szCs w:val="18"/>
              </w:rPr>
              <w:t xml:space="preserve"> net</w:t>
            </w:r>
          </w:p>
        </w:tc>
        <w:tc>
          <w:tcPr>
            <w:tcW w:w="1170" w:type="dxa"/>
            <w:vAlign w:val="bottom"/>
          </w:tcPr>
          <w:p w14:paraId="3305EDC7" w14:textId="1B55589F" w:rsidR="00427341" w:rsidRPr="003531A9" w:rsidRDefault="00427341" w:rsidP="009E62AA">
            <w:pPr>
              <w:pBdr>
                <w:bottom w:val="double" w:sz="6" w:space="1" w:color="auto"/>
              </w:pBdr>
              <w:tabs>
                <w:tab w:val="decimal" w:pos="960"/>
              </w:tabs>
              <w:spacing w:line="380" w:lineRule="exact"/>
              <w:jc w:val="right"/>
              <w:rPr>
                <w:rFonts w:ascii="Arial" w:hAnsi="Arial" w:cs="Arial"/>
                <w:sz w:val="18"/>
                <w:szCs w:val="18"/>
              </w:rPr>
            </w:pPr>
            <w:r w:rsidRPr="003531A9">
              <w:rPr>
                <w:rFonts w:ascii="Arial" w:hAnsi="Arial" w:cs="Arial"/>
                <w:sz w:val="18"/>
                <w:szCs w:val="18"/>
              </w:rPr>
              <w:t>3,422,412</w:t>
            </w:r>
          </w:p>
        </w:tc>
        <w:tc>
          <w:tcPr>
            <w:tcW w:w="1080" w:type="dxa"/>
            <w:vAlign w:val="bottom"/>
          </w:tcPr>
          <w:p w14:paraId="057FB733" w14:textId="0B677F70" w:rsidR="00427341" w:rsidRPr="003531A9" w:rsidRDefault="00427341" w:rsidP="009E62AA">
            <w:pPr>
              <w:pBdr>
                <w:bottom w:val="double" w:sz="6" w:space="1" w:color="auto"/>
              </w:pBdr>
              <w:tabs>
                <w:tab w:val="decimal" w:pos="960"/>
              </w:tabs>
              <w:spacing w:line="380" w:lineRule="exact"/>
              <w:jc w:val="right"/>
              <w:rPr>
                <w:rFonts w:ascii="Arial" w:hAnsi="Arial" w:cs="Arial"/>
                <w:sz w:val="18"/>
                <w:szCs w:val="18"/>
              </w:rPr>
            </w:pPr>
            <w:r w:rsidRPr="003531A9">
              <w:rPr>
                <w:rFonts w:ascii="Arial" w:hAnsi="Arial" w:cs="Arial"/>
                <w:sz w:val="18"/>
                <w:szCs w:val="18"/>
              </w:rPr>
              <w:t>2,603,471</w:t>
            </w:r>
          </w:p>
        </w:tc>
        <w:tc>
          <w:tcPr>
            <w:tcW w:w="1170" w:type="dxa"/>
            <w:vAlign w:val="bottom"/>
          </w:tcPr>
          <w:p w14:paraId="0FA3D315" w14:textId="06E80DFF" w:rsidR="00427341" w:rsidRPr="003531A9" w:rsidRDefault="00427341" w:rsidP="009E62AA">
            <w:pPr>
              <w:pBdr>
                <w:bottom w:val="double" w:sz="6" w:space="1" w:color="auto"/>
              </w:pBdr>
              <w:tabs>
                <w:tab w:val="decimal" w:pos="960"/>
                <w:tab w:val="decimal" w:pos="1066"/>
              </w:tabs>
              <w:spacing w:line="380" w:lineRule="exact"/>
              <w:jc w:val="right"/>
              <w:rPr>
                <w:rFonts w:ascii="Arial" w:hAnsi="Arial" w:cs="Arial"/>
                <w:sz w:val="18"/>
                <w:szCs w:val="18"/>
              </w:rPr>
            </w:pPr>
            <w:r w:rsidRPr="003531A9">
              <w:rPr>
                <w:rFonts w:ascii="Arial" w:hAnsi="Arial" w:cs="Arial"/>
                <w:sz w:val="18"/>
                <w:szCs w:val="18"/>
              </w:rPr>
              <w:t xml:space="preserve"> 186,645 </w:t>
            </w:r>
          </w:p>
        </w:tc>
        <w:tc>
          <w:tcPr>
            <w:tcW w:w="1188" w:type="dxa"/>
            <w:vAlign w:val="bottom"/>
          </w:tcPr>
          <w:p w14:paraId="1AE57EE9" w14:textId="290637BA" w:rsidR="00427341" w:rsidRPr="003531A9" w:rsidRDefault="00427341" w:rsidP="009E62AA">
            <w:pPr>
              <w:pBdr>
                <w:bottom w:val="double" w:sz="6" w:space="1" w:color="auto"/>
              </w:pBdr>
              <w:tabs>
                <w:tab w:val="decimal" w:pos="960"/>
                <w:tab w:val="decimal" w:pos="1066"/>
              </w:tabs>
              <w:spacing w:line="380" w:lineRule="exact"/>
              <w:jc w:val="right"/>
              <w:rPr>
                <w:rFonts w:ascii="Arial" w:hAnsi="Arial" w:cs="Arial"/>
                <w:sz w:val="18"/>
                <w:szCs w:val="18"/>
                <w:cs/>
              </w:rPr>
            </w:pPr>
            <w:r w:rsidRPr="003531A9">
              <w:rPr>
                <w:rFonts w:ascii="Arial" w:hAnsi="Arial" w:cs="Arial"/>
                <w:sz w:val="18"/>
                <w:szCs w:val="18"/>
              </w:rPr>
              <w:t>147,456</w:t>
            </w:r>
          </w:p>
        </w:tc>
      </w:tr>
    </w:tbl>
    <w:p w14:paraId="1A5872D3" w14:textId="2348FC49" w:rsidR="0020740D" w:rsidRPr="003531A9" w:rsidRDefault="00725E6C" w:rsidP="001353BE">
      <w:pPr>
        <w:tabs>
          <w:tab w:val="left" w:pos="1170"/>
        </w:tabs>
        <w:spacing w:before="240" w:after="120" w:line="360" w:lineRule="exact"/>
        <w:ind w:left="547" w:hanging="547"/>
        <w:jc w:val="thaiDistribute"/>
        <w:rPr>
          <w:rFonts w:ascii="Arial" w:hAnsi="Arial" w:cs="Arial"/>
          <w:b/>
          <w:bCs/>
          <w:sz w:val="22"/>
          <w:szCs w:val="22"/>
          <w:lang w:eastAsia="ja-JP"/>
        </w:rPr>
      </w:pPr>
      <w:bookmarkStart w:id="6" w:name="_Hlk190258292"/>
      <w:r w:rsidRPr="003531A9">
        <w:rPr>
          <w:rFonts w:ascii="Arial" w:hAnsi="Arial" w:cs="Arial"/>
          <w:b/>
          <w:bCs/>
          <w:sz w:val="22"/>
          <w:szCs w:val="22"/>
          <w:lang w:eastAsia="ja-JP"/>
        </w:rPr>
        <w:t>10</w:t>
      </w:r>
      <w:r w:rsidR="0020740D" w:rsidRPr="003531A9">
        <w:rPr>
          <w:rFonts w:ascii="Arial" w:hAnsi="Arial" w:cs="Arial"/>
          <w:b/>
          <w:bCs/>
          <w:sz w:val="22"/>
          <w:szCs w:val="22"/>
          <w:cs/>
          <w:lang w:eastAsia="ja-JP"/>
        </w:rPr>
        <w:t>.</w:t>
      </w:r>
      <w:r w:rsidR="0020740D" w:rsidRPr="003531A9">
        <w:rPr>
          <w:rFonts w:ascii="Arial" w:hAnsi="Arial" w:cs="Arial"/>
          <w:b/>
          <w:bCs/>
          <w:sz w:val="22"/>
          <w:szCs w:val="22"/>
          <w:cs/>
          <w:lang w:eastAsia="ja-JP"/>
        </w:rPr>
        <w:tab/>
      </w:r>
      <w:r w:rsidR="0020740D" w:rsidRPr="003531A9">
        <w:rPr>
          <w:rFonts w:ascii="Arial" w:hAnsi="Arial" w:cs="Arial"/>
          <w:b/>
          <w:bCs/>
          <w:sz w:val="22"/>
          <w:szCs w:val="22"/>
          <w:lang w:eastAsia="ja-JP"/>
        </w:rPr>
        <w:t>Other current financial assets</w:t>
      </w:r>
    </w:p>
    <w:p w14:paraId="4E39D0F5" w14:textId="03E6BFBE" w:rsidR="00090FDD" w:rsidRPr="003531A9" w:rsidRDefault="00090FDD" w:rsidP="001353BE">
      <w:pPr>
        <w:tabs>
          <w:tab w:val="left" w:pos="1440"/>
        </w:tabs>
        <w:spacing w:before="120" w:after="240" w:line="380" w:lineRule="exact"/>
        <w:ind w:left="547" w:hanging="547"/>
        <w:jc w:val="thaiDistribute"/>
        <w:outlineLvl w:val="0"/>
        <w:rPr>
          <w:rFonts w:ascii="Arial" w:hAnsi="Arial" w:cs="Arial"/>
          <w:sz w:val="22"/>
          <w:szCs w:val="22"/>
        </w:rPr>
      </w:pPr>
      <w:r w:rsidRPr="003531A9">
        <w:rPr>
          <w:rFonts w:ascii="Arial" w:hAnsi="Arial" w:cs="Arial"/>
          <w:b/>
          <w:bCs/>
          <w:sz w:val="22"/>
          <w:szCs w:val="22"/>
        </w:rPr>
        <w:tab/>
      </w:r>
      <w:r w:rsidRPr="003531A9">
        <w:rPr>
          <w:rFonts w:ascii="Arial" w:hAnsi="Arial" w:cs="Arial"/>
          <w:sz w:val="22"/>
          <w:szCs w:val="22"/>
        </w:rPr>
        <w:t>Other current financial assets</w:t>
      </w:r>
      <w:r w:rsidRPr="003531A9">
        <w:rPr>
          <w:rFonts w:ascii="Arial" w:hAnsi="Arial" w:cs="Arial"/>
          <w:sz w:val="22"/>
          <w:szCs w:val="22"/>
          <w:cs/>
        </w:rPr>
        <w:t xml:space="preserve"> </w:t>
      </w:r>
      <w:r w:rsidRPr="003531A9">
        <w:rPr>
          <w:rFonts w:ascii="Arial" w:hAnsi="Arial" w:cs="Arial"/>
          <w:sz w:val="22"/>
          <w:szCs w:val="22"/>
        </w:rPr>
        <w:t xml:space="preserve">as at </w:t>
      </w:r>
      <w:r w:rsidR="00974A36" w:rsidRPr="003531A9">
        <w:rPr>
          <w:rFonts w:ascii="Arial" w:hAnsi="Arial" w:cs="Arial"/>
          <w:sz w:val="22"/>
          <w:szCs w:val="22"/>
          <w:cs/>
        </w:rPr>
        <w:t xml:space="preserve">31 </w:t>
      </w:r>
      <w:r w:rsidR="00974A36" w:rsidRPr="003531A9">
        <w:rPr>
          <w:rFonts w:ascii="Arial" w:hAnsi="Arial" w:cs="Arial"/>
          <w:sz w:val="22"/>
          <w:szCs w:val="22"/>
        </w:rPr>
        <w:t xml:space="preserve">December </w:t>
      </w:r>
      <w:r w:rsidR="009D273D" w:rsidRPr="003531A9">
        <w:rPr>
          <w:rFonts w:ascii="Arial" w:hAnsi="Arial" w:cs="Arial"/>
          <w:sz w:val="22"/>
          <w:szCs w:val="22"/>
          <w:cs/>
        </w:rPr>
        <w:t xml:space="preserve">2025 </w:t>
      </w:r>
      <w:r w:rsidR="009D273D" w:rsidRPr="003531A9">
        <w:rPr>
          <w:rFonts w:ascii="Arial" w:hAnsi="Arial" w:cs="Arial"/>
          <w:sz w:val="22"/>
          <w:szCs w:val="22"/>
        </w:rPr>
        <w:t xml:space="preserve">and </w:t>
      </w:r>
      <w:r w:rsidR="009D273D" w:rsidRPr="003531A9">
        <w:rPr>
          <w:rFonts w:ascii="Arial" w:hAnsi="Arial" w:cs="Arial"/>
          <w:sz w:val="22"/>
          <w:szCs w:val="22"/>
          <w:cs/>
        </w:rPr>
        <w:t>2024</w:t>
      </w:r>
      <w:r w:rsidRPr="003531A9">
        <w:rPr>
          <w:rFonts w:ascii="Arial" w:hAnsi="Arial" w:cs="Arial"/>
          <w:sz w:val="22"/>
          <w:szCs w:val="22"/>
          <w:cs/>
        </w:rPr>
        <w:t xml:space="preserve"> </w:t>
      </w:r>
      <w:r w:rsidRPr="003531A9">
        <w:rPr>
          <w:rFonts w:ascii="Arial" w:hAnsi="Arial" w:cs="Arial"/>
          <w:sz w:val="22"/>
          <w:szCs w:val="22"/>
        </w:rPr>
        <w:t>consist of the following:</w:t>
      </w:r>
    </w:p>
    <w:tbl>
      <w:tblPr>
        <w:tblW w:w="9162" w:type="dxa"/>
        <w:tblInd w:w="558" w:type="dxa"/>
        <w:tblLayout w:type="fixed"/>
        <w:tblLook w:val="0000" w:firstRow="0" w:lastRow="0" w:firstColumn="0" w:lastColumn="0" w:noHBand="0" w:noVBand="0"/>
      </w:tblPr>
      <w:tblGrid>
        <w:gridCol w:w="4572"/>
        <w:gridCol w:w="1147"/>
        <w:gridCol w:w="1148"/>
        <w:gridCol w:w="1147"/>
        <w:gridCol w:w="1148"/>
      </w:tblGrid>
      <w:tr w:rsidR="00686A5E" w:rsidRPr="003531A9" w14:paraId="17720D39" w14:textId="77777777" w:rsidTr="009E62AA">
        <w:tc>
          <w:tcPr>
            <w:tcW w:w="4572" w:type="dxa"/>
            <w:vAlign w:val="bottom"/>
          </w:tcPr>
          <w:p w14:paraId="1B122BB6" w14:textId="77777777" w:rsidR="0020740D" w:rsidRPr="003531A9" w:rsidRDefault="0020740D" w:rsidP="001353BE">
            <w:pPr>
              <w:tabs>
                <w:tab w:val="center" w:pos="4153"/>
                <w:tab w:val="right" w:pos="8306"/>
              </w:tabs>
              <w:spacing w:line="340" w:lineRule="exact"/>
              <w:jc w:val="right"/>
              <w:rPr>
                <w:rFonts w:ascii="Arial" w:eastAsia="Arial Unicode MS" w:hAnsi="Arial" w:cs="Arial"/>
                <w:sz w:val="18"/>
                <w:szCs w:val="18"/>
                <w:lang w:val="x-none" w:eastAsia="x-none"/>
              </w:rPr>
            </w:pPr>
            <w:r w:rsidRPr="003531A9">
              <w:rPr>
                <w:rFonts w:ascii="Arial" w:eastAsia="Arial Unicode MS" w:hAnsi="Arial" w:cs="Arial"/>
                <w:sz w:val="18"/>
                <w:szCs w:val="18"/>
                <w:cs/>
                <w:lang w:val="x-none" w:eastAsia="x-none"/>
              </w:rPr>
              <w:tab/>
            </w:r>
            <w:r w:rsidRPr="003531A9">
              <w:rPr>
                <w:rFonts w:ascii="Arial" w:eastAsia="Arial Unicode MS" w:hAnsi="Arial" w:cs="Arial"/>
                <w:sz w:val="18"/>
                <w:szCs w:val="18"/>
                <w:lang w:val="x-none" w:eastAsia="x-none"/>
              </w:rPr>
              <w:tab/>
            </w:r>
          </w:p>
        </w:tc>
        <w:tc>
          <w:tcPr>
            <w:tcW w:w="2295" w:type="dxa"/>
            <w:gridSpan w:val="2"/>
            <w:vAlign w:val="bottom"/>
          </w:tcPr>
          <w:p w14:paraId="23239D64" w14:textId="77777777" w:rsidR="0020740D" w:rsidRPr="003531A9" w:rsidRDefault="0020740D" w:rsidP="001353BE">
            <w:pPr>
              <w:tabs>
                <w:tab w:val="center" w:pos="4153"/>
                <w:tab w:val="right" w:pos="8306"/>
              </w:tabs>
              <w:spacing w:line="340" w:lineRule="exact"/>
              <w:jc w:val="right"/>
              <w:rPr>
                <w:rFonts w:ascii="Arial" w:eastAsia="Arial Unicode MS" w:hAnsi="Arial" w:cs="Arial"/>
                <w:sz w:val="18"/>
                <w:szCs w:val="18"/>
                <w:lang w:val="x-none" w:eastAsia="x-none"/>
              </w:rPr>
            </w:pPr>
          </w:p>
        </w:tc>
        <w:tc>
          <w:tcPr>
            <w:tcW w:w="2295" w:type="dxa"/>
            <w:gridSpan w:val="2"/>
            <w:vAlign w:val="bottom"/>
          </w:tcPr>
          <w:p w14:paraId="2859C89E" w14:textId="77777777" w:rsidR="0020740D" w:rsidRPr="003531A9" w:rsidRDefault="0020740D" w:rsidP="001353BE">
            <w:pPr>
              <w:tabs>
                <w:tab w:val="center" w:pos="4153"/>
                <w:tab w:val="right" w:pos="8306"/>
              </w:tabs>
              <w:spacing w:line="340" w:lineRule="exact"/>
              <w:jc w:val="right"/>
              <w:rPr>
                <w:rFonts w:ascii="Arial" w:eastAsia="Arial Unicode MS" w:hAnsi="Arial" w:cs="Arial"/>
                <w:sz w:val="18"/>
                <w:szCs w:val="18"/>
                <w:lang w:val="x-none" w:eastAsia="x-none"/>
              </w:rPr>
            </w:pPr>
            <w:r w:rsidRPr="003531A9">
              <w:rPr>
                <w:rFonts w:ascii="Arial" w:eastAsia="Arial Unicode MS" w:hAnsi="Arial" w:cs="Arial"/>
                <w:sz w:val="18"/>
                <w:szCs w:val="18"/>
                <w:lang w:val="x-none" w:eastAsia="x-none"/>
              </w:rPr>
              <w:t>(Unit: Thousand Baht)</w:t>
            </w:r>
          </w:p>
        </w:tc>
      </w:tr>
      <w:tr w:rsidR="00686A5E" w:rsidRPr="003531A9" w14:paraId="1C424EF4" w14:textId="77777777" w:rsidTr="009E62AA">
        <w:tc>
          <w:tcPr>
            <w:tcW w:w="4572" w:type="dxa"/>
            <w:vAlign w:val="bottom"/>
          </w:tcPr>
          <w:p w14:paraId="0D72038D" w14:textId="77777777" w:rsidR="0020740D" w:rsidRPr="003531A9" w:rsidRDefault="0020740D" w:rsidP="001353BE">
            <w:pPr>
              <w:tabs>
                <w:tab w:val="center" w:pos="4153"/>
                <w:tab w:val="right" w:pos="8306"/>
              </w:tabs>
              <w:spacing w:line="340" w:lineRule="exact"/>
              <w:jc w:val="center"/>
              <w:rPr>
                <w:rFonts w:ascii="Arial" w:eastAsia="Arial Unicode MS" w:hAnsi="Arial" w:cs="Arial"/>
                <w:sz w:val="18"/>
                <w:szCs w:val="18"/>
                <w:lang w:val="x-none" w:eastAsia="x-none"/>
              </w:rPr>
            </w:pPr>
          </w:p>
        </w:tc>
        <w:tc>
          <w:tcPr>
            <w:tcW w:w="2295" w:type="dxa"/>
            <w:gridSpan w:val="2"/>
            <w:vAlign w:val="bottom"/>
          </w:tcPr>
          <w:p w14:paraId="69FEE268" w14:textId="77777777" w:rsidR="0020740D" w:rsidRPr="003531A9" w:rsidRDefault="0020740D" w:rsidP="001353BE">
            <w:pPr>
              <w:pBdr>
                <w:bottom w:val="single" w:sz="6" w:space="1" w:color="auto"/>
              </w:pBdr>
              <w:tabs>
                <w:tab w:val="center" w:pos="4153"/>
                <w:tab w:val="right" w:pos="8306"/>
              </w:tabs>
              <w:spacing w:line="340" w:lineRule="exact"/>
              <w:jc w:val="center"/>
              <w:rPr>
                <w:rFonts w:ascii="Arial" w:eastAsia="Arial Unicode MS" w:hAnsi="Arial" w:cs="Arial"/>
                <w:sz w:val="18"/>
                <w:szCs w:val="18"/>
                <w:lang w:val="x-none" w:eastAsia="x-none"/>
              </w:rPr>
            </w:pPr>
            <w:r w:rsidRPr="003531A9">
              <w:rPr>
                <w:rFonts w:ascii="Arial" w:eastAsia="Arial Unicode MS" w:hAnsi="Arial" w:cs="Arial"/>
                <w:sz w:val="18"/>
                <w:szCs w:val="18"/>
                <w:lang w:val="x-none" w:eastAsia="x-none"/>
              </w:rPr>
              <w:t>Consolidated</w:t>
            </w:r>
          </w:p>
          <w:p w14:paraId="724093BC" w14:textId="77777777" w:rsidR="0020740D" w:rsidRPr="003531A9" w:rsidRDefault="0020740D" w:rsidP="001353BE">
            <w:pPr>
              <w:pBdr>
                <w:bottom w:val="single" w:sz="6" w:space="1" w:color="auto"/>
              </w:pBdr>
              <w:tabs>
                <w:tab w:val="center" w:pos="4153"/>
                <w:tab w:val="right" w:pos="8306"/>
              </w:tabs>
              <w:spacing w:line="340" w:lineRule="exact"/>
              <w:jc w:val="center"/>
              <w:rPr>
                <w:rFonts w:ascii="Arial" w:eastAsia="Arial Unicode MS" w:hAnsi="Arial" w:cs="Arial"/>
                <w:sz w:val="18"/>
                <w:szCs w:val="18"/>
                <w:lang w:val="x-none" w:eastAsia="x-none"/>
              </w:rPr>
            </w:pPr>
            <w:r w:rsidRPr="003531A9">
              <w:rPr>
                <w:rFonts w:ascii="Arial" w:eastAsia="Arial Unicode MS" w:hAnsi="Arial" w:cs="Arial"/>
                <w:sz w:val="18"/>
                <w:szCs w:val="18"/>
                <w:lang w:val="x-none" w:eastAsia="x-none"/>
              </w:rPr>
              <w:t>financial statements</w:t>
            </w:r>
          </w:p>
        </w:tc>
        <w:tc>
          <w:tcPr>
            <w:tcW w:w="2295" w:type="dxa"/>
            <w:gridSpan w:val="2"/>
            <w:vAlign w:val="bottom"/>
          </w:tcPr>
          <w:p w14:paraId="327078FA" w14:textId="77777777" w:rsidR="0020740D" w:rsidRPr="003531A9" w:rsidRDefault="0020740D" w:rsidP="001353BE">
            <w:pPr>
              <w:pBdr>
                <w:bottom w:val="single" w:sz="6" w:space="1" w:color="auto"/>
              </w:pBdr>
              <w:tabs>
                <w:tab w:val="center" w:pos="4153"/>
                <w:tab w:val="right" w:pos="8306"/>
              </w:tabs>
              <w:spacing w:line="340" w:lineRule="exact"/>
              <w:jc w:val="center"/>
              <w:rPr>
                <w:rFonts w:ascii="Arial" w:eastAsia="Arial Unicode MS" w:hAnsi="Arial" w:cs="Arial"/>
                <w:sz w:val="18"/>
                <w:szCs w:val="18"/>
                <w:lang w:val="x-none" w:eastAsia="x-none"/>
              </w:rPr>
            </w:pPr>
            <w:r w:rsidRPr="003531A9">
              <w:rPr>
                <w:rFonts w:ascii="Arial" w:eastAsia="Arial Unicode MS" w:hAnsi="Arial" w:cs="Arial"/>
                <w:sz w:val="18"/>
                <w:szCs w:val="18"/>
                <w:lang w:val="x-none" w:eastAsia="x-none"/>
              </w:rPr>
              <w:t>Separate</w:t>
            </w:r>
          </w:p>
          <w:p w14:paraId="1FDDD508" w14:textId="77777777" w:rsidR="0020740D" w:rsidRPr="003531A9" w:rsidRDefault="0020740D" w:rsidP="001353BE">
            <w:pPr>
              <w:pBdr>
                <w:bottom w:val="single" w:sz="6" w:space="1" w:color="auto"/>
              </w:pBdr>
              <w:tabs>
                <w:tab w:val="center" w:pos="4153"/>
                <w:tab w:val="right" w:pos="8306"/>
              </w:tabs>
              <w:spacing w:line="340" w:lineRule="exact"/>
              <w:jc w:val="center"/>
              <w:rPr>
                <w:rFonts w:ascii="Arial" w:eastAsia="Arial Unicode MS" w:hAnsi="Arial" w:cs="Arial"/>
                <w:sz w:val="18"/>
                <w:szCs w:val="18"/>
                <w:lang w:val="x-none" w:eastAsia="x-none"/>
              </w:rPr>
            </w:pPr>
            <w:r w:rsidRPr="003531A9">
              <w:rPr>
                <w:rFonts w:ascii="Arial" w:eastAsia="Arial Unicode MS" w:hAnsi="Arial" w:cs="Arial"/>
                <w:sz w:val="18"/>
                <w:szCs w:val="18"/>
                <w:lang w:val="x-none" w:eastAsia="x-none"/>
              </w:rPr>
              <w:t>financial statements</w:t>
            </w:r>
          </w:p>
        </w:tc>
      </w:tr>
      <w:tr w:rsidR="00686A5E" w:rsidRPr="003531A9" w14:paraId="0565706C" w14:textId="77777777" w:rsidTr="009E62AA">
        <w:tc>
          <w:tcPr>
            <w:tcW w:w="4572" w:type="dxa"/>
            <w:vAlign w:val="bottom"/>
          </w:tcPr>
          <w:p w14:paraId="36DB9F36" w14:textId="77777777" w:rsidR="0020740D" w:rsidRPr="003531A9" w:rsidRDefault="0020740D" w:rsidP="001353BE">
            <w:pPr>
              <w:tabs>
                <w:tab w:val="center" w:pos="4153"/>
                <w:tab w:val="right" w:pos="8306"/>
              </w:tabs>
              <w:spacing w:line="340" w:lineRule="exact"/>
              <w:jc w:val="center"/>
              <w:rPr>
                <w:rFonts w:ascii="Arial" w:eastAsia="Arial Unicode MS" w:hAnsi="Arial" w:cs="Arial"/>
                <w:sz w:val="18"/>
                <w:szCs w:val="18"/>
                <w:lang w:val="x-none" w:eastAsia="x-none"/>
              </w:rPr>
            </w:pPr>
          </w:p>
        </w:tc>
        <w:tc>
          <w:tcPr>
            <w:tcW w:w="1147" w:type="dxa"/>
            <w:vAlign w:val="bottom"/>
          </w:tcPr>
          <w:p w14:paraId="2277B9C7" w14:textId="20C6ACFD" w:rsidR="0020740D" w:rsidRPr="003531A9" w:rsidRDefault="009D273D" w:rsidP="001353BE">
            <w:pPr>
              <w:pBdr>
                <w:bottom w:val="single" w:sz="4" w:space="1" w:color="auto"/>
              </w:pBdr>
              <w:tabs>
                <w:tab w:val="center" w:pos="4153"/>
                <w:tab w:val="right" w:pos="8306"/>
              </w:tabs>
              <w:spacing w:line="340" w:lineRule="exact"/>
              <w:jc w:val="center"/>
              <w:rPr>
                <w:rFonts w:ascii="Arial" w:eastAsia="Arial Unicode MS" w:hAnsi="Arial" w:cs="Arial"/>
                <w:sz w:val="18"/>
                <w:szCs w:val="18"/>
                <w:lang w:eastAsia="x-none"/>
              </w:rPr>
            </w:pPr>
            <w:r w:rsidRPr="003531A9">
              <w:rPr>
                <w:rFonts w:ascii="Arial" w:eastAsia="Arial Unicode MS" w:hAnsi="Arial" w:cs="Arial"/>
                <w:sz w:val="18"/>
                <w:szCs w:val="18"/>
                <w:lang w:val="x-none" w:eastAsia="x-none"/>
              </w:rPr>
              <w:t>2025</w:t>
            </w:r>
          </w:p>
        </w:tc>
        <w:tc>
          <w:tcPr>
            <w:tcW w:w="1148" w:type="dxa"/>
            <w:vAlign w:val="bottom"/>
          </w:tcPr>
          <w:p w14:paraId="661ED4FE" w14:textId="2D41F9AE" w:rsidR="0020740D" w:rsidRPr="003531A9" w:rsidRDefault="009D273D" w:rsidP="001353BE">
            <w:pPr>
              <w:pBdr>
                <w:bottom w:val="single" w:sz="4" w:space="1" w:color="auto"/>
              </w:pBdr>
              <w:tabs>
                <w:tab w:val="center" w:pos="4153"/>
                <w:tab w:val="right" w:pos="8306"/>
              </w:tabs>
              <w:spacing w:line="340" w:lineRule="exact"/>
              <w:ind w:left="-117"/>
              <w:jc w:val="center"/>
              <w:rPr>
                <w:rFonts w:ascii="Arial" w:eastAsia="Arial Unicode MS" w:hAnsi="Arial" w:cs="Arial"/>
                <w:sz w:val="18"/>
                <w:szCs w:val="18"/>
                <w:lang w:eastAsia="x-none"/>
              </w:rPr>
            </w:pPr>
            <w:r w:rsidRPr="003531A9">
              <w:rPr>
                <w:rFonts w:ascii="Arial" w:eastAsia="Arial Unicode MS" w:hAnsi="Arial" w:cs="Arial"/>
                <w:sz w:val="18"/>
                <w:szCs w:val="18"/>
                <w:lang w:val="x-none" w:eastAsia="x-none"/>
              </w:rPr>
              <w:t>2024</w:t>
            </w:r>
          </w:p>
        </w:tc>
        <w:tc>
          <w:tcPr>
            <w:tcW w:w="1147" w:type="dxa"/>
            <w:vAlign w:val="bottom"/>
          </w:tcPr>
          <w:p w14:paraId="47DDFBF9" w14:textId="3D35D798" w:rsidR="0020740D" w:rsidRPr="003531A9" w:rsidRDefault="009D273D" w:rsidP="001353BE">
            <w:pPr>
              <w:pBdr>
                <w:bottom w:val="single" w:sz="4" w:space="1" w:color="auto"/>
              </w:pBdr>
              <w:tabs>
                <w:tab w:val="center" w:pos="4153"/>
                <w:tab w:val="right" w:pos="8306"/>
              </w:tabs>
              <w:spacing w:line="340" w:lineRule="exact"/>
              <w:jc w:val="center"/>
              <w:rPr>
                <w:rFonts w:ascii="Arial" w:eastAsia="Arial Unicode MS" w:hAnsi="Arial" w:cs="Arial"/>
                <w:sz w:val="18"/>
                <w:szCs w:val="18"/>
                <w:lang w:eastAsia="x-none"/>
              </w:rPr>
            </w:pPr>
            <w:r w:rsidRPr="003531A9">
              <w:rPr>
                <w:rFonts w:ascii="Arial" w:eastAsia="Arial Unicode MS" w:hAnsi="Arial" w:cs="Arial"/>
                <w:sz w:val="18"/>
                <w:szCs w:val="18"/>
                <w:lang w:val="x-none" w:eastAsia="x-none"/>
              </w:rPr>
              <w:t>2025</w:t>
            </w:r>
          </w:p>
        </w:tc>
        <w:tc>
          <w:tcPr>
            <w:tcW w:w="1148" w:type="dxa"/>
            <w:vAlign w:val="bottom"/>
          </w:tcPr>
          <w:p w14:paraId="2A186849" w14:textId="40760743" w:rsidR="0020740D" w:rsidRPr="003531A9" w:rsidRDefault="009D273D" w:rsidP="001353BE">
            <w:pPr>
              <w:pBdr>
                <w:bottom w:val="single" w:sz="4" w:space="1" w:color="auto"/>
              </w:pBdr>
              <w:tabs>
                <w:tab w:val="center" w:pos="4153"/>
                <w:tab w:val="right" w:pos="8306"/>
              </w:tabs>
              <w:spacing w:line="340" w:lineRule="exact"/>
              <w:jc w:val="center"/>
              <w:rPr>
                <w:rFonts w:ascii="Arial" w:eastAsia="Arial Unicode MS" w:hAnsi="Arial" w:cs="Arial"/>
                <w:sz w:val="18"/>
                <w:szCs w:val="18"/>
                <w:lang w:eastAsia="x-none"/>
              </w:rPr>
            </w:pPr>
            <w:r w:rsidRPr="003531A9">
              <w:rPr>
                <w:rFonts w:ascii="Arial" w:eastAsia="Arial Unicode MS" w:hAnsi="Arial" w:cs="Arial"/>
                <w:sz w:val="18"/>
                <w:szCs w:val="18"/>
                <w:lang w:val="x-none" w:eastAsia="x-none"/>
              </w:rPr>
              <w:t>2024</w:t>
            </w:r>
          </w:p>
        </w:tc>
      </w:tr>
      <w:tr w:rsidR="000E7500" w:rsidRPr="003531A9" w14:paraId="3DFEE4FD" w14:textId="77777777" w:rsidTr="009E62AA">
        <w:tc>
          <w:tcPr>
            <w:tcW w:w="4572" w:type="dxa"/>
            <w:vAlign w:val="center"/>
          </w:tcPr>
          <w:p w14:paraId="1F967FAE" w14:textId="77777777" w:rsidR="000E7500" w:rsidRPr="003531A9" w:rsidRDefault="000E7500" w:rsidP="000E7500">
            <w:pPr>
              <w:tabs>
                <w:tab w:val="center" w:pos="4153"/>
                <w:tab w:val="right" w:pos="8306"/>
              </w:tabs>
              <w:spacing w:line="340" w:lineRule="exact"/>
              <w:rPr>
                <w:rFonts w:ascii="Arial" w:eastAsia="Arial Unicode MS" w:hAnsi="Arial" w:cs="Arial"/>
                <w:sz w:val="18"/>
                <w:szCs w:val="18"/>
                <w:lang w:val="x-none" w:eastAsia="x-none"/>
              </w:rPr>
            </w:pPr>
            <w:r w:rsidRPr="003531A9">
              <w:rPr>
                <w:rFonts w:ascii="Arial" w:eastAsia="Arial Unicode MS" w:hAnsi="Arial" w:cs="Arial"/>
                <w:sz w:val="18"/>
                <w:szCs w:val="18"/>
                <w:lang w:val="x-none" w:eastAsia="x-none"/>
              </w:rPr>
              <w:t>Investment</w:t>
            </w:r>
            <w:r w:rsidRPr="003531A9">
              <w:rPr>
                <w:rFonts w:ascii="Arial" w:eastAsia="Arial Unicode MS" w:hAnsi="Arial" w:cs="Arial"/>
                <w:sz w:val="18"/>
                <w:szCs w:val="18"/>
                <w:lang w:eastAsia="x-none"/>
              </w:rPr>
              <w:t>s in mutual funds</w:t>
            </w:r>
            <w:r w:rsidRPr="003531A9">
              <w:rPr>
                <w:rFonts w:ascii="Arial" w:eastAsia="Arial Unicode MS" w:hAnsi="Arial" w:cs="Arial"/>
                <w:sz w:val="18"/>
                <w:szCs w:val="18"/>
                <w:lang w:val="x-none" w:eastAsia="x-none"/>
              </w:rPr>
              <w:t xml:space="preserve"> </w:t>
            </w:r>
          </w:p>
          <w:p w14:paraId="6BAD02A3" w14:textId="77777777" w:rsidR="000E7500" w:rsidRPr="003531A9" w:rsidRDefault="000E7500" w:rsidP="000E7500">
            <w:pPr>
              <w:tabs>
                <w:tab w:val="center" w:pos="4153"/>
                <w:tab w:val="right" w:pos="8306"/>
              </w:tabs>
              <w:spacing w:line="340" w:lineRule="exact"/>
              <w:rPr>
                <w:rFonts w:ascii="Arial" w:eastAsia="Arial Unicode MS" w:hAnsi="Arial" w:cs="Arial"/>
                <w:sz w:val="18"/>
                <w:szCs w:val="18"/>
                <w:lang w:eastAsia="x-none"/>
              </w:rPr>
            </w:pPr>
            <w:r w:rsidRPr="003531A9">
              <w:rPr>
                <w:rFonts w:ascii="Arial" w:eastAsia="Arial Unicode MS" w:hAnsi="Arial" w:cs="Arial"/>
                <w:sz w:val="18"/>
                <w:szCs w:val="18"/>
                <w:lang w:eastAsia="x-none"/>
              </w:rPr>
              <w:t>(</w:t>
            </w:r>
            <w:r w:rsidRPr="003531A9">
              <w:rPr>
                <w:rFonts w:ascii="Arial" w:eastAsia="Arial Unicode MS" w:hAnsi="Arial" w:cs="Arial"/>
                <w:sz w:val="18"/>
                <w:szCs w:val="18"/>
                <w:lang w:val="x-none" w:eastAsia="x-none"/>
              </w:rPr>
              <w:t>measure</w:t>
            </w:r>
            <w:r w:rsidRPr="003531A9">
              <w:rPr>
                <w:rFonts w:ascii="Arial" w:eastAsia="Arial Unicode MS" w:hAnsi="Arial" w:cs="Arial"/>
                <w:sz w:val="18"/>
                <w:szCs w:val="18"/>
                <w:lang w:eastAsia="x-none"/>
              </w:rPr>
              <w:t>d</w:t>
            </w:r>
            <w:r w:rsidRPr="003531A9">
              <w:rPr>
                <w:rFonts w:ascii="Arial" w:eastAsia="Arial Unicode MS" w:hAnsi="Arial" w:cs="Arial"/>
                <w:sz w:val="18"/>
                <w:szCs w:val="18"/>
                <w:lang w:val="x-none" w:eastAsia="x-none"/>
              </w:rPr>
              <w:t xml:space="preserve"> at fair value through profit or loss</w:t>
            </w:r>
            <w:r w:rsidRPr="003531A9">
              <w:rPr>
                <w:rFonts w:ascii="Arial" w:eastAsia="Arial Unicode MS" w:hAnsi="Arial" w:cs="Arial"/>
                <w:sz w:val="18"/>
                <w:szCs w:val="18"/>
                <w:lang w:eastAsia="x-none"/>
              </w:rPr>
              <w:t>)</w:t>
            </w:r>
          </w:p>
        </w:tc>
        <w:tc>
          <w:tcPr>
            <w:tcW w:w="1147" w:type="dxa"/>
            <w:vAlign w:val="bottom"/>
          </w:tcPr>
          <w:p w14:paraId="674B0B8B" w14:textId="35F924A7" w:rsidR="000E7500" w:rsidRPr="003531A9" w:rsidRDefault="000E7500" w:rsidP="009E62AA">
            <w:pPr>
              <w:tabs>
                <w:tab w:val="decimal" w:pos="960"/>
              </w:tabs>
              <w:spacing w:line="380" w:lineRule="exact"/>
              <w:jc w:val="right"/>
              <w:rPr>
                <w:rFonts w:ascii="Arial" w:hAnsi="Arial" w:cs="Arial"/>
                <w:sz w:val="18"/>
                <w:szCs w:val="18"/>
              </w:rPr>
            </w:pPr>
            <w:r w:rsidRPr="003531A9">
              <w:rPr>
                <w:rFonts w:ascii="Arial" w:hAnsi="Arial" w:cs="Arial"/>
                <w:sz w:val="18"/>
                <w:szCs w:val="18"/>
              </w:rPr>
              <w:t>5,320</w:t>
            </w:r>
          </w:p>
        </w:tc>
        <w:tc>
          <w:tcPr>
            <w:tcW w:w="1148" w:type="dxa"/>
            <w:vAlign w:val="bottom"/>
          </w:tcPr>
          <w:p w14:paraId="4506B5BA" w14:textId="694EA848" w:rsidR="000E7500" w:rsidRPr="003531A9" w:rsidRDefault="000E7500" w:rsidP="009E62AA">
            <w:pPr>
              <w:tabs>
                <w:tab w:val="decimal" w:pos="960"/>
              </w:tabs>
              <w:spacing w:line="380" w:lineRule="exact"/>
              <w:jc w:val="right"/>
              <w:rPr>
                <w:rFonts w:ascii="Arial" w:hAnsi="Arial" w:cs="Arial"/>
                <w:sz w:val="18"/>
                <w:szCs w:val="18"/>
              </w:rPr>
            </w:pPr>
            <w:r w:rsidRPr="003531A9">
              <w:rPr>
                <w:rFonts w:ascii="Arial" w:hAnsi="Arial" w:cs="Arial"/>
                <w:sz w:val="18"/>
                <w:szCs w:val="18"/>
              </w:rPr>
              <w:t>23,305</w:t>
            </w:r>
          </w:p>
        </w:tc>
        <w:tc>
          <w:tcPr>
            <w:tcW w:w="1147" w:type="dxa"/>
            <w:vAlign w:val="bottom"/>
          </w:tcPr>
          <w:p w14:paraId="2D767F6E" w14:textId="562F41DB" w:rsidR="000E7500" w:rsidRPr="003531A9" w:rsidRDefault="000E7500" w:rsidP="009E62AA">
            <w:pPr>
              <w:tabs>
                <w:tab w:val="decimal" w:pos="960"/>
              </w:tabs>
              <w:spacing w:line="380" w:lineRule="exact"/>
              <w:jc w:val="right"/>
              <w:rPr>
                <w:rFonts w:ascii="Arial" w:hAnsi="Arial" w:cs="Arial"/>
                <w:sz w:val="18"/>
                <w:szCs w:val="18"/>
              </w:rPr>
            </w:pPr>
            <w:r w:rsidRPr="003531A9">
              <w:rPr>
                <w:rFonts w:ascii="Arial" w:hAnsi="Arial" w:cs="Arial"/>
                <w:sz w:val="18"/>
                <w:szCs w:val="18"/>
              </w:rPr>
              <w:t>80</w:t>
            </w:r>
          </w:p>
        </w:tc>
        <w:tc>
          <w:tcPr>
            <w:tcW w:w="1148" w:type="dxa"/>
            <w:vAlign w:val="bottom"/>
          </w:tcPr>
          <w:p w14:paraId="36037727" w14:textId="55067DEA" w:rsidR="000E7500" w:rsidRPr="003531A9" w:rsidRDefault="000E7500" w:rsidP="009E62AA">
            <w:pPr>
              <w:tabs>
                <w:tab w:val="decimal" w:pos="960"/>
              </w:tabs>
              <w:spacing w:line="380" w:lineRule="exact"/>
              <w:jc w:val="right"/>
              <w:rPr>
                <w:rFonts w:ascii="Arial" w:hAnsi="Arial" w:cs="Arial"/>
                <w:sz w:val="18"/>
                <w:szCs w:val="18"/>
              </w:rPr>
            </w:pPr>
            <w:r w:rsidRPr="003531A9">
              <w:rPr>
                <w:rFonts w:ascii="Arial" w:hAnsi="Arial" w:cs="Arial"/>
                <w:sz w:val="18"/>
                <w:szCs w:val="18"/>
              </w:rPr>
              <w:t>78</w:t>
            </w:r>
          </w:p>
        </w:tc>
      </w:tr>
      <w:tr w:rsidR="000E7500" w:rsidRPr="003531A9" w14:paraId="1EFDF4BE" w14:textId="77777777" w:rsidTr="009E62AA">
        <w:tc>
          <w:tcPr>
            <w:tcW w:w="4572" w:type="dxa"/>
            <w:vAlign w:val="center"/>
          </w:tcPr>
          <w:p w14:paraId="76A3A53C" w14:textId="77777777" w:rsidR="000E7500" w:rsidRPr="003531A9" w:rsidRDefault="000E7500" w:rsidP="000E7500">
            <w:pPr>
              <w:tabs>
                <w:tab w:val="center" w:pos="4153"/>
                <w:tab w:val="right" w:pos="8306"/>
              </w:tabs>
              <w:spacing w:line="340" w:lineRule="exact"/>
              <w:rPr>
                <w:rFonts w:ascii="Arial" w:hAnsi="Arial" w:cs="Arial"/>
                <w:sz w:val="18"/>
                <w:szCs w:val="18"/>
              </w:rPr>
            </w:pPr>
            <w:r w:rsidRPr="003531A9">
              <w:rPr>
                <w:rFonts w:ascii="Arial" w:hAnsi="Arial" w:cs="Arial"/>
                <w:sz w:val="18"/>
                <w:szCs w:val="18"/>
              </w:rPr>
              <w:t>Fixed deposits</w:t>
            </w:r>
          </w:p>
          <w:p w14:paraId="7F06DB24" w14:textId="77777777" w:rsidR="000E7500" w:rsidRPr="003531A9" w:rsidRDefault="000E7500" w:rsidP="000E7500">
            <w:pPr>
              <w:tabs>
                <w:tab w:val="center" w:pos="4153"/>
                <w:tab w:val="right" w:pos="8306"/>
              </w:tabs>
              <w:spacing w:line="340" w:lineRule="exact"/>
              <w:rPr>
                <w:rFonts w:ascii="Arial" w:eastAsia="Arial Unicode MS" w:hAnsi="Arial" w:cs="Arial"/>
                <w:sz w:val="18"/>
                <w:szCs w:val="18"/>
                <w:lang w:val="x-none" w:eastAsia="x-none"/>
              </w:rPr>
            </w:pPr>
            <w:r w:rsidRPr="003531A9">
              <w:rPr>
                <w:rFonts w:ascii="Arial" w:eastAsia="Arial Unicode MS" w:hAnsi="Arial" w:cs="Arial"/>
                <w:sz w:val="18"/>
                <w:szCs w:val="18"/>
                <w:lang w:eastAsia="x-none"/>
              </w:rPr>
              <w:t>(</w:t>
            </w:r>
            <w:r w:rsidRPr="003531A9">
              <w:rPr>
                <w:rFonts w:ascii="Arial" w:eastAsia="Arial Unicode MS" w:hAnsi="Arial" w:cs="Arial"/>
                <w:sz w:val="18"/>
                <w:szCs w:val="18"/>
                <w:lang w:val="x-none" w:eastAsia="x-none"/>
              </w:rPr>
              <w:t>measured at amortised cost</w:t>
            </w:r>
            <w:r w:rsidRPr="003531A9">
              <w:rPr>
                <w:rFonts w:ascii="Arial" w:eastAsia="Arial Unicode MS" w:hAnsi="Arial" w:cs="Arial"/>
                <w:sz w:val="18"/>
                <w:szCs w:val="18"/>
                <w:lang w:eastAsia="x-none"/>
              </w:rPr>
              <w:t>)</w:t>
            </w:r>
          </w:p>
        </w:tc>
        <w:tc>
          <w:tcPr>
            <w:tcW w:w="1147" w:type="dxa"/>
            <w:vAlign w:val="bottom"/>
          </w:tcPr>
          <w:p w14:paraId="4511E718" w14:textId="31FFDB1C" w:rsidR="000E7500" w:rsidRPr="003531A9" w:rsidRDefault="000E7500" w:rsidP="009E62AA">
            <w:pPr>
              <w:pBdr>
                <w:bottom w:val="single" w:sz="4" w:space="1" w:color="auto"/>
              </w:pBdr>
              <w:tabs>
                <w:tab w:val="decimal" w:pos="960"/>
              </w:tabs>
              <w:spacing w:line="380" w:lineRule="exact"/>
              <w:jc w:val="right"/>
              <w:rPr>
                <w:rFonts w:ascii="Arial" w:hAnsi="Arial" w:cs="Arial"/>
                <w:sz w:val="18"/>
                <w:szCs w:val="18"/>
              </w:rPr>
            </w:pPr>
            <w:r w:rsidRPr="003531A9">
              <w:rPr>
                <w:rFonts w:ascii="Arial" w:hAnsi="Arial" w:cs="Arial"/>
                <w:sz w:val="18"/>
                <w:szCs w:val="18"/>
              </w:rPr>
              <w:t>883,987</w:t>
            </w:r>
          </w:p>
        </w:tc>
        <w:tc>
          <w:tcPr>
            <w:tcW w:w="1148" w:type="dxa"/>
            <w:vAlign w:val="bottom"/>
          </w:tcPr>
          <w:p w14:paraId="5ADB56AA" w14:textId="75195485" w:rsidR="000E7500" w:rsidRPr="003531A9" w:rsidRDefault="000E7500" w:rsidP="009E62AA">
            <w:pPr>
              <w:pBdr>
                <w:bottom w:val="single" w:sz="4" w:space="1" w:color="auto"/>
              </w:pBdr>
              <w:tabs>
                <w:tab w:val="decimal" w:pos="960"/>
              </w:tabs>
              <w:spacing w:line="380" w:lineRule="exact"/>
              <w:jc w:val="right"/>
              <w:rPr>
                <w:rFonts w:ascii="Arial" w:hAnsi="Arial" w:cs="Arial"/>
                <w:sz w:val="18"/>
                <w:szCs w:val="18"/>
              </w:rPr>
            </w:pPr>
            <w:r w:rsidRPr="003531A9">
              <w:rPr>
                <w:rFonts w:ascii="Arial" w:hAnsi="Arial" w:cs="Arial"/>
                <w:sz w:val="18"/>
                <w:szCs w:val="18"/>
              </w:rPr>
              <w:t>1,293,944</w:t>
            </w:r>
          </w:p>
        </w:tc>
        <w:tc>
          <w:tcPr>
            <w:tcW w:w="1147" w:type="dxa"/>
            <w:vAlign w:val="bottom"/>
          </w:tcPr>
          <w:p w14:paraId="2B989485" w14:textId="6DFE4240" w:rsidR="000E7500" w:rsidRPr="003531A9" w:rsidRDefault="000E7500" w:rsidP="009E62AA">
            <w:pPr>
              <w:pBdr>
                <w:bottom w:val="single" w:sz="4" w:space="1" w:color="auto"/>
              </w:pBdr>
              <w:tabs>
                <w:tab w:val="decimal" w:pos="960"/>
              </w:tabs>
              <w:spacing w:line="380" w:lineRule="exact"/>
              <w:jc w:val="right"/>
              <w:rPr>
                <w:rFonts w:ascii="Arial" w:hAnsi="Arial" w:cs="Arial"/>
                <w:sz w:val="18"/>
                <w:szCs w:val="18"/>
              </w:rPr>
            </w:pPr>
            <w:r w:rsidRPr="003531A9">
              <w:rPr>
                <w:rFonts w:ascii="Arial" w:hAnsi="Arial" w:cs="Arial"/>
                <w:sz w:val="18"/>
                <w:szCs w:val="18"/>
              </w:rPr>
              <w:t>968</w:t>
            </w:r>
          </w:p>
        </w:tc>
        <w:tc>
          <w:tcPr>
            <w:tcW w:w="1148" w:type="dxa"/>
            <w:vAlign w:val="bottom"/>
          </w:tcPr>
          <w:p w14:paraId="17868737" w14:textId="4EBA1889" w:rsidR="000E7500" w:rsidRPr="003531A9" w:rsidRDefault="000E7500" w:rsidP="009E62AA">
            <w:pPr>
              <w:pBdr>
                <w:bottom w:val="single" w:sz="4" w:space="1" w:color="auto"/>
              </w:pBdr>
              <w:tabs>
                <w:tab w:val="decimal" w:pos="960"/>
              </w:tabs>
              <w:spacing w:line="380" w:lineRule="exact"/>
              <w:jc w:val="right"/>
              <w:rPr>
                <w:rFonts w:ascii="Arial" w:hAnsi="Arial" w:cs="Arial"/>
                <w:sz w:val="18"/>
                <w:szCs w:val="18"/>
              </w:rPr>
            </w:pPr>
            <w:r w:rsidRPr="003531A9">
              <w:rPr>
                <w:rFonts w:ascii="Arial" w:hAnsi="Arial" w:cs="Arial"/>
                <w:sz w:val="18"/>
                <w:szCs w:val="18"/>
              </w:rPr>
              <w:t>492</w:t>
            </w:r>
          </w:p>
        </w:tc>
      </w:tr>
      <w:tr w:rsidR="000E7500" w:rsidRPr="003531A9" w14:paraId="5D75D9A7" w14:textId="77777777" w:rsidTr="009E62AA">
        <w:tc>
          <w:tcPr>
            <w:tcW w:w="4572" w:type="dxa"/>
            <w:vAlign w:val="center"/>
          </w:tcPr>
          <w:p w14:paraId="0FA2D380" w14:textId="77777777" w:rsidR="000E7500" w:rsidRPr="003531A9" w:rsidRDefault="000E7500" w:rsidP="000E7500">
            <w:pPr>
              <w:tabs>
                <w:tab w:val="center" w:pos="4153"/>
                <w:tab w:val="right" w:pos="8306"/>
              </w:tabs>
              <w:spacing w:line="340" w:lineRule="exact"/>
              <w:rPr>
                <w:rFonts w:ascii="Arial" w:eastAsia="Arial Unicode MS" w:hAnsi="Arial" w:cs="Arial"/>
                <w:sz w:val="18"/>
                <w:szCs w:val="18"/>
                <w:lang w:val="x-none" w:eastAsia="x-none"/>
              </w:rPr>
            </w:pPr>
            <w:r w:rsidRPr="003531A9">
              <w:rPr>
                <w:rFonts w:ascii="Arial" w:eastAsia="Arial Unicode MS" w:hAnsi="Arial" w:cs="Arial"/>
                <w:sz w:val="18"/>
                <w:szCs w:val="18"/>
                <w:lang w:val="x-none" w:eastAsia="x-none"/>
              </w:rPr>
              <w:t>Total other current financial assets</w:t>
            </w:r>
            <w:r w:rsidRPr="003531A9">
              <w:rPr>
                <w:rFonts w:ascii="Arial" w:eastAsia="Arial Unicode MS" w:hAnsi="Arial" w:cs="Arial"/>
                <w:sz w:val="18"/>
                <w:szCs w:val="18"/>
                <w:cs/>
                <w:lang w:val="x-none" w:eastAsia="x-none"/>
              </w:rPr>
              <w:tab/>
            </w:r>
          </w:p>
        </w:tc>
        <w:tc>
          <w:tcPr>
            <w:tcW w:w="1147" w:type="dxa"/>
            <w:vAlign w:val="bottom"/>
          </w:tcPr>
          <w:p w14:paraId="74988AFF" w14:textId="3F857CBD" w:rsidR="000E7500" w:rsidRPr="003531A9" w:rsidRDefault="000E7500" w:rsidP="009E62AA">
            <w:pPr>
              <w:pBdr>
                <w:bottom w:val="double" w:sz="4" w:space="1" w:color="auto"/>
              </w:pBdr>
              <w:tabs>
                <w:tab w:val="decimal" w:pos="960"/>
              </w:tabs>
              <w:spacing w:line="380" w:lineRule="exact"/>
              <w:jc w:val="right"/>
              <w:rPr>
                <w:rFonts w:ascii="Arial" w:hAnsi="Arial" w:cs="Arial"/>
                <w:sz w:val="18"/>
                <w:szCs w:val="18"/>
              </w:rPr>
            </w:pPr>
            <w:r w:rsidRPr="003531A9">
              <w:rPr>
                <w:rFonts w:ascii="Arial" w:hAnsi="Arial" w:cs="Arial"/>
                <w:sz w:val="18"/>
                <w:szCs w:val="18"/>
              </w:rPr>
              <w:t>889,307</w:t>
            </w:r>
          </w:p>
        </w:tc>
        <w:tc>
          <w:tcPr>
            <w:tcW w:w="1148" w:type="dxa"/>
            <w:vAlign w:val="bottom"/>
          </w:tcPr>
          <w:p w14:paraId="1B194D01" w14:textId="544C0E12" w:rsidR="000E7500" w:rsidRPr="003531A9" w:rsidRDefault="000E7500" w:rsidP="009E62AA">
            <w:pPr>
              <w:pBdr>
                <w:bottom w:val="double" w:sz="4" w:space="1" w:color="auto"/>
              </w:pBdr>
              <w:tabs>
                <w:tab w:val="decimal" w:pos="960"/>
              </w:tabs>
              <w:spacing w:line="380" w:lineRule="exact"/>
              <w:jc w:val="right"/>
              <w:rPr>
                <w:rFonts w:ascii="Arial" w:hAnsi="Arial" w:cs="Arial"/>
                <w:sz w:val="18"/>
                <w:szCs w:val="18"/>
              </w:rPr>
            </w:pPr>
            <w:r w:rsidRPr="003531A9">
              <w:rPr>
                <w:rFonts w:ascii="Arial" w:hAnsi="Arial" w:cs="Arial"/>
                <w:sz w:val="18"/>
                <w:szCs w:val="18"/>
              </w:rPr>
              <w:t>1,317,249</w:t>
            </w:r>
          </w:p>
        </w:tc>
        <w:tc>
          <w:tcPr>
            <w:tcW w:w="1147" w:type="dxa"/>
            <w:vAlign w:val="bottom"/>
          </w:tcPr>
          <w:p w14:paraId="34ABD649" w14:textId="4E408D55" w:rsidR="000E7500" w:rsidRPr="003531A9" w:rsidRDefault="000E7500" w:rsidP="009E62AA">
            <w:pPr>
              <w:pBdr>
                <w:bottom w:val="double" w:sz="4" w:space="1" w:color="auto"/>
              </w:pBdr>
              <w:tabs>
                <w:tab w:val="decimal" w:pos="960"/>
              </w:tabs>
              <w:spacing w:line="380" w:lineRule="exact"/>
              <w:jc w:val="right"/>
              <w:rPr>
                <w:rFonts w:ascii="Arial" w:hAnsi="Arial" w:cs="Arial"/>
                <w:sz w:val="18"/>
                <w:szCs w:val="18"/>
              </w:rPr>
            </w:pPr>
            <w:r w:rsidRPr="003531A9">
              <w:rPr>
                <w:rFonts w:ascii="Arial" w:hAnsi="Arial" w:cs="Arial"/>
                <w:sz w:val="18"/>
                <w:szCs w:val="18"/>
              </w:rPr>
              <w:t>1,048</w:t>
            </w:r>
          </w:p>
        </w:tc>
        <w:tc>
          <w:tcPr>
            <w:tcW w:w="1148" w:type="dxa"/>
            <w:vAlign w:val="bottom"/>
          </w:tcPr>
          <w:p w14:paraId="3F488DD4" w14:textId="5F575C6B" w:rsidR="000E7500" w:rsidRPr="003531A9" w:rsidRDefault="000E7500" w:rsidP="009E62AA">
            <w:pPr>
              <w:pBdr>
                <w:bottom w:val="double" w:sz="4" w:space="1" w:color="auto"/>
              </w:pBdr>
              <w:tabs>
                <w:tab w:val="decimal" w:pos="960"/>
              </w:tabs>
              <w:spacing w:line="380" w:lineRule="exact"/>
              <w:jc w:val="right"/>
              <w:rPr>
                <w:rFonts w:ascii="Arial" w:hAnsi="Arial" w:cs="Arial"/>
                <w:sz w:val="18"/>
                <w:szCs w:val="18"/>
              </w:rPr>
            </w:pPr>
            <w:r w:rsidRPr="003531A9">
              <w:rPr>
                <w:rFonts w:ascii="Arial" w:hAnsi="Arial" w:cs="Arial"/>
                <w:sz w:val="18"/>
                <w:szCs w:val="18"/>
              </w:rPr>
              <w:t>570</w:t>
            </w:r>
          </w:p>
        </w:tc>
      </w:tr>
    </w:tbl>
    <w:p w14:paraId="0D2BBB21" w14:textId="28D8D3F5" w:rsidR="0020740D" w:rsidRPr="003531A9" w:rsidRDefault="00725E6C" w:rsidP="001353BE">
      <w:pPr>
        <w:spacing w:before="240" w:after="120" w:line="360" w:lineRule="exact"/>
        <w:ind w:left="547" w:hanging="547"/>
        <w:rPr>
          <w:rFonts w:ascii="Arial" w:hAnsi="Arial" w:cs="Arial"/>
          <w:b/>
          <w:bCs/>
          <w:sz w:val="22"/>
          <w:szCs w:val="22"/>
        </w:rPr>
      </w:pPr>
      <w:bookmarkStart w:id="7" w:name="_Hlk190258510"/>
      <w:bookmarkEnd w:id="6"/>
      <w:r w:rsidRPr="003531A9">
        <w:rPr>
          <w:rFonts w:ascii="Arial" w:hAnsi="Arial" w:cs="Arial"/>
          <w:b/>
          <w:bCs/>
          <w:sz w:val="22"/>
          <w:szCs w:val="22"/>
        </w:rPr>
        <w:t>11</w:t>
      </w:r>
      <w:r w:rsidR="0020740D" w:rsidRPr="003531A9">
        <w:rPr>
          <w:rFonts w:ascii="Arial" w:hAnsi="Arial" w:cs="Arial"/>
          <w:b/>
          <w:bCs/>
          <w:sz w:val="22"/>
          <w:szCs w:val="22"/>
        </w:rPr>
        <w:t xml:space="preserve">. </w:t>
      </w:r>
      <w:r w:rsidR="0020740D" w:rsidRPr="003531A9">
        <w:rPr>
          <w:rFonts w:ascii="Arial" w:hAnsi="Arial" w:cs="Arial"/>
          <w:b/>
          <w:bCs/>
          <w:sz w:val="22"/>
          <w:szCs w:val="22"/>
        </w:rPr>
        <w:tab/>
        <w:t>Restricted financial institutions deposits</w:t>
      </w:r>
    </w:p>
    <w:p w14:paraId="61B6A432" w14:textId="77777777" w:rsidR="0020740D" w:rsidRPr="003531A9" w:rsidRDefault="0020740D" w:rsidP="001353BE">
      <w:pPr>
        <w:spacing w:before="120" w:after="40" w:line="360" w:lineRule="exact"/>
        <w:ind w:left="547" w:hanging="547"/>
        <w:jc w:val="both"/>
        <w:rPr>
          <w:rFonts w:ascii="Arial" w:hAnsi="Arial" w:cs="Arial"/>
          <w:sz w:val="22"/>
          <w:szCs w:val="22"/>
        </w:rPr>
      </w:pPr>
      <w:r w:rsidRPr="003531A9">
        <w:rPr>
          <w:rFonts w:ascii="Arial" w:hAnsi="Arial" w:cs="Arial"/>
          <w:sz w:val="22"/>
          <w:szCs w:val="22"/>
        </w:rPr>
        <w:tab/>
        <w:t xml:space="preserve">Restricted financial institutions deposits represent bank deposits that </w:t>
      </w:r>
      <w:r w:rsidR="000F706A" w:rsidRPr="003531A9">
        <w:rPr>
          <w:rFonts w:ascii="Arial" w:hAnsi="Arial" w:cs="Arial"/>
          <w:sz w:val="22"/>
          <w:szCs w:val="28"/>
        </w:rPr>
        <w:t>the Group</w:t>
      </w:r>
      <w:r w:rsidRPr="003531A9">
        <w:rPr>
          <w:rFonts w:ascii="Arial" w:hAnsi="Arial" w:cs="Arial"/>
          <w:sz w:val="22"/>
          <w:szCs w:val="22"/>
        </w:rPr>
        <w:t xml:space="preserve"> have placed with banks to secure letters of guarantees issued by the banks on behalf of the </w:t>
      </w:r>
      <w:r w:rsidR="000F706A" w:rsidRPr="003531A9">
        <w:rPr>
          <w:rFonts w:ascii="Arial" w:hAnsi="Arial" w:cs="Arial"/>
          <w:sz w:val="22"/>
          <w:szCs w:val="22"/>
        </w:rPr>
        <w:t>Group</w:t>
      </w:r>
      <w:r w:rsidRPr="003531A9">
        <w:rPr>
          <w:rFonts w:ascii="Arial" w:hAnsi="Arial" w:cs="Arial"/>
          <w:sz w:val="22"/>
          <w:szCs w:val="22"/>
        </w:rPr>
        <w:t>. This includes bank deposits placed with government agencies, state enterprises and private entities to guarantee contractual performance.</w:t>
      </w:r>
    </w:p>
    <w:bookmarkEnd w:id="7"/>
    <w:p w14:paraId="36C60FBF" w14:textId="77777777" w:rsidR="00E9681B" w:rsidRPr="003531A9" w:rsidRDefault="00012787" w:rsidP="004E791D">
      <w:pPr>
        <w:spacing w:before="240" w:after="120" w:line="380" w:lineRule="exact"/>
        <w:ind w:left="547" w:hanging="547"/>
        <w:rPr>
          <w:rFonts w:ascii="Arial" w:hAnsi="Arial" w:cs="Arial"/>
          <w:sz w:val="22"/>
          <w:szCs w:val="22"/>
        </w:rPr>
      </w:pPr>
      <w:r w:rsidRPr="003531A9">
        <w:rPr>
          <w:rFonts w:ascii="Arial" w:hAnsi="Arial" w:cs="Arial"/>
          <w:b/>
          <w:bCs/>
          <w:sz w:val="22"/>
          <w:szCs w:val="22"/>
        </w:rPr>
        <w:br w:type="page"/>
      </w:r>
    </w:p>
    <w:p w14:paraId="6756D658" w14:textId="77777777" w:rsidR="0020740D" w:rsidRPr="003531A9" w:rsidRDefault="0020740D" w:rsidP="001353BE">
      <w:pPr>
        <w:pStyle w:val="BodyTextIndent"/>
        <w:tabs>
          <w:tab w:val="clear" w:pos="360"/>
          <w:tab w:val="clear" w:pos="2880"/>
        </w:tabs>
        <w:ind w:left="547" w:hanging="547"/>
        <w:rPr>
          <w:rFonts w:ascii="Arial" w:hAnsi="Arial" w:cs="Arial"/>
          <w:b/>
          <w:bCs/>
          <w:sz w:val="22"/>
          <w:szCs w:val="22"/>
          <w:lang w:val="en-US"/>
        </w:rPr>
        <w:sectPr w:rsidR="0020740D" w:rsidRPr="003531A9" w:rsidSect="00AF6D2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20" w:footer="720" w:gutter="0"/>
          <w:pgNumType w:start="13"/>
          <w:cols w:space="720"/>
          <w:docGrid w:linePitch="326"/>
        </w:sectPr>
      </w:pPr>
    </w:p>
    <w:p w14:paraId="0969E482" w14:textId="2FB18E74" w:rsidR="00C54085" w:rsidRPr="003531A9" w:rsidRDefault="00725E6C" w:rsidP="00C54085">
      <w:pPr>
        <w:pStyle w:val="BodyTextIndent"/>
        <w:tabs>
          <w:tab w:val="clear" w:pos="360"/>
          <w:tab w:val="clear" w:pos="2880"/>
        </w:tabs>
        <w:ind w:left="547" w:hanging="547"/>
        <w:rPr>
          <w:rFonts w:ascii="Arial" w:hAnsi="Arial" w:cs="Arial"/>
          <w:b/>
          <w:bCs/>
          <w:sz w:val="22"/>
          <w:szCs w:val="22"/>
          <w:lang w:val="en-US"/>
        </w:rPr>
      </w:pPr>
      <w:bookmarkStart w:id="8" w:name="_Hlk190266792"/>
      <w:r w:rsidRPr="003531A9">
        <w:rPr>
          <w:rFonts w:ascii="Arial" w:hAnsi="Arial" w:cs="Arial"/>
          <w:b/>
          <w:bCs/>
          <w:sz w:val="22"/>
          <w:szCs w:val="22"/>
          <w:lang w:val="en-US"/>
        </w:rPr>
        <w:lastRenderedPageBreak/>
        <w:t>12</w:t>
      </w:r>
      <w:r w:rsidR="00C54085" w:rsidRPr="003531A9">
        <w:rPr>
          <w:rFonts w:ascii="Arial" w:hAnsi="Arial" w:cs="Arial"/>
          <w:b/>
          <w:bCs/>
          <w:sz w:val="22"/>
          <w:szCs w:val="22"/>
          <w:lang w:val="en-US"/>
        </w:rPr>
        <w:t>.</w:t>
      </w:r>
      <w:r w:rsidR="00C54085" w:rsidRPr="003531A9">
        <w:rPr>
          <w:rFonts w:ascii="Arial" w:hAnsi="Arial" w:cs="Arial"/>
          <w:b/>
          <w:bCs/>
          <w:sz w:val="22"/>
          <w:szCs w:val="22"/>
          <w:lang w:val="en-US"/>
        </w:rPr>
        <w:tab/>
        <w:t>Other non-current financial assets</w:t>
      </w:r>
    </w:p>
    <w:p w14:paraId="3E701057" w14:textId="09766D16" w:rsidR="00C54085" w:rsidRPr="003531A9" w:rsidRDefault="00C54085" w:rsidP="004E791D">
      <w:pPr>
        <w:tabs>
          <w:tab w:val="left" w:pos="1440"/>
        </w:tabs>
        <w:spacing w:before="120" w:after="240" w:line="380" w:lineRule="exact"/>
        <w:ind w:left="547"/>
        <w:rPr>
          <w:rFonts w:ascii="Arial" w:hAnsi="Arial" w:cs="Arial"/>
          <w:b/>
          <w:bCs/>
          <w:sz w:val="22"/>
          <w:szCs w:val="22"/>
        </w:rPr>
      </w:pPr>
      <w:r w:rsidRPr="003531A9">
        <w:rPr>
          <w:rFonts w:ascii="Arial" w:hAnsi="Arial" w:cs="Arial"/>
          <w:spacing w:val="8"/>
          <w:sz w:val="22"/>
          <w:szCs w:val="22"/>
        </w:rPr>
        <w:t xml:space="preserve">Other non-current financial assets as at </w:t>
      </w:r>
      <w:r w:rsidRPr="003531A9">
        <w:rPr>
          <w:rFonts w:ascii="Arial" w:hAnsi="Arial" w:cs="Arial"/>
          <w:spacing w:val="8"/>
          <w:sz w:val="22"/>
          <w:szCs w:val="22"/>
          <w:cs/>
        </w:rPr>
        <w:t xml:space="preserve">31 </w:t>
      </w:r>
      <w:r w:rsidRPr="003531A9">
        <w:rPr>
          <w:rFonts w:ascii="Arial" w:hAnsi="Arial" w:cs="Arial"/>
          <w:spacing w:val="8"/>
          <w:sz w:val="22"/>
          <w:szCs w:val="22"/>
        </w:rPr>
        <w:t xml:space="preserve">December </w:t>
      </w:r>
      <w:r w:rsidR="009D273D" w:rsidRPr="003531A9">
        <w:rPr>
          <w:rFonts w:ascii="Arial" w:hAnsi="Arial" w:cs="Arial"/>
          <w:spacing w:val="8"/>
          <w:sz w:val="22"/>
          <w:szCs w:val="22"/>
          <w:cs/>
        </w:rPr>
        <w:t xml:space="preserve">2025 </w:t>
      </w:r>
      <w:r w:rsidR="009D273D" w:rsidRPr="003531A9">
        <w:rPr>
          <w:rFonts w:ascii="Arial" w:hAnsi="Arial" w:cs="Arial"/>
          <w:spacing w:val="8"/>
          <w:sz w:val="22"/>
          <w:szCs w:val="22"/>
        </w:rPr>
        <w:t xml:space="preserve">and </w:t>
      </w:r>
      <w:r w:rsidR="009D273D" w:rsidRPr="003531A9">
        <w:rPr>
          <w:rFonts w:ascii="Arial" w:hAnsi="Arial" w:cs="Arial"/>
          <w:spacing w:val="8"/>
          <w:sz w:val="22"/>
          <w:szCs w:val="22"/>
          <w:cs/>
        </w:rPr>
        <w:t>2024</w:t>
      </w:r>
      <w:r w:rsidRPr="003531A9">
        <w:rPr>
          <w:rFonts w:ascii="Arial" w:hAnsi="Arial" w:cs="Arial"/>
          <w:spacing w:val="8"/>
          <w:sz w:val="22"/>
          <w:szCs w:val="22"/>
          <w:cs/>
        </w:rPr>
        <w:t xml:space="preserve"> </w:t>
      </w:r>
      <w:r w:rsidRPr="003531A9">
        <w:rPr>
          <w:rFonts w:ascii="Arial" w:hAnsi="Arial" w:cs="Arial"/>
          <w:spacing w:val="8"/>
          <w:sz w:val="22"/>
          <w:szCs w:val="22"/>
        </w:rPr>
        <w:t>consist of the</w:t>
      </w:r>
      <w:r w:rsidRPr="003531A9">
        <w:rPr>
          <w:rFonts w:ascii="Arial" w:hAnsi="Arial" w:cs="Arial"/>
          <w:sz w:val="22"/>
          <w:szCs w:val="22"/>
        </w:rPr>
        <w:t xml:space="preserve"> following:</w:t>
      </w:r>
    </w:p>
    <w:tbl>
      <w:tblPr>
        <w:tblW w:w="14400" w:type="dxa"/>
        <w:tblInd w:w="540" w:type="dxa"/>
        <w:tblLayout w:type="fixed"/>
        <w:tblLook w:val="0000" w:firstRow="0" w:lastRow="0" w:firstColumn="0" w:lastColumn="0" w:noHBand="0" w:noVBand="0"/>
      </w:tblPr>
      <w:tblGrid>
        <w:gridCol w:w="5220"/>
        <w:gridCol w:w="1350"/>
        <w:gridCol w:w="1170"/>
        <w:gridCol w:w="1080"/>
        <w:gridCol w:w="990"/>
        <w:gridCol w:w="1080"/>
        <w:gridCol w:w="1170"/>
        <w:gridCol w:w="1170"/>
        <w:gridCol w:w="1170"/>
      </w:tblGrid>
      <w:tr w:rsidR="00686A5E" w:rsidRPr="003531A9" w14:paraId="1F0DC97E" w14:textId="77777777" w:rsidTr="00C54085">
        <w:tc>
          <w:tcPr>
            <w:tcW w:w="5220" w:type="dxa"/>
            <w:vAlign w:val="bottom"/>
          </w:tcPr>
          <w:p w14:paraId="6C2FAD86" w14:textId="77777777" w:rsidR="00C54085" w:rsidRPr="003531A9" w:rsidRDefault="00C54085" w:rsidP="00C54085">
            <w:pPr>
              <w:spacing w:line="380" w:lineRule="exact"/>
              <w:ind w:right="-18"/>
              <w:jc w:val="thaiDistribute"/>
              <w:rPr>
                <w:rFonts w:ascii="Arial" w:hAnsi="Arial" w:cs="Arial"/>
                <w:b/>
                <w:bCs/>
                <w:sz w:val="18"/>
                <w:szCs w:val="18"/>
              </w:rPr>
            </w:pPr>
            <w:r w:rsidRPr="003531A9">
              <w:rPr>
                <w:rFonts w:ascii="Arial" w:hAnsi="Arial" w:cs="Arial"/>
                <w:b/>
                <w:bCs/>
                <w:sz w:val="18"/>
                <w:szCs w:val="18"/>
                <w:cs/>
              </w:rPr>
              <w:tab/>
            </w:r>
            <w:r w:rsidRPr="003531A9">
              <w:rPr>
                <w:rFonts w:ascii="Arial" w:hAnsi="Arial" w:cs="Arial"/>
                <w:sz w:val="18"/>
                <w:szCs w:val="18"/>
              </w:rPr>
              <w:tab/>
            </w:r>
          </w:p>
        </w:tc>
        <w:tc>
          <w:tcPr>
            <w:tcW w:w="2520" w:type="dxa"/>
            <w:gridSpan w:val="2"/>
            <w:vAlign w:val="bottom"/>
          </w:tcPr>
          <w:p w14:paraId="7C20D84D" w14:textId="77777777" w:rsidR="00C54085" w:rsidRPr="003531A9" w:rsidRDefault="00C54085" w:rsidP="00C54085">
            <w:pPr>
              <w:spacing w:line="380" w:lineRule="exact"/>
              <w:ind w:right="-18"/>
              <w:jc w:val="thaiDistribute"/>
              <w:rPr>
                <w:rFonts w:ascii="Arial" w:hAnsi="Arial" w:cs="Arial"/>
                <w:sz w:val="18"/>
                <w:szCs w:val="18"/>
              </w:rPr>
            </w:pPr>
          </w:p>
        </w:tc>
        <w:tc>
          <w:tcPr>
            <w:tcW w:w="1080" w:type="dxa"/>
          </w:tcPr>
          <w:p w14:paraId="1316EE19" w14:textId="77777777" w:rsidR="00C54085" w:rsidRPr="003531A9" w:rsidRDefault="00C54085" w:rsidP="00C54085">
            <w:pPr>
              <w:spacing w:line="380" w:lineRule="exact"/>
              <w:ind w:right="-18"/>
              <w:jc w:val="right"/>
              <w:rPr>
                <w:rFonts w:ascii="Arial" w:hAnsi="Arial" w:cs="Arial"/>
                <w:sz w:val="18"/>
                <w:szCs w:val="18"/>
              </w:rPr>
            </w:pPr>
          </w:p>
        </w:tc>
        <w:tc>
          <w:tcPr>
            <w:tcW w:w="990" w:type="dxa"/>
          </w:tcPr>
          <w:p w14:paraId="71B8ECC0" w14:textId="77777777" w:rsidR="00C54085" w:rsidRPr="003531A9" w:rsidRDefault="00C54085" w:rsidP="00C54085">
            <w:pPr>
              <w:spacing w:line="380" w:lineRule="exact"/>
              <w:ind w:right="-18"/>
              <w:jc w:val="right"/>
              <w:rPr>
                <w:rFonts w:ascii="Arial" w:hAnsi="Arial" w:cs="Arial"/>
                <w:sz w:val="18"/>
                <w:szCs w:val="18"/>
              </w:rPr>
            </w:pPr>
          </w:p>
        </w:tc>
        <w:tc>
          <w:tcPr>
            <w:tcW w:w="2250" w:type="dxa"/>
            <w:gridSpan w:val="2"/>
            <w:vAlign w:val="bottom"/>
          </w:tcPr>
          <w:p w14:paraId="5E5F8061" w14:textId="77777777" w:rsidR="00C54085" w:rsidRPr="003531A9" w:rsidRDefault="00C54085" w:rsidP="00C54085">
            <w:pPr>
              <w:spacing w:line="380" w:lineRule="exact"/>
              <w:ind w:right="-18"/>
              <w:jc w:val="right"/>
              <w:rPr>
                <w:rFonts w:ascii="Arial" w:hAnsi="Arial" w:cs="Arial"/>
                <w:sz w:val="18"/>
                <w:szCs w:val="18"/>
              </w:rPr>
            </w:pPr>
          </w:p>
        </w:tc>
        <w:tc>
          <w:tcPr>
            <w:tcW w:w="2340" w:type="dxa"/>
            <w:gridSpan w:val="2"/>
          </w:tcPr>
          <w:p w14:paraId="10CCE22E" w14:textId="77777777" w:rsidR="00C54085" w:rsidRPr="003531A9" w:rsidRDefault="00C54085" w:rsidP="00C54085">
            <w:pPr>
              <w:tabs>
                <w:tab w:val="left" w:pos="720"/>
                <w:tab w:val="left" w:pos="2160"/>
                <w:tab w:val="right" w:pos="7200"/>
                <w:tab w:val="right" w:pos="8540"/>
              </w:tabs>
              <w:spacing w:line="380" w:lineRule="exact"/>
              <w:ind w:left="360" w:right="-43" w:hanging="360"/>
              <w:jc w:val="right"/>
              <w:rPr>
                <w:rFonts w:ascii="Arial" w:hAnsi="Arial" w:cs="Arial"/>
                <w:sz w:val="18"/>
                <w:szCs w:val="18"/>
              </w:rPr>
            </w:pPr>
            <w:r w:rsidRPr="003531A9">
              <w:rPr>
                <w:rFonts w:ascii="Arial" w:hAnsi="Arial" w:cs="Arial"/>
                <w:sz w:val="18"/>
                <w:szCs w:val="18"/>
              </w:rPr>
              <w:t>(Unit: Thousand Baht)</w:t>
            </w:r>
          </w:p>
        </w:tc>
      </w:tr>
      <w:tr w:rsidR="00686A5E" w:rsidRPr="003531A9" w14:paraId="6899BBA4" w14:textId="77777777" w:rsidTr="00C54085">
        <w:tc>
          <w:tcPr>
            <w:tcW w:w="5220" w:type="dxa"/>
            <w:vAlign w:val="bottom"/>
          </w:tcPr>
          <w:p w14:paraId="6EF7A4E3" w14:textId="77777777" w:rsidR="00C54085" w:rsidRPr="003531A9" w:rsidRDefault="00C54085" w:rsidP="00C54085">
            <w:pPr>
              <w:spacing w:line="380" w:lineRule="exact"/>
              <w:ind w:right="-18"/>
              <w:jc w:val="thaiDistribute"/>
              <w:rPr>
                <w:rFonts w:ascii="Arial" w:hAnsi="Arial" w:cs="Arial"/>
                <w:sz w:val="18"/>
                <w:szCs w:val="18"/>
              </w:rPr>
            </w:pPr>
          </w:p>
        </w:tc>
        <w:tc>
          <w:tcPr>
            <w:tcW w:w="4590" w:type="dxa"/>
            <w:gridSpan w:val="4"/>
            <w:vAlign w:val="bottom"/>
          </w:tcPr>
          <w:p w14:paraId="2D7D888F" w14:textId="77777777" w:rsidR="00C54085" w:rsidRPr="003531A9" w:rsidRDefault="00C54085" w:rsidP="00C54085">
            <w:pPr>
              <w:pBdr>
                <w:bottom w:val="single" w:sz="6" w:space="1" w:color="auto"/>
              </w:pBdr>
              <w:tabs>
                <w:tab w:val="center" w:pos="4153"/>
                <w:tab w:val="right" w:pos="8306"/>
              </w:tabs>
              <w:spacing w:line="380" w:lineRule="exact"/>
              <w:jc w:val="center"/>
              <w:rPr>
                <w:rFonts w:ascii="Arial" w:eastAsia="Arial Unicode MS" w:hAnsi="Arial" w:cs="Arial"/>
                <w:sz w:val="18"/>
                <w:szCs w:val="18"/>
                <w:cs/>
                <w:lang w:val="x-none" w:eastAsia="x-none"/>
              </w:rPr>
            </w:pPr>
            <w:r w:rsidRPr="003531A9">
              <w:rPr>
                <w:rFonts w:ascii="Arial" w:eastAsia="Arial Unicode MS" w:hAnsi="Arial" w:cs="Arial"/>
                <w:sz w:val="18"/>
                <w:szCs w:val="18"/>
                <w:lang w:val="x-none" w:eastAsia="x-none"/>
              </w:rPr>
              <w:t>Consolidated financial statements</w:t>
            </w:r>
          </w:p>
        </w:tc>
        <w:tc>
          <w:tcPr>
            <w:tcW w:w="4590" w:type="dxa"/>
            <w:gridSpan w:val="4"/>
            <w:vAlign w:val="bottom"/>
          </w:tcPr>
          <w:p w14:paraId="43ECA599" w14:textId="77777777" w:rsidR="00C54085" w:rsidRPr="003531A9" w:rsidRDefault="00C54085" w:rsidP="00C54085">
            <w:pPr>
              <w:pBdr>
                <w:bottom w:val="single" w:sz="6" w:space="1" w:color="auto"/>
              </w:pBdr>
              <w:tabs>
                <w:tab w:val="center" w:pos="4153"/>
                <w:tab w:val="right" w:pos="8306"/>
              </w:tabs>
              <w:spacing w:line="380" w:lineRule="exact"/>
              <w:jc w:val="center"/>
              <w:rPr>
                <w:rFonts w:ascii="Arial" w:eastAsia="Arial Unicode MS" w:hAnsi="Arial" w:cs="Arial"/>
                <w:sz w:val="18"/>
                <w:szCs w:val="18"/>
                <w:cs/>
                <w:lang w:val="x-none" w:eastAsia="x-none"/>
              </w:rPr>
            </w:pPr>
            <w:r w:rsidRPr="003531A9">
              <w:rPr>
                <w:rFonts w:ascii="Arial" w:eastAsia="Arial Unicode MS" w:hAnsi="Arial" w:cs="Arial"/>
                <w:sz w:val="18"/>
                <w:szCs w:val="18"/>
                <w:lang w:val="x-none" w:eastAsia="x-none"/>
              </w:rPr>
              <w:t>Separate financial statements</w:t>
            </w:r>
          </w:p>
        </w:tc>
      </w:tr>
      <w:tr w:rsidR="00686A5E" w:rsidRPr="003531A9" w14:paraId="5546116F" w14:textId="77777777" w:rsidTr="00C54085">
        <w:tc>
          <w:tcPr>
            <w:tcW w:w="5220" w:type="dxa"/>
            <w:vAlign w:val="bottom"/>
          </w:tcPr>
          <w:p w14:paraId="6CC07358" w14:textId="77777777" w:rsidR="00C54085" w:rsidRPr="003531A9" w:rsidRDefault="00C54085" w:rsidP="00C54085">
            <w:pPr>
              <w:spacing w:line="380" w:lineRule="exact"/>
              <w:ind w:right="-18"/>
              <w:jc w:val="thaiDistribute"/>
              <w:rPr>
                <w:rFonts w:ascii="Arial" w:hAnsi="Arial" w:cs="Arial"/>
                <w:sz w:val="18"/>
                <w:szCs w:val="18"/>
              </w:rPr>
            </w:pPr>
          </w:p>
        </w:tc>
        <w:tc>
          <w:tcPr>
            <w:tcW w:w="2520" w:type="dxa"/>
            <w:gridSpan w:val="2"/>
            <w:vAlign w:val="bottom"/>
          </w:tcPr>
          <w:p w14:paraId="2E15DEF8" w14:textId="77777777" w:rsidR="00C54085" w:rsidRPr="003531A9" w:rsidRDefault="00C54085" w:rsidP="00C54085">
            <w:pPr>
              <w:pBdr>
                <w:bottom w:val="single" w:sz="6" w:space="1" w:color="auto"/>
              </w:pBdr>
              <w:tabs>
                <w:tab w:val="center" w:pos="4153"/>
                <w:tab w:val="right" w:pos="8306"/>
              </w:tabs>
              <w:spacing w:line="380" w:lineRule="exact"/>
              <w:jc w:val="center"/>
              <w:rPr>
                <w:rFonts w:ascii="Arial" w:eastAsia="Arial Unicode MS" w:hAnsi="Arial" w:cs="Arial"/>
                <w:sz w:val="18"/>
                <w:szCs w:val="18"/>
                <w:cs/>
                <w:lang w:val="x-none" w:eastAsia="x-none"/>
              </w:rPr>
            </w:pPr>
            <w:r w:rsidRPr="003531A9">
              <w:rPr>
                <w:rFonts w:ascii="Arial" w:eastAsia="Arial Unicode MS" w:hAnsi="Arial" w:cs="Arial"/>
                <w:sz w:val="18"/>
                <w:szCs w:val="18"/>
                <w:lang w:val="x-none" w:eastAsia="x-none"/>
              </w:rPr>
              <w:t xml:space="preserve">Investments in </w:t>
            </w:r>
            <w:r w:rsidR="00AF6D29" w:rsidRPr="003531A9">
              <w:rPr>
                <w:rFonts w:ascii="Arial" w:eastAsia="Arial Unicode MS" w:hAnsi="Arial" w:cs="Arial"/>
                <w:sz w:val="18"/>
                <w:szCs w:val="18"/>
                <w:lang w:val="x-none" w:eastAsia="x-none"/>
              </w:rPr>
              <w:t xml:space="preserve">other </w:t>
            </w:r>
            <w:r w:rsidR="004D53DE" w:rsidRPr="003531A9">
              <w:rPr>
                <w:rFonts w:ascii="Arial" w:eastAsia="Arial Unicode MS" w:hAnsi="Arial" w:cs="Arial"/>
                <w:sz w:val="18"/>
                <w:szCs w:val="18"/>
                <w:lang w:val="x-none" w:eastAsia="x-none"/>
              </w:rPr>
              <w:t xml:space="preserve">non-current </w:t>
            </w:r>
            <w:r w:rsidRPr="003531A9">
              <w:rPr>
                <w:rFonts w:ascii="Arial" w:eastAsia="Arial Unicode MS" w:hAnsi="Arial" w:cs="Arial"/>
                <w:sz w:val="18"/>
                <w:szCs w:val="18"/>
                <w:lang w:val="x-none" w:eastAsia="x-none"/>
              </w:rPr>
              <w:t xml:space="preserve">financial assets after </w:t>
            </w:r>
            <w:r w:rsidR="00AF6D29" w:rsidRPr="003531A9">
              <w:rPr>
                <w:rFonts w:ascii="Arial" w:eastAsia="Arial Unicode MS" w:hAnsi="Arial" w:cs="Arial"/>
                <w:sz w:val="18"/>
                <w:szCs w:val="18"/>
                <w:lang w:val="x-none" w:eastAsia="x-none"/>
              </w:rPr>
              <w:t>changes in value of investments</w:t>
            </w:r>
          </w:p>
        </w:tc>
        <w:tc>
          <w:tcPr>
            <w:tcW w:w="2070" w:type="dxa"/>
            <w:gridSpan w:val="2"/>
            <w:vAlign w:val="bottom"/>
          </w:tcPr>
          <w:p w14:paraId="1817AE6E" w14:textId="77777777" w:rsidR="00C54085" w:rsidRPr="003531A9" w:rsidRDefault="00C54085" w:rsidP="00C54085">
            <w:pPr>
              <w:pBdr>
                <w:bottom w:val="single" w:sz="6" w:space="1" w:color="auto"/>
              </w:pBdr>
              <w:tabs>
                <w:tab w:val="center" w:pos="4153"/>
                <w:tab w:val="right" w:pos="8306"/>
              </w:tabs>
              <w:spacing w:line="380" w:lineRule="exact"/>
              <w:jc w:val="center"/>
              <w:rPr>
                <w:rFonts w:ascii="Arial" w:eastAsia="Arial Unicode MS" w:hAnsi="Arial" w:cs="Arial"/>
                <w:sz w:val="18"/>
                <w:szCs w:val="18"/>
                <w:cs/>
                <w:lang w:val="x-none" w:eastAsia="x-none"/>
              </w:rPr>
            </w:pPr>
            <w:r w:rsidRPr="003531A9">
              <w:rPr>
                <w:rFonts w:ascii="Arial" w:eastAsia="Arial Unicode MS" w:hAnsi="Arial" w:cs="Arial"/>
                <w:sz w:val="18"/>
                <w:szCs w:val="18"/>
                <w:lang w:val="x-none" w:eastAsia="x-none"/>
              </w:rPr>
              <w:t xml:space="preserve">Dividend income during                       the years   </w:t>
            </w:r>
          </w:p>
        </w:tc>
        <w:tc>
          <w:tcPr>
            <w:tcW w:w="2250" w:type="dxa"/>
            <w:gridSpan w:val="2"/>
            <w:vAlign w:val="bottom"/>
          </w:tcPr>
          <w:p w14:paraId="5F8B7FBC" w14:textId="77777777" w:rsidR="00C54085" w:rsidRPr="003531A9" w:rsidRDefault="00C54085" w:rsidP="00C54085">
            <w:pPr>
              <w:pBdr>
                <w:bottom w:val="single" w:sz="6" w:space="1" w:color="auto"/>
              </w:pBdr>
              <w:tabs>
                <w:tab w:val="center" w:pos="4153"/>
                <w:tab w:val="right" w:pos="8306"/>
              </w:tabs>
              <w:spacing w:line="380" w:lineRule="exact"/>
              <w:jc w:val="center"/>
              <w:rPr>
                <w:rFonts w:ascii="Arial" w:eastAsia="Arial Unicode MS" w:hAnsi="Arial" w:cs="Arial"/>
                <w:sz w:val="18"/>
                <w:szCs w:val="18"/>
                <w:cs/>
                <w:lang w:val="x-none" w:eastAsia="x-none"/>
              </w:rPr>
            </w:pPr>
            <w:r w:rsidRPr="003531A9">
              <w:rPr>
                <w:rFonts w:ascii="Arial" w:eastAsia="Arial Unicode MS" w:hAnsi="Arial" w:cs="Arial"/>
                <w:sz w:val="18"/>
                <w:szCs w:val="18"/>
                <w:lang w:val="x-none" w:eastAsia="x-none"/>
              </w:rPr>
              <w:t xml:space="preserve">Investments in </w:t>
            </w:r>
            <w:r w:rsidR="00AF6D29" w:rsidRPr="003531A9">
              <w:rPr>
                <w:rFonts w:ascii="Arial" w:eastAsia="Arial Unicode MS" w:hAnsi="Arial" w:cs="Arial"/>
                <w:sz w:val="18"/>
                <w:szCs w:val="18"/>
                <w:lang w:val="x-none" w:eastAsia="x-none"/>
              </w:rPr>
              <w:t xml:space="preserve">other </w:t>
            </w:r>
            <w:r w:rsidR="004D53DE" w:rsidRPr="003531A9">
              <w:rPr>
                <w:rFonts w:ascii="Arial" w:eastAsia="Arial Unicode MS" w:hAnsi="Arial" w:cs="Arial"/>
                <w:sz w:val="18"/>
                <w:szCs w:val="18"/>
                <w:lang w:val="x-none" w:eastAsia="x-none"/>
              </w:rPr>
              <w:t xml:space="preserve">non-current </w:t>
            </w:r>
            <w:r w:rsidRPr="003531A9">
              <w:rPr>
                <w:rFonts w:ascii="Arial" w:eastAsia="Arial Unicode MS" w:hAnsi="Arial" w:cs="Arial"/>
                <w:sz w:val="18"/>
                <w:szCs w:val="18"/>
                <w:lang w:val="x-none" w:eastAsia="x-none"/>
              </w:rPr>
              <w:t xml:space="preserve">financial assets after </w:t>
            </w:r>
            <w:r w:rsidR="00AF6D29" w:rsidRPr="003531A9">
              <w:rPr>
                <w:rFonts w:ascii="Arial" w:eastAsia="Arial Unicode MS" w:hAnsi="Arial" w:cs="Arial"/>
                <w:sz w:val="18"/>
                <w:szCs w:val="18"/>
                <w:lang w:val="x-none" w:eastAsia="x-none"/>
              </w:rPr>
              <w:t>changes in value of investments</w:t>
            </w:r>
          </w:p>
        </w:tc>
        <w:tc>
          <w:tcPr>
            <w:tcW w:w="2340" w:type="dxa"/>
            <w:gridSpan w:val="2"/>
            <w:vAlign w:val="bottom"/>
          </w:tcPr>
          <w:p w14:paraId="05B03DF8" w14:textId="77777777" w:rsidR="00C54085" w:rsidRPr="003531A9" w:rsidRDefault="00C54085" w:rsidP="00C54085">
            <w:pPr>
              <w:pBdr>
                <w:bottom w:val="single" w:sz="6" w:space="1" w:color="auto"/>
              </w:pBdr>
              <w:tabs>
                <w:tab w:val="center" w:pos="4153"/>
                <w:tab w:val="right" w:pos="8306"/>
              </w:tabs>
              <w:spacing w:line="380" w:lineRule="exact"/>
              <w:jc w:val="center"/>
              <w:rPr>
                <w:rFonts w:ascii="Arial" w:eastAsia="Arial Unicode MS" w:hAnsi="Arial" w:cs="Arial"/>
                <w:sz w:val="18"/>
                <w:szCs w:val="18"/>
                <w:cs/>
                <w:lang w:val="x-none" w:eastAsia="x-none"/>
              </w:rPr>
            </w:pPr>
            <w:r w:rsidRPr="003531A9">
              <w:rPr>
                <w:rFonts w:ascii="Arial" w:eastAsia="Arial Unicode MS" w:hAnsi="Arial" w:cs="Arial"/>
                <w:sz w:val="18"/>
                <w:szCs w:val="18"/>
                <w:lang w:val="x-none" w:eastAsia="x-none"/>
              </w:rPr>
              <w:t xml:space="preserve">Dividend income during                       the years   </w:t>
            </w:r>
          </w:p>
        </w:tc>
      </w:tr>
      <w:tr w:rsidR="00686A5E" w:rsidRPr="003531A9" w14:paraId="641E2DD3" w14:textId="77777777" w:rsidTr="00C54085">
        <w:tc>
          <w:tcPr>
            <w:tcW w:w="5220" w:type="dxa"/>
            <w:vAlign w:val="bottom"/>
          </w:tcPr>
          <w:p w14:paraId="7C17ADF5" w14:textId="77777777" w:rsidR="00C54085" w:rsidRPr="003531A9" w:rsidRDefault="00C54085" w:rsidP="00C54085">
            <w:pPr>
              <w:spacing w:line="380" w:lineRule="exact"/>
              <w:ind w:right="-18"/>
              <w:jc w:val="thaiDistribute"/>
              <w:rPr>
                <w:rFonts w:ascii="Arial" w:hAnsi="Arial" w:cs="Arial"/>
                <w:b/>
                <w:bCs/>
                <w:sz w:val="18"/>
                <w:szCs w:val="18"/>
                <w:u w:val="single"/>
              </w:rPr>
            </w:pPr>
          </w:p>
        </w:tc>
        <w:tc>
          <w:tcPr>
            <w:tcW w:w="1350" w:type="dxa"/>
            <w:vAlign w:val="bottom"/>
          </w:tcPr>
          <w:p w14:paraId="337979A7" w14:textId="7A6C95C5" w:rsidR="00C54085" w:rsidRPr="003531A9" w:rsidRDefault="009D273D" w:rsidP="00C54085">
            <w:pPr>
              <w:pBdr>
                <w:bottom w:val="single" w:sz="4" w:space="1" w:color="auto"/>
              </w:pBdr>
              <w:spacing w:line="380" w:lineRule="exact"/>
              <w:jc w:val="center"/>
              <w:rPr>
                <w:rFonts w:ascii="Arial" w:eastAsia="Arial Unicode MS" w:hAnsi="Arial" w:cs="Arial"/>
                <w:sz w:val="18"/>
                <w:szCs w:val="18"/>
                <w:lang w:val="x-none" w:eastAsia="x-none"/>
              </w:rPr>
            </w:pPr>
            <w:r w:rsidRPr="003531A9">
              <w:rPr>
                <w:rFonts w:ascii="Arial" w:eastAsia="Arial Unicode MS" w:hAnsi="Arial" w:cs="Arial"/>
                <w:sz w:val="18"/>
                <w:szCs w:val="18"/>
                <w:lang w:val="x-none" w:eastAsia="x-none"/>
              </w:rPr>
              <w:t>2025</w:t>
            </w:r>
          </w:p>
        </w:tc>
        <w:tc>
          <w:tcPr>
            <w:tcW w:w="1170" w:type="dxa"/>
            <w:vAlign w:val="bottom"/>
          </w:tcPr>
          <w:p w14:paraId="563CDA00" w14:textId="50B14DC7" w:rsidR="00C54085" w:rsidRPr="003531A9" w:rsidRDefault="009D273D" w:rsidP="00C54085">
            <w:pPr>
              <w:pBdr>
                <w:bottom w:val="single" w:sz="4" w:space="1" w:color="auto"/>
              </w:pBdr>
              <w:spacing w:line="380" w:lineRule="exact"/>
              <w:jc w:val="center"/>
              <w:rPr>
                <w:rFonts w:ascii="Arial" w:eastAsia="Arial Unicode MS" w:hAnsi="Arial" w:cs="Arial"/>
                <w:sz w:val="18"/>
                <w:szCs w:val="18"/>
                <w:lang w:val="x-none" w:eastAsia="x-none"/>
              </w:rPr>
            </w:pPr>
            <w:r w:rsidRPr="003531A9">
              <w:rPr>
                <w:rFonts w:ascii="Arial" w:eastAsia="Arial Unicode MS" w:hAnsi="Arial" w:cs="Arial"/>
                <w:sz w:val="18"/>
                <w:szCs w:val="18"/>
                <w:lang w:val="x-none" w:eastAsia="x-none"/>
              </w:rPr>
              <w:t>2024</w:t>
            </w:r>
          </w:p>
        </w:tc>
        <w:tc>
          <w:tcPr>
            <w:tcW w:w="1080" w:type="dxa"/>
            <w:vAlign w:val="bottom"/>
          </w:tcPr>
          <w:p w14:paraId="77842623" w14:textId="3D913CC2" w:rsidR="00C54085" w:rsidRPr="003531A9" w:rsidRDefault="009D273D" w:rsidP="00C54085">
            <w:pPr>
              <w:pBdr>
                <w:bottom w:val="single" w:sz="4" w:space="1" w:color="auto"/>
              </w:pBdr>
              <w:spacing w:line="380" w:lineRule="exact"/>
              <w:jc w:val="center"/>
              <w:rPr>
                <w:rFonts w:ascii="Arial" w:eastAsia="Arial Unicode MS" w:hAnsi="Arial" w:cs="Arial"/>
                <w:sz w:val="18"/>
                <w:szCs w:val="18"/>
                <w:lang w:val="x-none" w:eastAsia="x-none"/>
              </w:rPr>
            </w:pPr>
            <w:r w:rsidRPr="003531A9">
              <w:rPr>
                <w:rFonts w:ascii="Arial" w:eastAsia="Arial Unicode MS" w:hAnsi="Arial" w:cs="Arial"/>
                <w:sz w:val="18"/>
                <w:szCs w:val="18"/>
                <w:lang w:val="x-none" w:eastAsia="x-none"/>
              </w:rPr>
              <w:t>2025</w:t>
            </w:r>
          </w:p>
        </w:tc>
        <w:tc>
          <w:tcPr>
            <w:tcW w:w="990" w:type="dxa"/>
            <w:vAlign w:val="bottom"/>
          </w:tcPr>
          <w:p w14:paraId="23B7FB63" w14:textId="06D7B09C" w:rsidR="00C54085" w:rsidRPr="003531A9" w:rsidRDefault="009D273D" w:rsidP="00C54085">
            <w:pPr>
              <w:pBdr>
                <w:bottom w:val="single" w:sz="4" w:space="1" w:color="auto"/>
              </w:pBdr>
              <w:spacing w:line="380" w:lineRule="exact"/>
              <w:jc w:val="center"/>
              <w:rPr>
                <w:rFonts w:ascii="Arial" w:eastAsia="Arial Unicode MS" w:hAnsi="Arial" w:cs="Arial"/>
                <w:sz w:val="18"/>
                <w:szCs w:val="18"/>
                <w:lang w:val="x-none" w:eastAsia="x-none"/>
              </w:rPr>
            </w:pPr>
            <w:r w:rsidRPr="003531A9">
              <w:rPr>
                <w:rFonts w:ascii="Arial" w:eastAsia="Arial Unicode MS" w:hAnsi="Arial" w:cs="Arial"/>
                <w:sz w:val="18"/>
                <w:szCs w:val="18"/>
                <w:lang w:val="x-none" w:eastAsia="x-none"/>
              </w:rPr>
              <w:t>2024</w:t>
            </w:r>
          </w:p>
        </w:tc>
        <w:tc>
          <w:tcPr>
            <w:tcW w:w="1080" w:type="dxa"/>
            <w:vAlign w:val="bottom"/>
          </w:tcPr>
          <w:p w14:paraId="6433C361" w14:textId="07BB2113" w:rsidR="00C54085" w:rsidRPr="003531A9" w:rsidRDefault="009D273D" w:rsidP="00C54085">
            <w:pPr>
              <w:pBdr>
                <w:bottom w:val="single" w:sz="4" w:space="1" w:color="auto"/>
              </w:pBdr>
              <w:spacing w:line="380" w:lineRule="exact"/>
              <w:jc w:val="center"/>
              <w:rPr>
                <w:rFonts w:ascii="Arial" w:eastAsia="Arial Unicode MS" w:hAnsi="Arial" w:cs="Arial"/>
                <w:sz w:val="18"/>
                <w:szCs w:val="18"/>
                <w:lang w:val="x-none" w:eastAsia="x-none"/>
              </w:rPr>
            </w:pPr>
            <w:r w:rsidRPr="003531A9">
              <w:rPr>
                <w:rFonts w:ascii="Arial" w:eastAsia="Arial Unicode MS" w:hAnsi="Arial" w:cs="Arial"/>
                <w:sz w:val="18"/>
                <w:szCs w:val="18"/>
                <w:lang w:val="x-none" w:eastAsia="x-none"/>
              </w:rPr>
              <w:t>2025</w:t>
            </w:r>
          </w:p>
        </w:tc>
        <w:tc>
          <w:tcPr>
            <w:tcW w:w="1170" w:type="dxa"/>
            <w:vAlign w:val="bottom"/>
          </w:tcPr>
          <w:p w14:paraId="30DB45D8" w14:textId="3D04C7C6" w:rsidR="00C54085" w:rsidRPr="003531A9" w:rsidRDefault="009D273D" w:rsidP="00C54085">
            <w:pPr>
              <w:pBdr>
                <w:bottom w:val="single" w:sz="4" w:space="1" w:color="auto"/>
              </w:pBdr>
              <w:spacing w:line="380" w:lineRule="exact"/>
              <w:jc w:val="center"/>
              <w:rPr>
                <w:rFonts w:ascii="Arial" w:eastAsia="Arial Unicode MS" w:hAnsi="Arial" w:cs="Arial"/>
                <w:sz w:val="18"/>
                <w:szCs w:val="18"/>
                <w:lang w:val="x-none" w:eastAsia="x-none"/>
              </w:rPr>
            </w:pPr>
            <w:r w:rsidRPr="003531A9">
              <w:rPr>
                <w:rFonts w:ascii="Arial" w:eastAsia="Arial Unicode MS" w:hAnsi="Arial" w:cs="Arial"/>
                <w:sz w:val="18"/>
                <w:szCs w:val="18"/>
                <w:lang w:val="x-none" w:eastAsia="x-none"/>
              </w:rPr>
              <w:t>2024</w:t>
            </w:r>
          </w:p>
        </w:tc>
        <w:tc>
          <w:tcPr>
            <w:tcW w:w="1170" w:type="dxa"/>
            <w:vAlign w:val="bottom"/>
          </w:tcPr>
          <w:p w14:paraId="67132EA2" w14:textId="16D0400B" w:rsidR="00C54085" w:rsidRPr="003531A9" w:rsidRDefault="009D273D" w:rsidP="00C54085">
            <w:pPr>
              <w:pBdr>
                <w:bottom w:val="single" w:sz="4" w:space="1" w:color="auto"/>
              </w:pBdr>
              <w:spacing w:line="380" w:lineRule="exact"/>
              <w:jc w:val="center"/>
              <w:rPr>
                <w:rFonts w:ascii="Arial" w:eastAsia="Arial Unicode MS" w:hAnsi="Arial" w:cs="Arial"/>
                <w:sz w:val="18"/>
                <w:szCs w:val="18"/>
                <w:lang w:val="x-none" w:eastAsia="x-none"/>
              </w:rPr>
            </w:pPr>
            <w:r w:rsidRPr="003531A9">
              <w:rPr>
                <w:rFonts w:ascii="Arial" w:eastAsia="Arial Unicode MS" w:hAnsi="Arial" w:cs="Arial"/>
                <w:sz w:val="18"/>
                <w:szCs w:val="18"/>
                <w:lang w:val="x-none" w:eastAsia="x-none"/>
              </w:rPr>
              <w:t>2025</w:t>
            </w:r>
          </w:p>
        </w:tc>
        <w:tc>
          <w:tcPr>
            <w:tcW w:w="1170" w:type="dxa"/>
            <w:vAlign w:val="bottom"/>
          </w:tcPr>
          <w:p w14:paraId="65F0DB69" w14:textId="2F4886CC" w:rsidR="00C54085" w:rsidRPr="003531A9" w:rsidRDefault="009D273D" w:rsidP="00C54085">
            <w:pPr>
              <w:pBdr>
                <w:bottom w:val="single" w:sz="4" w:space="1" w:color="auto"/>
              </w:pBdr>
              <w:spacing w:line="380" w:lineRule="exact"/>
              <w:jc w:val="center"/>
              <w:rPr>
                <w:rFonts w:ascii="Arial" w:eastAsia="Arial Unicode MS" w:hAnsi="Arial" w:cs="Arial"/>
                <w:sz w:val="18"/>
                <w:szCs w:val="18"/>
                <w:lang w:val="x-none" w:eastAsia="x-none"/>
              </w:rPr>
            </w:pPr>
            <w:r w:rsidRPr="003531A9">
              <w:rPr>
                <w:rFonts w:ascii="Arial" w:eastAsia="Arial Unicode MS" w:hAnsi="Arial" w:cs="Arial"/>
                <w:sz w:val="18"/>
                <w:szCs w:val="18"/>
                <w:lang w:val="x-none" w:eastAsia="x-none"/>
              </w:rPr>
              <w:t>2024</w:t>
            </w:r>
          </w:p>
        </w:tc>
      </w:tr>
      <w:tr w:rsidR="00686A5E" w:rsidRPr="003531A9" w14:paraId="57FB0102" w14:textId="77777777" w:rsidTr="00C54085">
        <w:tc>
          <w:tcPr>
            <w:tcW w:w="5220" w:type="dxa"/>
            <w:vAlign w:val="bottom"/>
          </w:tcPr>
          <w:p w14:paraId="74D0D9F5" w14:textId="77777777" w:rsidR="00C54085" w:rsidRPr="003531A9" w:rsidRDefault="00C54085" w:rsidP="00C54085">
            <w:pPr>
              <w:spacing w:line="380" w:lineRule="exact"/>
              <w:ind w:left="342" w:hanging="342"/>
              <w:rPr>
                <w:rFonts w:ascii="Arial" w:hAnsi="Arial" w:cs="Arial"/>
                <w:sz w:val="18"/>
                <w:szCs w:val="18"/>
              </w:rPr>
            </w:pPr>
            <w:r w:rsidRPr="003531A9">
              <w:rPr>
                <w:rFonts w:ascii="Arial" w:hAnsi="Arial" w:cs="Arial"/>
                <w:sz w:val="18"/>
                <w:szCs w:val="18"/>
              </w:rPr>
              <w:t>Investments in equity instruments</w:t>
            </w:r>
          </w:p>
          <w:p w14:paraId="0B4671D6" w14:textId="77777777" w:rsidR="00C54085" w:rsidRPr="003531A9" w:rsidRDefault="00C54085" w:rsidP="00C54085">
            <w:pPr>
              <w:spacing w:line="380" w:lineRule="exact"/>
              <w:ind w:left="252" w:right="-45" w:hanging="252"/>
              <w:jc w:val="thaiDistribute"/>
              <w:rPr>
                <w:rFonts w:ascii="Arial" w:hAnsi="Arial" w:cs="Arial"/>
                <w:sz w:val="18"/>
                <w:szCs w:val="18"/>
                <w:cs/>
              </w:rPr>
            </w:pPr>
            <w:r w:rsidRPr="003531A9">
              <w:rPr>
                <w:rFonts w:ascii="Arial" w:hAnsi="Arial" w:cs="Arial"/>
                <w:sz w:val="18"/>
                <w:szCs w:val="18"/>
              </w:rPr>
              <w:t>(measured at fair value through other comprehensive income)</w:t>
            </w:r>
          </w:p>
        </w:tc>
        <w:tc>
          <w:tcPr>
            <w:tcW w:w="1350" w:type="dxa"/>
            <w:vAlign w:val="bottom"/>
          </w:tcPr>
          <w:p w14:paraId="2889CC86" w14:textId="77777777" w:rsidR="00C54085" w:rsidRPr="003531A9" w:rsidRDefault="00C54085" w:rsidP="00C54085">
            <w:pPr>
              <w:tabs>
                <w:tab w:val="decimal" w:pos="972"/>
              </w:tabs>
              <w:spacing w:line="380" w:lineRule="exact"/>
              <w:jc w:val="right"/>
              <w:rPr>
                <w:rFonts w:ascii="Arial" w:hAnsi="Arial" w:cs="Arial"/>
                <w:sz w:val="18"/>
                <w:szCs w:val="18"/>
              </w:rPr>
            </w:pPr>
          </w:p>
        </w:tc>
        <w:tc>
          <w:tcPr>
            <w:tcW w:w="1170" w:type="dxa"/>
            <w:vAlign w:val="bottom"/>
          </w:tcPr>
          <w:p w14:paraId="497809D8" w14:textId="77777777" w:rsidR="00C54085" w:rsidRPr="003531A9" w:rsidRDefault="00C54085" w:rsidP="00C54085">
            <w:pPr>
              <w:tabs>
                <w:tab w:val="decimal" w:pos="972"/>
              </w:tabs>
              <w:spacing w:line="380" w:lineRule="exact"/>
              <w:jc w:val="right"/>
              <w:rPr>
                <w:rFonts w:ascii="Arial" w:hAnsi="Arial" w:cs="Arial"/>
                <w:sz w:val="18"/>
                <w:szCs w:val="18"/>
                <w:cs/>
              </w:rPr>
            </w:pPr>
          </w:p>
        </w:tc>
        <w:tc>
          <w:tcPr>
            <w:tcW w:w="1080" w:type="dxa"/>
          </w:tcPr>
          <w:p w14:paraId="1D1E8328" w14:textId="77777777" w:rsidR="00C54085" w:rsidRPr="003531A9" w:rsidRDefault="00C54085" w:rsidP="00C54085">
            <w:pPr>
              <w:tabs>
                <w:tab w:val="decimal" w:pos="972"/>
              </w:tabs>
              <w:spacing w:line="380" w:lineRule="exact"/>
              <w:jc w:val="right"/>
              <w:rPr>
                <w:rFonts w:ascii="Arial" w:hAnsi="Arial" w:cs="Arial"/>
                <w:sz w:val="18"/>
                <w:szCs w:val="18"/>
                <w:cs/>
              </w:rPr>
            </w:pPr>
          </w:p>
        </w:tc>
        <w:tc>
          <w:tcPr>
            <w:tcW w:w="990" w:type="dxa"/>
          </w:tcPr>
          <w:p w14:paraId="369A4749" w14:textId="77777777" w:rsidR="00C54085" w:rsidRPr="003531A9" w:rsidRDefault="00C54085" w:rsidP="00C54085">
            <w:pPr>
              <w:tabs>
                <w:tab w:val="decimal" w:pos="972"/>
              </w:tabs>
              <w:spacing w:line="380" w:lineRule="exact"/>
              <w:jc w:val="right"/>
              <w:rPr>
                <w:rFonts w:ascii="Arial" w:hAnsi="Arial" w:cs="Arial"/>
                <w:sz w:val="18"/>
                <w:szCs w:val="18"/>
                <w:cs/>
              </w:rPr>
            </w:pPr>
          </w:p>
        </w:tc>
        <w:tc>
          <w:tcPr>
            <w:tcW w:w="1080" w:type="dxa"/>
            <w:vAlign w:val="bottom"/>
          </w:tcPr>
          <w:p w14:paraId="57AD865F" w14:textId="77777777" w:rsidR="00C54085" w:rsidRPr="003531A9" w:rsidRDefault="00C54085" w:rsidP="00C54085">
            <w:pPr>
              <w:tabs>
                <w:tab w:val="decimal" w:pos="972"/>
              </w:tabs>
              <w:spacing w:line="380" w:lineRule="exact"/>
              <w:jc w:val="right"/>
              <w:rPr>
                <w:rFonts w:ascii="Arial" w:hAnsi="Arial" w:cs="Arial"/>
                <w:sz w:val="18"/>
                <w:szCs w:val="18"/>
                <w:cs/>
              </w:rPr>
            </w:pPr>
          </w:p>
        </w:tc>
        <w:tc>
          <w:tcPr>
            <w:tcW w:w="1170" w:type="dxa"/>
            <w:vAlign w:val="bottom"/>
          </w:tcPr>
          <w:p w14:paraId="3708D5F6" w14:textId="77777777" w:rsidR="00C54085" w:rsidRPr="003531A9" w:rsidRDefault="00C54085" w:rsidP="00C54085">
            <w:pPr>
              <w:tabs>
                <w:tab w:val="decimal" w:pos="972"/>
              </w:tabs>
              <w:spacing w:line="380" w:lineRule="exact"/>
              <w:jc w:val="right"/>
              <w:rPr>
                <w:rFonts w:ascii="Arial" w:hAnsi="Arial" w:cs="Arial"/>
                <w:sz w:val="18"/>
                <w:szCs w:val="18"/>
                <w:cs/>
              </w:rPr>
            </w:pPr>
          </w:p>
        </w:tc>
        <w:tc>
          <w:tcPr>
            <w:tcW w:w="1170" w:type="dxa"/>
          </w:tcPr>
          <w:p w14:paraId="690503F9" w14:textId="77777777" w:rsidR="00C54085" w:rsidRPr="003531A9" w:rsidRDefault="00C54085" w:rsidP="00C54085">
            <w:pPr>
              <w:tabs>
                <w:tab w:val="decimal" w:pos="972"/>
              </w:tabs>
              <w:spacing w:line="380" w:lineRule="exact"/>
              <w:jc w:val="right"/>
              <w:rPr>
                <w:rFonts w:ascii="Arial" w:hAnsi="Arial" w:cs="Arial"/>
                <w:sz w:val="18"/>
                <w:szCs w:val="18"/>
              </w:rPr>
            </w:pPr>
          </w:p>
        </w:tc>
        <w:tc>
          <w:tcPr>
            <w:tcW w:w="1170" w:type="dxa"/>
          </w:tcPr>
          <w:p w14:paraId="00765DD9" w14:textId="77777777" w:rsidR="00C54085" w:rsidRPr="003531A9" w:rsidRDefault="00C54085" w:rsidP="00C54085">
            <w:pPr>
              <w:tabs>
                <w:tab w:val="decimal" w:pos="972"/>
              </w:tabs>
              <w:spacing w:line="380" w:lineRule="exact"/>
              <w:jc w:val="right"/>
              <w:rPr>
                <w:rFonts w:ascii="Arial" w:hAnsi="Arial" w:cs="Arial"/>
                <w:sz w:val="18"/>
                <w:szCs w:val="18"/>
              </w:rPr>
            </w:pPr>
          </w:p>
        </w:tc>
      </w:tr>
      <w:tr w:rsidR="000E7500" w:rsidRPr="003531A9" w14:paraId="7167AB98" w14:textId="77777777" w:rsidTr="00AB6326">
        <w:tc>
          <w:tcPr>
            <w:tcW w:w="5220" w:type="dxa"/>
            <w:vAlign w:val="bottom"/>
          </w:tcPr>
          <w:p w14:paraId="536285E3" w14:textId="77777777" w:rsidR="000E7500" w:rsidRPr="003531A9" w:rsidRDefault="000E7500" w:rsidP="000E7500">
            <w:pPr>
              <w:spacing w:line="380" w:lineRule="exact"/>
              <w:ind w:left="342" w:hanging="342"/>
              <w:rPr>
                <w:rFonts w:ascii="Arial" w:hAnsi="Arial" w:cs="Arial"/>
                <w:sz w:val="18"/>
                <w:szCs w:val="18"/>
              </w:rPr>
            </w:pPr>
            <w:r w:rsidRPr="003531A9">
              <w:rPr>
                <w:rFonts w:ascii="Arial" w:hAnsi="Arial" w:cs="Arial"/>
                <w:sz w:val="18"/>
                <w:szCs w:val="18"/>
              </w:rPr>
              <w:t xml:space="preserve">     Equity instruments in listed equity securities</w:t>
            </w:r>
          </w:p>
        </w:tc>
        <w:tc>
          <w:tcPr>
            <w:tcW w:w="1350" w:type="dxa"/>
            <w:vAlign w:val="bottom"/>
          </w:tcPr>
          <w:p w14:paraId="05B74ACE" w14:textId="7DA4CA29" w:rsidR="000E7500" w:rsidRPr="003531A9" w:rsidRDefault="000E7500"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 xml:space="preserve"> 783,813 </w:t>
            </w:r>
          </w:p>
        </w:tc>
        <w:tc>
          <w:tcPr>
            <w:tcW w:w="1170" w:type="dxa"/>
          </w:tcPr>
          <w:p w14:paraId="63BD858B" w14:textId="7EE29B49" w:rsidR="000E7500" w:rsidRPr="003531A9" w:rsidRDefault="000E7500"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875,675</w:t>
            </w:r>
          </w:p>
        </w:tc>
        <w:tc>
          <w:tcPr>
            <w:tcW w:w="1080" w:type="dxa"/>
          </w:tcPr>
          <w:p w14:paraId="78B914FC" w14:textId="6EC0F1E0" w:rsidR="000E7500" w:rsidRPr="003531A9" w:rsidRDefault="000E7500"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60,566</w:t>
            </w:r>
          </w:p>
        </w:tc>
        <w:tc>
          <w:tcPr>
            <w:tcW w:w="990" w:type="dxa"/>
          </w:tcPr>
          <w:p w14:paraId="6F671289" w14:textId="140BB468" w:rsidR="000E7500" w:rsidRPr="003531A9" w:rsidRDefault="000E7500"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56,589</w:t>
            </w:r>
          </w:p>
        </w:tc>
        <w:tc>
          <w:tcPr>
            <w:tcW w:w="1080" w:type="dxa"/>
          </w:tcPr>
          <w:p w14:paraId="603F0FDF" w14:textId="233263B8" w:rsidR="000E7500" w:rsidRPr="003531A9" w:rsidRDefault="000E7500"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783,813</w:t>
            </w:r>
          </w:p>
        </w:tc>
        <w:tc>
          <w:tcPr>
            <w:tcW w:w="1170" w:type="dxa"/>
          </w:tcPr>
          <w:p w14:paraId="6E50D2D3" w14:textId="5347BA28" w:rsidR="000E7500" w:rsidRPr="003531A9" w:rsidRDefault="000E7500"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875,675</w:t>
            </w:r>
          </w:p>
        </w:tc>
        <w:tc>
          <w:tcPr>
            <w:tcW w:w="1170" w:type="dxa"/>
          </w:tcPr>
          <w:p w14:paraId="2DB4C950" w14:textId="1D4F019A" w:rsidR="000E7500" w:rsidRPr="003531A9" w:rsidRDefault="000E7500"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60,566</w:t>
            </w:r>
          </w:p>
        </w:tc>
        <w:tc>
          <w:tcPr>
            <w:tcW w:w="1170" w:type="dxa"/>
          </w:tcPr>
          <w:p w14:paraId="0B9BC1D4" w14:textId="4E406FBE" w:rsidR="000E7500" w:rsidRPr="003531A9" w:rsidRDefault="000E7500"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56,589</w:t>
            </w:r>
          </w:p>
        </w:tc>
      </w:tr>
      <w:tr w:rsidR="000E7500" w:rsidRPr="003531A9" w14:paraId="4FAAFC67" w14:textId="77777777" w:rsidTr="00AB6326">
        <w:tc>
          <w:tcPr>
            <w:tcW w:w="5220" w:type="dxa"/>
            <w:vAlign w:val="bottom"/>
          </w:tcPr>
          <w:p w14:paraId="312ECE4C" w14:textId="77777777" w:rsidR="000E7500" w:rsidRPr="003531A9" w:rsidRDefault="000E7500" w:rsidP="000E7500">
            <w:pPr>
              <w:spacing w:line="380" w:lineRule="exact"/>
              <w:ind w:left="342" w:hanging="342"/>
              <w:rPr>
                <w:rFonts w:ascii="Arial" w:hAnsi="Arial" w:cs="Arial"/>
                <w:sz w:val="18"/>
                <w:szCs w:val="18"/>
                <w:cs/>
              </w:rPr>
            </w:pPr>
            <w:r w:rsidRPr="003531A9">
              <w:rPr>
                <w:rFonts w:ascii="Arial" w:hAnsi="Arial" w:cs="Arial"/>
                <w:sz w:val="18"/>
                <w:szCs w:val="18"/>
              </w:rPr>
              <w:t xml:space="preserve">     Equity instruments in unquoted equity securities</w:t>
            </w:r>
          </w:p>
        </w:tc>
        <w:tc>
          <w:tcPr>
            <w:tcW w:w="1350" w:type="dxa"/>
            <w:vAlign w:val="bottom"/>
          </w:tcPr>
          <w:p w14:paraId="6BACF89F" w14:textId="35EC9256" w:rsidR="000E7500" w:rsidRPr="003531A9" w:rsidRDefault="000E7500"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 xml:space="preserve">  763,346</w:t>
            </w:r>
          </w:p>
        </w:tc>
        <w:tc>
          <w:tcPr>
            <w:tcW w:w="1170" w:type="dxa"/>
          </w:tcPr>
          <w:p w14:paraId="65CAE2BF" w14:textId="190BA770" w:rsidR="000E7500" w:rsidRPr="003531A9" w:rsidRDefault="000E7500"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391,242</w:t>
            </w:r>
          </w:p>
        </w:tc>
        <w:tc>
          <w:tcPr>
            <w:tcW w:w="1080" w:type="dxa"/>
          </w:tcPr>
          <w:p w14:paraId="3369A44F" w14:textId="023A95D5" w:rsidR="000E7500" w:rsidRPr="003531A9" w:rsidRDefault="00D041B6" w:rsidP="000E7500">
            <w:pPr>
              <w:tabs>
                <w:tab w:val="decimal" w:pos="1063"/>
              </w:tabs>
              <w:spacing w:line="380" w:lineRule="exact"/>
              <w:jc w:val="right"/>
              <w:rPr>
                <w:rFonts w:ascii="Arial" w:hAnsi="Arial" w:cs="Browallia New"/>
                <w:sz w:val="18"/>
                <w:szCs w:val="22"/>
              </w:rPr>
            </w:pPr>
            <w:r w:rsidRPr="003531A9">
              <w:rPr>
                <w:rFonts w:ascii="Arial" w:hAnsi="Arial" w:cs="Browallia New"/>
                <w:sz w:val="18"/>
                <w:szCs w:val="22"/>
              </w:rPr>
              <w:t>5,542</w:t>
            </w:r>
          </w:p>
        </w:tc>
        <w:tc>
          <w:tcPr>
            <w:tcW w:w="990" w:type="dxa"/>
          </w:tcPr>
          <w:p w14:paraId="76D14C41" w14:textId="3617A019" w:rsidR="000E7500" w:rsidRPr="003531A9" w:rsidRDefault="000E7500"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5,155</w:t>
            </w:r>
          </w:p>
        </w:tc>
        <w:tc>
          <w:tcPr>
            <w:tcW w:w="1080" w:type="dxa"/>
          </w:tcPr>
          <w:p w14:paraId="5667467C" w14:textId="5F285C43" w:rsidR="000E7500" w:rsidRPr="003531A9" w:rsidRDefault="000E7500" w:rsidP="000E7500">
            <w:pPr>
              <w:tabs>
                <w:tab w:val="decimal" w:pos="1063"/>
              </w:tabs>
              <w:spacing w:line="380" w:lineRule="exact"/>
              <w:jc w:val="right"/>
              <w:rPr>
                <w:rFonts w:ascii="Arial" w:hAnsi="Arial" w:cs="Arial"/>
                <w:sz w:val="18"/>
                <w:szCs w:val="18"/>
                <w:cs/>
              </w:rPr>
            </w:pPr>
            <w:r w:rsidRPr="003531A9">
              <w:rPr>
                <w:rFonts w:ascii="Arial" w:hAnsi="Arial" w:cs="Arial"/>
                <w:sz w:val="18"/>
                <w:szCs w:val="18"/>
              </w:rPr>
              <w:t>39,051</w:t>
            </w:r>
          </w:p>
        </w:tc>
        <w:tc>
          <w:tcPr>
            <w:tcW w:w="1170" w:type="dxa"/>
          </w:tcPr>
          <w:p w14:paraId="5307DA0A" w14:textId="2FEA0D9D" w:rsidR="000E7500" w:rsidRPr="003531A9" w:rsidRDefault="000E7500"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39,051</w:t>
            </w:r>
          </w:p>
        </w:tc>
        <w:tc>
          <w:tcPr>
            <w:tcW w:w="1170" w:type="dxa"/>
          </w:tcPr>
          <w:p w14:paraId="6F44870C" w14:textId="7353DD31" w:rsidR="000E7500" w:rsidRPr="003531A9" w:rsidRDefault="00FF1096"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502</w:t>
            </w:r>
          </w:p>
        </w:tc>
        <w:tc>
          <w:tcPr>
            <w:tcW w:w="1170" w:type="dxa"/>
          </w:tcPr>
          <w:p w14:paraId="32FDDA43" w14:textId="091ED9A9" w:rsidR="000E7500" w:rsidRPr="003531A9" w:rsidRDefault="000E7500"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1,115</w:t>
            </w:r>
          </w:p>
        </w:tc>
      </w:tr>
      <w:tr w:rsidR="000E7500" w:rsidRPr="003531A9" w14:paraId="1651E0AC" w14:textId="77777777" w:rsidTr="00AB6326">
        <w:tc>
          <w:tcPr>
            <w:tcW w:w="5220" w:type="dxa"/>
            <w:vAlign w:val="bottom"/>
          </w:tcPr>
          <w:p w14:paraId="6DA1E0DE" w14:textId="77777777" w:rsidR="000E7500" w:rsidRPr="003531A9" w:rsidRDefault="000E7500" w:rsidP="000E7500">
            <w:pPr>
              <w:spacing w:line="380" w:lineRule="exact"/>
              <w:ind w:left="342" w:hanging="342"/>
              <w:rPr>
                <w:rFonts w:ascii="Arial" w:hAnsi="Arial" w:cs="Arial"/>
                <w:sz w:val="18"/>
                <w:szCs w:val="18"/>
                <w:cs/>
              </w:rPr>
            </w:pPr>
            <w:r w:rsidRPr="003531A9">
              <w:rPr>
                <w:rFonts w:ascii="Arial" w:hAnsi="Arial" w:cs="Arial"/>
                <w:sz w:val="18"/>
                <w:szCs w:val="18"/>
              </w:rPr>
              <w:t>Investments in debt instruments (measured at amortised cost)</w:t>
            </w:r>
          </w:p>
        </w:tc>
        <w:tc>
          <w:tcPr>
            <w:tcW w:w="1350" w:type="dxa"/>
            <w:vAlign w:val="bottom"/>
          </w:tcPr>
          <w:p w14:paraId="763CA29A" w14:textId="4FB6C86E" w:rsidR="000E7500" w:rsidRPr="003531A9" w:rsidRDefault="000E7500"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 xml:space="preserve"> 83,373 </w:t>
            </w:r>
          </w:p>
        </w:tc>
        <w:tc>
          <w:tcPr>
            <w:tcW w:w="1170" w:type="dxa"/>
            <w:vAlign w:val="bottom"/>
          </w:tcPr>
          <w:p w14:paraId="0F36D4D3" w14:textId="7F90EC0D" w:rsidR="000E7500" w:rsidRPr="003531A9" w:rsidRDefault="000E7500"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88,985</w:t>
            </w:r>
          </w:p>
        </w:tc>
        <w:tc>
          <w:tcPr>
            <w:tcW w:w="1080" w:type="dxa"/>
            <w:vAlign w:val="bottom"/>
          </w:tcPr>
          <w:p w14:paraId="458F6543" w14:textId="1629DD20" w:rsidR="000E7500" w:rsidRPr="003531A9" w:rsidRDefault="000E7500"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w:t>
            </w:r>
          </w:p>
        </w:tc>
        <w:tc>
          <w:tcPr>
            <w:tcW w:w="990" w:type="dxa"/>
          </w:tcPr>
          <w:p w14:paraId="292CA78A" w14:textId="62AF2A7F" w:rsidR="000E7500" w:rsidRPr="003531A9" w:rsidRDefault="000E7500"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w:t>
            </w:r>
          </w:p>
        </w:tc>
        <w:tc>
          <w:tcPr>
            <w:tcW w:w="1080" w:type="dxa"/>
            <w:vAlign w:val="bottom"/>
          </w:tcPr>
          <w:p w14:paraId="312417B3" w14:textId="2A686F0D" w:rsidR="000E7500" w:rsidRPr="003531A9" w:rsidRDefault="000E7500"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w:t>
            </w:r>
          </w:p>
        </w:tc>
        <w:tc>
          <w:tcPr>
            <w:tcW w:w="1170" w:type="dxa"/>
            <w:vAlign w:val="bottom"/>
          </w:tcPr>
          <w:p w14:paraId="50ADFB34" w14:textId="55B3F41C" w:rsidR="000E7500" w:rsidRPr="003531A9" w:rsidRDefault="000E7500"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w:t>
            </w:r>
          </w:p>
        </w:tc>
        <w:tc>
          <w:tcPr>
            <w:tcW w:w="1170" w:type="dxa"/>
            <w:vAlign w:val="bottom"/>
          </w:tcPr>
          <w:p w14:paraId="3D8AD72D" w14:textId="5E455F91" w:rsidR="000E7500" w:rsidRPr="003531A9" w:rsidRDefault="000E7500"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w:t>
            </w:r>
          </w:p>
        </w:tc>
        <w:tc>
          <w:tcPr>
            <w:tcW w:w="1170" w:type="dxa"/>
          </w:tcPr>
          <w:p w14:paraId="126DB8A9" w14:textId="74602033" w:rsidR="000E7500" w:rsidRPr="003531A9" w:rsidRDefault="000E7500"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w:t>
            </w:r>
          </w:p>
        </w:tc>
      </w:tr>
      <w:tr w:rsidR="000E7500" w:rsidRPr="003531A9" w14:paraId="24FDB973" w14:textId="77777777" w:rsidTr="00AB6326">
        <w:tc>
          <w:tcPr>
            <w:tcW w:w="5220" w:type="dxa"/>
            <w:vAlign w:val="bottom"/>
          </w:tcPr>
          <w:p w14:paraId="5E24DF94" w14:textId="77777777" w:rsidR="000E7500" w:rsidRPr="003531A9" w:rsidRDefault="000E7500" w:rsidP="000E7500">
            <w:pPr>
              <w:spacing w:line="380" w:lineRule="exact"/>
              <w:ind w:left="342" w:hanging="342"/>
              <w:rPr>
                <w:rFonts w:ascii="Arial" w:hAnsi="Arial" w:cs="Arial"/>
                <w:sz w:val="18"/>
                <w:szCs w:val="18"/>
                <w:cs/>
              </w:rPr>
            </w:pPr>
            <w:r w:rsidRPr="003531A9">
              <w:rPr>
                <w:rFonts w:ascii="Arial" w:hAnsi="Arial" w:cs="Arial"/>
                <w:sz w:val="18"/>
                <w:szCs w:val="18"/>
              </w:rPr>
              <w:t>Investments in debt instruments (measured at fair value through profit or loss)</w:t>
            </w:r>
          </w:p>
        </w:tc>
        <w:tc>
          <w:tcPr>
            <w:tcW w:w="1350" w:type="dxa"/>
            <w:vAlign w:val="bottom"/>
          </w:tcPr>
          <w:p w14:paraId="47A21A57" w14:textId="3233FFF9" w:rsidR="000E7500" w:rsidRPr="003531A9" w:rsidRDefault="000E7500"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 xml:space="preserve"> 36,820 </w:t>
            </w:r>
          </w:p>
        </w:tc>
        <w:tc>
          <w:tcPr>
            <w:tcW w:w="1170" w:type="dxa"/>
            <w:vAlign w:val="bottom"/>
          </w:tcPr>
          <w:p w14:paraId="30D952D3" w14:textId="26C03B5E" w:rsidR="000E7500" w:rsidRPr="003531A9" w:rsidRDefault="000E7500"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36,820</w:t>
            </w:r>
          </w:p>
        </w:tc>
        <w:tc>
          <w:tcPr>
            <w:tcW w:w="1080" w:type="dxa"/>
            <w:vAlign w:val="bottom"/>
          </w:tcPr>
          <w:p w14:paraId="1C4B2C9D" w14:textId="5F14D609" w:rsidR="000E7500" w:rsidRPr="003531A9" w:rsidRDefault="000E7500"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w:t>
            </w:r>
          </w:p>
        </w:tc>
        <w:tc>
          <w:tcPr>
            <w:tcW w:w="990" w:type="dxa"/>
          </w:tcPr>
          <w:p w14:paraId="0AFB5336" w14:textId="4BB19E1B" w:rsidR="000E7500" w:rsidRPr="003531A9" w:rsidRDefault="000E7500"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w:t>
            </w:r>
          </w:p>
        </w:tc>
        <w:tc>
          <w:tcPr>
            <w:tcW w:w="1080" w:type="dxa"/>
            <w:vAlign w:val="bottom"/>
          </w:tcPr>
          <w:p w14:paraId="66B3FFBA" w14:textId="0379111B" w:rsidR="000E7500" w:rsidRPr="003531A9" w:rsidRDefault="000E7500"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w:t>
            </w:r>
          </w:p>
        </w:tc>
        <w:tc>
          <w:tcPr>
            <w:tcW w:w="1170" w:type="dxa"/>
            <w:vAlign w:val="bottom"/>
          </w:tcPr>
          <w:p w14:paraId="22667CDB" w14:textId="65E31FA5" w:rsidR="000E7500" w:rsidRPr="003531A9" w:rsidRDefault="000E7500"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w:t>
            </w:r>
          </w:p>
        </w:tc>
        <w:tc>
          <w:tcPr>
            <w:tcW w:w="1170" w:type="dxa"/>
            <w:vAlign w:val="bottom"/>
          </w:tcPr>
          <w:p w14:paraId="50D0A1D1" w14:textId="267021B5" w:rsidR="000E7500" w:rsidRPr="003531A9" w:rsidRDefault="000E7500"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w:t>
            </w:r>
          </w:p>
        </w:tc>
        <w:tc>
          <w:tcPr>
            <w:tcW w:w="1170" w:type="dxa"/>
          </w:tcPr>
          <w:p w14:paraId="6EDCBAF8" w14:textId="7CED96AA" w:rsidR="000E7500" w:rsidRPr="003531A9" w:rsidRDefault="000E7500" w:rsidP="000E7500">
            <w:pPr>
              <w:tabs>
                <w:tab w:val="decimal" w:pos="1063"/>
              </w:tabs>
              <w:spacing w:line="380" w:lineRule="exact"/>
              <w:jc w:val="right"/>
              <w:rPr>
                <w:rFonts w:ascii="Arial" w:hAnsi="Arial" w:cs="Arial"/>
                <w:sz w:val="18"/>
                <w:szCs w:val="18"/>
              </w:rPr>
            </w:pPr>
            <w:r w:rsidRPr="003531A9">
              <w:rPr>
                <w:rFonts w:ascii="Arial" w:hAnsi="Arial" w:cs="Arial"/>
                <w:sz w:val="18"/>
                <w:szCs w:val="18"/>
              </w:rPr>
              <w:t>-</w:t>
            </w:r>
          </w:p>
        </w:tc>
      </w:tr>
      <w:tr w:rsidR="000E7500" w:rsidRPr="003531A9" w14:paraId="4EB00F56" w14:textId="77777777" w:rsidTr="00AB6326">
        <w:tc>
          <w:tcPr>
            <w:tcW w:w="5220" w:type="dxa"/>
            <w:vAlign w:val="bottom"/>
          </w:tcPr>
          <w:p w14:paraId="34C04646" w14:textId="77777777" w:rsidR="000E7500" w:rsidRPr="003531A9" w:rsidRDefault="000E7500" w:rsidP="000E7500">
            <w:pPr>
              <w:spacing w:line="380" w:lineRule="exact"/>
              <w:ind w:left="342" w:hanging="342"/>
              <w:rPr>
                <w:rFonts w:ascii="Arial" w:hAnsi="Arial" w:cs="Arial"/>
                <w:sz w:val="18"/>
                <w:szCs w:val="18"/>
              </w:rPr>
            </w:pPr>
            <w:r w:rsidRPr="003531A9">
              <w:rPr>
                <w:rFonts w:ascii="Arial" w:hAnsi="Arial" w:cs="Arial"/>
                <w:sz w:val="18"/>
                <w:szCs w:val="18"/>
              </w:rPr>
              <w:t xml:space="preserve">Derivatives assets - Interest rate swap contract </w:t>
            </w:r>
          </w:p>
        </w:tc>
        <w:tc>
          <w:tcPr>
            <w:tcW w:w="1350" w:type="dxa"/>
            <w:vAlign w:val="bottom"/>
          </w:tcPr>
          <w:p w14:paraId="4F54A892" w14:textId="0FEFCF66" w:rsidR="000E7500" w:rsidRPr="003531A9" w:rsidRDefault="000E7500" w:rsidP="000E7500">
            <w:pPr>
              <w:pBdr>
                <w:bottom w:val="single" w:sz="6" w:space="1" w:color="auto"/>
              </w:pBdr>
              <w:tabs>
                <w:tab w:val="decimal" w:pos="1063"/>
              </w:tabs>
              <w:spacing w:line="380" w:lineRule="exact"/>
              <w:jc w:val="right"/>
              <w:rPr>
                <w:rFonts w:ascii="Arial" w:hAnsi="Arial" w:cs="Arial"/>
                <w:sz w:val="18"/>
                <w:szCs w:val="18"/>
              </w:rPr>
            </w:pPr>
            <w:r w:rsidRPr="003531A9">
              <w:rPr>
                <w:rFonts w:ascii="Arial" w:hAnsi="Arial" w:cs="Arial"/>
                <w:sz w:val="18"/>
                <w:szCs w:val="18"/>
              </w:rPr>
              <w:t>-</w:t>
            </w:r>
          </w:p>
        </w:tc>
        <w:tc>
          <w:tcPr>
            <w:tcW w:w="1170" w:type="dxa"/>
            <w:vAlign w:val="bottom"/>
          </w:tcPr>
          <w:p w14:paraId="7DD3CB44" w14:textId="41B9EB26" w:rsidR="000E7500" w:rsidRPr="003531A9" w:rsidRDefault="000E7500" w:rsidP="000E7500">
            <w:pPr>
              <w:pBdr>
                <w:bottom w:val="single" w:sz="6" w:space="1" w:color="auto"/>
              </w:pBdr>
              <w:tabs>
                <w:tab w:val="decimal" w:pos="1063"/>
              </w:tabs>
              <w:spacing w:line="380" w:lineRule="exact"/>
              <w:jc w:val="right"/>
              <w:rPr>
                <w:rFonts w:ascii="Arial" w:hAnsi="Arial" w:cs="Arial"/>
                <w:sz w:val="18"/>
                <w:szCs w:val="18"/>
              </w:rPr>
            </w:pPr>
            <w:r w:rsidRPr="003531A9">
              <w:rPr>
                <w:rFonts w:ascii="Arial" w:hAnsi="Arial" w:cs="Arial"/>
                <w:sz w:val="18"/>
                <w:szCs w:val="18"/>
              </w:rPr>
              <w:t>7,256</w:t>
            </w:r>
          </w:p>
        </w:tc>
        <w:tc>
          <w:tcPr>
            <w:tcW w:w="1080" w:type="dxa"/>
            <w:vAlign w:val="bottom"/>
          </w:tcPr>
          <w:p w14:paraId="4129F4ED" w14:textId="3D640710" w:rsidR="000E7500" w:rsidRPr="003531A9" w:rsidRDefault="000E7500" w:rsidP="000E7500">
            <w:pPr>
              <w:pBdr>
                <w:bottom w:val="single" w:sz="6" w:space="1" w:color="auto"/>
              </w:pBdr>
              <w:tabs>
                <w:tab w:val="decimal" w:pos="1063"/>
              </w:tabs>
              <w:spacing w:line="380" w:lineRule="exact"/>
              <w:jc w:val="right"/>
              <w:rPr>
                <w:rFonts w:ascii="Arial" w:hAnsi="Arial" w:cs="Arial"/>
                <w:sz w:val="18"/>
                <w:szCs w:val="18"/>
              </w:rPr>
            </w:pPr>
            <w:r w:rsidRPr="003531A9">
              <w:rPr>
                <w:rFonts w:ascii="Arial" w:hAnsi="Arial" w:cs="Arial"/>
                <w:sz w:val="18"/>
                <w:szCs w:val="18"/>
              </w:rPr>
              <w:t>-</w:t>
            </w:r>
          </w:p>
        </w:tc>
        <w:tc>
          <w:tcPr>
            <w:tcW w:w="990" w:type="dxa"/>
          </w:tcPr>
          <w:p w14:paraId="01A60071" w14:textId="626A1FB8" w:rsidR="000E7500" w:rsidRPr="003531A9" w:rsidRDefault="000E7500" w:rsidP="000E7500">
            <w:pPr>
              <w:pBdr>
                <w:bottom w:val="single" w:sz="6" w:space="1" w:color="auto"/>
              </w:pBdr>
              <w:tabs>
                <w:tab w:val="decimal" w:pos="1063"/>
              </w:tabs>
              <w:spacing w:line="380" w:lineRule="exact"/>
              <w:jc w:val="right"/>
              <w:rPr>
                <w:rFonts w:ascii="Arial" w:hAnsi="Arial" w:cs="Arial"/>
                <w:sz w:val="18"/>
                <w:szCs w:val="18"/>
              </w:rPr>
            </w:pPr>
            <w:r w:rsidRPr="003531A9">
              <w:rPr>
                <w:rFonts w:ascii="Arial" w:hAnsi="Arial" w:cs="Arial"/>
                <w:sz w:val="18"/>
                <w:szCs w:val="18"/>
              </w:rPr>
              <w:t>-</w:t>
            </w:r>
          </w:p>
        </w:tc>
        <w:tc>
          <w:tcPr>
            <w:tcW w:w="1080" w:type="dxa"/>
          </w:tcPr>
          <w:p w14:paraId="586BA872" w14:textId="5691E1F1" w:rsidR="000E7500" w:rsidRPr="003531A9" w:rsidRDefault="000E7500" w:rsidP="000E7500">
            <w:pPr>
              <w:pBdr>
                <w:bottom w:val="single" w:sz="6" w:space="1" w:color="auto"/>
              </w:pBdr>
              <w:tabs>
                <w:tab w:val="decimal" w:pos="1063"/>
              </w:tabs>
              <w:spacing w:line="380" w:lineRule="exact"/>
              <w:jc w:val="right"/>
              <w:rPr>
                <w:rFonts w:ascii="Arial" w:hAnsi="Arial" w:cs="Arial"/>
                <w:sz w:val="18"/>
                <w:szCs w:val="18"/>
              </w:rPr>
            </w:pPr>
            <w:r w:rsidRPr="003531A9">
              <w:rPr>
                <w:rFonts w:ascii="Arial" w:hAnsi="Arial" w:cs="Arial"/>
                <w:sz w:val="18"/>
                <w:szCs w:val="18"/>
              </w:rPr>
              <w:t>-</w:t>
            </w:r>
          </w:p>
        </w:tc>
        <w:tc>
          <w:tcPr>
            <w:tcW w:w="1170" w:type="dxa"/>
            <w:vAlign w:val="bottom"/>
          </w:tcPr>
          <w:p w14:paraId="3529FC80" w14:textId="383BDC70" w:rsidR="000E7500" w:rsidRPr="003531A9" w:rsidRDefault="000E7500" w:rsidP="000E7500">
            <w:pPr>
              <w:pBdr>
                <w:bottom w:val="single" w:sz="6" w:space="1" w:color="auto"/>
              </w:pBdr>
              <w:tabs>
                <w:tab w:val="decimal" w:pos="1063"/>
              </w:tabs>
              <w:spacing w:line="380" w:lineRule="exact"/>
              <w:jc w:val="right"/>
              <w:rPr>
                <w:rFonts w:ascii="Arial" w:hAnsi="Arial" w:cs="Arial"/>
                <w:sz w:val="18"/>
                <w:szCs w:val="18"/>
              </w:rPr>
            </w:pPr>
            <w:r w:rsidRPr="003531A9">
              <w:rPr>
                <w:rFonts w:ascii="Arial" w:hAnsi="Arial" w:cs="Arial"/>
                <w:sz w:val="18"/>
                <w:szCs w:val="18"/>
              </w:rPr>
              <w:t>7,256</w:t>
            </w:r>
          </w:p>
        </w:tc>
        <w:tc>
          <w:tcPr>
            <w:tcW w:w="1170" w:type="dxa"/>
            <w:vAlign w:val="bottom"/>
          </w:tcPr>
          <w:p w14:paraId="26C88CB3" w14:textId="36C9E30A" w:rsidR="000E7500" w:rsidRPr="003531A9" w:rsidRDefault="000E7500" w:rsidP="000E7500">
            <w:pPr>
              <w:pBdr>
                <w:bottom w:val="single" w:sz="6" w:space="1" w:color="auto"/>
              </w:pBdr>
              <w:tabs>
                <w:tab w:val="decimal" w:pos="1063"/>
              </w:tabs>
              <w:spacing w:line="380" w:lineRule="exact"/>
              <w:jc w:val="right"/>
              <w:rPr>
                <w:rFonts w:ascii="Arial" w:hAnsi="Arial" w:cs="Arial"/>
                <w:sz w:val="18"/>
                <w:szCs w:val="18"/>
              </w:rPr>
            </w:pPr>
            <w:r w:rsidRPr="003531A9">
              <w:rPr>
                <w:rFonts w:ascii="Arial" w:hAnsi="Arial" w:cs="Arial"/>
                <w:sz w:val="18"/>
                <w:szCs w:val="18"/>
              </w:rPr>
              <w:t>-</w:t>
            </w:r>
          </w:p>
        </w:tc>
        <w:tc>
          <w:tcPr>
            <w:tcW w:w="1170" w:type="dxa"/>
          </w:tcPr>
          <w:p w14:paraId="76CA6C77" w14:textId="5F3DECE2" w:rsidR="000E7500" w:rsidRPr="003531A9" w:rsidRDefault="000E7500" w:rsidP="000E7500">
            <w:pPr>
              <w:pBdr>
                <w:bottom w:val="single" w:sz="6" w:space="1" w:color="auto"/>
              </w:pBdr>
              <w:tabs>
                <w:tab w:val="decimal" w:pos="1063"/>
              </w:tabs>
              <w:spacing w:line="380" w:lineRule="exact"/>
              <w:jc w:val="right"/>
              <w:rPr>
                <w:rFonts w:ascii="Arial" w:hAnsi="Arial" w:cs="Arial"/>
                <w:sz w:val="18"/>
                <w:szCs w:val="18"/>
              </w:rPr>
            </w:pPr>
            <w:r w:rsidRPr="003531A9">
              <w:rPr>
                <w:rFonts w:ascii="Arial" w:hAnsi="Arial" w:cs="Arial"/>
                <w:sz w:val="18"/>
                <w:szCs w:val="18"/>
              </w:rPr>
              <w:t>-</w:t>
            </w:r>
          </w:p>
        </w:tc>
      </w:tr>
      <w:tr w:rsidR="000E7500" w:rsidRPr="003531A9" w14:paraId="508CDEAB" w14:textId="77777777" w:rsidTr="00AB6326">
        <w:tc>
          <w:tcPr>
            <w:tcW w:w="5220" w:type="dxa"/>
            <w:vAlign w:val="bottom"/>
          </w:tcPr>
          <w:p w14:paraId="534924B1" w14:textId="77777777" w:rsidR="000E7500" w:rsidRPr="003531A9" w:rsidRDefault="000E7500" w:rsidP="000E7500">
            <w:pPr>
              <w:spacing w:line="380" w:lineRule="exact"/>
              <w:ind w:left="342" w:hanging="342"/>
              <w:rPr>
                <w:rFonts w:ascii="Arial" w:hAnsi="Arial" w:cs="Arial"/>
                <w:sz w:val="18"/>
                <w:szCs w:val="18"/>
                <w:cs/>
              </w:rPr>
            </w:pPr>
            <w:r w:rsidRPr="003531A9">
              <w:rPr>
                <w:rFonts w:ascii="Arial" w:hAnsi="Arial" w:cs="Arial"/>
                <w:sz w:val="18"/>
                <w:szCs w:val="18"/>
              </w:rPr>
              <w:t>Total</w:t>
            </w:r>
          </w:p>
        </w:tc>
        <w:tc>
          <w:tcPr>
            <w:tcW w:w="1350" w:type="dxa"/>
            <w:vAlign w:val="bottom"/>
          </w:tcPr>
          <w:p w14:paraId="38117AF6" w14:textId="7DF42AA8" w:rsidR="000E7500" w:rsidRPr="003531A9" w:rsidRDefault="000E7500" w:rsidP="000E7500">
            <w:pPr>
              <w:pBdr>
                <w:bottom w:val="single" w:sz="6" w:space="1" w:color="auto"/>
              </w:pBdr>
              <w:tabs>
                <w:tab w:val="decimal" w:pos="1063"/>
              </w:tabs>
              <w:spacing w:line="380" w:lineRule="exact"/>
              <w:jc w:val="right"/>
              <w:rPr>
                <w:rFonts w:ascii="Arial" w:hAnsi="Arial" w:cs="Arial"/>
                <w:sz w:val="18"/>
                <w:szCs w:val="18"/>
              </w:rPr>
            </w:pPr>
            <w:r w:rsidRPr="003531A9">
              <w:rPr>
                <w:rFonts w:ascii="Arial" w:hAnsi="Arial" w:cs="Arial"/>
                <w:sz w:val="18"/>
                <w:szCs w:val="18"/>
              </w:rPr>
              <w:t>1,667,352</w:t>
            </w:r>
          </w:p>
        </w:tc>
        <w:tc>
          <w:tcPr>
            <w:tcW w:w="1170" w:type="dxa"/>
            <w:vAlign w:val="bottom"/>
          </w:tcPr>
          <w:p w14:paraId="11A6EEFC" w14:textId="65B58672" w:rsidR="000E7500" w:rsidRPr="003531A9" w:rsidRDefault="000E7500" w:rsidP="000E7500">
            <w:pPr>
              <w:pBdr>
                <w:bottom w:val="single" w:sz="6" w:space="1" w:color="auto"/>
              </w:pBdr>
              <w:tabs>
                <w:tab w:val="decimal" w:pos="1063"/>
              </w:tabs>
              <w:spacing w:line="380" w:lineRule="exact"/>
              <w:jc w:val="right"/>
              <w:rPr>
                <w:rFonts w:ascii="Arial" w:hAnsi="Arial" w:cs="Arial"/>
                <w:sz w:val="18"/>
                <w:szCs w:val="18"/>
              </w:rPr>
            </w:pPr>
            <w:r w:rsidRPr="003531A9">
              <w:rPr>
                <w:rFonts w:ascii="Arial" w:hAnsi="Arial" w:cs="Arial"/>
                <w:sz w:val="18"/>
                <w:szCs w:val="18"/>
              </w:rPr>
              <w:t>1,399,978</w:t>
            </w:r>
          </w:p>
        </w:tc>
        <w:tc>
          <w:tcPr>
            <w:tcW w:w="1080" w:type="dxa"/>
            <w:vAlign w:val="bottom"/>
          </w:tcPr>
          <w:p w14:paraId="4C2AF530" w14:textId="1F20DF80" w:rsidR="000E7500" w:rsidRPr="003531A9" w:rsidRDefault="00FF1096" w:rsidP="000E7500">
            <w:pPr>
              <w:pBdr>
                <w:bottom w:val="single" w:sz="6" w:space="1" w:color="auto"/>
              </w:pBdr>
              <w:tabs>
                <w:tab w:val="decimal" w:pos="1063"/>
              </w:tabs>
              <w:spacing w:line="380" w:lineRule="exact"/>
              <w:jc w:val="right"/>
              <w:rPr>
                <w:rFonts w:ascii="Arial" w:hAnsi="Arial" w:cs="Arial"/>
                <w:sz w:val="18"/>
                <w:szCs w:val="18"/>
              </w:rPr>
            </w:pPr>
            <w:r w:rsidRPr="003531A9">
              <w:rPr>
                <w:rFonts w:ascii="Arial" w:hAnsi="Arial" w:cs="Arial"/>
                <w:sz w:val="18"/>
                <w:szCs w:val="18"/>
              </w:rPr>
              <w:t>6</w:t>
            </w:r>
            <w:r w:rsidR="00D041B6" w:rsidRPr="003531A9">
              <w:rPr>
                <w:rFonts w:ascii="Arial" w:hAnsi="Arial" w:cs="Arial"/>
                <w:sz w:val="18"/>
                <w:szCs w:val="18"/>
              </w:rPr>
              <w:t>6,108</w:t>
            </w:r>
          </w:p>
        </w:tc>
        <w:tc>
          <w:tcPr>
            <w:tcW w:w="990" w:type="dxa"/>
          </w:tcPr>
          <w:p w14:paraId="270D22C2" w14:textId="43A4AD17" w:rsidR="000E7500" w:rsidRPr="003531A9" w:rsidRDefault="000E7500" w:rsidP="000E7500">
            <w:pPr>
              <w:pBdr>
                <w:bottom w:val="single" w:sz="6" w:space="1" w:color="auto"/>
              </w:pBdr>
              <w:tabs>
                <w:tab w:val="decimal" w:pos="1063"/>
              </w:tabs>
              <w:spacing w:line="380" w:lineRule="exact"/>
              <w:jc w:val="right"/>
              <w:rPr>
                <w:rFonts w:ascii="Arial" w:hAnsi="Arial" w:cs="Arial"/>
                <w:sz w:val="18"/>
                <w:szCs w:val="18"/>
              </w:rPr>
            </w:pPr>
            <w:r w:rsidRPr="003531A9">
              <w:rPr>
                <w:rFonts w:ascii="Arial" w:hAnsi="Arial" w:cs="Arial"/>
                <w:sz w:val="18"/>
                <w:szCs w:val="18"/>
              </w:rPr>
              <w:t>61,744</w:t>
            </w:r>
          </w:p>
        </w:tc>
        <w:tc>
          <w:tcPr>
            <w:tcW w:w="1080" w:type="dxa"/>
          </w:tcPr>
          <w:p w14:paraId="3DFB2AAB" w14:textId="3595D00A" w:rsidR="000E7500" w:rsidRPr="003531A9" w:rsidRDefault="000E7500" w:rsidP="000E7500">
            <w:pPr>
              <w:pBdr>
                <w:bottom w:val="single" w:sz="6" w:space="1" w:color="auto"/>
              </w:pBdr>
              <w:tabs>
                <w:tab w:val="decimal" w:pos="1063"/>
              </w:tabs>
              <w:spacing w:line="380" w:lineRule="exact"/>
              <w:jc w:val="right"/>
              <w:rPr>
                <w:rFonts w:ascii="Arial" w:hAnsi="Arial" w:cs="Arial"/>
                <w:sz w:val="18"/>
                <w:szCs w:val="18"/>
              </w:rPr>
            </w:pPr>
            <w:r w:rsidRPr="003531A9">
              <w:rPr>
                <w:rFonts w:ascii="Arial" w:hAnsi="Arial" w:cs="Arial"/>
                <w:sz w:val="18"/>
                <w:szCs w:val="18"/>
              </w:rPr>
              <w:t>822,864</w:t>
            </w:r>
          </w:p>
        </w:tc>
        <w:tc>
          <w:tcPr>
            <w:tcW w:w="1170" w:type="dxa"/>
            <w:vAlign w:val="bottom"/>
          </w:tcPr>
          <w:p w14:paraId="67A0B2D1" w14:textId="1EEDB999" w:rsidR="000E7500" w:rsidRPr="003531A9" w:rsidRDefault="000E7500" w:rsidP="000E7500">
            <w:pPr>
              <w:pBdr>
                <w:bottom w:val="single" w:sz="6" w:space="1" w:color="auto"/>
              </w:pBdr>
              <w:tabs>
                <w:tab w:val="decimal" w:pos="1063"/>
              </w:tabs>
              <w:spacing w:line="380" w:lineRule="exact"/>
              <w:jc w:val="right"/>
              <w:rPr>
                <w:rFonts w:ascii="Arial" w:hAnsi="Arial" w:cs="Arial"/>
                <w:sz w:val="18"/>
                <w:szCs w:val="18"/>
              </w:rPr>
            </w:pPr>
            <w:r w:rsidRPr="003531A9">
              <w:rPr>
                <w:rFonts w:ascii="Arial" w:hAnsi="Arial" w:cs="Arial"/>
                <w:sz w:val="18"/>
                <w:szCs w:val="18"/>
              </w:rPr>
              <w:t>921,982</w:t>
            </w:r>
          </w:p>
        </w:tc>
        <w:tc>
          <w:tcPr>
            <w:tcW w:w="1170" w:type="dxa"/>
            <w:vAlign w:val="bottom"/>
          </w:tcPr>
          <w:p w14:paraId="1AF8EDD2" w14:textId="3E910D57" w:rsidR="000E7500" w:rsidRPr="003531A9" w:rsidRDefault="000E7500" w:rsidP="000E7500">
            <w:pPr>
              <w:pBdr>
                <w:bottom w:val="single" w:sz="6" w:space="1" w:color="auto"/>
              </w:pBdr>
              <w:tabs>
                <w:tab w:val="decimal" w:pos="1063"/>
              </w:tabs>
              <w:spacing w:line="380" w:lineRule="exact"/>
              <w:jc w:val="right"/>
              <w:rPr>
                <w:rFonts w:ascii="Arial" w:hAnsi="Arial" w:cs="Arial"/>
                <w:sz w:val="18"/>
                <w:szCs w:val="18"/>
              </w:rPr>
            </w:pPr>
            <w:r w:rsidRPr="003531A9">
              <w:rPr>
                <w:rFonts w:ascii="Arial" w:hAnsi="Arial" w:cs="Arial"/>
                <w:sz w:val="18"/>
                <w:szCs w:val="18"/>
              </w:rPr>
              <w:t>6</w:t>
            </w:r>
            <w:r w:rsidR="00FF1096" w:rsidRPr="003531A9">
              <w:rPr>
                <w:rFonts w:ascii="Arial" w:hAnsi="Arial" w:cs="Arial"/>
                <w:sz w:val="18"/>
                <w:szCs w:val="18"/>
              </w:rPr>
              <w:t>1,068</w:t>
            </w:r>
          </w:p>
        </w:tc>
        <w:tc>
          <w:tcPr>
            <w:tcW w:w="1170" w:type="dxa"/>
          </w:tcPr>
          <w:p w14:paraId="5AC8485C" w14:textId="2E39E72F" w:rsidR="000E7500" w:rsidRPr="003531A9" w:rsidRDefault="000E7500" w:rsidP="000E7500">
            <w:pPr>
              <w:pBdr>
                <w:bottom w:val="single" w:sz="6" w:space="1" w:color="auto"/>
              </w:pBdr>
              <w:tabs>
                <w:tab w:val="decimal" w:pos="1063"/>
              </w:tabs>
              <w:spacing w:line="380" w:lineRule="exact"/>
              <w:jc w:val="right"/>
              <w:rPr>
                <w:rFonts w:ascii="Arial" w:hAnsi="Arial" w:cs="Arial"/>
                <w:sz w:val="18"/>
                <w:szCs w:val="18"/>
              </w:rPr>
            </w:pPr>
            <w:r w:rsidRPr="003531A9">
              <w:rPr>
                <w:rFonts w:ascii="Arial" w:hAnsi="Arial" w:cs="Arial"/>
                <w:sz w:val="18"/>
                <w:szCs w:val="18"/>
              </w:rPr>
              <w:t>57,704</w:t>
            </w:r>
          </w:p>
        </w:tc>
      </w:tr>
      <w:tr w:rsidR="000E7500" w:rsidRPr="003531A9" w14:paraId="3754B8CD" w14:textId="77777777" w:rsidTr="00AB6326">
        <w:tc>
          <w:tcPr>
            <w:tcW w:w="5220" w:type="dxa"/>
            <w:vAlign w:val="bottom"/>
          </w:tcPr>
          <w:p w14:paraId="47471984" w14:textId="77777777" w:rsidR="000E7500" w:rsidRPr="003531A9" w:rsidRDefault="000E7500" w:rsidP="000E7500">
            <w:pPr>
              <w:spacing w:line="380" w:lineRule="exact"/>
              <w:ind w:left="342" w:hanging="342"/>
              <w:rPr>
                <w:rFonts w:ascii="Arial" w:hAnsi="Arial" w:cs="Arial"/>
                <w:sz w:val="18"/>
                <w:szCs w:val="18"/>
                <w:cs/>
              </w:rPr>
            </w:pPr>
            <w:r w:rsidRPr="003531A9">
              <w:rPr>
                <w:rFonts w:ascii="Arial" w:hAnsi="Arial" w:cs="Arial"/>
                <w:sz w:val="18"/>
                <w:szCs w:val="18"/>
              </w:rPr>
              <w:t>Less: Current portion of other non-current financial assets</w:t>
            </w:r>
          </w:p>
        </w:tc>
        <w:tc>
          <w:tcPr>
            <w:tcW w:w="1350" w:type="dxa"/>
            <w:vAlign w:val="bottom"/>
          </w:tcPr>
          <w:p w14:paraId="0DAABD2A" w14:textId="1B156E7D" w:rsidR="000E7500" w:rsidRPr="003531A9" w:rsidRDefault="000E7500" w:rsidP="000E7500">
            <w:pPr>
              <w:pBdr>
                <w:bottom w:val="single" w:sz="6" w:space="1" w:color="auto"/>
              </w:pBdr>
              <w:tabs>
                <w:tab w:val="decimal" w:pos="1063"/>
              </w:tabs>
              <w:spacing w:line="380" w:lineRule="exact"/>
              <w:jc w:val="right"/>
              <w:rPr>
                <w:rFonts w:ascii="Arial" w:hAnsi="Arial" w:cs="Arial"/>
                <w:sz w:val="18"/>
                <w:szCs w:val="18"/>
              </w:rPr>
            </w:pPr>
            <w:r w:rsidRPr="003531A9">
              <w:rPr>
                <w:rFonts w:ascii="Arial" w:hAnsi="Arial" w:cs="Arial"/>
                <w:sz w:val="18"/>
                <w:szCs w:val="18"/>
              </w:rPr>
              <w:t>(10,999)</w:t>
            </w:r>
          </w:p>
        </w:tc>
        <w:tc>
          <w:tcPr>
            <w:tcW w:w="1170" w:type="dxa"/>
            <w:vAlign w:val="bottom"/>
          </w:tcPr>
          <w:p w14:paraId="6A27B06C" w14:textId="7E66BF0D" w:rsidR="000E7500" w:rsidRPr="003531A9" w:rsidRDefault="000E7500" w:rsidP="000E7500">
            <w:pPr>
              <w:pBdr>
                <w:bottom w:val="single" w:sz="6" w:space="1" w:color="auto"/>
              </w:pBdr>
              <w:tabs>
                <w:tab w:val="decimal" w:pos="1063"/>
              </w:tabs>
              <w:spacing w:line="380" w:lineRule="exact"/>
              <w:jc w:val="right"/>
              <w:rPr>
                <w:rFonts w:ascii="Arial" w:hAnsi="Arial" w:cs="Arial"/>
                <w:sz w:val="18"/>
                <w:szCs w:val="18"/>
              </w:rPr>
            </w:pPr>
            <w:r w:rsidRPr="003531A9">
              <w:rPr>
                <w:rFonts w:ascii="Arial" w:hAnsi="Arial" w:cs="Arial"/>
                <w:sz w:val="18"/>
                <w:szCs w:val="18"/>
              </w:rPr>
              <w:t>(25,253)</w:t>
            </w:r>
          </w:p>
        </w:tc>
        <w:tc>
          <w:tcPr>
            <w:tcW w:w="1080" w:type="dxa"/>
            <w:vAlign w:val="bottom"/>
          </w:tcPr>
          <w:p w14:paraId="0FA819F8" w14:textId="78C9B9D2" w:rsidR="000E7500" w:rsidRPr="003531A9" w:rsidRDefault="000E7500" w:rsidP="000E7500">
            <w:pPr>
              <w:pBdr>
                <w:bottom w:val="single" w:sz="6" w:space="1" w:color="auto"/>
              </w:pBdr>
              <w:tabs>
                <w:tab w:val="decimal" w:pos="1063"/>
              </w:tabs>
              <w:spacing w:line="380" w:lineRule="exact"/>
              <w:jc w:val="right"/>
              <w:rPr>
                <w:rFonts w:ascii="Arial" w:hAnsi="Arial" w:cs="Arial"/>
                <w:sz w:val="18"/>
                <w:szCs w:val="18"/>
                <w:cs/>
              </w:rPr>
            </w:pPr>
            <w:r w:rsidRPr="003531A9">
              <w:rPr>
                <w:rFonts w:ascii="Arial" w:hAnsi="Arial" w:cs="Arial"/>
                <w:sz w:val="18"/>
                <w:szCs w:val="18"/>
              </w:rPr>
              <w:t>-</w:t>
            </w:r>
          </w:p>
        </w:tc>
        <w:tc>
          <w:tcPr>
            <w:tcW w:w="990" w:type="dxa"/>
          </w:tcPr>
          <w:p w14:paraId="3EF906CD" w14:textId="41C07C47" w:rsidR="000E7500" w:rsidRPr="003531A9" w:rsidRDefault="000E7500" w:rsidP="000E7500">
            <w:pPr>
              <w:pBdr>
                <w:bottom w:val="single" w:sz="6" w:space="1" w:color="auto"/>
              </w:pBdr>
              <w:tabs>
                <w:tab w:val="decimal" w:pos="1063"/>
              </w:tabs>
              <w:spacing w:line="380" w:lineRule="exact"/>
              <w:jc w:val="right"/>
              <w:rPr>
                <w:rFonts w:ascii="Arial" w:hAnsi="Arial" w:cs="Arial"/>
                <w:sz w:val="18"/>
                <w:szCs w:val="18"/>
                <w:cs/>
              </w:rPr>
            </w:pPr>
            <w:r w:rsidRPr="003531A9">
              <w:rPr>
                <w:rFonts w:ascii="Arial" w:hAnsi="Arial" w:cs="Arial"/>
                <w:sz w:val="18"/>
                <w:szCs w:val="18"/>
              </w:rPr>
              <w:t>-</w:t>
            </w:r>
          </w:p>
        </w:tc>
        <w:tc>
          <w:tcPr>
            <w:tcW w:w="1080" w:type="dxa"/>
            <w:vAlign w:val="bottom"/>
          </w:tcPr>
          <w:p w14:paraId="7286B9CA" w14:textId="4F5AE247" w:rsidR="000E7500" w:rsidRPr="003531A9" w:rsidRDefault="000E7500" w:rsidP="000E7500">
            <w:pPr>
              <w:pBdr>
                <w:bottom w:val="single" w:sz="6" w:space="1" w:color="auto"/>
              </w:pBdr>
              <w:tabs>
                <w:tab w:val="decimal" w:pos="1063"/>
              </w:tabs>
              <w:spacing w:line="380" w:lineRule="exact"/>
              <w:jc w:val="right"/>
              <w:rPr>
                <w:rFonts w:ascii="Arial" w:hAnsi="Arial" w:cs="Arial"/>
                <w:sz w:val="18"/>
                <w:szCs w:val="18"/>
                <w:cs/>
              </w:rPr>
            </w:pPr>
            <w:r w:rsidRPr="003531A9">
              <w:rPr>
                <w:rFonts w:ascii="Arial" w:hAnsi="Arial" w:cs="Arial"/>
                <w:sz w:val="18"/>
                <w:szCs w:val="18"/>
              </w:rPr>
              <w:t>-</w:t>
            </w:r>
          </w:p>
        </w:tc>
        <w:tc>
          <w:tcPr>
            <w:tcW w:w="1170" w:type="dxa"/>
            <w:vAlign w:val="bottom"/>
          </w:tcPr>
          <w:p w14:paraId="359279FD" w14:textId="2D14529B" w:rsidR="000E7500" w:rsidRPr="003531A9" w:rsidRDefault="000E7500" w:rsidP="000E7500">
            <w:pPr>
              <w:pBdr>
                <w:bottom w:val="single" w:sz="6" w:space="1" w:color="auto"/>
              </w:pBdr>
              <w:tabs>
                <w:tab w:val="decimal" w:pos="1063"/>
              </w:tabs>
              <w:spacing w:line="380" w:lineRule="exact"/>
              <w:jc w:val="right"/>
              <w:rPr>
                <w:rFonts w:ascii="Arial" w:hAnsi="Arial" w:cs="Arial"/>
                <w:sz w:val="18"/>
                <w:szCs w:val="18"/>
              </w:rPr>
            </w:pPr>
            <w:r w:rsidRPr="003531A9">
              <w:rPr>
                <w:rFonts w:ascii="Arial" w:hAnsi="Arial" w:cs="Arial"/>
                <w:sz w:val="18"/>
                <w:szCs w:val="18"/>
                <w:cs/>
              </w:rPr>
              <w:t>(</w:t>
            </w:r>
            <w:r w:rsidRPr="003531A9">
              <w:rPr>
                <w:rFonts w:ascii="Arial" w:hAnsi="Arial" w:cs="Arial"/>
                <w:sz w:val="18"/>
                <w:szCs w:val="18"/>
              </w:rPr>
              <w:t>7,256</w:t>
            </w:r>
            <w:r w:rsidRPr="003531A9">
              <w:rPr>
                <w:rFonts w:ascii="Arial" w:hAnsi="Arial" w:cs="Arial"/>
                <w:sz w:val="18"/>
                <w:szCs w:val="18"/>
                <w:cs/>
              </w:rPr>
              <w:t>)</w:t>
            </w:r>
          </w:p>
        </w:tc>
        <w:tc>
          <w:tcPr>
            <w:tcW w:w="1170" w:type="dxa"/>
            <w:vAlign w:val="bottom"/>
          </w:tcPr>
          <w:p w14:paraId="4F5E9F46" w14:textId="7B136CC0" w:rsidR="000E7500" w:rsidRPr="003531A9" w:rsidRDefault="000E7500" w:rsidP="000E7500">
            <w:pPr>
              <w:pBdr>
                <w:bottom w:val="single" w:sz="6" w:space="1" w:color="auto"/>
              </w:pBdr>
              <w:tabs>
                <w:tab w:val="decimal" w:pos="1063"/>
              </w:tabs>
              <w:spacing w:line="380" w:lineRule="exact"/>
              <w:jc w:val="right"/>
              <w:rPr>
                <w:rFonts w:ascii="Arial" w:hAnsi="Arial" w:cs="Arial"/>
                <w:sz w:val="18"/>
                <w:szCs w:val="18"/>
              </w:rPr>
            </w:pPr>
            <w:r w:rsidRPr="003531A9">
              <w:rPr>
                <w:rFonts w:ascii="Arial" w:hAnsi="Arial" w:cs="Arial"/>
                <w:sz w:val="18"/>
                <w:szCs w:val="18"/>
              </w:rPr>
              <w:t>-</w:t>
            </w:r>
          </w:p>
        </w:tc>
        <w:tc>
          <w:tcPr>
            <w:tcW w:w="1170" w:type="dxa"/>
          </w:tcPr>
          <w:p w14:paraId="7C111B64" w14:textId="3127B8E3" w:rsidR="000E7500" w:rsidRPr="003531A9" w:rsidRDefault="000E7500" w:rsidP="000E7500">
            <w:pPr>
              <w:pBdr>
                <w:bottom w:val="single" w:sz="6" w:space="1" w:color="auto"/>
              </w:pBdr>
              <w:tabs>
                <w:tab w:val="decimal" w:pos="1063"/>
              </w:tabs>
              <w:spacing w:line="380" w:lineRule="exact"/>
              <w:jc w:val="right"/>
              <w:rPr>
                <w:rFonts w:ascii="Arial" w:hAnsi="Arial" w:cs="Arial"/>
                <w:sz w:val="18"/>
                <w:szCs w:val="18"/>
              </w:rPr>
            </w:pPr>
            <w:r w:rsidRPr="003531A9">
              <w:rPr>
                <w:rFonts w:ascii="Arial" w:hAnsi="Arial" w:cs="Arial"/>
                <w:sz w:val="18"/>
                <w:szCs w:val="18"/>
              </w:rPr>
              <w:t>-</w:t>
            </w:r>
          </w:p>
        </w:tc>
      </w:tr>
      <w:tr w:rsidR="000E7500" w:rsidRPr="003531A9" w14:paraId="6E347603" w14:textId="77777777" w:rsidTr="00AB6326">
        <w:tc>
          <w:tcPr>
            <w:tcW w:w="5220" w:type="dxa"/>
            <w:vAlign w:val="bottom"/>
          </w:tcPr>
          <w:p w14:paraId="4842527C" w14:textId="77777777" w:rsidR="000E7500" w:rsidRPr="003531A9" w:rsidRDefault="000E7500" w:rsidP="000E7500">
            <w:pPr>
              <w:spacing w:line="380" w:lineRule="exact"/>
              <w:ind w:left="342" w:hanging="342"/>
              <w:rPr>
                <w:rFonts w:ascii="Arial" w:hAnsi="Arial" w:cs="Arial"/>
                <w:sz w:val="18"/>
                <w:szCs w:val="18"/>
              </w:rPr>
            </w:pPr>
            <w:r w:rsidRPr="003531A9">
              <w:rPr>
                <w:rFonts w:ascii="Arial" w:hAnsi="Arial" w:cs="Arial"/>
                <w:sz w:val="18"/>
                <w:szCs w:val="18"/>
              </w:rPr>
              <w:t>Total other non-current financial assets</w:t>
            </w:r>
          </w:p>
        </w:tc>
        <w:tc>
          <w:tcPr>
            <w:tcW w:w="1350" w:type="dxa"/>
            <w:vAlign w:val="bottom"/>
          </w:tcPr>
          <w:p w14:paraId="336339DC" w14:textId="203C63D7" w:rsidR="000E7500" w:rsidRPr="003531A9" w:rsidRDefault="000E7500" w:rsidP="000E7500">
            <w:pPr>
              <w:pBdr>
                <w:bottom w:val="double" w:sz="4" w:space="1" w:color="auto"/>
              </w:pBdr>
              <w:tabs>
                <w:tab w:val="decimal" w:pos="1063"/>
              </w:tabs>
              <w:spacing w:line="380" w:lineRule="exact"/>
              <w:jc w:val="right"/>
              <w:rPr>
                <w:rFonts w:ascii="Arial" w:hAnsi="Arial" w:cs="Arial"/>
                <w:sz w:val="18"/>
                <w:szCs w:val="18"/>
              </w:rPr>
            </w:pPr>
            <w:r w:rsidRPr="003531A9">
              <w:rPr>
                <w:rFonts w:ascii="Arial" w:hAnsi="Arial" w:cs="Arial"/>
                <w:sz w:val="18"/>
                <w:szCs w:val="18"/>
              </w:rPr>
              <w:t>1,656,353</w:t>
            </w:r>
          </w:p>
        </w:tc>
        <w:tc>
          <w:tcPr>
            <w:tcW w:w="1170" w:type="dxa"/>
            <w:vAlign w:val="bottom"/>
          </w:tcPr>
          <w:p w14:paraId="00AF8C76" w14:textId="5BEC9E1A" w:rsidR="000E7500" w:rsidRPr="003531A9" w:rsidRDefault="000E7500" w:rsidP="000E7500">
            <w:pPr>
              <w:pBdr>
                <w:bottom w:val="double" w:sz="4" w:space="1" w:color="auto"/>
              </w:pBdr>
              <w:tabs>
                <w:tab w:val="decimal" w:pos="1063"/>
              </w:tabs>
              <w:spacing w:line="380" w:lineRule="exact"/>
              <w:jc w:val="right"/>
              <w:rPr>
                <w:rFonts w:ascii="Arial" w:hAnsi="Arial" w:cs="Arial"/>
                <w:sz w:val="18"/>
                <w:szCs w:val="18"/>
              </w:rPr>
            </w:pPr>
            <w:r w:rsidRPr="003531A9">
              <w:rPr>
                <w:rFonts w:ascii="Arial" w:hAnsi="Arial" w:cs="Arial"/>
                <w:sz w:val="18"/>
                <w:szCs w:val="18"/>
              </w:rPr>
              <w:t>1,374,725</w:t>
            </w:r>
          </w:p>
        </w:tc>
        <w:tc>
          <w:tcPr>
            <w:tcW w:w="1080" w:type="dxa"/>
            <w:vAlign w:val="bottom"/>
          </w:tcPr>
          <w:p w14:paraId="69AC2EAE" w14:textId="5242B8E0" w:rsidR="000E7500" w:rsidRPr="003531A9" w:rsidRDefault="000E7500" w:rsidP="000E7500">
            <w:pPr>
              <w:pBdr>
                <w:bottom w:val="double" w:sz="4" w:space="1" w:color="auto"/>
              </w:pBdr>
              <w:tabs>
                <w:tab w:val="decimal" w:pos="1063"/>
              </w:tabs>
              <w:spacing w:line="380" w:lineRule="exact"/>
              <w:jc w:val="right"/>
              <w:rPr>
                <w:rFonts w:ascii="Arial" w:hAnsi="Arial" w:cs="Arial"/>
                <w:sz w:val="18"/>
                <w:szCs w:val="18"/>
              </w:rPr>
            </w:pPr>
            <w:r w:rsidRPr="003531A9">
              <w:rPr>
                <w:rFonts w:ascii="Arial" w:hAnsi="Arial" w:cs="Arial"/>
                <w:sz w:val="18"/>
                <w:szCs w:val="18"/>
              </w:rPr>
              <w:t>6</w:t>
            </w:r>
            <w:r w:rsidR="00D041B6" w:rsidRPr="003531A9">
              <w:rPr>
                <w:rFonts w:ascii="Arial" w:hAnsi="Arial" w:cs="Arial"/>
                <w:sz w:val="18"/>
                <w:szCs w:val="18"/>
              </w:rPr>
              <w:t>6,108</w:t>
            </w:r>
          </w:p>
        </w:tc>
        <w:tc>
          <w:tcPr>
            <w:tcW w:w="990" w:type="dxa"/>
          </w:tcPr>
          <w:p w14:paraId="0D87C2AD" w14:textId="2CA1AB6F" w:rsidR="000E7500" w:rsidRPr="003531A9" w:rsidRDefault="000E7500" w:rsidP="000E7500">
            <w:pPr>
              <w:pBdr>
                <w:bottom w:val="double" w:sz="4" w:space="1" w:color="auto"/>
              </w:pBdr>
              <w:tabs>
                <w:tab w:val="decimal" w:pos="1063"/>
              </w:tabs>
              <w:spacing w:line="380" w:lineRule="exact"/>
              <w:jc w:val="right"/>
              <w:rPr>
                <w:rFonts w:ascii="Arial" w:hAnsi="Arial" w:cs="Arial"/>
                <w:sz w:val="18"/>
                <w:szCs w:val="18"/>
              </w:rPr>
            </w:pPr>
            <w:r w:rsidRPr="003531A9">
              <w:rPr>
                <w:rFonts w:ascii="Arial" w:hAnsi="Arial" w:cs="Arial"/>
                <w:sz w:val="18"/>
                <w:szCs w:val="18"/>
              </w:rPr>
              <w:t>61,744</w:t>
            </w:r>
          </w:p>
        </w:tc>
        <w:tc>
          <w:tcPr>
            <w:tcW w:w="1080" w:type="dxa"/>
          </w:tcPr>
          <w:p w14:paraId="2C441049" w14:textId="6CA7A50B" w:rsidR="000E7500" w:rsidRPr="003531A9" w:rsidRDefault="000E7500" w:rsidP="000E7500">
            <w:pPr>
              <w:pBdr>
                <w:bottom w:val="double" w:sz="4" w:space="1" w:color="auto"/>
              </w:pBdr>
              <w:tabs>
                <w:tab w:val="decimal" w:pos="1063"/>
              </w:tabs>
              <w:spacing w:line="380" w:lineRule="exact"/>
              <w:jc w:val="right"/>
              <w:rPr>
                <w:rFonts w:ascii="Arial" w:hAnsi="Arial" w:cs="Arial"/>
                <w:sz w:val="18"/>
                <w:szCs w:val="18"/>
              </w:rPr>
            </w:pPr>
            <w:r w:rsidRPr="003531A9">
              <w:rPr>
                <w:rFonts w:ascii="Arial" w:hAnsi="Arial" w:cs="Arial"/>
                <w:sz w:val="18"/>
                <w:szCs w:val="18"/>
              </w:rPr>
              <w:t>822,864</w:t>
            </w:r>
          </w:p>
        </w:tc>
        <w:tc>
          <w:tcPr>
            <w:tcW w:w="1170" w:type="dxa"/>
            <w:vAlign w:val="bottom"/>
          </w:tcPr>
          <w:p w14:paraId="4A318527" w14:textId="4DBECA31" w:rsidR="000E7500" w:rsidRPr="003531A9" w:rsidRDefault="000E7500" w:rsidP="000E7500">
            <w:pPr>
              <w:pBdr>
                <w:bottom w:val="double" w:sz="4" w:space="1" w:color="auto"/>
              </w:pBdr>
              <w:tabs>
                <w:tab w:val="decimal" w:pos="1063"/>
              </w:tabs>
              <w:spacing w:line="380" w:lineRule="exact"/>
              <w:jc w:val="right"/>
              <w:rPr>
                <w:rFonts w:ascii="Arial" w:hAnsi="Arial" w:cs="Arial"/>
                <w:sz w:val="18"/>
                <w:szCs w:val="18"/>
              </w:rPr>
            </w:pPr>
            <w:r w:rsidRPr="003531A9">
              <w:rPr>
                <w:rFonts w:ascii="Arial" w:hAnsi="Arial" w:cs="Arial"/>
                <w:sz w:val="18"/>
                <w:szCs w:val="18"/>
              </w:rPr>
              <w:t>914,726</w:t>
            </w:r>
          </w:p>
        </w:tc>
        <w:tc>
          <w:tcPr>
            <w:tcW w:w="1170" w:type="dxa"/>
            <w:vAlign w:val="bottom"/>
          </w:tcPr>
          <w:p w14:paraId="68CE11B1" w14:textId="714BC1A8" w:rsidR="000E7500" w:rsidRPr="003531A9" w:rsidRDefault="00FF1096" w:rsidP="000E7500">
            <w:pPr>
              <w:pBdr>
                <w:bottom w:val="double" w:sz="4" w:space="1" w:color="auto"/>
              </w:pBdr>
              <w:tabs>
                <w:tab w:val="decimal" w:pos="1063"/>
              </w:tabs>
              <w:spacing w:line="380" w:lineRule="exact"/>
              <w:jc w:val="right"/>
              <w:rPr>
                <w:rFonts w:ascii="Arial" w:hAnsi="Arial" w:cs="Arial"/>
                <w:sz w:val="18"/>
                <w:szCs w:val="18"/>
              </w:rPr>
            </w:pPr>
            <w:r w:rsidRPr="003531A9">
              <w:rPr>
                <w:rFonts w:ascii="Arial" w:hAnsi="Arial" w:cs="Arial"/>
                <w:sz w:val="18"/>
                <w:szCs w:val="18"/>
              </w:rPr>
              <w:t>61,068</w:t>
            </w:r>
          </w:p>
        </w:tc>
        <w:tc>
          <w:tcPr>
            <w:tcW w:w="1170" w:type="dxa"/>
          </w:tcPr>
          <w:p w14:paraId="44899C0D" w14:textId="60D605A4" w:rsidR="000E7500" w:rsidRPr="003531A9" w:rsidRDefault="000E7500" w:rsidP="000E7500">
            <w:pPr>
              <w:pBdr>
                <w:bottom w:val="double" w:sz="4" w:space="1" w:color="auto"/>
              </w:pBdr>
              <w:tabs>
                <w:tab w:val="decimal" w:pos="1063"/>
              </w:tabs>
              <w:spacing w:line="380" w:lineRule="exact"/>
              <w:jc w:val="right"/>
              <w:rPr>
                <w:rFonts w:ascii="Arial" w:hAnsi="Arial" w:cs="Arial"/>
                <w:sz w:val="18"/>
                <w:szCs w:val="18"/>
              </w:rPr>
            </w:pPr>
            <w:r w:rsidRPr="003531A9">
              <w:rPr>
                <w:rFonts w:ascii="Arial" w:hAnsi="Arial" w:cs="Arial"/>
                <w:sz w:val="18"/>
                <w:szCs w:val="18"/>
              </w:rPr>
              <w:t>57,704</w:t>
            </w:r>
          </w:p>
        </w:tc>
      </w:tr>
    </w:tbl>
    <w:p w14:paraId="6DA04261" w14:textId="77777777" w:rsidR="00C54085" w:rsidRPr="003531A9" w:rsidRDefault="00C54085" w:rsidP="00C54085">
      <w:pPr>
        <w:rPr>
          <w:rFonts w:ascii="Arial" w:hAnsi="Arial" w:cs="Arial"/>
        </w:rPr>
      </w:pPr>
    </w:p>
    <w:p w14:paraId="381F75A8" w14:textId="77777777" w:rsidR="00C54085" w:rsidRPr="003531A9" w:rsidRDefault="00C54085">
      <w:pPr>
        <w:overflowPunct/>
        <w:autoSpaceDE/>
        <w:autoSpaceDN/>
        <w:adjustRightInd/>
        <w:textAlignment w:val="auto"/>
        <w:rPr>
          <w:rFonts w:ascii="Arial" w:hAnsi="Arial" w:cs="Arial"/>
          <w:b/>
          <w:bCs/>
          <w:sz w:val="22"/>
          <w:szCs w:val="22"/>
          <w:cs/>
          <w:lang w:eastAsia="x-none"/>
        </w:rPr>
      </w:pPr>
      <w:r w:rsidRPr="003531A9">
        <w:rPr>
          <w:rFonts w:ascii="Arial" w:hAnsi="Arial" w:cs="Arial"/>
          <w:b/>
          <w:bCs/>
          <w:sz w:val="22"/>
          <w:szCs w:val="22"/>
          <w:cs/>
        </w:rPr>
        <w:br w:type="page"/>
      </w:r>
    </w:p>
    <w:p w14:paraId="29F16F98" w14:textId="08041F83" w:rsidR="00EE67EC" w:rsidRPr="003531A9" w:rsidRDefault="00725E6C" w:rsidP="001353BE">
      <w:pPr>
        <w:pStyle w:val="BodyTextIndent"/>
        <w:tabs>
          <w:tab w:val="clear" w:pos="360"/>
          <w:tab w:val="clear" w:pos="2880"/>
        </w:tabs>
        <w:ind w:left="547" w:hanging="547"/>
        <w:rPr>
          <w:rFonts w:ascii="Arial" w:hAnsi="Arial" w:cs="Arial"/>
          <w:b/>
          <w:bCs/>
          <w:caps/>
          <w:sz w:val="22"/>
          <w:szCs w:val="22"/>
          <w:cs/>
          <w:lang w:val="en-US"/>
        </w:rPr>
      </w:pPr>
      <w:r w:rsidRPr="003531A9">
        <w:rPr>
          <w:rFonts w:ascii="Arial" w:hAnsi="Arial" w:cs="Arial"/>
          <w:b/>
          <w:bCs/>
          <w:sz w:val="22"/>
          <w:szCs w:val="22"/>
          <w:lang w:val="en-US"/>
        </w:rPr>
        <w:lastRenderedPageBreak/>
        <w:t>13</w:t>
      </w:r>
      <w:r w:rsidR="00EE67EC" w:rsidRPr="003531A9">
        <w:rPr>
          <w:rFonts w:ascii="Arial" w:hAnsi="Arial" w:cs="Arial"/>
          <w:b/>
          <w:bCs/>
          <w:sz w:val="22"/>
          <w:szCs w:val="22"/>
        </w:rPr>
        <w:t xml:space="preserve">. </w:t>
      </w:r>
      <w:r w:rsidR="00EE67EC" w:rsidRPr="003531A9">
        <w:rPr>
          <w:rFonts w:ascii="Arial" w:hAnsi="Arial" w:cs="Arial"/>
          <w:b/>
          <w:bCs/>
          <w:sz w:val="22"/>
          <w:szCs w:val="22"/>
        </w:rPr>
        <w:tab/>
        <w:t>Investments in associate</w:t>
      </w:r>
      <w:r w:rsidR="00DF7B4D" w:rsidRPr="003531A9">
        <w:rPr>
          <w:rFonts w:ascii="Arial" w:hAnsi="Arial" w:cs="Arial"/>
          <w:b/>
          <w:bCs/>
          <w:sz w:val="22"/>
          <w:szCs w:val="22"/>
          <w:lang w:val="en-US"/>
        </w:rPr>
        <w:t>s</w:t>
      </w:r>
    </w:p>
    <w:p w14:paraId="2E52F196" w14:textId="77777777" w:rsidR="00EE67EC" w:rsidRPr="003531A9" w:rsidRDefault="00EE67EC" w:rsidP="000F603B">
      <w:pPr>
        <w:spacing w:line="300" w:lineRule="exact"/>
        <w:ind w:left="-92" w:right="-70"/>
        <w:jc w:val="right"/>
        <w:rPr>
          <w:rFonts w:ascii="Arial" w:hAnsi="Arial" w:cs="Arial"/>
          <w:sz w:val="18"/>
          <w:szCs w:val="18"/>
        </w:rPr>
      </w:pPr>
      <w:r w:rsidRPr="003531A9">
        <w:rPr>
          <w:rFonts w:ascii="Arial" w:hAnsi="Arial" w:cs="Arial"/>
          <w:sz w:val="18"/>
          <w:szCs w:val="18"/>
        </w:rPr>
        <w:t xml:space="preserve"> (Unit: Thousand Baht)</w:t>
      </w:r>
    </w:p>
    <w:tbl>
      <w:tblPr>
        <w:tblW w:w="14310" w:type="dxa"/>
        <w:tblInd w:w="450" w:type="dxa"/>
        <w:tblBorders>
          <w:top w:val="single" w:sz="4" w:space="0" w:color="auto"/>
        </w:tblBorders>
        <w:tblLayout w:type="fixed"/>
        <w:tblLook w:val="0000" w:firstRow="0" w:lastRow="0" w:firstColumn="0" w:lastColumn="0" w:noHBand="0" w:noVBand="0"/>
      </w:tblPr>
      <w:tblGrid>
        <w:gridCol w:w="4662"/>
        <w:gridCol w:w="2520"/>
        <w:gridCol w:w="1440"/>
        <w:gridCol w:w="810"/>
        <w:gridCol w:w="900"/>
        <w:gridCol w:w="1170"/>
        <w:gridCol w:w="1080"/>
        <w:gridCol w:w="900"/>
        <w:gridCol w:w="828"/>
      </w:tblGrid>
      <w:tr w:rsidR="00686A5E" w:rsidRPr="003531A9" w14:paraId="5E165CF4" w14:textId="77777777" w:rsidTr="00CA12B2">
        <w:tc>
          <w:tcPr>
            <w:tcW w:w="4662" w:type="dxa"/>
            <w:tcBorders>
              <w:top w:val="nil"/>
            </w:tcBorders>
            <w:vAlign w:val="bottom"/>
          </w:tcPr>
          <w:p w14:paraId="3F0AD964" w14:textId="77777777" w:rsidR="00EE67EC" w:rsidRPr="003531A9" w:rsidRDefault="00EE67EC" w:rsidP="000F603B">
            <w:pPr>
              <w:pBdr>
                <w:bottom w:val="single" w:sz="4" w:space="1" w:color="auto"/>
              </w:pBdr>
              <w:spacing w:line="300" w:lineRule="exact"/>
              <w:ind w:left="132" w:hanging="132"/>
              <w:jc w:val="center"/>
              <w:rPr>
                <w:rFonts w:ascii="Arial" w:hAnsi="Arial" w:cs="Arial"/>
                <w:sz w:val="18"/>
                <w:szCs w:val="18"/>
              </w:rPr>
            </w:pPr>
            <w:r w:rsidRPr="003531A9">
              <w:rPr>
                <w:rFonts w:ascii="Arial" w:hAnsi="Arial" w:cs="Arial"/>
                <w:sz w:val="18"/>
                <w:szCs w:val="18"/>
              </w:rPr>
              <w:t>Company’s name</w:t>
            </w:r>
          </w:p>
        </w:tc>
        <w:tc>
          <w:tcPr>
            <w:tcW w:w="2520" w:type="dxa"/>
            <w:tcBorders>
              <w:top w:val="nil"/>
            </w:tcBorders>
            <w:vAlign w:val="bottom"/>
          </w:tcPr>
          <w:p w14:paraId="1E429943" w14:textId="77777777" w:rsidR="00EE67EC" w:rsidRPr="003531A9" w:rsidRDefault="00EE67EC" w:rsidP="000F603B">
            <w:pPr>
              <w:pBdr>
                <w:bottom w:val="single" w:sz="4" w:space="1" w:color="auto"/>
              </w:pBdr>
              <w:spacing w:line="300" w:lineRule="exact"/>
              <w:jc w:val="center"/>
              <w:rPr>
                <w:rFonts w:ascii="Arial" w:hAnsi="Arial" w:cs="Arial"/>
                <w:sz w:val="18"/>
                <w:szCs w:val="18"/>
              </w:rPr>
            </w:pPr>
            <w:r w:rsidRPr="003531A9">
              <w:rPr>
                <w:rFonts w:ascii="Arial" w:hAnsi="Arial" w:cs="Arial"/>
                <w:sz w:val="18"/>
                <w:szCs w:val="18"/>
              </w:rPr>
              <w:t>Natures of business</w:t>
            </w:r>
          </w:p>
        </w:tc>
        <w:tc>
          <w:tcPr>
            <w:tcW w:w="1440" w:type="dxa"/>
            <w:tcBorders>
              <w:top w:val="nil"/>
            </w:tcBorders>
            <w:vAlign w:val="bottom"/>
          </w:tcPr>
          <w:p w14:paraId="7BFE6133" w14:textId="77777777" w:rsidR="00EE67EC" w:rsidRPr="003531A9" w:rsidRDefault="00D83708" w:rsidP="000F603B">
            <w:pPr>
              <w:pBdr>
                <w:bottom w:val="single" w:sz="4" w:space="1" w:color="auto"/>
              </w:pBdr>
              <w:spacing w:line="300" w:lineRule="exact"/>
              <w:jc w:val="center"/>
              <w:rPr>
                <w:rFonts w:ascii="Arial" w:hAnsi="Arial" w:cs="Arial"/>
                <w:sz w:val="18"/>
                <w:szCs w:val="18"/>
              </w:rPr>
            </w:pPr>
            <w:r w:rsidRPr="003531A9">
              <w:rPr>
                <w:rFonts w:ascii="Arial" w:hAnsi="Arial" w:cs="Arial"/>
                <w:sz w:val="18"/>
                <w:szCs w:val="18"/>
              </w:rPr>
              <w:t>Paid-up c</w:t>
            </w:r>
            <w:r w:rsidR="00EE67EC" w:rsidRPr="003531A9">
              <w:rPr>
                <w:rFonts w:ascii="Arial" w:hAnsi="Arial" w:cs="Arial"/>
                <w:sz w:val="18"/>
                <w:szCs w:val="18"/>
              </w:rPr>
              <w:t>apital</w:t>
            </w:r>
            <w:r w:rsidR="00B942D4" w:rsidRPr="003531A9">
              <w:rPr>
                <w:rFonts w:ascii="Arial" w:hAnsi="Arial" w:cs="Arial"/>
                <w:sz w:val="18"/>
                <w:szCs w:val="18"/>
                <w:cs/>
              </w:rPr>
              <w:t xml:space="preserve"> </w:t>
            </w:r>
            <w:r w:rsidR="00B942D4" w:rsidRPr="003531A9">
              <w:rPr>
                <w:rFonts w:ascii="Arial" w:hAnsi="Arial" w:cs="Arial"/>
                <w:sz w:val="18"/>
                <w:szCs w:val="18"/>
              </w:rPr>
              <w:t>(Million Baht)</w:t>
            </w:r>
          </w:p>
        </w:tc>
        <w:tc>
          <w:tcPr>
            <w:tcW w:w="1710" w:type="dxa"/>
            <w:gridSpan w:val="2"/>
            <w:tcBorders>
              <w:top w:val="nil"/>
            </w:tcBorders>
            <w:vAlign w:val="bottom"/>
          </w:tcPr>
          <w:p w14:paraId="68E3D4C4" w14:textId="77777777" w:rsidR="00EE67EC" w:rsidRPr="003531A9" w:rsidRDefault="00EE67EC" w:rsidP="000F603B">
            <w:pPr>
              <w:pBdr>
                <w:bottom w:val="single" w:sz="4" w:space="1" w:color="auto"/>
              </w:pBdr>
              <w:spacing w:line="300" w:lineRule="exact"/>
              <w:ind w:left="-39"/>
              <w:jc w:val="center"/>
              <w:rPr>
                <w:rFonts w:ascii="Arial" w:hAnsi="Arial" w:cs="Arial"/>
                <w:sz w:val="18"/>
                <w:szCs w:val="18"/>
                <w:cs/>
              </w:rPr>
            </w:pPr>
            <w:r w:rsidRPr="003531A9">
              <w:rPr>
                <w:rFonts w:ascii="Arial" w:hAnsi="Arial" w:cs="Arial"/>
                <w:sz w:val="18"/>
                <w:szCs w:val="18"/>
              </w:rPr>
              <w:t>% Shareholding</w:t>
            </w:r>
          </w:p>
        </w:tc>
        <w:tc>
          <w:tcPr>
            <w:tcW w:w="2250" w:type="dxa"/>
            <w:gridSpan w:val="2"/>
            <w:tcBorders>
              <w:top w:val="nil"/>
            </w:tcBorders>
            <w:vAlign w:val="bottom"/>
          </w:tcPr>
          <w:p w14:paraId="07664B22" w14:textId="77777777" w:rsidR="00EE67EC" w:rsidRPr="003531A9" w:rsidRDefault="00EE67EC" w:rsidP="000F603B">
            <w:pPr>
              <w:pBdr>
                <w:bottom w:val="single" w:sz="4" w:space="1" w:color="auto"/>
              </w:pBdr>
              <w:tabs>
                <w:tab w:val="left" w:pos="-2"/>
              </w:tabs>
              <w:spacing w:line="300" w:lineRule="exact"/>
              <w:jc w:val="center"/>
              <w:rPr>
                <w:rFonts w:ascii="Arial" w:hAnsi="Arial" w:cs="Arial"/>
                <w:sz w:val="18"/>
                <w:szCs w:val="18"/>
              </w:rPr>
            </w:pPr>
            <w:r w:rsidRPr="003531A9">
              <w:rPr>
                <w:rFonts w:ascii="Arial" w:hAnsi="Arial" w:cs="Arial"/>
                <w:sz w:val="18"/>
                <w:szCs w:val="18"/>
              </w:rPr>
              <w:t>Consolidated financial statements</w:t>
            </w:r>
          </w:p>
        </w:tc>
        <w:tc>
          <w:tcPr>
            <w:tcW w:w="1728" w:type="dxa"/>
            <w:gridSpan w:val="2"/>
            <w:tcBorders>
              <w:top w:val="nil"/>
            </w:tcBorders>
            <w:vAlign w:val="bottom"/>
          </w:tcPr>
          <w:p w14:paraId="7A5D085A" w14:textId="77777777" w:rsidR="00EE67EC" w:rsidRPr="003531A9" w:rsidRDefault="00EE67EC" w:rsidP="000F603B">
            <w:pPr>
              <w:pBdr>
                <w:bottom w:val="single" w:sz="4" w:space="1" w:color="auto"/>
              </w:pBdr>
              <w:spacing w:line="300" w:lineRule="exact"/>
              <w:jc w:val="center"/>
              <w:rPr>
                <w:rFonts w:ascii="Arial" w:hAnsi="Arial" w:cs="Arial"/>
                <w:sz w:val="18"/>
                <w:szCs w:val="18"/>
              </w:rPr>
            </w:pPr>
            <w:r w:rsidRPr="003531A9">
              <w:rPr>
                <w:rFonts w:ascii="Arial" w:hAnsi="Arial" w:cs="Arial"/>
                <w:sz w:val="18"/>
                <w:szCs w:val="18"/>
              </w:rPr>
              <w:t>Separate financial statements</w:t>
            </w:r>
          </w:p>
        </w:tc>
      </w:tr>
      <w:tr w:rsidR="00686A5E" w:rsidRPr="003531A9" w14:paraId="21D0CF6E" w14:textId="77777777" w:rsidTr="00CA12B2">
        <w:tc>
          <w:tcPr>
            <w:tcW w:w="4662" w:type="dxa"/>
            <w:vAlign w:val="bottom"/>
          </w:tcPr>
          <w:p w14:paraId="1AF8EB03" w14:textId="77777777" w:rsidR="00EE67EC" w:rsidRPr="003531A9" w:rsidRDefault="00EE67EC" w:rsidP="000F603B">
            <w:pPr>
              <w:spacing w:line="300" w:lineRule="exact"/>
              <w:ind w:left="132" w:right="-43" w:hanging="132"/>
              <w:jc w:val="both"/>
              <w:rPr>
                <w:rFonts w:ascii="Arial" w:hAnsi="Arial" w:cs="Arial"/>
                <w:b/>
                <w:bCs/>
                <w:sz w:val="18"/>
                <w:szCs w:val="18"/>
                <w:u w:val="single"/>
                <w:cs/>
              </w:rPr>
            </w:pPr>
          </w:p>
        </w:tc>
        <w:tc>
          <w:tcPr>
            <w:tcW w:w="2520" w:type="dxa"/>
            <w:vAlign w:val="bottom"/>
          </w:tcPr>
          <w:p w14:paraId="5A5C9AEB" w14:textId="77777777" w:rsidR="00EE67EC" w:rsidRPr="003531A9" w:rsidRDefault="00EE67EC" w:rsidP="000F603B">
            <w:pPr>
              <w:spacing w:line="300" w:lineRule="exact"/>
              <w:ind w:right="-43"/>
              <w:rPr>
                <w:rFonts w:ascii="Arial" w:hAnsi="Arial" w:cs="Arial"/>
                <w:sz w:val="18"/>
                <w:szCs w:val="18"/>
              </w:rPr>
            </w:pPr>
          </w:p>
        </w:tc>
        <w:tc>
          <w:tcPr>
            <w:tcW w:w="1440" w:type="dxa"/>
            <w:vAlign w:val="bottom"/>
          </w:tcPr>
          <w:p w14:paraId="2DB0187E" w14:textId="77777777" w:rsidR="00EE67EC" w:rsidRPr="003531A9" w:rsidRDefault="00EE67EC" w:rsidP="000F603B">
            <w:pPr>
              <w:spacing w:line="300" w:lineRule="exact"/>
              <w:ind w:left="-92" w:right="-124"/>
              <w:jc w:val="center"/>
              <w:rPr>
                <w:rFonts w:ascii="Arial" w:hAnsi="Arial" w:cs="Arial"/>
                <w:sz w:val="18"/>
                <w:szCs w:val="18"/>
              </w:rPr>
            </w:pPr>
          </w:p>
        </w:tc>
        <w:tc>
          <w:tcPr>
            <w:tcW w:w="810" w:type="dxa"/>
            <w:vAlign w:val="bottom"/>
          </w:tcPr>
          <w:p w14:paraId="57A85B8F" w14:textId="77777777" w:rsidR="00EE67EC" w:rsidRPr="003531A9" w:rsidRDefault="00EE67EC" w:rsidP="000F603B">
            <w:pPr>
              <w:spacing w:line="300" w:lineRule="exact"/>
              <w:ind w:left="-92" w:right="-124"/>
              <w:jc w:val="center"/>
              <w:rPr>
                <w:rFonts w:ascii="Arial" w:hAnsi="Arial" w:cs="Arial"/>
                <w:sz w:val="18"/>
                <w:szCs w:val="18"/>
              </w:rPr>
            </w:pPr>
          </w:p>
        </w:tc>
        <w:tc>
          <w:tcPr>
            <w:tcW w:w="900" w:type="dxa"/>
            <w:vAlign w:val="bottom"/>
          </w:tcPr>
          <w:p w14:paraId="70CD6938" w14:textId="77777777" w:rsidR="00EE67EC" w:rsidRPr="003531A9" w:rsidRDefault="00EE67EC" w:rsidP="000F603B">
            <w:pPr>
              <w:spacing w:line="300" w:lineRule="exact"/>
              <w:ind w:left="-92" w:right="-124"/>
              <w:jc w:val="center"/>
              <w:rPr>
                <w:rFonts w:ascii="Arial" w:hAnsi="Arial" w:cs="Arial"/>
                <w:sz w:val="18"/>
                <w:szCs w:val="18"/>
              </w:rPr>
            </w:pPr>
          </w:p>
        </w:tc>
        <w:tc>
          <w:tcPr>
            <w:tcW w:w="2250" w:type="dxa"/>
            <w:gridSpan w:val="2"/>
            <w:vAlign w:val="bottom"/>
          </w:tcPr>
          <w:p w14:paraId="134A753E" w14:textId="77777777" w:rsidR="00EE67EC" w:rsidRPr="003531A9" w:rsidRDefault="00EE67EC" w:rsidP="000F603B">
            <w:pPr>
              <w:pBdr>
                <w:bottom w:val="single" w:sz="4" w:space="1" w:color="auto"/>
              </w:pBdr>
              <w:spacing w:line="300" w:lineRule="exact"/>
              <w:jc w:val="center"/>
              <w:rPr>
                <w:rFonts w:ascii="Arial" w:hAnsi="Arial" w:cs="Arial"/>
                <w:sz w:val="18"/>
                <w:szCs w:val="18"/>
              </w:rPr>
            </w:pPr>
            <w:r w:rsidRPr="003531A9">
              <w:rPr>
                <w:rFonts w:ascii="Arial" w:hAnsi="Arial" w:cs="Arial"/>
                <w:sz w:val="18"/>
                <w:szCs w:val="18"/>
              </w:rPr>
              <w:t>Equity Method</w:t>
            </w:r>
          </w:p>
        </w:tc>
        <w:tc>
          <w:tcPr>
            <w:tcW w:w="1728" w:type="dxa"/>
            <w:gridSpan w:val="2"/>
            <w:vAlign w:val="bottom"/>
          </w:tcPr>
          <w:p w14:paraId="2A809495" w14:textId="77777777" w:rsidR="00EE67EC" w:rsidRPr="003531A9" w:rsidRDefault="00EE67EC" w:rsidP="000F603B">
            <w:pPr>
              <w:pBdr>
                <w:bottom w:val="single" w:sz="4" w:space="1" w:color="auto"/>
              </w:pBdr>
              <w:tabs>
                <w:tab w:val="left" w:pos="-2"/>
              </w:tabs>
              <w:spacing w:line="300" w:lineRule="exact"/>
              <w:jc w:val="center"/>
              <w:rPr>
                <w:rFonts w:ascii="Arial" w:hAnsi="Arial" w:cs="Arial"/>
                <w:sz w:val="18"/>
                <w:szCs w:val="18"/>
              </w:rPr>
            </w:pPr>
            <w:r w:rsidRPr="003531A9">
              <w:rPr>
                <w:rFonts w:ascii="Arial" w:hAnsi="Arial" w:cs="Arial"/>
                <w:sz w:val="18"/>
                <w:szCs w:val="18"/>
              </w:rPr>
              <w:t xml:space="preserve">Cost Method </w:t>
            </w:r>
          </w:p>
        </w:tc>
      </w:tr>
      <w:tr w:rsidR="000E7500" w:rsidRPr="003531A9" w14:paraId="67E269E0" w14:textId="77777777" w:rsidTr="00CA12B2">
        <w:tc>
          <w:tcPr>
            <w:tcW w:w="4662" w:type="dxa"/>
            <w:vAlign w:val="bottom"/>
          </w:tcPr>
          <w:p w14:paraId="62B26462" w14:textId="77777777" w:rsidR="003373F0" w:rsidRPr="003531A9" w:rsidRDefault="003373F0" w:rsidP="000F603B">
            <w:pPr>
              <w:spacing w:line="300" w:lineRule="exact"/>
              <w:ind w:left="-39"/>
              <w:jc w:val="center"/>
              <w:rPr>
                <w:rFonts w:ascii="Arial" w:hAnsi="Arial" w:cs="Arial"/>
                <w:sz w:val="18"/>
                <w:szCs w:val="18"/>
                <w:u w:val="single"/>
                <w:cs/>
              </w:rPr>
            </w:pPr>
          </w:p>
        </w:tc>
        <w:tc>
          <w:tcPr>
            <w:tcW w:w="2520" w:type="dxa"/>
            <w:vAlign w:val="bottom"/>
          </w:tcPr>
          <w:p w14:paraId="70C1F0FF" w14:textId="77777777" w:rsidR="003373F0" w:rsidRPr="003531A9" w:rsidRDefault="003373F0" w:rsidP="000F603B">
            <w:pPr>
              <w:spacing w:line="300" w:lineRule="exact"/>
              <w:ind w:left="-39"/>
              <w:jc w:val="center"/>
              <w:rPr>
                <w:rFonts w:ascii="Arial" w:hAnsi="Arial" w:cs="Arial"/>
                <w:sz w:val="18"/>
                <w:szCs w:val="18"/>
                <w:u w:val="single"/>
              </w:rPr>
            </w:pPr>
          </w:p>
        </w:tc>
        <w:tc>
          <w:tcPr>
            <w:tcW w:w="1440" w:type="dxa"/>
            <w:vAlign w:val="bottom"/>
          </w:tcPr>
          <w:p w14:paraId="5B4747F8" w14:textId="77777777" w:rsidR="003373F0" w:rsidRPr="003531A9" w:rsidRDefault="003373F0" w:rsidP="000F603B">
            <w:pPr>
              <w:spacing w:line="300" w:lineRule="exact"/>
              <w:ind w:left="-39"/>
              <w:jc w:val="center"/>
              <w:rPr>
                <w:rFonts w:ascii="Arial" w:hAnsi="Arial" w:cs="Arial"/>
                <w:sz w:val="18"/>
                <w:szCs w:val="18"/>
                <w:u w:val="single"/>
              </w:rPr>
            </w:pPr>
          </w:p>
        </w:tc>
        <w:tc>
          <w:tcPr>
            <w:tcW w:w="810" w:type="dxa"/>
            <w:vAlign w:val="bottom"/>
          </w:tcPr>
          <w:p w14:paraId="58A0CD22" w14:textId="79DA624A" w:rsidR="003373F0" w:rsidRPr="003531A9" w:rsidRDefault="009D273D" w:rsidP="000F603B">
            <w:pPr>
              <w:pBdr>
                <w:bottom w:val="single" w:sz="4" w:space="1" w:color="auto"/>
              </w:pBdr>
              <w:tabs>
                <w:tab w:val="left" w:pos="600"/>
                <w:tab w:val="left" w:pos="900"/>
                <w:tab w:val="left" w:pos="2160"/>
                <w:tab w:val="right" w:pos="7280"/>
                <w:tab w:val="right" w:pos="7560"/>
                <w:tab w:val="right" w:pos="8540"/>
              </w:tabs>
              <w:spacing w:line="300" w:lineRule="exact"/>
              <w:jc w:val="center"/>
              <w:rPr>
                <w:rFonts w:ascii="Arial" w:hAnsi="Arial" w:cs="Arial"/>
                <w:sz w:val="18"/>
                <w:szCs w:val="18"/>
              </w:rPr>
            </w:pPr>
            <w:r w:rsidRPr="003531A9">
              <w:rPr>
                <w:rFonts w:ascii="Arial" w:hAnsi="Arial" w:cs="Arial"/>
                <w:sz w:val="18"/>
                <w:szCs w:val="18"/>
              </w:rPr>
              <w:t>2025</w:t>
            </w:r>
          </w:p>
        </w:tc>
        <w:tc>
          <w:tcPr>
            <w:tcW w:w="900" w:type="dxa"/>
            <w:vAlign w:val="bottom"/>
          </w:tcPr>
          <w:p w14:paraId="2BEA7B9A" w14:textId="0C2385B8" w:rsidR="003373F0" w:rsidRPr="003531A9" w:rsidRDefault="009D273D" w:rsidP="000F603B">
            <w:pPr>
              <w:pBdr>
                <w:bottom w:val="single" w:sz="4" w:space="1" w:color="auto"/>
              </w:pBdr>
              <w:tabs>
                <w:tab w:val="left" w:pos="600"/>
                <w:tab w:val="left" w:pos="900"/>
                <w:tab w:val="left" w:pos="2160"/>
                <w:tab w:val="right" w:pos="7280"/>
                <w:tab w:val="right" w:pos="7560"/>
                <w:tab w:val="right" w:pos="8540"/>
              </w:tabs>
              <w:spacing w:line="300" w:lineRule="exact"/>
              <w:jc w:val="center"/>
              <w:rPr>
                <w:rFonts w:ascii="Arial" w:hAnsi="Arial" w:cs="Arial"/>
                <w:sz w:val="18"/>
                <w:szCs w:val="18"/>
              </w:rPr>
            </w:pPr>
            <w:r w:rsidRPr="003531A9">
              <w:rPr>
                <w:rFonts w:ascii="Arial" w:hAnsi="Arial" w:cs="Arial"/>
                <w:sz w:val="18"/>
                <w:szCs w:val="18"/>
              </w:rPr>
              <w:t>2024</w:t>
            </w:r>
          </w:p>
        </w:tc>
        <w:tc>
          <w:tcPr>
            <w:tcW w:w="1170" w:type="dxa"/>
            <w:vAlign w:val="bottom"/>
          </w:tcPr>
          <w:p w14:paraId="5D948C26" w14:textId="09761D0D" w:rsidR="003373F0" w:rsidRPr="003531A9" w:rsidRDefault="009D273D" w:rsidP="000F603B">
            <w:pPr>
              <w:pBdr>
                <w:bottom w:val="single" w:sz="4" w:space="1" w:color="auto"/>
              </w:pBdr>
              <w:tabs>
                <w:tab w:val="left" w:pos="600"/>
                <w:tab w:val="left" w:pos="900"/>
                <w:tab w:val="left" w:pos="2160"/>
                <w:tab w:val="right" w:pos="7280"/>
                <w:tab w:val="right" w:pos="7560"/>
                <w:tab w:val="right" w:pos="8540"/>
              </w:tabs>
              <w:spacing w:line="300" w:lineRule="exact"/>
              <w:jc w:val="center"/>
              <w:rPr>
                <w:rFonts w:ascii="Arial" w:hAnsi="Arial" w:cs="Arial"/>
                <w:sz w:val="18"/>
                <w:szCs w:val="18"/>
              </w:rPr>
            </w:pPr>
            <w:r w:rsidRPr="003531A9">
              <w:rPr>
                <w:rFonts w:ascii="Arial" w:hAnsi="Arial" w:cs="Arial"/>
                <w:sz w:val="18"/>
                <w:szCs w:val="18"/>
              </w:rPr>
              <w:t>2025</w:t>
            </w:r>
          </w:p>
        </w:tc>
        <w:tc>
          <w:tcPr>
            <w:tcW w:w="1080" w:type="dxa"/>
            <w:vAlign w:val="bottom"/>
          </w:tcPr>
          <w:p w14:paraId="26D17967" w14:textId="6E24C29D" w:rsidR="003373F0" w:rsidRPr="003531A9" w:rsidRDefault="009D273D" w:rsidP="000F603B">
            <w:pPr>
              <w:pBdr>
                <w:bottom w:val="single" w:sz="4" w:space="1" w:color="auto"/>
              </w:pBdr>
              <w:tabs>
                <w:tab w:val="left" w:pos="600"/>
                <w:tab w:val="left" w:pos="900"/>
                <w:tab w:val="left" w:pos="2160"/>
                <w:tab w:val="right" w:pos="7280"/>
                <w:tab w:val="right" w:pos="7560"/>
                <w:tab w:val="right" w:pos="8540"/>
              </w:tabs>
              <w:spacing w:line="300" w:lineRule="exact"/>
              <w:jc w:val="center"/>
              <w:rPr>
                <w:rFonts w:ascii="Arial" w:hAnsi="Arial" w:cs="Arial"/>
                <w:sz w:val="18"/>
                <w:szCs w:val="18"/>
              </w:rPr>
            </w:pPr>
            <w:r w:rsidRPr="003531A9">
              <w:rPr>
                <w:rFonts w:ascii="Arial" w:hAnsi="Arial" w:cs="Arial"/>
                <w:sz w:val="18"/>
                <w:szCs w:val="18"/>
              </w:rPr>
              <w:t>2024</w:t>
            </w:r>
          </w:p>
        </w:tc>
        <w:tc>
          <w:tcPr>
            <w:tcW w:w="900" w:type="dxa"/>
            <w:vAlign w:val="bottom"/>
          </w:tcPr>
          <w:p w14:paraId="4D2B37F6" w14:textId="630D8838" w:rsidR="003373F0" w:rsidRPr="003531A9" w:rsidRDefault="009D273D" w:rsidP="000F603B">
            <w:pPr>
              <w:pBdr>
                <w:bottom w:val="single" w:sz="4" w:space="1" w:color="auto"/>
              </w:pBdr>
              <w:tabs>
                <w:tab w:val="left" w:pos="600"/>
                <w:tab w:val="left" w:pos="900"/>
                <w:tab w:val="left" w:pos="2160"/>
                <w:tab w:val="right" w:pos="7280"/>
                <w:tab w:val="right" w:pos="7560"/>
                <w:tab w:val="right" w:pos="8540"/>
              </w:tabs>
              <w:spacing w:line="300" w:lineRule="exact"/>
              <w:jc w:val="center"/>
              <w:rPr>
                <w:rFonts w:ascii="Arial" w:hAnsi="Arial" w:cs="Arial"/>
                <w:sz w:val="18"/>
                <w:szCs w:val="18"/>
              </w:rPr>
            </w:pPr>
            <w:r w:rsidRPr="003531A9">
              <w:rPr>
                <w:rFonts w:ascii="Arial" w:hAnsi="Arial" w:cs="Arial"/>
                <w:sz w:val="18"/>
                <w:szCs w:val="18"/>
              </w:rPr>
              <w:t>2025</w:t>
            </w:r>
          </w:p>
        </w:tc>
        <w:tc>
          <w:tcPr>
            <w:tcW w:w="828" w:type="dxa"/>
            <w:vAlign w:val="bottom"/>
          </w:tcPr>
          <w:p w14:paraId="0E0EC684" w14:textId="3FF9CD38" w:rsidR="003373F0" w:rsidRPr="003531A9" w:rsidRDefault="009D273D" w:rsidP="000F603B">
            <w:pPr>
              <w:pBdr>
                <w:bottom w:val="single" w:sz="4" w:space="1" w:color="auto"/>
              </w:pBdr>
              <w:tabs>
                <w:tab w:val="left" w:pos="600"/>
                <w:tab w:val="left" w:pos="900"/>
                <w:tab w:val="left" w:pos="2160"/>
                <w:tab w:val="right" w:pos="7280"/>
                <w:tab w:val="right" w:pos="7560"/>
                <w:tab w:val="right" w:pos="8540"/>
              </w:tabs>
              <w:spacing w:line="300" w:lineRule="exact"/>
              <w:jc w:val="center"/>
              <w:rPr>
                <w:rFonts w:ascii="Arial" w:hAnsi="Arial" w:cs="Arial"/>
                <w:sz w:val="18"/>
                <w:szCs w:val="18"/>
              </w:rPr>
            </w:pPr>
            <w:r w:rsidRPr="003531A9">
              <w:rPr>
                <w:rFonts w:ascii="Arial" w:hAnsi="Arial" w:cs="Arial"/>
                <w:sz w:val="18"/>
                <w:szCs w:val="18"/>
              </w:rPr>
              <w:t>2024</w:t>
            </w:r>
          </w:p>
        </w:tc>
      </w:tr>
      <w:tr w:rsidR="00686A5E" w:rsidRPr="003531A9" w14:paraId="0920ED4E" w14:textId="77777777" w:rsidTr="00CA12B2">
        <w:tc>
          <w:tcPr>
            <w:tcW w:w="7182" w:type="dxa"/>
            <w:gridSpan w:val="2"/>
          </w:tcPr>
          <w:p w14:paraId="7404B1DB" w14:textId="77777777" w:rsidR="00A75B79" w:rsidRPr="003531A9" w:rsidRDefault="001213BE" w:rsidP="000F603B">
            <w:pPr>
              <w:spacing w:line="300" w:lineRule="exact"/>
              <w:rPr>
                <w:rFonts w:ascii="Arial" w:hAnsi="Arial" w:cs="Arial"/>
                <w:sz w:val="18"/>
                <w:szCs w:val="18"/>
              </w:rPr>
            </w:pPr>
            <w:r w:rsidRPr="003531A9">
              <w:rPr>
                <w:rFonts w:ascii="Arial" w:hAnsi="Arial" w:cs="Arial"/>
                <w:b/>
                <w:bCs/>
                <w:sz w:val="18"/>
                <w:szCs w:val="18"/>
                <w:u w:val="single"/>
              </w:rPr>
              <w:t>Associate</w:t>
            </w:r>
            <w:r w:rsidR="00A75B79" w:rsidRPr="003531A9">
              <w:rPr>
                <w:rFonts w:ascii="Arial" w:hAnsi="Arial" w:cs="Arial"/>
                <w:b/>
                <w:bCs/>
                <w:sz w:val="18"/>
                <w:szCs w:val="18"/>
                <w:u w:val="single"/>
              </w:rPr>
              <w:t xml:space="preserve"> held by the Company</w:t>
            </w:r>
          </w:p>
        </w:tc>
        <w:tc>
          <w:tcPr>
            <w:tcW w:w="1440" w:type="dxa"/>
          </w:tcPr>
          <w:p w14:paraId="73280595" w14:textId="77777777" w:rsidR="00A75B79" w:rsidRPr="003531A9" w:rsidRDefault="00A75B79" w:rsidP="000F603B">
            <w:pPr>
              <w:spacing w:line="300" w:lineRule="exact"/>
              <w:ind w:left="-92"/>
              <w:jc w:val="center"/>
              <w:rPr>
                <w:rFonts w:ascii="Arial" w:hAnsi="Arial" w:cs="Arial"/>
                <w:sz w:val="18"/>
                <w:szCs w:val="18"/>
              </w:rPr>
            </w:pPr>
          </w:p>
        </w:tc>
        <w:tc>
          <w:tcPr>
            <w:tcW w:w="810" w:type="dxa"/>
          </w:tcPr>
          <w:p w14:paraId="616B1C0A" w14:textId="77777777" w:rsidR="00A75B79" w:rsidRPr="003531A9" w:rsidRDefault="00A75B79" w:rsidP="000F603B">
            <w:pPr>
              <w:spacing w:line="300" w:lineRule="exact"/>
              <w:ind w:left="-92" w:right="-124"/>
              <w:jc w:val="center"/>
              <w:rPr>
                <w:rFonts w:ascii="Arial" w:hAnsi="Arial" w:cs="Arial"/>
                <w:sz w:val="18"/>
                <w:szCs w:val="18"/>
              </w:rPr>
            </w:pPr>
          </w:p>
        </w:tc>
        <w:tc>
          <w:tcPr>
            <w:tcW w:w="900" w:type="dxa"/>
          </w:tcPr>
          <w:p w14:paraId="651F8FA9" w14:textId="77777777" w:rsidR="00A75B79" w:rsidRPr="003531A9" w:rsidRDefault="00A75B79" w:rsidP="000F603B">
            <w:pPr>
              <w:spacing w:line="300" w:lineRule="exact"/>
              <w:ind w:left="-92" w:right="-124"/>
              <w:jc w:val="center"/>
              <w:rPr>
                <w:rFonts w:ascii="Arial" w:hAnsi="Arial" w:cs="Arial"/>
                <w:sz w:val="18"/>
                <w:szCs w:val="18"/>
              </w:rPr>
            </w:pPr>
          </w:p>
        </w:tc>
        <w:tc>
          <w:tcPr>
            <w:tcW w:w="1170" w:type="dxa"/>
          </w:tcPr>
          <w:p w14:paraId="06D7330B" w14:textId="77777777" w:rsidR="00A75B79" w:rsidRPr="003531A9" w:rsidRDefault="00A75B79" w:rsidP="000F603B">
            <w:pPr>
              <w:spacing w:line="300" w:lineRule="exact"/>
              <w:ind w:left="-92" w:right="-124"/>
              <w:jc w:val="center"/>
              <w:rPr>
                <w:rFonts w:ascii="Arial" w:hAnsi="Arial" w:cs="Arial"/>
                <w:sz w:val="18"/>
                <w:szCs w:val="18"/>
              </w:rPr>
            </w:pPr>
          </w:p>
        </w:tc>
        <w:tc>
          <w:tcPr>
            <w:tcW w:w="1080" w:type="dxa"/>
          </w:tcPr>
          <w:p w14:paraId="08CDEF03" w14:textId="77777777" w:rsidR="00A75B79" w:rsidRPr="003531A9" w:rsidRDefault="00A75B79" w:rsidP="000F603B">
            <w:pPr>
              <w:tabs>
                <w:tab w:val="decimal" w:pos="638"/>
              </w:tabs>
              <w:spacing w:line="300" w:lineRule="exact"/>
              <w:ind w:left="-8" w:right="-74"/>
              <w:jc w:val="right"/>
              <w:rPr>
                <w:rFonts w:ascii="Arial" w:hAnsi="Arial" w:cs="Arial"/>
                <w:sz w:val="18"/>
                <w:szCs w:val="18"/>
              </w:rPr>
            </w:pPr>
          </w:p>
        </w:tc>
        <w:tc>
          <w:tcPr>
            <w:tcW w:w="900" w:type="dxa"/>
          </w:tcPr>
          <w:p w14:paraId="5F56FA8A" w14:textId="77777777" w:rsidR="00A75B79" w:rsidRPr="003531A9" w:rsidRDefault="00A75B79" w:rsidP="000F603B">
            <w:pPr>
              <w:spacing w:line="300" w:lineRule="exact"/>
              <w:ind w:left="-92" w:right="-124"/>
              <w:jc w:val="center"/>
              <w:rPr>
                <w:rFonts w:ascii="Arial" w:hAnsi="Arial" w:cs="Arial"/>
                <w:sz w:val="18"/>
                <w:szCs w:val="18"/>
              </w:rPr>
            </w:pPr>
          </w:p>
        </w:tc>
        <w:tc>
          <w:tcPr>
            <w:tcW w:w="828" w:type="dxa"/>
          </w:tcPr>
          <w:p w14:paraId="26D65FAB" w14:textId="77777777" w:rsidR="00A75B79" w:rsidRPr="003531A9" w:rsidRDefault="00A75B79" w:rsidP="000F603B">
            <w:pPr>
              <w:tabs>
                <w:tab w:val="decimal" w:pos="638"/>
              </w:tabs>
              <w:spacing w:line="300" w:lineRule="exact"/>
              <w:ind w:left="-8" w:right="-74"/>
              <w:jc w:val="right"/>
              <w:rPr>
                <w:rFonts w:ascii="Arial" w:hAnsi="Arial" w:cs="Arial"/>
                <w:sz w:val="18"/>
                <w:szCs w:val="18"/>
              </w:rPr>
            </w:pPr>
          </w:p>
        </w:tc>
      </w:tr>
      <w:tr w:rsidR="000E7500" w:rsidRPr="003531A9" w14:paraId="7FD98D59" w14:textId="77777777" w:rsidTr="00CA12B2">
        <w:tc>
          <w:tcPr>
            <w:tcW w:w="4662" w:type="dxa"/>
          </w:tcPr>
          <w:p w14:paraId="4F3C7611" w14:textId="77777777" w:rsidR="009D273D" w:rsidRPr="003531A9" w:rsidRDefault="009D273D" w:rsidP="009D273D">
            <w:pPr>
              <w:spacing w:line="300" w:lineRule="exact"/>
              <w:ind w:left="72" w:hanging="90"/>
              <w:rPr>
                <w:rFonts w:ascii="Arial" w:hAnsi="Arial" w:cs="Arial"/>
                <w:sz w:val="18"/>
                <w:szCs w:val="18"/>
              </w:rPr>
            </w:pPr>
            <w:proofErr w:type="spellStart"/>
            <w:r w:rsidRPr="003531A9">
              <w:rPr>
                <w:rFonts w:ascii="Arial" w:hAnsi="Arial" w:cs="Arial"/>
                <w:sz w:val="18"/>
                <w:szCs w:val="18"/>
              </w:rPr>
              <w:t>Udon</w:t>
            </w:r>
            <w:proofErr w:type="spellEnd"/>
            <w:r w:rsidRPr="003531A9">
              <w:rPr>
                <w:rFonts w:ascii="Arial" w:hAnsi="Arial" w:cs="Arial"/>
                <w:sz w:val="18"/>
                <w:szCs w:val="18"/>
              </w:rPr>
              <w:t xml:space="preserve"> Pattana (1994) Co., Ltd. (held by the Company at 15.26% and indirectly held by a subsidiary at 9.86%)</w:t>
            </w:r>
          </w:p>
        </w:tc>
        <w:tc>
          <w:tcPr>
            <w:tcW w:w="2520" w:type="dxa"/>
          </w:tcPr>
          <w:p w14:paraId="5D8A54DF" w14:textId="77777777" w:rsidR="009D273D" w:rsidRPr="003531A9" w:rsidRDefault="009D273D" w:rsidP="009D273D">
            <w:pPr>
              <w:spacing w:line="300" w:lineRule="exact"/>
              <w:ind w:left="176" w:hanging="176"/>
              <w:rPr>
                <w:rFonts w:ascii="Arial" w:hAnsi="Arial" w:cs="Arial"/>
                <w:sz w:val="18"/>
                <w:szCs w:val="18"/>
              </w:rPr>
            </w:pPr>
            <w:r w:rsidRPr="003531A9">
              <w:rPr>
                <w:rFonts w:ascii="Arial" w:hAnsi="Arial" w:cs="Arial"/>
                <w:sz w:val="18"/>
                <w:szCs w:val="18"/>
              </w:rPr>
              <w:t>Hospital</w:t>
            </w:r>
          </w:p>
        </w:tc>
        <w:tc>
          <w:tcPr>
            <w:tcW w:w="1440" w:type="dxa"/>
          </w:tcPr>
          <w:p w14:paraId="7C340EB8" w14:textId="77777777" w:rsidR="000E7500" w:rsidRPr="003531A9" w:rsidRDefault="000E7500" w:rsidP="009D273D">
            <w:pPr>
              <w:spacing w:line="300" w:lineRule="exact"/>
              <w:ind w:hanging="92"/>
              <w:jc w:val="center"/>
              <w:rPr>
                <w:rFonts w:ascii="Arial" w:hAnsi="Arial" w:cs="Arial"/>
                <w:sz w:val="18"/>
                <w:szCs w:val="18"/>
              </w:rPr>
            </w:pPr>
          </w:p>
          <w:p w14:paraId="1EE6E207" w14:textId="2FBCE1ED" w:rsidR="009D273D" w:rsidRPr="003531A9" w:rsidRDefault="009D273D" w:rsidP="009D273D">
            <w:pPr>
              <w:spacing w:line="300" w:lineRule="exact"/>
              <w:ind w:hanging="92"/>
              <w:jc w:val="center"/>
              <w:rPr>
                <w:rFonts w:ascii="Arial" w:hAnsi="Arial" w:cs="Arial"/>
                <w:sz w:val="18"/>
                <w:szCs w:val="18"/>
              </w:rPr>
            </w:pPr>
            <w:r w:rsidRPr="003531A9">
              <w:rPr>
                <w:rFonts w:ascii="Arial" w:hAnsi="Arial" w:cs="Arial"/>
                <w:sz w:val="18"/>
                <w:szCs w:val="18"/>
              </w:rPr>
              <w:t>300</w:t>
            </w:r>
          </w:p>
        </w:tc>
        <w:tc>
          <w:tcPr>
            <w:tcW w:w="810" w:type="dxa"/>
          </w:tcPr>
          <w:p w14:paraId="16933525" w14:textId="77777777" w:rsidR="009D273D" w:rsidRPr="003531A9" w:rsidRDefault="009D273D" w:rsidP="009D273D">
            <w:pPr>
              <w:spacing w:line="300" w:lineRule="exact"/>
              <w:jc w:val="right"/>
              <w:rPr>
                <w:rFonts w:ascii="Arial" w:hAnsi="Arial" w:cs="Arial"/>
                <w:sz w:val="18"/>
                <w:szCs w:val="18"/>
              </w:rPr>
            </w:pPr>
          </w:p>
          <w:p w14:paraId="1A79F96B" w14:textId="76430EF6" w:rsidR="00FB2161" w:rsidRPr="003531A9" w:rsidRDefault="00FB2161" w:rsidP="009D273D">
            <w:pPr>
              <w:spacing w:line="300" w:lineRule="exact"/>
              <w:jc w:val="right"/>
              <w:rPr>
                <w:rFonts w:ascii="Arial" w:hAnsi="Arial" w:cs="Arial"/>
                <w:sz w:val="18"/>
                <w:szCs w:val="18"/>
              </w:rPr>
            </w:pPr>
            <w:r w:rsidRPr="003531A9">
              <w:rPr>
                <w:rFonts w:ascii="Arial" w:hAnsi="Arial" w:cs="Arial"/>
                <w:sz w:val="18"/>
                <w:szCs w:val="18"/>
              </w:rPr>
              <w:t>25.12</w:t>
            </w:r>
          </w:p>
        </w:tc>
        <w:tc>
          <w:tcPr>
            <w:tcW w:w="900" w:type="dxa"/>
          </w:tcPr>
          <w:p w14:paraId="64DB7735" w14:textId="77777777" w:rsidR="000E7500" w:rsidRPr="003531A9" w:rsidRDefault="000E7500" w:rsidP="009D273D">
            <w:pPr>
              <w:spacing w:line="300" w:lineRule="exact"/>
              <w:jc w:val="right"/>
              <w:rPr>
                <w:rFonts w:ascii="Arial" w:hAnsi="Arial" w:cs="Arial"/>
                <w:sz w:val="18"/>
                <w:szCs w:val="18"/>
              </w:rPr>
            </w:pPr>
          </w:p>
          <w:p w14:paraId="54622D4D" w14:textId="7425AFF0" w:rsidR="009D273D" w:rsidRPr="003531A9" w:rsidRDefault="009D273D" w:rsidP="009D273D">
            <w:pPr>
              <w:spacing w:line="300" w:lineRule="exact"/>
              <w:jc w:val="right"/>
              <w:rPr>
                <w:rFonts w:ascii="Arial" w:hAnsi="Arial" w:cs="Arial"/>
                <w:sz w:val="18"/>
                <w:szCs w:val="18"/>
              </w:rPr>
            </w:pPr>
            <w:r w:rsidRPr="003531A9">
              <w:rPr>
                <w:rFonts w:ascii="Arial" w:hAnsi="Arial" w:cs="Arial"/>
                <w:sz w:val="18"/>
                <w:szCs w:val="18"/>
              </w:rPr>
              <w:t>25.12</w:t>
            </w:r>
          </w:p>
        </w:tc>
        <w:tc>
          <w:tcPr>
            <w:tcW w:w="1170" w:type="dxa"/>
          </w:tcPr>
          <w:p w14:paraId="3C464945" w14:textId="77777777" w:rsidR="009D273D" w:rsidRPr="003531A9" w:rsidRDefault="009D273D" w:rsidP="009D273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rPr>
            </w:pPr>
          </w:p>
          <w:p w14:paraId="5570BBFD" w14:textId="0A126C96" w:rsidR="00FB2161" w:rsidRPr="003531A9" w:rsidRDefault="00FB2161" w:rsidP="009D273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rPr>
            </w:pPr>
            <w:r w:rsidRPr="003531A9">
              <w:rPr>
                <w:rFonts w:ascii="Arial" w:hAnsi="Arial" w:cs="Arial"/>
                <w:sz w:val="18"/>
                <w:szCs w:val="18"/>
              </w:rPr>
              <w:t>19</w:t>
            </w:r>
            <w:r w:rsidR="00FF1096" w:rsidRPr="003531A9">
              <w:rPr>
                <w:rFonts w:ascii="Arial" w:hAnsi="Arial" w:cs="Arial"/>
                <w:sz w:val="18"/>
                <w:szCs w:val="18"/>
              </w:rPr>
              <w:t>5,460</w:t>
            </w:r>
          </w:p>
        </w:tc>
        <w:tc>
          <w:tcPr>
            <w:tcW w:w="1080" w:type="dxa"/>
          </w:tcPr>
          <w:p w14:paraId="09950541" w14:textId="77777777" w:rsidR="000E7500" w:rsidRPr="003531A9" w:rsidRDefault="000E7500" w:rsidP="009D273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rPr>
            </w:pPr>
          </w:p>
          <w:p w14:paraId="60E8AAA8" w14:textId="5279112E" w:rsidR="009D273D" w:rsidRPr="003531A9" w:rsidRDefault="009D273D" w:rsidP="009D273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rPr>
            </w:pPr>
            <w:r w:rsidRPr="003531A9">
              <w:rPr>
                <w:rFonts w:ascii="Arial" w:hAnsi="Arial" w:cs="Arial"/>
                <w:sz w:val="18"/>
                <w:szCs w:val="18"/>
              </w:rPr>
              <w:t>192,955</w:t>
            </w:r>
          </w:p>
        </w:tc>
        <w:tc>
          <w:tcPr>
            <w:tcW w:w="900" w:type="dxa"/>
          </w:tcPr>
          <w:p w14:paraId="0D337815" w14:textId="77777777" w:rsidR="009D273D" w:rsidRPr="003531A9" w:rsidRDefault="009D273D" w:rsidP="000E7500">
            <w:pPr>
              <w:pBdr>
                <w:bottom w:val="single" w:sz="4" w:space="1" w:color="auto"/>
              </w:pBd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8"/>
              <w:rPr>
                <w:rFonts w:ascii="Arial" w:hAnsi="Arial" w:cs="Arial"/>
                <w:sz w:val="18"/>
                <w:szCs w:val="18"/>
              </w:rPr>
            </w:pPr>
          </w:p>
          <w:p w14:paraId="766CE373" w14:textId="516ABBEE" w:rsidR="000E7500" w:rsidRPr="003531A9" w:rsidRDefault="00FB2161" w:rsidP="00FB2161">
            <w:pPr>
              <w:pBdr>
                <w:bottom w:val="single" w:sz="4" w:space="1" w:color="auto"/>
              </w:pBd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48"/>
              <w:jc w:val="right"/>
              <w:rPr>
                <w:rFonts w:ascii="Arial" w:hAnsi="Arial" w:cs="Arial"/>
                <w:sz w:val="18"/>
                <w:szCs w:val="18"/>
                <w:cs/>
              </w:rPr>
            </w:pPr>
            <w:r w:rsidRPr="003531A9">
              <w:rPr>
                <w:rFonts w:ascii="Arial" w:hAnsi="Arial" w:cs="Arial"/>
                <w:sz w:val="18"/>
                <w:szCs w:val="18"/>
              </w:rPr>
              <w:t>69,952</w:t>
            </w:r>
          </w:p>
        </w:tc>
        <w:tc>
          <w:tcPr>
            <w:tcW w:w="828" w:type="dxa"/>
          </w:tcPr>
          <w:p w14:paraId="3AE8490C" w14:textId="77777777" w:rsidR="000E7500" w:rsidRPr="003531A9" w:rsidRDefault="000E7500" w:rsidP="000E7500">
            <w:pPr>
              <w:pBdr>
                <w:bottom w:val="single" w:sz="4" w:space="1" w:color="auto"/>
              </w:pBd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rPr>
            </w:pPr>
          </w:p>
          <w:p w14:paraId="24CA4C30" w14:textId="02B6D3CE" w:rsidR="009D273D" w:rsidRPr="003531A9" w:rsidRDefault="009D273D" w:rsidP="000E7500">
            <w:pPr>
              <w:pBdr>
                <w:bottom w:val="single" w:sz="4" w:space="1" w:color="auto"/>
              </w:pBd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cs/>
              </w:rPr>
            </w:pPr>
            <w:r w:rsidRPr="003531A9">
              <w:rPr>
                <w:rFonts w:ascii="Arial" w:hAnsi="Arial" w:cs="Arial"/>
                <w:sz w:val="18"/>
                <w:szCs w:val="18"/>
              </w:rPr>
              <w:t>69,952</w:t>
            </w:r>
          </w:p>
        </w:tc>
      </w:tr>
      <w:tr w:rsidR="00686A5E" w:rsidRPr="003531A9" w14:paraId="4E3429E6" w14:textId="77777777" w:rsidTr="00CA12B2">
        <w:trPr>
          <w:trHeight w:val="74"/>
        </w:trPr>
        <w:tc>
          <w:tcPr>
            <w:tcW w:w="8622" w:type="dxa"/>
            <w:gridSpan w:val="3"/>
          </w:tcPr>
          <w:p w14:paraId="58108D36" w14:textId="77777777" w:rsidR="009D273D" w:rsidRPr="003531A9" w:rsidRDefault="009D273D" w:rsidP="009D273D">
            <w:pPr>
              <w:spacing w:line="300" w:lineRule="exact"/>
              <w:ind w:left="-108" w:firstLine="108"/>
              <w:rPr>
                <w:rFonts w:ascii="Arial" w:hAnsi="Arial" w:cs="Arial"/>
                <w:sz w:val="18"/>
                <w:szCs w:val="18"/>
              </w:rPr>
            </w:pPr>
            <w:r w:rsidRPr="003531A9">
              <w:rPr>
                <w:rFonts w:ascii="Arial" w:hAnsi="Arial" w:cs="Arial"/>
                <w:sz w:val="18"/>
                <w:szCs w:val="18"/>
              </w:rPr>
              <w:t xml:space="preserve">Total investments in associates held by the Company </w:t>
            </w:r>
            <w:r w:rsidRPr="003531A9">
              <w:rPr>
                <w:rFonts w:ascii="Arial" w:hAnsi="Arial" w:cs="Arial"/>
                <w:sz w:val="18"/>
                <w:szCs w:val="18"/>
                <w:cs/>
              </w:rPr>
              <w:t>-</w:t>
            </w:r>
            <w:r w:rsidRPr="003531A9">
              <w:rPr>
                <w:rFonts w:ascii="Arial" w:hAnsi="Arial" w:cs="Arial"/>
                <w:sz w:val="18"/>
                <w:szCs w:val="18"/>
              </w:rPr>
              <w:t xml:space="preserve"> net</w:t>
            </w:r>
          </w:p>
        </w:tc>
        <w:tc>
          <w:tcPr>
            <w:tcW w:w="810" w:type="dxa"/>
          </w:tcPr>
          <w:p w14:paraId="0E063074" w14:textId="77777777" w:rsidR="009D273D" w:rsidRPr="003531A9" w:rsidRDefault="009D273D" w:rsidP="009D273D">
            <w:pPr>
              <w:spacing w:line="300" w:lineRule="exact"/>
              <w:jc w:val="right"/>
              <w:rPr>
                <w:rFonts w:ascii="Arial" w:hAnsi="Arial" w:cs="Arial"/>
                <w:sz w:val="18"/>
                <w:szCs w:val="18"/>
              </w:rPr>
            </w:pPr>
          </w:p>
        </w:tc>
        <w:tc>
          <w:tcPr>
            <w:tcW w:w="900" w:type="dxa"/>
          </w:tcPr>
          <w:p w14:paraId="1E7D91D5" w14:textId="77777777" w:rsidR="009D273D" w:rsidRPr="003531A9" w:rsidRDefault="009D273D" w:rsidP="009D273D">
            <w:pPr>
              <w:spacing w:line="300" w:lineRule="exact"/>
              <w:jc w:val="right"/>
              <w:rPr>
                <w:rFonts w:ascii="Arial" w:hAnsi="Arial" w:cs="Arial"/>
                <w:sz w:val="18"/>
                <w:szCs w:val="18"/>
              </w:rPr>
            </w:pPr>
          </w:p>
        </w:tc>
        <w:tc>
          <w:tcPr>
            <w:tcW w:w="1170" w:type="dxa"/>
            <w:vAlign w:val="bottom"/>
          </w:tcPr>
          <w:p w14:paraId="52505AFD" w14:textId="77777777" w:rsidR="009D273D" w:rsidRPr="003531A9" w:rsidRDefault="009D273D" w:rsidP="009D273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rPr>
            </w:pPr>
          </w:p>
        </w:tc>
        <w:tc>
          <w:tcPr>
            <w:tcW w:w="1080" w:type="dxa"/>
            <w:vAlign w:val="bottom"/>
          </w:tcPr>
          <w:p w14:paraId="6FBF881B" w14:textId="77777777" w:rsidR="009D273D" w:rsidRPr="003531A9" w:rsidRDefault="009D273D" w:rsidP="009D273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rPr>
            </w:pPr>
          </w:p>
        </w:tc>
        <w:tc>
          <w:tcPr>
            <w:tcW w:w="900" w:type="dxa"/>
            <w:vAlign w:val="bottom"/>
          </w:tcPr>
          <w:p w14:paraId="21D558BD" w14:textId="6EA4F9BD" w:rsidR="009D273D" w:rsidRPr="003531A9" w:rsidRDefault="00FB2161" w:rsidP="009D273D">
            <w:pPr>
              <w:pBdr>
                <w:bottom w:val="double" w:sz="4" w:space="1" w:color="auto"/>
              </w:pBd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cs/>
              </w:rPr>
            </w:pPr>
            <w:r w:rsidRPr="003531A9">
              <w:rPr>
                <w:rFonts w:ascii="Arial" w:hAnsi="Arial" w:cs="Arial"/>
                <w:sz w:val="18"/>
                <w:szCs w:val="18"/>
              </w:rPr>
              <w:t>69,952</w:t>
            </w:r>
          </w:p>
        </w:tc>
        <w:tc>
          <w:tcPr>
            <w:tcW w:w="828" w:type="dxa"/>
            <w:vAlign w:val="bottom"/>
          </w:tcPr>
          <w:p w14:paraId="10BA17EA" w14:textId="77777777" w:rsidR="009D273D" w:rsidRPr="003531A9" w:rsidRDefault="009D273D" w:rsidP="009D273D">
            <w:pPr>
              <w:pBdr>
                <w:bottom w:val="double" w:sz="4" w:space="1" w:color="auto"/>
              </w:pBd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rPr>
            </w:pPr>
            <w:r w:rsidRPr="003531A9">
              <w:rPr>
                <w:rFonts w:ascii="Arial" w:hAnsi="Arial" w:cs="Arial"/>
                <w:sz w:val="18"/>
                <w:szCs w:val="18"/>
              </w:rPr>
              <w:t>69,952</w:t>
            </w:r>
          </w:p>
        </w:tc>
      </w:tr>
      <w:tr w:rsidR="00686A5E" w:rsidRPr="003531A9" w14:paraId="3C74258F" w14:textId="77777777" w:rsidTr="00CA12B2">
        <w:tc>
          <w:tcPr>
            <w:tcW w:w="8622" w:type="dxa"/>
            <w:gridSpan w:val="3"/>
          </w:tcPr>
          <w:p w14:paraId="423837BE" w14:textId="4F71F2CD" w:rsidR="009D273D" w:rsidRPr="003531A9" w:rsidRDefault="009D273D" w:rsidP="009D273D">
            <w:pPr>
              <w:spacing w:line="300" w:lineRule="exact"/>
              <w:rPr>
                <w:rFonts w:ascii="Arial" w:hAnsi="Arial" w:cs="Arial"/>
                <w:sz w:val="18"/>
                <w:szCs w:val="18"/>
              </w:rPr>
            </w:pPr>
            <w:r w:rsidRPr="003531A9">
              <w:rPr>
                <w:rFonts w:ascii="Arial" w:hAnsi="Arial" w:cs="Arial"/>
                <w:b/>
                <w:bCs/>
                <w:sz w:val="18"/>
                <w:szCs w:val="18"/>
                <w:u w:val="single"/>
              </w:rPr>
              <w:t>Associate</w:t>
            </w:r>
            <w:r w:rsidR="000A5B77" w:rsidRPr="003531A9">
              <w:rPr>
                <w:rFonts w:ascii="Arial" w:hAnsi="Arial" w:cs="Arial"/>
                <w:b/>
                <w:bCs/>
                <w:sz w:val="18"/>
                <w:szCs w:val="18"/>
                <w:u w:val="single"/>
              </w:rPr>
              <w:t>s</w:t>
            </w:r>
            <w:r w:rsidRPr="003531A9">
              <w:rPr>
                <w:rFonts w:ascii="Arial" w:hAnsi="Arial" w:cs="Arial"/>
                <w:b/>
                <w:bCs/>
                <w:sz w:val="18"/>
                <w:szCs w:val="18"/>
                <w:u w:val="single"/>
              </w:rPr>
              <w:t xml:space="preserve"> held by subsidiaries</w:t>
            </w:r>
          </w:p>
        </w:tc>
        <w:tc>
          <w:tcPr>
            <w:tcW w:w="810" w:type="dxa"/>
            <w:vAlign w:val="bottom"/>
          </w:tcPr>
          <w:p w14:paraId="01BF500A" w14:textId="77777777" w:rsidR="009D273D" w:rsidRPr="003531A9" w:rsidRDefault="009D273D" w:rsidP="009D273D">
            <w:pPr>
              <w:spacing w:line="300" w:lineRule="exact"/>
              <w:jc w:val="right"/>
              <w:rPr>
                <w:rFonts w:ascii="Arial" w:hAnsi="Arial" w:cs="Arial"/>
                <w:sz w:val="18"/>
                <w:szCs w:val="18"/>
              </w:rPr>
            </w:pPr>
          </w:p>
        </w:tc>
        <w:tc>
          <w:tcPr>
            <w:tcW w:w="900" w:type="dxa"/>
            <w:vAlign w:val="bottom"/>
          </w:tcPr>
          <w:p w14:paraId="236E4535" w14:textId="77777777" w:rsidR="009D273D" w:rsidRPr="003531A9" w:rsidRDefault="009D273D" w:rsidP="009D273D">
            <w:pPr>
              <w:spacing w:line="300" w:lineRule="exact"/>
              <w:jc w:val="right"/>
              <w:rPr>
                <w:rFonts w:ascii="Arial" w:hAnsi="Arial" w:cs="Arial"/>
                <w:sz w:val="18"/>
                <w:szCs w:val="18"/>
              </w:rPr>
            </w:pPr>
          </w:p>
        </w:tc>
        <w:tc>
          <w:tcPr>
            <w:tcW w:w="1170" w:type="dxa"/>
          </w:tcPr>
          <w:p w14:paraId="5861D739" w14:textId="77777777" w:rsidR="009D273D" w:rsidRPr="003531A9" w:rsidRDefault="009D273D" w:rsidP="009D273D">
            <w:pPr>
              <w:spacing w:line="300" w:lineRule="exact"/>
              <w:jc w:val="right"/>
              <w:rPr>
                <w:rFonts w:ascii="Arial" w:hAnsi="Arial" w:cs="Arial"/>
                <w:sz w:val="18"/>
                <w:szCs w:val="18"/>
              </w:rPr>
            </w:pPr>
          </w:p>
        </w:tc>
        <w:tc>
          <w:tcPr>
            <w:tcW w:w="1080" w:type="dxa"/>
            <w:vAlign w:val="bottom"/>
          </w:tcPr>
          <w:p w14:paraId="3C8A95CD" w14:textId="77777777" w:rsidR="009D273D" w:rsidRPr="003531A9" w:rsidRDefault="009D273D" w:rsidP="009D273D">
            <w:pPr>
              <w:spacing w:line="300" w:lineRule="exact"/>
              <w:jc w:val="right"/>
              <w:rPr>
                <w:rFonts w:ascii="Arial" w:hAnsi="Arial" w:cs="Arial"/>
                <w:sz w:val="18"/>
                <w:szCs w:val="18"/>
              </w:rPr>
            </w:pPr>
          </w:p>
        </w:tc>
        <w:tc>
          <w:tcPr>
            <w:tcW w:w="900" w:type="dxa"/>
          </w:tcPr>
          <w:p w14:paraId="2BA1A91F" w14:textId="77777777" w:rsidR="009D273D" w:rsidRPr="003531A9" w:rsidRDefault="009D273D" w:rsidP="009D273D">
            <w:pPr>
              <w:spacing w:line="300" w:lineRule="exact"/>
              <w:jc w:val="right"/>
              <w:rPr>
                <w:rFonts w:ascii="Arial" w:hAnsi="Arial" w:cs="Arial"/>
                <w:sz w:val="18"/>
                <w:szCs w:val="18"/>
              </w:rPr>
            </w:pPr>
          </w:p>
        </w:tc>
        <w:tc>
          <w:tcPr>
            <w:tcW w:w="828" w:type="dxa"/>
          </w:tcPr>
          <w:p w14:paraId="73E1E752" w14:textId="77777777" w:rsidR="009D273D" w:rsidRPr="003531A9" w:rsidRDefault="009D273D" w:rsidP="009D273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rPr>
            </w:pPr>
          </w:p>
        </w:tc>
      </w:tr>
      <w:tr w:rsidR="000E7500" w:rsidRPr="003531A9" w14:paraId="17FA0DF8" w14:textId="77777777" w:rsidTr="00CA12B2">
        <w:tc>
          <w:tcPr>
            <w:tcW w:w="4662" w:type="dxa"/>
          </w:tcPr>
          <w:p w14:paraId="4ED1A0A9" w14:textId="77777777" w:rsidR="009D273D" w:rsidRPr="003531A9" w:rsidRDefault="009D273D" w:rsidP="009D273D">
            <w:pPr>
              <w:spacing w:line="300" w:lineRule="exact"/>
              <w:ind w:left="72" w:hanging="90"/>
              <w:rPr>
                <w:rFonts w:ascii="Arial" w:hAnsi="Arial" w:cs="Arial"/>
                <w:sz w:val="18"/>
                <w:szCs w:val="18"/>
                <w:cs/>
              </w:rPr>
            </w:pPr>
            <w:r w:rsidRPr="003531A9">
              <w:rPr>
                <w:rFonts w:ascii="Arial" w:hAnsi="Arial" w:cs="Arial"/>
                <w:sz w:val="18"/>
                <w:szCs w:val="18"/>
              </w:rPr>
              <w:t>General Hospital Products Public Co., Ltd.</w:t>
            </w:r>
          </w:p>
        </w:tc>
        <w:tc>
          <w:tcPr>
            <w:tcW w:w="2520" w:type="dxa"/>
          </w:tcPr>
          <w:p w14:paraId="5B0D58B2" w14:textId="77777777" w:rsidR="009D273D" w:rsidRPr="003531A9" w:rsidRDefault="009D273D" w:rsidP="009D273D">
            <w:pPr>
              <w:spacing w:line="300" w:lineRule="exact"/>
              <w:ind w:left="134" w:right="-108" w:hanging="125"/>
              <w:rPr>
                <w:rFonts w:ascii="Arial" w:hAnsi="Arial" w:cs="Arial"/>
                <w:sz w:val="18"/>
                <w:szCs w:val="18"/>
                <w:cs/>
              </w:rPr>
            </w:pPr>
            <w:r w:rsidRPr="003531A9">
              <w:rPr>
                <w:rFonts w:ascii="Arial" w:hAnsi="Arial" w:cs="Arial"/>
                <w:sz w:val="18"/>
                <w:szCs w:val="18"/>
              </w:rPr>
              <w:t>Manufacturer and distributor of medical supplies</w:t>
            </w:r>
          </w:p>
        </w:tc>
        <w:tc>
          <w:tcPr>
            <w:tcW w:w="1440" w:type="dxa"/>
          </w:tcPr>
          <w:p w14:paraId="0BD98342" w14:textId="77777777" w:rsidR="00FB2161" w:rsidRPr="003531A9" w:rsidRDefault="00FB2161" w:rsidP="009D273D">
            <w:pPr>
              <w:spacing w:line="300" w:lineRule="exact"/>
              <w:ind w:hanging="92"/>
              <w:jc w:val="center"/>
              <w:rPr>
                <w:rFonts w:ascii="Arial" w:hAnsi="Arial" w:cs="Arial"/>
                <w:sz w:val="18"/>
                <w:szCs w:val="18"/>
              </w:rPr>
            </w:pPr>
          </w:p>
          <w:p w14:paraId="2A1094AF" w14:textId="41AC58DA" w:rsidR="009D273D" w:rsidRPr="003531A9" w:rsidRDefault="009D273D" w:rsidP="009D273D">
            <w:pPr>
              <w:spacing w:line="300" w:lineRule="exact"/>
              <w:ind w:hanging="92"/>
              <w:jc w:val="center"/>
              <w:rPr>
                <w:rFonts w:ascii="Arial" w:hAnsi="Arial" w:cs="Arial"/>
                <w:sz w:val="18"/>
                <w:szCs w:val="18"/>
              </w:rPr>
            </w:pPr>
            <w:r w:rsidRPr="003531A9">
              <w:rPr>
                <w:rFonts w:ascii="Arial" w:hAnsi="Arial" w:cs="Arial"/>
                <w:sz w:val="18"/>
                <w:szCs w:val="18"/>
              </w:rPr>
              <w:t>120</w:t>
            </w:r>
          </w:p>
        </w:tc>
        <w:tc>
          <w:tcPr>
            <w:tcW w:w="810" w:type="dxa"/>
          </w:tcPr>
          <w:p w14:paraId="1D7BB4A5" w14:textId="77777777" w:rsidR="009D273D" w:rsidRPr="003531A9" w:rsidRDefault="009D273D" w:rsidP="009D273D">
            <w:pPr>
              <w:spacing w:line="300" w:lineRule="exact"/>
              <w:jc w:val="right"/>
              <w:rPr>
                <w:rFonts w:ascii="Arial" w:hAnsi="Arial" w:cs="Arial"/>
                <w:sz w:val="18"/>
                <w:szCs w:val="18"/>
              </w:rPr>
            </w:pPr>
          </w:p>
          <w:p w14:paraId="5924C641" w14:textId="251EEBAD" w:rsidR="00FB2161" w:rsidRPr="003531A9" w:rsidRDefault="00FB2161" w:rsidP="009D273D">
            <w:pPr>
              <w:spacing w:line="300" w:lineRule="exact"/>
              <w:jc w:val="right"/>
              <w:rPr>
                <w:rFonts w:ascii="Arial" w:hAnsi="Arial" w:cs="Arial"/>
                <w:sz w:val="18"/>
                <w:szCs w:val="18"/>
                <w:cs/>
              </w:rPr>
            </w:pPr>
            <w:r w:rsidRPr="003531A9">
              <w:rPr>
                <w:rFonts w:ascii="Arial" w:hAnsi="Arial" w:cs="Arial"/>
                <w:sz w:val="18"/>
                <w:szCs w:val="18"/>
              </w:rPr>
              <w:t>47.17</w:t>
            </w:r>
          </w:p>
        </w:tc>
        <w:tc>
          <w:tcPr>
            <w:tcW w:w="900" w:type="dxa"/>
          </w:tcPr>
          <w:p w14:paraId="6C72B2DD" w14:textId="77777777" w:rsidR="00FB2161" w:rsidRPr="003531A9" w:rsidRDefault="00FB2161" w:rsidP="009D273D">
            <w:pPr>
              <w:spacing w:line="300" w:lineRule="exact"/>
              <w:jc w:val="right"/>
              <w:rPr>
                <w:rFonts w:ascii="Arial" w:hAnsi="Arial" w:cs="Arial"/>
                <w:sz w:val="18"/>
                <w:szCs w:val="18"/>
              </w:rPr>
            </w:pPr>
          </w:p>
          <w:p w14:paraId="72D68CCB" w14:textId="328D2935" w:rsidR="009D273D" w:rsidRPr="003531A9" w:rsidRDefault="009D273D" w:rsidP="009D273D">
            <w:pPr>
              <w:spacing w:line="300" w:lineRule="exact"/>
              <w:jc w:val="right"/>
              <w:rPr>
                <w:rFonts w:ascii="Arial" w:hAnsi="Arial" w:cs="Arial"/>
                <w:sz w:val="18"/>
                <w:szCs w:val="18"/>
              </w:rPr>
            </w:pPr>
            <w:r w:rsidRPr="003531A9">
              <w:rPr>
                <w:rFonts w:ascii="Arial" w:hAnsi="Arial" w:cs="Arial"/>
                <w:sz w:val="18"/>
                <w:szCs w:val="18"/>
              </w:rPr>
              <w:t>47.17</w:t>
            </w:r>
          </w:p>
        </w:tc>
        <w:tc>
          <w:tcPr>
            <w:tcW w:w="1170" w:type="dxa"/>
          </w:tcPr>
          <w:p w14:paraId="0D7FBD9F" w14:textId="77777777" w:rsidR="009D273D" w:rsidRPr="003531A9" w:rsidRDefault="009D273D" w:rsidP="009D273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rPr>
            </w:pPr>
          </w:p>
          <w:p w14:paraId="2BE43824" w14:textId="151151AA" w:rsidR="00FB2161" w:rsidRPr="003531A9" w:rsidRDefault="00FF1096" w:rsidP="009D273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rPr>
            </w:pPr>
            <w:r w:rsidRPr="003531A9">
              <w:rPr>
                <w:rFonts w:ascii="Arial" w:hAnsi="Arial" w:cs="Arial"/>
                <w:sz w:val="18"/>
                <w:szCs w:val="18"/>
              </w:rPr>
              <w:t>941,798</w:t>
            </w:r>
          </w:p>
        </w:tc>
        <w:tc>
          <w:tcPr>
            <w:tcW w:w="1080" w:type="dxa"/>
          </w:tcPr>
          <w:p w14:paraId="71F7D5BF" w14:textId="77777777" w:rsidR="00FB2161" w:rsidRPr="003531A9" w:rsidRDefault="00FB2161" w:rsidP="009D273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rPr>
            </w:pPr>
          </w:p>
          <w:p w14:paraId="6D4A823C" w14:textId="0744B59C" w:rsidR="009D273D" w:rsidRPr="003531A9" w:rsidRDefault="009D273D" w:rsidP="009D273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rPr>
            </w:pPr>
            <w:r w:rsidRPr="003531A9">
              <w:rPr>
                <w:rFonts w:ascii="Arial" w:hAnsi="Arial" w:cs="Arial"/>
                <w:sz w:val="18"/>
                <w:szCs w:val="18"/>
              </w:rPr>
              <w:t>896,232</w:t>
            </w:r>
          </w:p>
        </w:tc>
        <w:tc>
          <w:tcPr>
            <w:tcW w:w="900" w:type="dxa"/>
          </w:tcPr>
          <w:p w14:paraId="5E732ABC" w14:textId="77777777" w:rsidR="009D273D" w:rsidRPr="003531A9" w:rsidRDefault="009D273D" w:rsidP="009D273D">
            <w:pPr>
              <w:spacing w:line="300" w:lineRule="exact"/>
              <w:jc w:val="right"/>
              <w:rPr>
                <w:rFonts w:ascii="Arial" w:hAnsi="Arial" w:cs="Arial"/>
                <w:sz w:val="18"/>
                <w:szCs w:val="18"/>
              </w:rPr>
            </w:pPr>
          </w:p>
        </w:tc>
        <w:tc>
          <w:tcPr>
            <w:tcW w:w="828" w:type="dxa"/>
          </w:tcPr>
          <w:p w14:paraId="033B60B7" w14:textId="77777777" w:rsidR="009D273D" w:rsidRPr="003531A9" w:rsidRDefault="009D273D" w:rsidP="009D273D">
            <w:pPr>
              <w:spacing w:line="300" w:lineRule="exact"/>
              <w:jc w:val="right"/>
              <w:rPr>
                <w:rFonts w:ascii="Arial" w:hAnsi="Arial" w:cs="Arial"/>
                <w:sz w:val="18"/>
                <w:szCs w:val="18"/>
              </w:rPr>
            </w:pPr>
          </w:p>
        </w:tc>
      </w:tr>
      <w:tr w:rsidR="000E7500" w:rsidRPr="003531A9" w14:paraId="3E41013F" w14:textId="77777777" w:rsidTr="00CA12B2">
        <w:tc>
          <w:tcPr>
            <w:tcW w:w="4662" w:type="dxa"/>
          </w:tcPr>
          <w:p w14:paraId="4F008B5C" w14:textId="757434F5" w:rsidR="000E7500" w:rsidRPr="003531A9" w:rsidRDefault="000E7500" w:rsidP="009D273D">
            <w:pPr>
              <w:spacing w:line="300" w:lineRule="exact"/>
              <w:ind w:left="72" w:hanging="90"/>
              <w:rPr>
                <w:rFonts w:ascii="Arial" w:hAnsi="Arial" w:cs="Arial"/>
                <w:sz w:val="18"/>
                <w:szCs w:val="18"/>
              </w:rPr>
            </w:pPr>
            <w:r w:rsidRPr="003531A9">
              <w:rPr>
                <w:rFonts w:ascii="Arial" w:hAnsi="Arial" w:cs="Arial"/>
                <w:sz w:val="18"/>
                <w:szCs w:val="18"/>
              </w:rPr>
              <w:t>Lansing Business Systems Co., Ltd.</w:t>
            </w:r>
          </w:p>
        </w:tc>
        <w:tc>
          <w:tcPr>
            <w:tcW w:w="2520" w:type="dxa"/>
          </w:tcPr>
          <w:p w14:paraId="62EF2D20" w14:textId="3B127DD4" w:rsidR="000E7500" w:rsidRPr="003531A9" w:rsidRDefault="000A5B77" w:rsidP="009D273D">
            <w:pPr>
              <w:spacing w:line="300" w:lineRule="exact"/>
              <w:ind w:left="134" w:right="-108" w:hanging="125"/>
              <w:rPr>
                <w:rFonts w:ascii="Arial" w:hAnsi="Arial" w:cs="Arial"/>
                <w:sz w:val="18"/>
                <w:szCs w:val="18"/>
              </w:rPr>
            </w:pPr>
            <w:r w:rsidRPr="003531A9">
              <w:rPr>
                <w:rFonts w:ascii="Arial" w:hAnsi="Arial" w:cs="Arial"/>
                <w:sz w:val="18"/>
                <w:szCs w:val="18"/>
              </w:rPr>
              <w:t xml:space="preserve">Information </w:t>
            </w:r>
            <w:r w:rsidRPr="003531A9">
              <w:rPr>
                <w:rFonts w:ascii="Arial" w:hAnsi="Arial" w:cs="Browallia New"/>
                <w:sz w:val="18"/>
                <w:szCs w:val="22"/>
              </w:rPr>
              <w:t>t</w:t>
            </w:r>
            <w:r w:rsidRPr="003531A9">
              <w:rPr>
                <w:rFonts w:ascii="Arial" w:hAnsi="Arial" w:cs="Arial"/>
                <w:sz w:val="18"/>
                <w:szCs w:val="18"/>
              </w:rPr>
              <w:t xml:space="preserve">echnology </w:t>
            </w:r>
            <w:r w:rsidR="000E7500" w:rsidRPr="003531A9">
              <w:rPr>
                <w:rFonts w:ascii="Arial" w:hAnsi="Arial" w:cs="Arial"/>
                <w:sz w:val="18"/>
                <w:szCs w:val="18"/>
              </w:rPr>
              <w:t>services</w:t>
            </w:r>
            <w:r w:rsidRPr="003531A9">
              <w:rPr>
                <w:rFonts w:ascii="Arial" w:hAnsi="Arial" w:cs="Arial"/>
                <w:sz w:val="18"/>
                <w:szCs w:val="18"/>
              </w:rPr>
              <w:t xml:space="preserve"> provider</w:t>
            </w:r>
          </w:p>
        </w:tc>
        <w:tc>
          <w:tcPr>
            <w:tcW w:w="1440" w:type="dxa"/>
          </w:tcPr>
          <w:p w14:paraId="015544FD" w14:textId="77777777" w:rsidR="000E7500" w:rsidRPr="003531A9" w:rsidRDefault="000E7500" w:rsidP="009D273D">
            <w:pPr>
              <w:spacing w:line="300" w:lineRule="exact"/>
              <w:ind w:hanging="92"/>
              <w:jc w:val="center"/>
              <w:rPr>
                <w:rFonts w:ascii="Arial" w:hAnsi="Arial" w:cs="Arial"/>
                <w:sz w:val="18"/>
                <w:szCs w:val="18"/>
              </w:rPr>
            </w:pPr>
          </w:p>
          <w:p w14:paraId="0CA30343" w14:textId="3BBF2B75" w:rsidR="00FB2161" w:rsidRPr="003531A9" w:rsidRDefault="00FB2161" w:rsidP="009D273D">
            <w:pPr>
              <w:spacing w:line="300" w:lineRule="exact"/>
              <w:ind w:hanging="92"/>
              <w:jc w:val="center"/>
              <w:rPr>
                <w:rFonts w:ascii="Arial" w:hAnsi="Arial" w:cs="Arial"/>
                <w:sz w:val="18"/>
                <w:szCs w:val="18"/>
              </w:rPr>
            </w:pPr>
            <w:r w:rsidRPr="003531A9">
              <w:rPr>
                <w:rFonts w:ascii="Arial" w:hAnsi="Arial" w:cs="Arial"/>
                <w:sz w:val="18"/>
                <w:szCs w:val="18"/>
              </w:rPr>
              <w:t>40</w:t>
            </w:r>
          </w:p>
        </w:tc>
        <w:tc>
          <w:tcPr>
            <w:tcW w:w="810" w:type="dxa"/>
          </w:tcPr>
          <w:p w14:paraId="01A9C4B3" w14:textId="77777777" w:rsidR="000E7500" w:rsidRPr="003531A9" w:rsidRDefault="000E7500" w:rsidP="009D273D">
            <w:pPr>
              <w:spacing w:line="300" w:lineRule="exact"/>
              <w:jc w:val="right"/>
              <w:rPr>
                <w:rFonts w:ascii="Arial" w:hAnsi="Arial" w:cs="Arial"/>
                <w:sz w:val="18"/>
                <w:szCs w:val="18"/>
              </w:rPr>
            </w:pPr>
          </w:p>
          <w:p w14:paraId="64C0E4A0" w14:textId="7EEF0EBB" w:rsidR="00FB2161" w:rsidRPr="003531A9" w:rsidRDefault="00FB2161" w:rsidP="009D273D">
            <w:pPr>
              <w:spacing w:line="300" w:lineRule="exact"/>
              <w:jc w:val="right"/>
              <w:rPr>
                <w:rFonts w:ascii="Arial" w:hAnsi="Arial" w:cs="Arial"/>
                <w:sz w:val="18"/>
                <w:szCs w:val="18"/>
                <w:cs/>
              </w:rPr>
            </w:pPr>
            <w:r w:rsidRPr="003531A9">
              <w:rPr>
                <w:rFonts w:ascii="Arial" w:hAnsi="Arial" w:cs="Arial"/>
                <w:sz w:val="18"/>
                <w:szCs w:val="18"/>
              </w:rPr>
              <w:t>28.</w:t>
            </w:r>
            <w:r w:rsidR="002F053F" w:rsidRPr="003531A9">
              <w:rPr>
                <w:rFonts w:ascii="Arial" w:hAnsi="Arial" w:cs="Arial"/>
                <w:sz w:val="18"/>
                <w:szCs w:val="18"/>
              </w:rPr>
              <w:t>90</w:t>
            </w:r>
          </w:p>
        </w:tc>
        <w:tc>
          <w:tcPr>
            <w:tcW w:w="900" w:type="dxa"/>
          </w:tcPr>
          <w:p w14:paraId="06C4FD85" w14:textId="77777777" w:rsidR="000E7500" w:rsidRPr="003531A9" w:rsidRDefault="000E7500" w:rsidP="009D273D">
            <w:pPr>
              <w:spacing w:line="300" w:lineRule="exact"/>
              <w:jc w:val="right"/>
              <w:rPr>
                <w:rFonts w:ascii="Arial" w:hAnsi="Arial" w:cs="Arial"/>
                <w:sz w:val="18"/>
                <w:szCs w:val="18"/>
              </w:rPr>
            </w:pPr>
          </w:p>
          <w:p w14:paraId="570FAC4F" w14:textId="4E3E9DF9" w:rsidR="00FB2161" w:rsidRPr="003531A9" w:rsidRDefault="00FB2161" w:rsidP="009D273D">
            <w:pPr>
              <w:spacing w:line="300" w:lineRule="exact"/>
              <w:jc w:val="right"/>
              <w:rPr>
                <w:rFonts w:ascii="Arial" w:hAnsi="Arial" w:cs="Arial"/>
                <w:sz w:val="18"/>
                <w:szCs w:val="18"/>
              </w:rPr>
            </w:pPr>
            <w:r w:rsidRPr="003531A9">
              <w:rPr>
                <w:rFonts w:ascii="Arial" w:hAnsi="Arial" w:cs="Arial"/>
                <w:sz w:val="18"/>
                <w:szCs w:val="18"/>
              </w:rPr>
              <w:t>-</w:t>
            </w:r>
          </w:p>
        </w:tc>
        <w:tc>
          <w:tcPr>
            <w:tcW w:w="1170" w:type="dxa"/>
          </w:tcPr>
          <w:p w14:paraId="0626A3FE" w14:textId="77777777" w:rsidR="000E7500" w:rsidRPr="003531A9" w:rsidRDefault="000E7500" w:rsidP="009D273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rPr>
            </w:pPr>
          </w:p>
          <w:p w14:paraId="0F5238E8" w14:textId="67D11832" w:rsidR="00FB2161" w:rsidRPr="003531A9" w:rsidRDefault="00FF1096" w:rsidP="009D273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rPr>
            </w:pPr>
            <w:r w:rsidRPr="003531A9">
              <w:rPr>
                <w:rFonts w:ascii="Arial" w:hAnsi="Arial" w:cs="Arial"/>
                <w:sz w:val="18"/>
                <w:szCs w:val="18"/>
              </w:rPr>
              <w:t>151,346</w:t>
            </w:r>
          </w:p>
        </w:tc>
        <w:tc>
          <w:tcPr>
            <w:tcW w:w="1080" w:type="dxa"/>
          </w:tcPr>
          <w:p w14:paraId="040DA6A3" w14:textId="77777777" w:rsidR="000E7500" w:rsidRPr="003531A9" w:rsidRDefault="000E7500" w:rsidP="009D273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rPr>
            </w:pPr>
          </w:p>
          <w:p w14:paraId="605DC677" w14:textId="00A16F85" w:rsidR="00FB2161" w:rsidRPr="003531A9" w:rsidRDefault="00FF1096" w:rsidP="009D273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rPr>
            </w:pPr>
            <w:r w:rsidRPr="003531A9">
              <w:rPr>
                <w:rFonts w:ascii="Arial" w:hAnsi="Arial" w:cs="Arial"/>
                <w:sz w:val="18"/>
                <w:szCs w:val="18"/>
              </w:rPr>
              <w:t>-</w:t>
            </w:r>
          </w:p>
        </w:tc>
        <w:tc>
          <w:tcPr>
            <w:tcW w:w="900" w:type="dxa"/>
          </w:tcPr>
          <w:p w14:paraId="0893A730" w14:textId="77777777" w:rsidR="000E7500" w:rsidRPr="003531A9" w:rsidRDefault="000E7500" w:rsidP="009D273D">
            <w:pPr>
              <w:spacing w:line="300" w:lineRule="exact"/>
              <w:jc w:val="right"/>
              <w:rPr>
                <w:rFonts w:ascii="Arial" w:hAnsi="Arial" w:cs="Arial"/>
                <w:sz w:val="18"/>
                <w:szCs w:val="18"/>
              </w:rPr>
            </w:pPr>
          </w:p>
        </w:tc>
        <w:tc>
          <w:tcPr>
            <w:tcW w:w="828" w:type="dxa"/>
          </w:tcPr>
          <w:p w14:paraId="23819BC1" w14:textId="77777777" w:rsidR="000E7500" w:rsidRPr="003531A9" w:rsidRDefault="000E7500" w:rsidP="009D273D">
            <w:pPr>
              <w:spacing w:line="300" w:lineRule="exact"/>
              <w:jc w:val="right"/>
              <w:rPr>
                <w:rFonts w:ascii="Arial" w:hAnsi="Arial" w:cs="Arial"/>
                <w:sz w:val="18"/>
                <w:szCs w:val="18"/>
              </w:rPr>
            </w:pPr>
          </w:p>
        </w:tc>
      </w:tr>
      <w:tr w:rsidR="00686A5E" w:rsidRPr="003531A9" w14:paraId="4E25A46E" w14:textId="77777777" w:rsidTr="00CA12B2">
        <w:tc>
          <w:tcPr>
            <w:tcW w:w="8622" w:type="dxa"/>
            <w:gridSpan w:val="3"/>
          </w:tcPr>
          <w:p w14:paraId="6EF6B37E" w14:textId="77777777" w:rsidR="009D273D" w:rsidRPr="003531A9" w:rsidRDefault="009D273D" w:rsidP="009D273D">
            <w:pPr>
              <w:spacing w:line="300" w:lineRule="exact"/>
              <w:rPr>
                <w:rFonts w:ascii="Arial" w:hAnsi="Arial" w:cs="Arial"/>
                <w:sz w:val="18"/>
                <w:szCs w:val="18"/>
              </w:rPr>
            </w:pPr>
            <w:r w:rsidRPr="003531A9">
              <w:rPr>
                <w:rFonts w:ascii="Arial" w:hAnsi="Arial" w:cs="Arial"/>
                <w:sz w:val="18"/>
                <w:szCs w:val="18"/>
              </w:rPr>
              <w:t>Total investments in associates in the consolidated financial statements</w:t>
            </w:r>
          </w:p>
        </w:tc>
        <w:tc>
          <w:tcPr>
            <w:tcW w:w="810" w:type="dxa"/>
          </w:tcPr>
          <w:p w14:paraId="0950D5CC" w14:textId="77777777" w:rsidR="009D273D" w:rsidRPr="003531A9" w:rsidRDefault="009D273D" w:rsidP="009D273D">
            <w:pPr>
              <w:spacing w:line="300" w:lineRule="exact"/>
              <w:jc w:val="right"/>
              <w:rPr>
                <w:rFonts w:ascii="Arial" w:hAnsi="Arial" w:cs="Arial"/>
                <w:sz w:val="18"/>
                <w:szCs w:val="18"/>
              </w:rPr>
            </w:pPr>
          </w:p>
        </w:tc>
        <w:tc>
          <w:tcPr>
            <w:tcW w:w="900" w:type="dxa"/>
          </w:tcPr>
          <w:p w14:paraId="7D26B1AC" w14:textId="77777777" w:rsidR="009D273D" w:rsidRPr="003531A9" w:rsidRDefault="009D273D" w:rsidP="009D273D">
            <w:pPr>
              <w:spacing w:line="300" w:lineRule="exact"/>
              <w:jc w:val="right"/>
              <w:rPr>
                <w:rFonts w:ascii="Arial" w:hAnsi="Arial" w:cs="Arial"/>
                <w:sz w:val="18"/>
                <w:szCs w:val="18"/>
              </w:rPr>
            </w:pPr>
          </w:p>
        </w:tc>
        <w:tc>
          <w:tcPr>
            <w:tcW w:w="1170" w:type="dxa"/>
          </w:tcPr>
          <w:p w14:paraId="507B0706" w14:textId="71D12C67" w:rsidR="009D273D" w:rsidRPr="003531A9" w:rsidRDefault="00FB2161" w:rsidP="009D273D">
            <w:pPr>
              <w:pBdr>
                <w:top w:val="single" w:sz="4" w:space="1" w:color="auto"/>
                <w:bottom w:val="double" w:sz="4" w:space="1" w:color="auto"/>
              </w:pBd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cs/>
              </w:rPr>
            </w:pPr>
            <w:r w:rsidRPr="003531A9">
              <w:rPr>
                <w:rFonts w:ascii="Arial" w:hAnsi="Arial" w:cs="Arial"/>
                <w:sz w:val="18"/>
                <w:szCs w:val="18"/>
              </w:rPr>
              <w:t>1,2</w:t>
            </w:r>
            <w:r w:rsidR="00FF1096" w:rsidRPr="003531A9">
              <w:rPr>
                <w:rFonts w:ascii="Arial" w:hAnsi="Arial" w:cs="Arial"/>
                <w:sz w:val="18"/>
                <w:szCs w:val="18"/>
              </w:rPr>
              <w:t>88,604</w:t>
            </w:r>
          </w:p>
        </w:tc>
        <w:tc>
          <w:tcPr>
            <w:tcW w:w="1080" w:type="dxa"/>
          </w:tcPr>
          <w:p w14:paraId="1AC94E9E" w14:textId="0428BD0A" w:rsidR="009D273D" w:rsidRPr="003531A9" w:rsidRDefault="009D273D" w:rsidP="009D273D">
            <w:pPr>
              <w:pBdr>
                <w:top w:val="single" w:sz="4" w:space="1" w:color="auto"/>
                <w:bottom w:val="double" w:sz="4" w:space="1" w:color="auto"/>
              </w:pBd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cs/>
              </w:rPr>
            </w:pPr>
            <w:r w:rsidRPr="003531A9">
              <w:rPr>
                <w:rFonts w:ascii="Arial" w:hAnsi="Arial" w:cs="Arial"/>
                <w:sz w:val="18"/>
                <w:szCs w:val="18"/>
              </w:rPr>
              <w:t>1,089,187</w:t>
            </w:r>
          </w:p>
        </w:tc>
        <w:tc>
          <w:tcPr>
            <w:tcW w:w="900" w:type="dxa"/>
          </w:tcPr>
          <w:p w14:paraId="37D9CA48" w14:textId="77777777" w:rsidR="009D273D" w:rsidRPr="003531A9" w:rsidRDefault="009D273D" w:rsidP="009D273D">
            <w:pPr>
              <w:spacing w:line="300" w:lineRule="exact"/>
              <w:jc w:val="right"/>
              <w:rPr>
                <w:rFonts w:ascii="Arial" w:hAnsi="Arial" w:cs="Arial"/>
                <w:sz w:val="18"/>
                <w:szCs w:val="18"/>
              </w:rPr>
            </w:pPr>
          </w:p>
        </w:tc>
        <w:tc>
          <w:tcPr>
            <w:tcW w:w="828" w:type="dxa"/>
          </w:tcPr>
          <w:p w14:paraId="3931FF8D" w14:textId="77777777" w:rsidR="009D273D" w:rsidRPr="003531A9" w:rsidRDefault="009D273D" w:rsidP="009D273D">
            <w:pPr>
              <w:spacing w:line="300" w:lineRule="exact"/>
              <w:jc w:val="right"/>
              <w:rPr>
                <w:rFonts w:ascii="Arial" w:hAnsi="Arial" w:cs="Arial"/>
                <w:sz w:val="18"/>
                <w:szCs w:val="18"/>
              </w:rPr>
            </w:pPr>
          </w:p>
        </w:tc>
      </w:tr>
    </w:tbl>
    <w:bookmarkEnd w:id="8"/>
    <w:p w14:paraId="1521F27F" w14:textId="644774BD" w:rsidR="00826599" w:rsidRPr="003531A9" w:rsidRDefault="00725E6C" w:rsidP="000F603B">
      <w:pPr>
        <w:spacing w:before="120" w:after="120" w:line="380" w:lineRule="exact"/>
        <w:ind w:left="547" w:hanging="547"/>
        <w:rPr>
          <w:rFonts w:ascii="Arial" w:hAnsi="Arial" w:cs="Arial"/>
          <w:b/>
          <w:bCs/>
          <w:sz w:val="22"/>
          <w:szCs w:val="22"/>
        </w:rPr>
      </w:pPr>
      <w:r w:rsidRPr="003531A9">
        <w:rPr>
          <w:rFonts w:ascii="Arial" w:hAnsi="Arial" w:cs="Arial"/>
          <w:b/>
          <w:bCs/>
          <w:sz w:val="22"/>
          <w:szCs w:val="22"/>
        </w:rPr>
        <w:t>13</w:t>
      </w:r>
      <w:r w:rsidR="00826599" w:rsidRPr="003531A9">
        <w:rPr>
          <w:rFonts w:ascii="Arial" w:hAnsi="Arial" w:cs="Arial"/>
          <w:b/>
          <w:bCs/>
          <w:sz w:val="22"/>
          <w:szCs w:val="22"/>
        </w:rPr>
        <w:t>.1</w:t>
      </w:r>
      <w:r w:rsidR="00826599" w:rsidRPr="003531A9">
        <w:rPr>
          <w:rFonts w:ascii="Arial" w:hAnsi="Arial" w:cs="Arial"/>
          <w:b/>
          <w:bCs/>
          <w:sz w:val="22"/>
          <w:szCs w:val="22"/>
        </w:rPr>
        <w:tab/>
        <w:t>Summary of financial information of associates</w:t>
      </w:r>
    </w:p>
    <w:tbl>
      <w:tblPr>
        <w:tblW w:w="14760" w:type="dxa"/>
        <w:tblInd w:w="198" w:type="dxa"/>
        <w:tblLayout w:type="fixed"/>
        <w:tblLook w:val="0000" w:firstRow="0" w:lastRow="0" w:firstColumn="0" w:lastColumn="0" w:noHBand="0" w:noVBand="0"/>
      </w:tblPr>
      <w:tblGrid>
        <w:gridCol w:w="2952"/>
        <w:gridCol w:w="738"/>
        <w:gridCol w:w="738"/>
        <w:gridCol w:w="738"/>
        <w:gridCol w:w="738"/>
        <w:gridCol w:w="738"/>
        <w:gridCol w:w="738"/>
        <w:gridCol w:w="738"/>
        <w:gridCol w:w="738"/>
        <w:gridCol w:w="738"/>
        <w:gridCol w:w="738"/>
        <w:gridCol w:w="738"/>
        <w:gridCol w:w="738"/>
        <w:gridCol w:w="738"/>
        <w:gridCol w:w="738"/>
        <w:gridCol w:w="738"/>
        <w:gridCol w:w="738"/>
      </w:tblGrid>
      <w:tr w:rsidR="00686A5E" w:rsidRPr="003531A9" w14:paraId="0D0A4C21" w14:textId="77777777" w:rsidTr="0068463D">
        <w:tc>
          <w:tcPr>
            <w:tcW w:w="2952" w:type="dxa"/>
            <w:tcBorders>
              <w:left w:val="nil"/>
              <w:bottom w:val="nil"/>
              <w:right w:val="nil"/>
            </w:tcBorders>
            <w:vAlign w:val="bottom"/>
          </w:tcPr>
          <w:p w14:paraId="5260A024" w14:textId="77777777" w:rsidR="0068463D" w:rsidRPr="003531A9" w:rsidRDefault="0068463D" w:rsidP="000F603B">
            <w:pPr>
              <w:spacing w:line="300" w:lineRule="exact"/>
              <w:jc w:val="center"/>
              <w:rPr>
                <w:rFonts w:ascii="Arial" w:hAnsi="Arial" w:cs="Arial"/>
                <w:sz w:val="15"/>
                <w:szCs w:val="15"/>
                <w:cs/>
              </w:rPr>
            </w:pPr>
          </w:p>
        </w:tc>
        <w:tc>
          <w:tcPr>
            <w:tcW w:w="11808" w:type="dxa"/>
            <w:gridSpan w:val="16"/>
            <w:tcBorders>
              <w:left w:val="nil"/>
              <w:right w:val="nil"/>
            </w:tcBorders>
            <w:vAlign w:val="bottom"/>
          </w:tcPr>
          <w:p w14:paraId="5FEC7325" w14:textId="77777777" w:rsidR="0068463D" w:rsidRPr="003531A9" w:rsidRDefault="0068463D" w:rsidP="000F603B">
            <w:pPr>
              <w:spacing w:line="300" w:lineRule="exact"/>
              <w:jc w:val="right"/>
              <w:rPr>
                <w:rFonts w:ascii="Arial" w:hAnsi="Arial" w:cs="Arial"/>
                <w:sz w:val="15"/>
                <w:szCs w:val="15"/>
              </w:rPr>
            </w:pPr>
            <w:r w:rsidRPr="003531A9">
              <w:rPr>
                <w:rFonts w:ascii="Arial" w:hAnsi="Arial" w:cs="Arial"/>
                <w:sz w:val="15"/>
                <w:szCs w:val="15"/>
              </w:rPr>
              <w:t>(Unit: Million Baht</w:t>
            </w:r>
            <w:r w:rsidRPr="003531A9">
              <w:rPr>
                <w:rFonts w:ascii="Arial" w:hAnsi="Arial" w:cs="Arial"/>
                <w:sz w:val="15"/>
                <w:szCs w:val="15"/>
                <w:cs/>
              </w:rPr>
              <w:t>)</w:t>
            </w:r>
          </w:p>
        </w:tc>
      </w:tr>
      <w:tr w:rsidR="00686A5E" w:rsidRPr="003531A9" w14:paraId="4B78F94D" w14:textId="77777777" w:rsidTr="00AB6326">
        <w:tc>
          <w:tcPr>
            <w:tcW w:w="2952" w:type="dxa"/>
            <w:tcBorders>
              <w:left w:val="nil"/>
              <w:bottom w:val="nil"/>
              <w:right w:val="nil"/>
            </w:tcBorders>
            <w:vAlign w:val="bottom"/>
          </w:tcPr>
          <w:p w14:paraId="5F1740DD" w14:textId="77777777" w:rsidR="0068463D" w:rsidRPr="003531A9" w:rsidRDefault="0068463D" w:rsidP="000F603B">
            <w:pPr>
              <w:spacing w:line="300" w:lineRule="exact"/>
              <w:jc w:val="center"/>
              <w:rPr>
                <w:rFonts w:ascii="Arial" w:hAnsi="Arial" w:cs="Arial"/>
                <w:spacing w:val="-6"/>
                <w:sz w:val="15"/>
                <w:szCs w:val="15"/>
                <w:cs/>
              </w:rPr>
            </w:pPr>
          </w:p>
        </w:tc>
        <w:tc>
          <w:tcPr>
            <w:tcW w:w="7380" w:type="dxa"/>
            <w:gridSpan w:val="10"/>
            <w:tcBorders>
              <w:left w:val="nil"/>
              <w:bottom w:val="nil"/>
            </w:tcBorders>
            <w:vAlign w:val="bottom"/>
          </w:tcPr>
          <w:p w14:paraId="1A2044F1" w14:textId="77777777" w:rsidR="0068463D" w:rsidRPr="003531A9" w:rsidRDefault="0068463D" w:rsidP="000F603B">
            <w:pPr>
              <w:pBdr>
                <w:bottom w:val="single" w:sz="4" w:space="1" w:color="auto"/>
              </w:pBdr>
              <w:spacing w:line="300" w:lineRule="exact"/>
              <w:jc w:val="center"/>
              <w:rPr>
                <w:rFonts w:ascii="Arial" w:hAnsi="Arial" w:cs="Arial"/>
                <w:sz w:val="15"/>
                <w:szCs w:val="15"/>
              </w:rPr>
            </w:pPr>
            <w:r w:rsidRPr="003531A9">
              <w:rPr>
                <w:rFonts w:ascii="Arial" w:hAnsi="Arial" w:cs="Arial"/>
                <w:sz w:val="15"/>
                <w:szCs w:val="15"/>
              </w:rPr>
              <w:t>As at 31 December</w:t>
            </w:r>
          </w:p>
        </w:tc>
        <w:tc>
          <w:tcPr>
            <w:tcW w:w="4428" w:type="dxa"/>
            <w:gridSpan w:val="6"/>
            <w:tcBorders>
              <w:left w:val="nil"/>
              <w:bottom w:val="nil"/>
              <w:right w:val="nil"/>
            </w:tcBorders>
            <w:vAlign w:val="bottom"/>
          </w:tcPr>
          <w:p w14:paraId="63017F2E" w14:textId="77777777" w:rsidR="0068463D" w:rsidRPr="003531A9" w:rsidRDefault="0068463D" w:rsidP="000F603B">
            <w:pPr>
              <w:pBdr>
                <w:bottom w:val="single" w:sz="4" w:space="1" w:color="auto"/>
              </w:pBdr>
              <w:spacing w:line="300" w:lineRule="exact"/>
              <w:jc w:val="center"/>
              <w:rPr>
                <w:rFonts w:ascii="Arial" w:hAnsi="Arial" w:cs="Arial"/>
                <w:sz w:val="15"/>
                <w:szCs w:val="15"/>
              </w:rPr>
            </w:pPr>
            <w:r w:rsidRPr="003531A9">
              <w:rPr>
                <w:rFonts w:ascii="Arial" w:hAnsi="Arial" w:cs="Arial"/>
                <w:sz w:val="15"/>
                <w:szCs w:val="15"/>
              </w:rPr>
              <w:t>For the years ended 31 December</w:t>
            </w:r>
          </w:p>
        </w:tc>
      </w:tr>
      <w:tr w:rsidR="00686A5E" w:rsidRPr="003531A9" w14:paraId="61D1F59D" w14:textId="77777777" w:rsidTr="0068463D">
        <w:tc>
          <w:tcPr>
            <w:tcW w:w="2952" w:type="dxa"/>
            <w:tcBorders>
              <w:left w:val="nil"/>
              <w:bottom w:val="nil"/>
              <w:right w:val="nil"/>
            </w:tcBorders>
            <w:vAlign w:val="bottom"/>
          </w:tcPr>
          <w:p w14:paraId="7B00E6E5" w14:textId="77777777" w:rsidR="00826599" w:rsidRPr="003531A9" w:rsidRDefault="00826599" w:rsidP="000F603B">
            <w:pPr>
              <w:pBdr>
                <w:bottom w:val="single" w:sz="4" w:space="1" w:color="auto"/>
              </w:pBdr>
              <w:spacing w:line="300" w:lineRule="exact"/>
              <w:jc w:val="center"/>
              <w:rPr>
                <w:rFonts w:ascii="Arial" w:hAnsi="Arial" w:cs="Arial"/>
                <w:sz w:val="15"/>
                <w:szCs w:val="15"/>
                <w:cs/>
              </w:rPr>
            </w:pPr>
            <w:r w:rsidRPr="003531A9">
              <w:rPr>
                <w:rFonts w:ascii="Arial" w:hAnsi="Arial" w:cs="Arial"/>
                <w:sz w:val="15"/>
                <w:szCs w:val="15"/>
              </w:rPr>
              <w:t>Company’s name</w:t>
            </w:r>
          </w:p>
        </w:tc>
        <w:tc>
          <w:tcPr>
            <w:tcW w:w="1476" w:type="dxa"/>
            <w:gridSpan w:val="2"/>
            <w:tcBorders>
              <w:left w:val="nil"/>
              <w:bottom w:val="nil"/>
              <w:right w:val="nil"/>
            </w:tcBorders>
            <w:vAlign w:val="bottom"/>
          </w:tcPr>
          <w:p w14:paraId="6CA6DCEB" w14:textId="77777777" w:rsidR="00826599" w:rsidRPr="003531A9" w:rsidRDefault="00826599" w:rsidP="000F603B">
            <w:pPr>
              <w:pBdr>
                <w:bottom w:val="single" w:sz="4" w:space="1" w:color="auto"/>
              </w:pBdr>
              <w:spacing w:line="300" w:lineRule="exact"/>
              <w:jc w:val="center"/>
              <w:rPr>
                <w:rFonts w:ascii="Arial" w:hAnsi="Arial" w:cs="Arial"/>
                <w:sz w:val="15"/>
                <w:szCs w:val="15"/>
                <w:cs/>
              </w:rPr>
            </w:pPr>
            <w:r w:rsidRPr="003531A9">
              <w:rPr>
                <w:rFonts w:ascii="Arial" w:hAnsi="Arial" w:cs="Arial"/>
                <w:sz w:val="15"/>
                <w:szCs w:val="15"/>
              </w:rPr>
              <w:t xml:space="preserve">Paid-up capital </w:t>
            </w:r>
          </w:p>
        </w:tc>
        <w:tc>
          <w:tcPr>
            <w:tcW w:w="1476" w:type="dxa"/>
            <w:gridSpan w:val="2"/>
            <w:tcBorders>
              <w:left w:val="nil"/>
              <w:bottom w:val="nil"/>
              <w:right w:val="nil"/>
            </w:tcBorders>
            <w:vAlign w:val="bottom"/>
          </w:tcPr>
          <w:p w14:paraId="58761BC8" w14:textId="77777777" w:rsidR="00826599" w:rsidRPr="003531A9" w:rsidRDefault="00826599" w:rsidP="000F603B">
            <w:pPr>
              <w:pBdr>
                <w:bottom w:val="single" w:sz="4" w:space="1" w:color="auto"/>
              </w:pBdr>
              <w:spacing w:line="300" w:lineRule="exact"/>
              <w:jc w:val="center"/>
              <w:rPr>
                <w:rFonts w:ascii="Arial" w:hAnsi="Arial" w:cs="Arial"/>
                <w:sz w:val="15"/>
                <w:szCs w:val="15"/>
                <w:cs/>
              </w:rPr>
            </w:pPr>
            <w:r w:rsidRPr="003531A9">
              <w:rPr>
                <w:rFonts w:ascii="Arial" w:hAnsi="Arial" w:cs="Arial"/>
                <w:sz w:val="15"/>
                <w:szCs w:val="15"/>
              </w:rPr>
              <w:t>Current assets</w:t>
            </w:r>
          </w:p>
        </w:tc>
        <w:tc>
          <w:tcPr>
            <w:tcW w:w="1476" w:type="dxa"/>
            <w:gridSpan w:val="2"/>
            <w:tcBorders>
              <w:left w:val="nil"/>
              <w:bottom w:val="nil"/>
            </w:tcBorders>
            <w:vAlign w:val="bottom"/>
          </w:tcPr>
          <w:p w14:paraId="46149D99" w14:textId="77777777" w:rsidR="00826599" w:rsidRPr="003531A9" w:rsidRDefault="00826599" w:rsidP="000F603B">
            <w:pPr>
              <w:pBdr>
                <w:bottom w:val="single" w:sz="4" w:space="1" w:color="auto"/>
              </w:pBdr>
              <w:spacing w:line="300" w:lineRule="exact"/>
              <w:jc w:val="center"/>
              <w:rPr>
                <w:rFonts w:ascii="Arial" w:hAnsi="Arial" w:cs="Arial"/>
                <w:sz w:val="15"/>
                <w:szCs w:val="15"/>
                <w:cs/>
              </w:rPr>
            </w:pPr>
            <w:r w:rsidRPr="003531A9">
              <w:rPr>
                <w:rFonts w:ascii="Arial" w:hAnsi="Arial" w:cs="Arial"/>
                <w:sz w:val="15"/>
                <w:szCs w:val="15"/>
              </w:rPr>
              <w:t>Non-current assets</w:t>
            </w:r>
          </w:p>
        </w:tc>
        <w:tc>
          <w:tcPr>
            <w:tcW w:w="1476" w:type="dxa"/>
            <w:gridSpan w:val="2"/>
            <w:tcBorders>
              <w:bottom w:val="nil"/>
            </w:tcBorders>
            <w:vAlign w:val="bottom"/>
          </w:tcPr>
          <w:p w14:paraId="1FEEDD89" w14:textId="77777777" w:rsidR="00826599" w:rsidRPr="003531A9" w:rsidRDefault="00826599" w:rsidP="000F603B">
            <w:pPr>
              <w:pBdr>
                <w:bottom w:val="single" w:sz="4" w:space="1" w:color="auto"/>
              </w:pBdr>
              <w:spacing w:line="300" w:lineRule="exact"/>
              <w:jc w:val="center"/>
              <w:rPr>
                <w:rFonts w:ascii="Arial" w:hAnsi="Arial" w:cs="Arial"/>
                <w:sz w:val="15"/>
                <w:szCs w:val="15"/>
                <w:cs/>
              </w:rPr>
            </w:pPr>
            <w:r w:rsidRPr="003531A9">
              <w:rPr>
                <w:rFonts w:ascii="Arial" w:hAnsi="Arial" w:cs="Arial"/>
                <w:sz w:val="15"/>
                <w:szCs w:val="15"/>
              </w:rPr>
              <w:t>Current liabilities</w:t>
            </w:r>
          </w:p>
        </w:tc>
        <w:tc>
          <w:tcPr>
            <w:tcW w:w="1476" w:type="dxa"/>
            <w:gridSpan w:val="2"/>
            <w:tcBorders>
              <w:bottom w:val="nil"/>
              <w:right w:val="nil"/>
            </w:tcBorders>
            <w:vAlign w:val="bottom"/>
          </w:tcPr>
          <w:p w14:paraId="29B59A47" w14:textId="77777777" w:rsidR="00826599" w:rsidRPr="003531A9" w:rsidRDefault="00826599" w:rsidP="000F603B">
            <w:pPr>
              <w:pBdr>
                <w:bottom w:val="single" w:sz="4" w:space="1" w:color="auto"/>
              </w:pBdr>
              <w:spacing w:line="300" w:lineRule="exact"/>
              <w:jc w:val="center"/>
              <w:rPr>
                <w:rFonts w:ascii="Arial" w:hAnsi="Arial" w:cs="Arial"/>
                <w:sz w:val="15"/>
                <w:szCs w:val="15"/>
                <w:cs/>
              </w:rPr>
            </w:pPr>
            <w:r w:rsidRPr="003531A9">
              <w:rPr>
                <w:rFonts w:ascii="Arial" w:hAnsi="Arial" w:cs="Arial"/>
                <w:sz w:val="15"/>
                <w:szCs w:val="15"/>
              </w:rPr>
              <w:t>Non-current liabilities</w:t>
            </w:r>
          </w:p>
        </w:tc>
        <w:tc>
          <w:tcPr>
            <w:tcW w:w="1476" w:type="dxa"/>
            <w:gridSpan w:val="2"/>
            <w:tcBorders>
              <w:left w:val="nil"/>
              <w:bottom w:val="nil"/>
              <w:right w:val="nil"/>
            </w:tcBorders>
            <w:vAlign w:val="bottom"/>
          </w:tcPr>
          <w:p w14:paraId="36EC508A" w14:textId="77777777" w:rsidR="00826599" w:rsidRPr="003531A9" w:rsidRDefault="00826599" w:rsidP="000F603B">
            <w:pPr>
              <w:pBdr>
                <w:bottom w:val="single" w:sz="4" w:space="1" w:color="auto"/>
              </w:pBdr>
              <w:spacing w:line="300" w:lineRule="exact"/>
              <w:jc w:val="center"/>
              <w:rPr>
                <w:rFonts w:ascii="Arial" w:hAnsi="Arial" w:cs="Arial"/>
                <w:sz w:val="15"/>
                <w:szCs w:val="15"/>
                <w:cs/>
              </w:rPr>
            </w:pPr>
            <w:r w:rsidRPr="003531A9">
              <w:rPr>
                <w:rFonts w:ascii="Arial" w:hAnsi="Arial" w:cs="Arial"/>
                <w:sz w:val="15"/>
                <w:szCs w:val="15"/>
              </w:rPr>
              <w:t xml:space="preserve">Total revenues </w:t>
            </w:r>
          </w:p>
        </w:tc>
        <w:tc>
          <w:tcPr>
            <w:tcW w:w="1476" w:type="dxa"/>
            <w:gridSpan w:val="2"/>
            <w:tcBorders>
              <w:left w:val="nil"/>
              <w:bottom w:val="nil"/>
            </w:tcBorders>
            <w:vAlign w:val="bottom"/>
          </w:tcPr>
          <w:p w14:paraId="22DA8132" w14:textId="77777777" w:rsidR="00826599" w:rsidRPr="003531A9" w:rsidRDefault="00826599" w:rsidP="000F603B">
            <w:pPr>
              <w:pBdr>
                <w:bottom w:val="single" w:sz="4" w:space="1" w:color="auto"/>
              </w:pBdr>
              <w:spacing w:line="300" w:lineRule="exact"/>
              <w:jc w:val="center"/>
              <w:rPr>
                <w:rFonts w:ascii="Arial" w:hAnsi="Arial" w:cs="Arial"/>
                <w:sz w:val="15"/>
                <w:szCs w:val="15"/>
                <w:cs/>
              </w:rPr>
            </w:pPr>
            <w:r w:rsidRPr="003531A9">
              <w:rPr>
                <w:rFonts w:ascii="Arial" w:hAnsi="Arial" w:cs="Arial"/>
                <w:sz w:val="15"/>
                <w:szCs w:val="15"/>
              </w:rPr>
              <w:t>Profit</w:t>
            </w:r>
          </w:p>
        </w:tc>
        <w:tc>
          <w:tcPr>
            <w:tcW w:w="1476" w:type="dxa"/>
            <w:gridSpan w:val="2"/>
            <w:tcBorders>
              <w:bottom w:val="nil"/>
              <w:right w:val="nil"/>
            </w:tcBorders>
            <w:vAlign w:val="bottom"/>
          </w:tcPr>
          <w:p w14:paraId="339B2472" w14:textId="77777777" w:rsidR="00826599" w:rsidRPr="003531A9" w:rsidRDefault="00826599" w:rsidP="000F603B">
            <w:pPr>
              <w:pBdr>
                <w:bottom w:val="single" w:sz="4" w:space="1" w:color="auto"/>
              </w:pBdr>
              <w:spacing w:line="300" w:lineRule="exact"/>
              <w:jc w:val="center"/>
              <w:rPr>
                <w:rFonts w:ascii="Arial" w:hAnsi="Arial" w:cs="Arial"/>
                <w:sz w:val="15"/>
                <w:szCs w:val="15"/>
                <w:cs/>
              </w:rPr>
            </w:pPr>
            <w:r w:rsidRPr="003531A9">
              <w:rPr>
                <w:rFonts w:ascii="Arial" w:hAnsi="Arial" w:cs="Arial"/>
                <w:sz w:val="15"/>
                <w:szCs w:val="15"/>
              </w:rPr>
              <w:t>Total comprehensive income</w:t>
            </w:r>
          </w:p>
        </w:tc>
      </w:tr>
      <w:tr w:rsidR="00686A5E" w:rsidRPr="003531A9" w14:paraId="35B411BA" w14:textId="77777777" w:rsidTr="0068463D">
        <w:tc>
          <w:tcPr>
            <w:tcW w:w="2952" w:type="dxa"/>
            <w:tcBorders>
              <w:top w:val="nil"/>
              <w:left w:val="nil"/>
              <w:bottom w:val="nil"/>
              <w:right w:val="nil"/>
            </w:tcBorders>
            <w:vAlign w:val="bottom"/>
          </w:tcPr>
          <w:p w14:paraId="4EC87DD2" w14:textId="77777777" w:rsidR="00826599" w:rsidRPr="003531A9" w:rsidRDefault="00826599" w:rsidP="000F603B">
            <w:pPr>
              <w:spacing w:line="300" w:lineRule="exact"/>
              <w:jc w:val="center"/>
              <w:rPr>
                <w:rFonts w:ascii="Arial" w:hAnsi="Arial" w:cs="Arial"/>
                <w:spacing w:val="-6"/>
                <w:sz w:val="15"/>
                <w:szCs w:val="15"/>
                <w:cs/>
              </w:rPr>
            </w:pPr>
          </w:p>
        </w:tc>
        <w:tc>
          <w:tcPr>
            <w:tcW w:w="738" w:type="dxa"/>
            <w:tcBorders>
              <w:top w:val="nil"/>
              <w:left w:val="nil"/>
              <w:bottom w:val="nil"/>
              <w:right w:val="nil"/>
            </w:tcBorders>
            <w:vAlign w:val="bottom"/>
          </w:tcPr>
          <w:p w14:paraId="7C8FCFCE" w14:textId="5773E34D" w:rsidR="00826599" w:rsidRPr="003531A9" w:rsidRDefault="009D273D" w:rsidP="000F603B">
            <w:pPr>
              <w:pBdr>
                <w:bottom w:val="single" w:sz="4" w:space="1" w:color="auto"/>
              </w:pBdr>
              <w:tabs>
                <w:tab w:val="right" w:pos="7200"/>
                <w:tab w:val="right" w:pos="8540"/>
              </w:tabs>
              <w:spacing w:line="300" w:lineRule="exact"/>
              <w:jc w:val="center"/>
              <w:rPr>
                <w:rFonts w:ascii="Arial" w:hAnsi="Arial" w:cs="Arial"/>
                <w:sz w:val="15"/>
                <w:szCs w:val="15"/>
              </w:rPr>
            </w:pPr>
            <w:r w:rsidRPr="003531A9">
              <w:rPr>
                <w:rFonts w:ascii="Arial" w:hAnsi="Arial" w:cs="Arial"/>
                <w:sz w:val="15"/>
                <w:szCs w:val="15"/>
              </w:rPr>
              <w:t>2025</w:t>
            </w:r>
          </w:p>
        </w:tc>
        <w:tc>
          <w:tcPr>
            <w:tcW w:w="738" w:type="dxa"/>
            <w:tcBorders>
              <w:top w:val="nil"/>
              <w:left w:val="nil"/>
              <w:bottom w:val="nil"/>
              <w:right w:val="nil"/>
            </w:tcBorders>
            <w:vAlign w:val="bottom"/>
          </w:tcPr>
          <w:p w14:paraId="34240EF8" w14:textId="30471C9B" w:rsidR="00826599" w:rsidRPr="003531A9" w:rsidRDefault="009D273D" w:rsidP="000F603B">
            <w:pPr>
              <w:pBdr>
                <w:bottom w:val="single" w:sz="4" w:space="1" w:color="auto"/>
              </w:pBdr>
              <w:tabs>
                <w:tab w:val="right" w:pos="7200"/>
                <w:tab w:val="right" w:pos="8540"/>
              </w:tabs>
              <w:spacing w:line="300" w:lineRule="exact"/>
              <w:jc w:val="center"/>
              <w:rPr>
                <w:rFonts w:ascii="Arial" w:hAnsi="Arial" w:cs="Arial"/>
                <w:sz w:val="15"/>
                <w:szCs w:val="15"/>
              </w:rPr>
            </w:pPr>
            <w:r w:rsidRPr="003531A9">
              <w:rPr>
                <w:rFonts w:ascii="Arial" w:hAnsi="Arial" w:cs="Arial"/>
                <w:sz w:val="15"/>
                <w:szCs w:val="15"/>
              </w:rPr>
              <w:t>2024</w:t>
            </w:r>
          </w:p>
        </w:tc>
        <w:tc>
          <w:tcPr>
            <w:tcW w:w="738" w:type="dxa"/>
            <w:tcBorders>
              <w:top w:val="nil"/>
              <w:left w:val="nil"/>
              <w:bottom w:val="nil"/>
              <w:right w:val="nil"/>
            </w:tcBorders>
            <w:vAlign w:val="bottom"/>
          </w:tcPr>
          <w:p w14:paraId="665F00C1" w14:textId="2898C05D" w:rsidR="00826599" w:rsidRPr="003531A9" w:rsidRDefault="009D273D" w:rsidP="000F603B">
            <w:pPr>
              <w:pBdr>
                <w:bottom w:val="single" w:sz="4" w:space="1" w:color="auto"/>
              </w:pBdr>
              <w:tabs>
                <w:tab w:val="right" w:pos="7200"/>
                <w:tab w:val="right" w:pos="8540"/>
              </w:tabs>
              <w:spacing w:line="300" w:lineRule="exact"/>
              <w:jc w:val="center"/>
              <w:rPr>
                <w:rFonts w:ascii="Arial" w:hAnsi="Arial" w:cs="Arial"/>
                <w:sz w:val="15"/>
                <w:szCs w:val="15"/>
              </w:rPr>
            </w:pPr>
            <w:r w:rsidRPr="003531A9">
              <w:rPr>
                <w:rFonts w:ascii="Arial" w:hAnsi="Arial" w:cs="Arial"/>
                <w:sz w:val="15"/>
                <w:szCs w:val="15"/>
              </w:rPr>
              <w:t>2025</w:t>
            </w:r>
          </w:p>
        </w:tc>
        <w:tc>
          <w:tcPr>
            <w:tcW w:w="738" w:type="dxa"/>
            <w:tcBorders>
              <w:top w:val="nil"/>
              <w:left w:val="nil"/>
              <w:bottom w:val="nil"/>
              <w:right w:val="nil"/>
            </w:tcBorders>
            <w:vAlign w:val="bottom"/>
          </w:tcPr>
          <w:p w14:paraId="65ACE2F3" w14:textId="1B621D9A" w:rsidR="00826599" w:rsidRPr="003531A9" w:rsidRDefault="009D273D" w:rsidP="000F603B">
            <w:pPr>
              <w:pBdr>
                <w:bottom w:val="single" w:sz="4" w:space="1" w:color="auto"/>
              </w:pBdr>
              <w:tabs>
                <w:tab w:val="right" w:pos="7200"/>
                <w:tab w:val="right" w:pos="8540"/>
              </w:tabs>
              <w:spacing w:line="300" w:lineRule="exact"/>
              <w:jc w:val="center"/>
              <w:rPr>
                <w:rFonts w:ascii="Arial" w:hAnsi="Arial" w:cs="Arial"/>
                <w:sz w:val="15"/>
                <w:szCs w:val="15"/>
              </w:rPr>
            </w:pPr>
            <w:r w:rsidRPr="003531A9">
              <w:rPr>
                <w:rFonts w:ascii="Arial" w:hAnsi="Arial" w:cs="Arial"/>
                <w:sz w:val="15"/>
                <w:szCs w:val="15"/>
              </w:rPr>
              <w:t>2024</w:t>
            </w:r>
          </w:p>
        </w:tc>
        <w:tc>
          <w:tcPr>
            <w:tcW w:w="738" w:type="dxa"/>
            <w:tcBorders>
              <w:top w:val="nil"/>
              <w:left w:val="nil"/>
              <w:bottom w:val="nil"/>
              <w:right w:val="nil"/>
            </w:tcBorders>
            <w:vAlign w:val="bottom"/>
          </w:tcPr>
          <w:p w14:paraId="348B6144" w14:textId="514B08FB" w:rsidR="00826599" w:rsidRPr="003531A9" w:rsidRDefault="009D273D" w:rsidP="000F603B">
            <w:pPr>
              <w:pBdr>
                <w:bottom w:val="single" w:sz="4" w:space="1" w:color="auto"/>
              </w:pBdr>
              <w:tabs>
                <w:tab w:val="right" w:pos="7200"/>
                <w:tab w:val="right" w:pos="8540"/>
              </w:tabs>
              <w:spacing w:line="300" w:lineRule="exact"/>
              <w:jc w:val="center"/>
              <w:rPr>
                <w:rFonts w:ascii="Arial" w:hAnsi="Arial" w:cs="Arial"/>
                <w:sz w:val="15"/>
                <w:szCs w:val="15"/>
              </w:rPr>
            </w:pPr>
            <w:r w:rsidRPr="003531A9">
              <w:rPr>
                <w:rFonts w:ascii="Arial" w:hAnsi="Arial" w:cs="Arial"/>
                <w:sz w:val="15"/>
                <w:szCs w:val="15"/>
              </w:rPr>
              <w:t>2025</w:t>
            </w:r>
          </w:p>
        </w:tc>
        <w:tc>
          <w:tcPr>
            <w:tcW w:w="738" w:type="dxa"/>
            <w:tcBorders>
              <w:top w:val="nil"/>
              <w:left w:val="nil"/>
              <w:bottom w:val="nil"/>
            </w:tcBorders>
            <w:vAlign w:val="bottom"/>
          </w:tcPr>
          <w:p w14:paraId="621F3123" w14:textId="5D0BE362" w:rsidR="00826599" w:rsidRPr="003531A9" w:rsidRDefault="009D273D" w:rsidP="000F603B">
            <w:pPr>
              <w:pBdr>
                <w:bottom w:val="single" w:sz="4" w:space="1" w:color="auto"/>
              </w:pBdr>
              <w:tabs>
                <w:tab w:val="right" w:pos="7200"/>
                <w:tab w:val="right" w:pos="8540"/>
              </w:tabs>
              <w:spacing w:line="300" w:lineRule="exact"/>
              <w:jc w:val="center"/>
              <w:rPr>
                <w:rFonts w:ascii="Arial" w:hAnsi="Arial" w:cs="Arial"/>
                <w:sz w:val="15"/>
                <w:szCs w:val="15"/>
              </w:rPr>
            </w:pPr>
            <w:r w:rsidRPr="003531A9">
              <w:rPr>
                <w:rFonts w:ascii="Arial" w:hAnsi="Arial" w:cs="Arial"/>
                <w:sz w:val="15"/>
                <w:szCs w:val="15"/>
              </w:rPr>
              <w:t>2024</w:t>
            </w:r>
          </w:p>
        </w:tc>
        <w:tc>
          <w:tcPr>
            <w:tcW w:w="738" w:type="dxa"/>
            <w:tcBorders>
              <w:top w:val="nil"/>
              <w:bottom w:val="nil"/>
            </w:tcBorders>
            <w:vAlign w:val="bottom"/>
          </w:tcPr>
          <w:p w14:paraId="61ACF7D6" w14:textId="2B4E55CF" w:rsidR="00826599" w:rsidRPr="003531A9" w:rsidRDefault="009D273D" w:rsidP="000F603B">
            <w:pPr>
              <w:pBdr>
                <w:bottom w:val="single" w:sz="4" w:space="1" w:color="auto"/>
              </w:pBdr>
              <w:tabs>
                <w:tab w:val="right" w:pos="7200"/>
                <w:tab w:val="right" w:pos="8540"/>
              </w:tabs>
              <w:spacing w:line="300" w:lineRule="exact"/>
              <w:jc w:val="center"/>
              <w:rPr>
                <w:rFonts w:ascii="Arial" w:hAnsi="Arial" w:cs="Arial"/>
                <w:sz w:val="15"/>
                <w:szCs w:val="15"/>
              </w:rPr>
            </w:pPr>
            <w:r w:rsidRPr="003531A9">
              <w:rPr>
                <w:rFonts w:ascii="Arial" w:hAnsi="Arial" w:cs="Arial"/>
                <w:sz w:val="15"/>
                <w:szCs w:val="15"/>
              </w:rPr>
              <w:t>2025</w:t>
            </w:r>
          </w:p>
        </w:tc>
        <w:tc>
          <w:tcPr>
            <w:tcW w:w="738" w:type="dxa"/>
            <w:tcBorders>
              <w:top w:val="nil"/>
              <w:bottom w:val="nil"/>
            </w:tcBorders>
            <w:vAlign w:val="bottom"/>
          </w:tcPr>
          <w:p w14:paraId="43ACAAB4" w14:textId="3D637515" w:rsidR="00826599" w:rsidRPr="003531A9" w:rsidRDefault="009D273D" w:rsidP="000F603B">
            <w:pPr>
              <w:pBdr>
                <w:bottom w:val="single" w:sz="4" w:space="1" w:color="auto"/>
              </w:pBdr>
              <w:tabs>
                <w:tab w:val="right" w:pos="7200"/>
                <w:tab w:val="right" w:pos="8540"/>
              </w:tabs>
              <w:spacing w:line="300" w:lineRule="exact"/>
              <w:jc w:val="center"/>
              <w:rPr>
                <w:rFonts w:ascii="Arial" w:hAnsi="Arial" w:cs="Arial"/>
                <w:sz w:val="15"/>
                <w:szCs w:val="15"/>
              </w:rPr>
            </w:pPr>
            <w:r w:rsidRPr="003531A9">
              <w:rPr>
                <w:rFonts w:ascii="Arial" w:hAnsi="Arial" w:cs="Arial"/>
                <w:sz w:val="15"/>
                <w:szCs w:val="15"/>
              </w:rPr>
              <w:t>2024</w:t>
            </w:r>
          </w:p>
        </w:tc>
        <w:tc>
          <w:tcPr>
            <w:tcW w:w="738" w:type="dxa"/>
            <w:tcBorders>
              <w:top w:val="nil"/>
              <w:bottom w:val="nil"/>
            </w:tcBorders>
            <w:vAlign w:val="bottom"/>
          </w:tcPr>
          <w:p w14:paraId="521D8CB0" w14:textId="3C31FEA0" w:rsidR="00826599" w:rsidRPr="003531A9" w:rsidRDefault="009D273D" w:rsidP="000F603B">
            <w:pPr>
              <w:pBdr>
                <w:bottom w:val="single" w:sz="4" w:space="1" w:color="auto"/>
              </w:pBdr>
              <w:tabs>
                <w:tab w:val="right" w:pos="7200"/>
                <w:tab w:val="right" w:pos="8540"/>
              </w:tabs>
              <w:spacing w:line="300" w:lineRule="exact"/>
              <w:jc w:val="center"/>
              <w:rPr>
                <w:rFonts w:ascii="Arial" w:hAnsi="Arial" w:cs="Arial"/>
                <w:sz w:val="15"/>
                <w:szCs w:val="15"/>
              </w:rPr>
            </w:pPr>
            <w:r w:rsidRPr="003531A9">
              <w:rPr>
                <w:rFonts w:ascii="Arial" w:hAnsi="Arial" w:cs="Arial"/>
                <w:sz w:val="15"/>
                <w:szCs w:val="15"/>
              </w:rPr>
              <w:t>2025</w:t>
            </w:r>
          </w:p>
        </w:tc>
        <w:tc>
          <w:tcPr>
            <w:tcW w:w="738" w:type="dxa"/>
            <w:tcBorders>
              <w:top w:val="nil"/>
              <w:bottom w:val="nil"/>
              <w:right w:val="nil"/>
            </w:tcBorders>
            <w:vAlign w:val="bottom"/>
          </w:tcPr>
          <w:p w14:paraId="52AB18D9" w14:textId="3D17B80F" w:rsidR="00826599" w:rsidRPr="003531A9" w:rsidRDefault="009D273D" w:rsidP="000F603B">
            <w:pPr>
              <w:pBdr>
                <w:bottom w:val="single" w:sz="4" w:space="1" w:color="auto"/>
              </w:pBdr>
              <w:tabs>
                <w:tab w:val="right" w:pos="7200"/>
                <w:tab w:val="right" w:pos="8540"/>
              </w:tabs>
              <w:spacing w:line="300" w:lineRule="exact"/>
              <w:jc w:val="center"/>
              <w:rPr>
                <w:rFonts w:ascii="Arial" w:hAnsi="Arial" w:cs="Arial"/>
                <w:sz w:val="15"/>
                <w:szCs w:val="15"/>
              </w:rPr>
            </w:pPr>
            <w:r w:rsidRPr="003531A9">
              <w:rPr>
                <w:rFonts w:ascii="Arial" w:hAnsi="Arial" w:cs="Arial"/>
                <w:sz w:val="15"/>
                <w:szCs w:val="15"/>
              </w:rPr>
              <w:t>2024</w:t>
            </w:r>
          </w:p>
        </w:tc>
        <w:tc>
          <w:tcPr>
            <w:tcW w:w="738" w:type="dxa"/>
            <w:tcBorders>
              <w:top w:val="nil"/>
              <w:left w:val="nil"/>
              <w:right w:val="nil"/>
            </w:tcBorders>
            <w:vAlign w:val="bottom"/>
          </w:tcPr>
          <w:p w14:paraId="08E51FAB" w14:textId="1CFB66C9" w:rsidR="00826599" w:rsidRPr="003531A9" w:rsidRDefault="009D273D" w:rsidP="000F603B">
            <w:pPr>
              <w:pBdr>
                <w:bottom w:val="single" w:sz="4" w:space="1" w:color="auto"/>
              </w:pBdr>
              <w:tabs>
                <w:tab w:val="right" w:pos="7200"/>
                <w:tab w:val="right" w:pos="8540"/>
              </w:tabs>
              <w:spacing w:line="300" w:lineRule="exact"/>
              <w:jc w:val="center"/>
              <w:rPr>
                <w:rFonts w:ascii="Arial" w:hAnsi="Arial" w:cs="Arial"/>
                <w:sz w:val="15"/>
                <w:szCs w:val="15"/>
              </w:rPr>
            </w:pPr>
            <w:r w:rsidRPr="003531A9">
              <w:rPr>
                <w:rFonts w:ascii="Arial" w:hAnsi="Arial" w:cs="Arial"/>
                <w:sz w:val="15"/>
                <w:szCs w:val="15"/>
              </w:rPr>
              <w:t>2025</w:t>
            </w:r>
          </w:p>
        </w:tc>
        <w:tc>
          <w:tcPr>
            <w:tcW w:w="738" w:type="dxa"/>
            <w:tcBorders>
              <w:top w:val="nil"/>
              <w:left w:val="nil"/>
              <w:right w:val="nil"/>
            </w:tcBorders>
            <w:vAlign w:val="bottom"/>
          </w:tcPr>
          <w:p w14:paraId="58FC86A3" w14:textId="6C23DF32" w:rsidR="00826599" w:rsidRPr="003531A9" w:rsidRDefault="009D273D" w:rsidP="000F603B">
            <w:pPr>
              <w:pBdr>
                <w:bottom w:val="single" w:sz="4" w:space="1" w:color="auto"/>
              </w:pBdr>
              <w:tabs>
                <w:tab w:val="right" w:pos="7200"/>
                <w:tab w:val="right" w:pos="8540"/>
              </w:tabs>
              <w:spacing w:line="300" w:lineRule="exact"/>
              <w:jc w:val="center"/>
              <w:rPr>
                <w:rFonts w:ascii="Arial" w:hAnsi="Arial" w:cs="Arial"/>
                <w:sz w:val="15"/>
                <w:szCs w:val="15"/>
              </w:rPr>
            </w:pPr>
            <w:r w:rsidRPr="003531A9">
              <w:rPr>
                <w:rFonts w:ascii="Arial" w:hAnsi="Arial" w:cs="Arial"/>
                <w:sz w:val="15"/>
                <w:szCs w:val="15"/>
              </w:rPr>
              <w:t>2024</w:t>
            </w:r>
          </w:p>
        </w:tc>
        <w:tc>
          <w:tcPr>
            <w:tcW w:w="738" w:type="dxa"/>
            <w:tcBorders>
              <w:top w:val="nil"/>
              <w:left w:val="nil"/>
            </w:tcBorders>
            <w:vAlign w:val="bottom"/>
          </w:tcPr>
          <w:p w14:paraId="6AC5F8CC" w14:textId="4A6E7B1A" w:rsidR="00826599" w:rsidRPr="003531A9" w:rsidRDefault="009D273D" w:rsidP="000F603B">
            <w:pPr>
              <w:pBdr>
                <w:bottom w:val="single" w:sz="4" w:space="1" w:color="auto"/>
              </w:pBdr>
              <w:tabs>
                <w:tab w:val="right" w:pos="7200"/>
                <w:tab w:val="right" w:pos="8540"/>
              </w:tabs>
              <w:spacing w:line="300" w:lineRule="exact"/>
              <w:jc w:val="center"/>
              <w:rPr>
                <w:rFonts w:ascii="Arial" w:hAnsi="Arial" w:cs="Arial"/>
                <w:sz w:val="15"/>
                <w:szCs w:val="15"/>
              </w:rPr>
            </w:pPr>
            <w:r w:rsidRPr="003531A9">
              <w:rPr>
                <w:rFonts w:ascii="Arial" w:hAnsi="Arial" w:cs="Arial"/>
                <w:sz w:val="15"/>
                <w:szCs w:val="15"/>
              </w:rPr>
              <w:t>2025</w:t>
            </w:r>
          </w:p>
        </w:tc>
        <w:tc>
          <w:tcPr>
            <w:tcW w:w="738" w:type="dxa"/>
            <w:tcBorders>
              <w:top w:val="nil"/>
            </w:tcBorders>
            <w:vAlign w:val="bottom"/>
          </w:tcPr>
          <w:p w14:paraId="47E6A54B" w14:textId="3EA0E0D4" w:rsidR="00826599" w:rsidRPr="003531A9" w:rsidRDefault="009D273D" w:rsidP="000F603B">
            <w:pPr>
              <w:pBdr>
                <w:bottom w:val="single" w:sz="4" w:space="1" w:color="auto"/>
              </w:pBdr>
              <w:tabs>
                <w:tab w:val="right" w:pos="7200"/>
                <w:tab w:val="right" w:pos="8540"/>
              </w:tabs>
              <w:spacing w:line="300" w:lineRule="exact"/>
              <w:jc w:val="center"/>
              <w:rPr>
                <w:rFonts w:ascii="Arial" w:hAnsi="Arial" w:cs="Arial"/>
                <w:sz w:val="15"/>
                <w:szCs w:val="15"/>
              </w:rPr>
            </w:pPr>
            <w:r w:rsidRPr="003531A9">
              <w:rPr>
                <w:rFonts w:ascii="Arial" w:hAnsi="Arial" w:cs="Arial"/>
                <w:sz w:val="15"/>
                <w:szCs w:val="15"/>
              </w:rPr>
              <w:t>2024</w:t>
            </w:r>
          </w:p>
        </w:tc>
        <w:tc>
          <w:tcPr>
            <w:tcW w:w="738" w:type="dxa"/>
            <w:tcBorders>
              <w:top w:val="nil"/>
            </w:tcBorders>
            <w:vAlign w:val="bottom"/>
          </w:tcPr>
          <w:p w14:paraId="765FF965" w14:textId="3370B40E" w:rsidR="00826599" w:rsidRPr="003531A9" w:rsidRDefault="009D273D" w:rsidP="000F603B">
            <w:pPr>
              <w:pBdr>
                <w:bottom w:val="single" w:sz="4" w:space="1" w:color="auto"/>
              </w:pBdr>
              <w:tabs>
                <w:tab w:val="right" w:pos="7200"/>
                <w:tab w:val="right" w:pos="8540"/>
              </w:tabs>
              <w:spacing w:line="300" w:lineRule="exact"/>
              <w:jc w:val="center"/>
              <w:rPr>
                <w:rFonts w:ascii="Arial" w:hAnsi="Arial" w:cs="Arial"/>
                <w:sz w:val="15"/>
                <w:szCs w:val="15"/>
              </w:rPr>
            </w:pPr>
            <w:r w:rsidRPr="003531A9">
              <w:rPr>
                <w:rFonts w:ascii="Arial" w:hAnsi="Arial" w:cs="Arial"/>
                <w:sz w:val="15"/>
                <w:szCs w:val="15"/>
              </w:rPr>
              <w:t>2025</w:t>
            </w:r>
          </w:p>
        </w:tc>
        <w:tc>
          <w:tcPr>
            <w:tcW w:w="738" w:type="dxa"/>
            <w:tcBorders>
              <w:top w:val="nil"/>
              <w:right w:val="nil"/>
            </w:tcBorders>
            <w:vAlign w:val="bottom"/>
          </w:tcPr>
          <w:p w14:paraId="5AEF9F03" w14:textId="2DABF088" w:rsidR="00826599" w:rsidRPr="003531A9" w:rsidRDefault="009D273D" w:rsidP="000F603B">
            <w:pPr>
              <w:pBdr>
                <w:bottom w:val="single" w:sz="4" w:space="1" w:color="auto"/>
              </w:pBdr>
              <w:tabs>
                <w:tab w:val="right" w:pos="7200"/>
                <w:tab w:val="right" w:pos="8540"/>
              </w:tabs>
              <w:spacing w:line="300" w:lineRule="exact"/>
              <w:jc w:val="center"/>
              <w:rPr>
                <w:rFonts w:ascii="Arial" w:hAnsi="Arial" w:cs="Arial"/>
                <w:sz w:val="15"/>
                <w:szCs w:val="15"/>
              </w:rPr>
            </w:pPr>
            <w:r w:rsidRPr="003531A9">
              <w:rPr>
                <w:rFonts w:ascii="Arial" w:hAnsi="Arial" w:cs="Arial"/>
                <w:sz w:val="15"/>
                <w:szCs w:val="15"/>
              </w:rPr>
              <w:t>2024</w:t>
            </w:r>
          </w:p>
        </w:tc>
      </w:tr>
      <w:tr w:rsidR="00686A5E" w:rsidRPr="003531A9" w14:paraId="7515D957" w14:textId="77777777" w:rsidTr="0068463D">
        <w:tc>
          <w:tcPr>
            <w:tcW w:w="2952" w:type="dxa"/>
            <w:tcBorders>
              <w:top w:val="nil"/>
              <w:left w:val="nil"/>
              <w:bottom w:val="nil"/>
              <w:right w:val="nil"/>
            </w:tcBorders>
            <w:vAlign w:val="bottom"/>
          </w:tcPr>
          <w:p w14:paraId="5818EC07" w14:textId="77777777" w:rsidR="0068463D" w:rsidRPr="003531A9" w:rsidRDefault="0068463D" w:rsidP="000F603B">
            <w:pPr>
              <w:tabs>
                <w:tab w:val="right" w:pos="7200"/>
                <w:tab w:val="right" w:pos="8540"/>
              </w:tabs>
              <w:spacing w:line="300" w:lineRule="exact"/>
              <w:rPr>
                <w:rFonts w:ascii="Arial" w:hAnsi="Arial" w:cs="Arial"/>
                <w:b/>
                <w:bCs/>
                <w:sz w:val="15"/>
                <w:szCs w:val="15"/>
                <w:u w:val="single"/>
              </w:rPr>
            </w:pPr>
            <w:r w:rsidRPr="003531A9">
              <w:rPr>
                <w:rFonts w:ascii="Arial" w:hAnsi="Arial" w:cs="Arial"/>
                <w:b/>
                <w:bCs/>
                <w:sz w:val="15"/>
                <w:szCs w:val="15"/>
                <w:u w:val="single"/>
              </w:rPr>
              <w:t>Associate held by the Company</w:t>
            </w:r>
          </w:p>
        </w:tc>
        <w:tc>
          <w:tcPr>
            <w:tcW w:w="738" w:type="dxa"/>
            <w:tcBorders>
              <w:top w:val="nil"/>
              <w:left w:val="nil"/>
              <w:bottom w:val="nil"/>
              <w:right w:val="nil"/>
            </w:tcBorders>
            <w:vAlign w:val="bottom"/>
          </w:tcPr>
          <w:p w14:paraId="4F23B21E" w14:textId="77777777" w:rsidR="0068463D" w:rsidRPr="003531A9"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left w:val="nil"/>
              <w:bottom w:val="nil"/>
              <w:right w:val="nil"/>
            </w:tcBorders>
            <w:vAlign w:val="bottom"/>
          </w:tcPr>
          <w:p w14:paraId="2775001E" w14:textId="77777777" w:rsidR="0068463D" w:rsidRPr="003531A9"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left w:val="nil"/>
              <w:bottom w:val="nil"/>
              <w:right w:val="nil"/>
            </w:tcBorders>
            <w:vAlign w:val="bottom"/>
          </w:tcPr>
          <w:p w14:paraId="4E9242DC" w14:textId="77777777" w:rsidR="0068463D" w:rsidRPr="003531A9"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left w:val="nil"/>
              <w:bottom w:val="nil"/>
              <w:right w:val="nil"/>
            </w:tcBorders>
            <w:vAlign w:val="bottom"/>
          </w:tcPr>
          <w:p w14:paraId="5C1BC218" w14:textId="77777777" w:rsidR="0068463D" w:rsidRPr="003531A9"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left w:val="nil"/>
              <w:bottom w:val="nil"/>
              <w:right w:val="nil"/>
            </w:tcBorders>
            <w:vAlign w:val="bottom"/>
          </w:tcPr>
          <w:p w14:paraId="2FF1FA32" w14:textId="77777777" w:rsidR="0068463D" w:rsidRPr="003531A9"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left w:val="nil"/>
              <w:bottom w:val="nil"/>
            </w:tcBorders>
            <w:vAlign w:val="bottom"/>
          </w:tcPr>
          <w:p w14:paraId="71182415" w14:textId="77777777" w:rsidR="0068463D" w:rsidRPr="003531A9"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bottom w:val="nil"/>
            </w:tcBorders>
            <w:vAlign w:val="bottom"/>
          </w:tcPr>
          <w:p w14:paraId="462D2440" w14:textId="77777777" w:rsidR="0068463D" w:rsidRPr="003531A9"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bottom w:val="nil"/>
            </w:tcBorders>
            <w:vAlign w:val="bottom"/>
          </w:tcPr>
          <w:p w14:paraId="4CD4975F" w14:textId="77777777" w:rsidR="0068463D" w:rsidRPr="003531A9"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bottom w:val="nil"/>
            </w:tcBorders>
            <w:vAlign w:val="bottom"/>
          </w:tcPr>
          <w:p w14:paraId="12BFF57A" w14:textId="77777777" w:rsidR="0068463D" w:rsidRPr="003531A9"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bottom w:val="nil"/>
              <w:right w:val="nil"/>
            </w:tcBorders>
            <w:vAlign w:val="bottom"/>
          </w:tcPr>
          <w:p w14:paraId="6938F441" w14:textId="77777777" w:rsidR="0068463D" w:rsidRPr="003531A9"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left w:val="nil"/>
              <w:right w:val="nil"/>
            </w:tcBorders>
            <w:vAlign w:val="bottom"/>
          </w:tcPr>
          <w:p w14:paraId="48FF3E86" w14:textId="77777777" w:rsidR="0068463D" w:rsidRPr="003531A9"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left w:val="nil"/>
              <w:right w:val="nil"/>
            </w:tcBorders>
            <w:vAlign w:val="bottom"/>
          </w:tcPr>
          <w:p w14:paraId="030E7D84" w14:textId="77777777" w:rsidR="0068463D" w:rsidRPr="003531A9"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left w:val="nil"/>
            </w:tcBorders>
            <w:vAlign w:val="bottom"/>
          </w:tcPr>
          <w:p w14:paraId="5DF1D478" w14:textId="77777777" w:rsidR="0068463D" w:rsidRPr="003531A9"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tcBorders>
            <w:vAlign w:val="bottom"/>
          </w:tcPr>
          <w:p w14:paraId="2170DD2F" w14:textId="77777777" w:rsidR="0068463D" w:rsidRPr="003531A9"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tcBorders>
            <w:vAlign w:val="bottom"/>
          </w:tcPr>
          <w:p w14:paraId="01E21989" w14:textId="77777777" w:rsidR="0068463D" w:rsidRPr="003531A9"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right w:val="nil"/>
            </w:tcBorders>
            <w:vAlign w:val="bottom"/>
          </w:tcPr>
          <w:p w14:paraId="59FA5EDB" w14:textId="77777777" w:rsidR="0068463D" w:rsidRPr="003531A9" w:rsidRDefault="0068463D" w:rsidP="000F603B">
            <w:pPr>
              <w:tabs>
                <w:tab w:val="right" w:pos="7200"/>
                <w:tab w:val="right" w:pos="8540"/>
              </w:tabs>
              <w:spacing w:line="300" w:lineRule="exact"/>
              <w:rPr>
                <w:rFonts w:ascii="Arial" w:hAnsi="Arial" w:cs="Arial"/>
                <w:b/>
                <w:bCs/>
                <w:sz w:val="15"/>
                <w:szCs w:val="15"/>
                <w:u w:val="single"/>
              </w:rPr>
            </w:pPr>
          </w:p>
        </w:tc>
      </w:tr>
      <w:tr w:rsidR="00FF1096" w:rsidRPr="003531A9" w14:paraId="2EAA8E75" w14:textId="77777777" w:rsidTr="0068463D">
        <w:tc>
          <w:tcPr>
            <w:tcW w:w="2952" w:type="dxa"/>
            <w:tcBorders>
              <w:top w:val="nil"/>
              <w:left w:val="nil"/>
              <w:bottom w:val="nil"/>
              <w:right w:val="nil"/>
            </w:tcBorders>
            <w:vAlign w:val="bottom"/>
          </w:tcPr>
          <w:p w14:paraId="623FD105" w14:textId="77777777" w:rsidR="00FF1096" w:rsidRPr="003531A9" w:rsidRDefault="00FF1096" w:rsidP="00FF1096">
            <w:pPr>
              <w:spacing w:line="300" w:lineRule="exact"/>
              <w:ind w:left="72" w:hanging="90"/>
              <w:rPr>
                <w:rFonts w:ascii="Arial" w:hAnsi="Arial" w:cs="Arial"/>
                <w:sz w:val="15"/>
                <w:szCs w:val="15"/>
              </w:rPr>
            </w:pPr>
            <w:proofErr w:type="spellStart"/>
            <w:r w:rsidRPr="003531A9">
              <w:rPr>
                <w:rFonts w:ascii="Arial" w:hAnsi="Arial" w:cs="Arial"/>
                <w:sz w:val="15"/>
                <w:szCs w:val="15"/>
              </w:rPr>
              <w:t>Udon</w:t>
            </w:r>
            <w:proofErr w:type="spellEnd"/>
            <w:r w:rsidRPr="003531A9">
              <w:rPr>
                <w:rFonts w:ascii="Arial" w:hAnsi="Arial" w:cs="Arial"/>
                <w:sz w:val="15"/>
                <w:szCs w:val="15"/>
              </w:rPr>
              <w:t xml:space="preserve"> Pattana (1994) Co., Ltd.</w:t>
            </w:r>
          </w:p>
        </w:tc>
        <w:tc>
          <w:tcPr>
            <w:tcW w:w="738" w:type="dxa"/>
            <w:tcBorders>
              <w:top w:val="nil"/>
              <w:left w:val="nil"/>
              <w:bottom w:val="nil"/>
              <w:right w:val="nil"/>
            </w:tcBorders>
            <w:vAlign w:val="bottom"/>
          </w:tcPr>
          <w:p w14:paraId="454294BE" w14:textId="590EAFA5" w:rsidR="00FF1096" w:rsidRPr="003531A9" w:rsidRDefault="00FF1096" w:rsidP="00FF1096">
            <w:pPr>
              <w:spacing w:line="300" w:lineRule="exact"/>
              <w:ind w:left="-115"/>
              <w:jc w:val="right"/>
              <w:rPr>
                <w:rFonts w:ascii="Arial" w:hAnsi="Arial" w:cs="Arial"/>
                <w:sz w:val="15"/>
                <w:szCs w:val="15"/>
                <w:cs/>
              </w:rPr>
            </w:pPr>
            <w:r w:rsidRPr="003531A9">
              <w:rPr>
                <w:rFonts w:ascii="Arial" w:hAnsi="Arial" w:cs="Arial"/>
                <w:sz w:val="15"/>
                <w:szCs w:val="15"/>
              </w:rPr>
              <w:t>300</w:t>
            </w:r>
          </w:p>
        </w:tc>
        <w:tc>
          <w:tcPr>
            <w:tcW w:w="738" w:type="dxa"/>
            <w:tcBorders>
              <w:top w:val="nil"/>
              <w:left w:val="nil"/>
              <w:bottom w:val="nil"/>
              <w:right w:val="nil"/>
            </w:tcBorders>
            <w:vAlign w:val="bottom"/>
          </w:tcPr>
          <w:p w14:paraId="26511464" w14:textId="631DD8A4" w:rsidR="00FF1096" w:rsidRPr="003531A9" w:rsidRDefault="00FF1096" w:rsidP="00FF1096">
            <w:pPr>
              <w:spacing w:line="300" w:lineRule="exact"/>
              <w:ind w:left="-115"/>
              <w:jc w:val="right"/>
              <w:rPr>
                <w:rFonts w:ascii="Arial" w:hAnsi="Arial" w:cs="Arial"/>
                <w:sz w:val="15"/>
                <w:szCs w:val="15"/>
                <w:cs/>
              </w:rPr>
            </w:pPr>
            <w:r w:rsidRPr="003531A9">
              <w:rPr>
                <w:rFonts w:ascii="Arial" w:hAnsi="Arial" w:cs="Arial"/>
                <w:sz w:val="15"/>
                <w:szCs w:val="15"/>
              </w:rPr>
              <w:t>300</w:t>
            </w:r>
          </w:p>
        </w:tc>
        <w:tc>
          <w:tcPr>
            <w:tcW w:w="738" w:type="dxa"/>
            <w:tcBorders>
              <w:top w:val="nil"/>
              <w:left w:val="nil"/>
              <w:bottom w:val="nil"/>
              <w:right w:val="nil"/>
            </w:tcBorders>
            <w:vAlign w:val="bottom"/>
          </w:tcPr>
          <w:p w14:paraId="0F88123A" w14:textId="0B0CFF1F" w:rsidR="00FF1096" w:rsidRPr="003531A9" w:rsidRDefault="00FF1096" w:rsidP="00FF1096">
            <w:pPr>
              <w:spacing w:line="300" w:lineRule="exact"/>
              <w:ind w:left="-115"/>
              <w:jc w:val="right"/>
              <w:rPr>
                <w:rFonts w:ascii="Arial" w:hAnsi="Arial" w:cs="Arial"/>
                <w:sz w:val="15"/>
                <w:szCs w:val="15"/>
              </w:rPr>
            </w:pPr>
            <w:r w:rsidRPr="003531A9">
              <w:rPr>
                <w:rFonts w:ascii="Arial" w:hAnsi="Arial" w:cs="Arial"/>
                <w:sz w:val="15"/>
                <w:szCs w:val="15"/>
              </w:rPr>
              <w:t>82.0</w:t>
            </w:r>
          </w:p>
        </w:tc>
        <w:tc>
          <w:tcPr>
            <w:tcW w:w="738" w:type="dxa"/>
            <w:tcBorders>
              <w:top w:val="nil"/>
              <w:left w:val="nil"/>
              <w:bottom w:val="nil"/>
              <w:right w:val="nil"/>
            </w:tcBorders>
            <w:vAlign w:val="bottom"/>
          </w:tcPr>
          <w:p w14:paraId="72300300" w14:textId="0A818D63" w:rsidR="00FF1096" w:rsidRPr="003531A9" w:rsidRDefault="00FF1096" w:rsidP="00FF1096">
            <w:pPr>
              <w:spacing w:line="300" w:lineRule="exact"/>
              <w:ind w:left="-115"/>
              <w:jc w:val="right"/>
              <w:rPr>
                <w:rFonts w:ascii="Arial" w:hAnsi="Arial" w:cs="Arial"/>
                <w:sz w:val="15"/>
                <w:szCs w:val="15"/>
              </w:rPr>
            </w:pPr>
            <w:r w:rsidRPr="003531A9">
              <w:rPr>
                <w:rFonts w:ascii="Arial" w:hAnsi="Arial" w:cs="Arial"/>
                <w:sz w:val="15"/>
                <w:szCs w:val="15"/>
                <w:cs/>
              </w:rPr>
              <w:t>90.4</w:t>
            </w:r>
          </w:p>
        </w:tc>
        <w:tc>
          <w:tcPr>
            <w:tcW w:w="738" w:type="dxa"/>
            <w:tcBorders>
              <w:top w:val="nil"/>
              <w:left w:val="nil"/>
              <w:bottom w:val="nil"/>
              <w:right w:val="nil"/>
            </w:tcBorders>
            <w:vAlign w:val="bottom"/>
          </w:tcPr>
          <w:p w14:paraId="36EFFF3A" w14:textId="2719C43E" w:rsidR="00FF1096" w:rsidRPr="003531A9" w:rsidRDefault="00FF1096" w:rsidP="00FF1096">
            <w:pPr>
              <w:spacing w:line="300" w:lineRule="exact"/>
              <w:ind w:left="-115"/>
              <w:jc w:val="right"/>
              <w:rPr>
                <w:rFonts w:ascii="Arial" w:hAnsi="Arial" w:cs="Arial"/>
                <w:sz w:val="15"/>
                <w:szCs w:val="15"/>
              </w:rPr>
            </w:pPr>
            <w:r w:rsidRPr="003531A9">
              <w:rPr>
                <w:rFonts w:ascii="Arial" w:hAnsi="Arial" w:cs="Arial"/>
                <w:sz w:val="15"/>
                <w:szCs w:val="15"/>
              </w:rPr>
              <w:t>815.8</w:t>
            </w:r>
          </w:p>
        </w:tc>
        <w:tc>
          <w:tcPr>
            <w:tcW w:w="738" w:type="dxa"/>
            <w:tcBorders>
              <w:top w:val="nil"/>
              <w:left w:val="nil"/>
              <w:bottom w:val="nil"/>
            </w:tcBorders>
            <w:vAlign w:val="bottom"/>
          </w:tcPr>
          <w:p w14:paraId="301F2106" w14:textId="2B8491F9" w:rsidR="00FF1096" w:rsidRPr="003531A9" w:rsidRDefault="00FF1096" w:rsidP="00FF1096">
            <w:pPr>
              <w:spacing w:line="300" w:lineRule="exact"/>
              <w:ind w:left="-115"/>
              <w:jc w:val="right"/>
              <w:rPr>
                <w:rFonts w:ascii="Arial" w:hAnsi="Arial" w:cs="Arial"/>
                <w:sz w:val="15"/>
                <w:szCs w:val="15"/>
              </w:rPr>
            </w:pPr>
            <w:r w:rsidRPr="003531A9">
              <w:rPr>
                <w:rFonts w:ascii="Arial" w:hAnsi="Arial" w:cs="Arial"/>
                <w:sz w:val="15"/>
                <w:szCs w:val="15"/>
              </w:rPr>
              <w:t>802.4</w:t>
            </w:r>
          </w:p>
        </w:tc>
        <w:tc>
          <w:tcPr>
            <w:tcW w:w="738" w:type="dxa"/>
            <w:tcBorders>
              <w:top w:val="nil"/>
              <w:bottom w:val="nil"/>
            </w:tcBorders>
            <w:vAlign w:val="bottom"/>
          </w:tcPr>
          <w:p w14:paraId="3542AB90" w14:textId="17E0D4AD" w:rsidR="00FF1096" w:rsidRPr="003531A9" w:rsidRDefault="00FF1096" w:rsidP="00FF1096">
            <w:pPr>
              <w:spacing w:line="300" w:lineRule="exact"/>
              <w:ind w:left="-115"/>
              <w:jc w:val="right"/>
              <w:rPr>
                <w:rFonts w:ascii="Arial" w:hAnsi="Arial" w:cs="Arial"/>
                <w:sz w:val="15"/>
                <w:szCs w:val="15"/>
              </w:rPr>
            </w:pPr>
            <w:r w:rsidRPr="003531A9">
              <w:rPr>
                <w:rFonts w:ascii="Arial" w:hAnsi="Arial" w:cs="Arial"/>
                <w:sz w:val="15"/>
                <w:szCs w:val="15"/>
              </w:rPr>
              <w:t>124.4</w:t>
            </w:r>
          </w:p>
        </w:tc>
        <w:tc>
          <w:tcPr>
            <w:tcW w:w="738" w:type="dxa"/>
            <w:tcBorders>
              <w:top w:val="nil"/>
              <w:bottom w:val="nil"/>
            </w:tcBorders>
            <w:vAlign w:val="bottom"/>
          </w:tcPr>
          <w:p w14:paraId="59BC789F" w14:textId="1E643960" w:rsidR="00FF1096" w:rsidRPr="003531A9" w:rsidRDefault="00FF1096" w:rsidP="00FF1096">
            <w:pPr>
              <w:spacing w:line="300" w:lineRule="exact"/>
              <w:ind w:left="-115"/>
              <w:jc w:val="right"/>
              <w:rPr>
                <w:rFonts w:ascii="Arial" w:hAnsi="Arial" w:cs="Arial"/>
                <w:sz w:val="15"/>
                <w:szCs w:val="15"/>
              </w:rPr>
            </w:pPr>
            <w:r w:rsidRPr="003531A9">
              <w:rPr>
                <w:rFonts w:ascii="Arial" w:hAnsi="Arial" w:cs="Arial"/>
                <w:sz w:val="15"/>
                <w:szCs w:val="15"/>
              </w:rPr>
              <w:t>130.0</w:t>
            </w:r>
          </w:p>
        </w:tc>
        <w:tc>
          <w:tcPr>
            <w:tcW w:w="738" w:type="dxa"/>
            <w:tcBorders>
              <w:top w:val="nil"/>
              <w:bottom w:val="nil"/>
            </w:tcBorders>
            <w:vAlign w:val="bottom"/>
          </w:tcPr>
          <w:p w14:paraId="2E6C4647" w14:textId="05F9D8FE" w:rsidR="00FF1096" w:rsidRPr="003531A9" w:rsidRDefault="00FF1096" w:rsidP="00FF1096">
            <w:pPr>
              <w:spacing w:line="300" w:lineRule="exact"/>
              <w:ind w:left="-115"/>
              <w:jc w:val="right"/>
              <w:rPr>
                <w:rFonts w:ascii="Arial" w:hAnsi="Arial" w:cs="Arial"/>
                <w:sz w:val="15"/>
                <w:szCs w:val="15"/>
              </w:rPr>
            </w:pPr>
            <w:r w:rsidRPr="003531A9">
              <w:rPr>
                <w:rFonts w:ascii="Arial" w:hAnsi="Arial" w:cs="Arial"/>
                <w:sz w:val="15"/>
                <w:szCs w:val="15"/>
              </w:rPr>
              <w:t>8.8</w:t>
            </w:r>
          </w:p>
        </w:tc>
        <w:tc>
          <w:tcPr>
            <w:tcW w:w="738" w:type="dxa"/>
            <w:tcBorders>
              <w:top w:val="nil"/>
              <w:bottom w:val="nil"/>
              <w:right w:val="nil"/>
            </w:tcBorders>
            <w:vAlign w:val="bottom"/>
          </w:tcPr>
          <w:p w14:paraId="0AD0D575" w14:textId="524BF0A3" w:rsidR="00FF1096" w:rsidRPr="003531A9" w:rsidRDefault="00FF1096" w:rsidP="00FF1096">
            <w:pPr>
              <w:spacing w:line="300" w:lineRule="exact"/>
              <w:ind w:left="-115"/>
              <w:jc w:val="right"/>
              <w:rPr>
                <w:rFonts w:ascii="Arial" w:hAnsi="Arial" w:cs="Arial"/>
                <w:sz w:val="15"/>
                <w:szCs w:val="15"/>
              </w:rPr>
            </w:pPr>
            <w:r w:rsidRPr="003531A9">
              <w:rPr>
                <w:rFonts w:ascii="Arial" w:hAnsi="Arial" w:cs="Arial"/>
                <w:sz w:val="15"/>
                <w:szCs w:val="15"/>
              </w:rPr>
              <w:t>8.2</w:t>
            </w:r>
          </w:p>
        </w:tc>
        <w:tc>
          <w:tcPr>
            <w:tcW w:w="738" w:type="dxa"/>
            <w:tcBorders>
              <w:top w:val="nil"/>
              <w:left w:val="nil"/>
              <w:bottom w:val="nil"/>
              <w:right w:val="nil"/>
            </w:tcBorders>
            <w:vAlign w:val="bottom"/>
          </w:tcPr>
          <w:p w14:paraId="08999DCF" w14:textId="465B8943" w:rsidR="00FF1096" w:rsidRPr="003531A9" w:rsidRDefault="00FF1096" w:rsidP="00FF1096">
            <w:pPr>
              <w:spacing w:line="300" w:lineRule="exact"/>
              <w:ind w:left="-115"/>
              <w:jc w:val="right"/>
              <w:rPr>
                <w:rFonts w:ascii="Arial" w:hAnsi="Arial" w:cs="Arial"/>
                <w:sz w:val="15"/>
                <w:szCs w:val="15"/>
              </w:rPr>
            </w:pPr>
            <w:r w:rsidRPr="003531A9">
              <w:rPr>
                <w:rFonts w:ascii="Arial" w:hAnsi="Arial" w:cs="Arial"/>
                <w:sz w:val="15"/>
                <w:szCs w:val="15"/>
              </w:rPr>
              <w:t>470.8</w:t>
            </w:r>
          </w:p>
        </w:tc>
        <w:tc>
          <w:tcPr>
            <w:tcW w:w="738" w:type="dxa"/>
            <w:tcBorders>
              <w:top w:val="nil"/>
              <w:left w:val="nil"/>
              <w:bottom w:val="nil"/>
              <w:right w:val="nil"/>
            </w:tcBorders>
            <w:vAlign w:val="bottom"/>
          </w:tcPr>
          <w:p w14:paraId="0847B970" w14:textId="60D2E04C" w:rsidR="00FF1096" w:rsidRPr="003531A9" w:rsidRDefault="00FF1096" w:rsidP="00FF1096">
            <w:pPr>
              <w:spacing w:line="300" w:lineRule="exact"/>
              <w:ind w:left="-115"/>
              <w:jc w:val="right"/>
              <w:rPr>
                <w:rFonts w:ascii="Arial" w:hAnsi="Arial" w:cs="Arial"/>
                <w:sz w:val="15"/>
                <w:szCs w:val="15"/>
              </w:rPr>
            </w:pPr>
            <w:r w:rsidRPr="003531A9">
              <w:rPr>
                <w:rFonts w:ascii="Arial" w:hAnsi="Arial" w:cs="Arial"/>
                <w:sz w:val="15"/>
                <w:szCs w:val="15"/>
                <w:cs/>
              </w:rPr>
              <w:t>452.0</w:t>
            </w:r>
          </w:p>
        </w:tc>
        <w:tc>
          <w:tcPr>
            <w:tcW w:w="738" w:type="dxa"/>
            <w:tcBorders>
              <w:top w:val="nil"/>
              <w:left w:val="nil"/>
              <w:bottom w:val="nil"/>
            </w:tcBorders>
            <w:vAlign w:val="bottom"/>
          </w:tcPr>
          <w:p w14:paraId="42A1A9BF" w14:textId="14F3A026" w:rsidR="00FF1096" w:rsidRPr="003531A9" w:rsidRDefault="00FF1096" w:rsidP="00FF1096">
            <w:pPr>
              <w:spacing w:line="300" w:lineRule="exact"/>
              <w:ind w:left="-115"/>
              <w:jc w:val="right"/>
              <w:rPr>
                <w:rFonts w:ascii="Arial" w:hAnsi="Arial" w:cs="Arial"/>
                <w:sz w:val="15"/>
                <w:szCs w:val="15"/>
              </w:rPr>
            </w:pPr>
            <w:r w:rsidRPr="003531A9">
              <w:rPr>
                <w:rFonts w:ascii="Arial" w:hAnsi="Arial" w:cs="Arial"/>
                <w:sz w:val="15"/>
                <w:szCs w:val="15"/>
              </w:rPr>
              <w:t>10.0</w:t>
            </w:r>
          </w:p>
        </w:tc>
        <w:tc>
          <w:tcPr>
            <w:tcW w:w="738" w:type="dxa"/>
            <w:tcBorders>
              <w:top w:val="nil"/>
              <w:bottom w:val="nil"/>
            </w:tcBorders>
            <w:vAlign w:val="bottom"/>
          </w:tcPr>
          <w:p w14:paraId="4EF9D6BB" w14:textId="5E0CF73B" w:rsidR="00FF1096" w:rsidRPr="003531A9" w:rsidRDefault="00FF1096" w:rsidP="00FF1096">
            <w:pPr>
              <w:spacing w:line="300" w:lineRule="exact"/>
              <w:ind w:left="-115"/>
              <w:jc w:val="right"/>
              <w:rPr>
                <w:rFonts w:ascii="Arial" w:hAnsi="Arial" w:cs="Arial"/>
                <w:sz w:val="15"/>
                <w:szCs w:val="15"/>
              </w:rPr>
            </w:pPr>
            <w:r w:rsidRPr="003531A9">
              <w:rPr>
                <w:rFonts w:ascii="Arial" w:hAnsi="Arial" w:cs="Arial"/>
                <w:sz w:val="15"/>
                <w:szCs w:val="15"/>
                <w:cs/>
              </w:rPr>
              <w:t>13</w:t>
            </w:r>
            <w:r w:rsidRPr="003531A9">
              <w:rPr>
                <w:rFonts w:ascii="Arial" w:hAnsi="Arial" w:cs="Arial"/>
                <w:sz w:val="15"/>
                <w:szCs w:val="15"/>
              </w:rPr>
              <w:t>.2</w:t>
            </w:r>
          </w:p>
        </w:tc>
        <w:tc>
          <w:tcPr>
            <w:tcW w:w="738" w:type="dxa"/>
            <w:tcBorders>
              <w:top w:val="nil"/>
              <w:bottom w:val="nil"/>
            </w:tcBorders>
            <w:vAlign w:val="bottom"/>
          </w:tcPr>
          <w:p w14:paraId="61AFB5AC" w14:textId="32756E26" w:rsidR="00FF1096" w:rsidRPr="003531A9" w:rsidRDefault="00FF1096" w:rsidP="00FF1096">
            <w:pPr>
              <w:spacing w:line="300" w:lineRule="exact"/>
              <w:ind w:left="-115"/>
              <w:jc w:val="right"/>
              <w:rPr>
                <w:rFonts w:ascii="Arial" w:hAnsi="Arial" w:cs="Arial"/>
                <w:sz w:val="15"/>
                <w:szCs w:val="15"/>
              </w:rPr>
            </w:pPr>
            <w:r w:rsidRPr="003531A9">
              <w:rPr>
                <w:rFonts w:ascii="Arial" w:hAnsi="Arial" w:cs="Arial"/>
                <w:sz w:val="15"/>
                <w:szCs w:val="15"/>
              </w:rPr>
              <w:t>10.0</w:t>
            </w:r>
          </w:p>
        </w:tc>
        <w:tc>
          <w:tcPr>
            <w:tcW w:w="738" w:type="dxa"/>
            <w:tcBorders>
              <w:top w:val="nil"/>
              <w:bottom w:val="nil"/>
              <w:right w:val="nil"/>
            </w:tcBorders>
            <w:vAlign w:val="bottom"/>
          </w:tcPr>
          <w:p w14:paraId="2CD97D59" w14:textId="7CEBAEBC" w:rsidR="00FF1096" w:rsidRPr="003531A9" w:rsidRDefault="00FF1096" w:rsidP="00FF1096">
            <w:pPr>
              <w:spacing w:line="300" w:lineRule="exact"/>
              <w:ind w:left="-115"/>
              <w:jc w:val="right"/>
              <w:rPr>
                <w:rFonts w:ascii="Arial" w:hAnsi="Arial" w:cs="Arial"/>
                <w:sz w:val="15"/>
                <w:szCs w:val="15"/>
              </w:rPr>
            </w:pPr>
            <w:r w:rsidRPr="003531A9">
              <w:rPr>
                <w:rFonts w:ascii="Arial" w:hAnsi="Arial" w:cs="Arial"/>
                <w:sz w:val="15"/>
                <w:szCs w:val="15"/>
              </w:rPr>
              <w:t>13.2</w:t>
            </w:r>
          </w:p>
        </w:tc>
      </w:tr>
      <w:tr w:rsidR="00FF1096" w:rsidRPr="003531A9" w14:paraId="18974161" w14:textId="77777777" w:rsidTr="0068463D">
        <w:tc>
          <w:tcPr>
            <w:tcW w:w="2952" w:type="dxa"/>
            <w:tcBorders>
              <w:top w:val="nil"/>
              <w:left w:val="nil"/>
              <w:bottom w:val="nil"/>
              <w:right w:val="nil"/>
            </w:tcBorders>
            <w:vAlign w:val="bottom"/>
          </w:tcPr>
          <w:p w14:paraId="6027F126" w14:textId="617C7292" w:rsidR="00FF1096" w:rsidRPr="003531A9" w:rsidRDefault="00FF1096" w:rsidP="00FF1096">
            <w:pPr>
              <w:spacing w:line="300" w:lineRule="exact"/>
              <w:ind w:left="72" w:hanging="90"/>
              <w:rPr>
                <w:rFonts w:ascii="Arial" w:hAnsi="Arial" w:cs="Arial"/>
                <w:sz w:val="15"/>
                <w:szCs w:val="15"/>
              </w:rPr>
            </w:pPr>
            <w:r w:rsidRPr="003531A9">
              <w:rPr>
                <w:rFonts w:ascii="Arial" w:hAnsi="Arial" w:cs="Arial"/>
                <w:b/>
                <w:bCs/>
                <w:sz w:val="15"/>
                <w:szCs w:val="15"/>
                <w:u w:val="single"/>
              </w:rPr>
              <w:t>Associate</w:t>
            </w:r>
            <w:r w:rsidR="000A5B77" w:rsidRPr="003531A9">
              <w:rPr>
                <w:rFonts w:ascii="Arial" w:hAnsi="Arial" w:cs="Arial"/>
                <w:b/>
                <w:bCs/>
                <w:sz w:val="15"/>
                <w:szCs w:val="15"/>
                <w:u w:val="single"/>
              </w:rPr>
              <w:t>s</w:t>
            </w:r>
            <w:r w:rsidRPr="003531A9">
              <w:rPr>
                <w:rFonts w:ascii="Arial" w:hAnsi="Arial" w:cs="Arial"/>
                <w:b/>
                <w:bCs/>
                <w:sz w:val="15"/>
                <w:szCs w:val="15"/>
                <w:u w:val="single"/>
              </w:rPr>
              <w:t xml:space="preserve"> held by subsidiaries</w:t>
            </w:r>
          </w:p>
        </w:tc>
        <w:tc>
          <w:tcPr>
            <w:tcW w:w="738" w:type="dxa"/>
            <w:tcBorders>
              <w:top w:val="nil"/>
              <w:left w:val="nil"/>
              <w:bottom w:val="nil"/>
              <w:right w:val="nil"/>
            </w:tcBorders>
            <w:vAlign w:val="bottom"/>
          </w:tcPr>
          <w:p w14:paraId="775B260E" w14:textId="77777777" w:rsidR="00FF1096" w:rsidRPr="003531A9" w:rsidRDefault="00FF1096" w:rsidP="00FF1096">
            <w:pPr>
              <w:spacing w:line="300" w:lineRule="exact"/>
              <w:ind w:left="-115"/>
              <w:jc w:val="right"/>
              <w:rPr>
                <w:rFonts w:ascii="Arial" w:hAnsi="Arial" w:cs="Arial"/>
                <w:sz w:val="15"/>
                <w:szCs w:val="15"/>
              </w:rPr>
            </w:pPr>
          </w:p>
        </w:tc>
        <w:tc>
          <w:tcPr>
            <w:tcW w:w="738" w:type="dxa"/>
            <w:tcBorders>
              <w:top w:val="nil"/>
              <w:left w:val="nil"/>
              <w:bottom w:val="nil"/>
              <w:right w:val="nil"/>
            </w:tcBorders>
            <w:vAlign w:val="bottom"/>
          </w:tcPr>
          <w:p w14:paraId="7ECFCC76" w14:textId="77777777" w:rsidR="00FF1096" w:rsidRPr="003531A9" w:rsidRDefault="00FF1096" w:rsidP="00FF1096">
            <w:pPr>
              <w:spacing w:line="300" w:lineRule="exact"/>
              <w:ind w:left="-115"/>
              <w:jc w:val="right"/>
              <w:rPr>
                <w:rFonts w:ascii="Arial" w:hAnsi="Arial" w:cs="Arial"/>
                <w:sz w:val="15"/>
                <w:szCs w:val="15"/>
              </w:rPr>
            </w:pPr>
          </w:p>
        </w:tc>
        <w:tc>
          <w:tcPr>
            <w:tcW w:w="738" w:type="dxa"/>
            <w:tcBorders>
              <w:top w:val="nil"/>
              <w:left w:val="nil"/>
              <w:bottom w:val="nil"/>
              <w:right w:val="nil"/>
            </w:tcBorders>
            <w:vAlign w:val="bottom"/>
          </w:tcPr>
          <w:p w14:paraId="04E3C1EF" w14:textId="77777777" w:rsidR="00FF1096" w:rsidRPr="003531A9" w:rsidRDefault="00FF1096" w:rsidP="00FF1096">
            <w:pPr>
              <w:spacing w:line="300" w:lineRule="exact"/>
              <w:ind w:left="-115"/>
              <w:jc w:val="right"/>
              <w:rPr>
                <w:rFonts w:ascii="Arial" w:hAnsi="Arial" w:cs="Arial"/>
                <w:sz w:val="15"/>
                <w:szCs w:val="15"/>
              </w:rPr>
            </w:pPr>
          </w:p>
        </w:tc>
        <w:tc>
          <w:tcPr>
            <w:tcW w:w="738" w:type="dxa"/>
            <w:tcBorders>
              <w:top w:val="nil"/>
              <w:left w:val="nil"/>
              <w:bottom w:val="nil"/>
              <w:right w:val="nil"/>
            </w:tcBorders>
            <w:vAlign w:val="bottom"/>
          </w:tcPr>
          <w:p w14:paraId="30939311" w14:textId="77777777" w:rsidR="00FF1096" w:rsidRPr="003531A9" w:rsidRDefault="00FF1096" w:rsidP="00FF1096">
            <w:pPr>
              <w:spacing w:line="300" w:lineRule="exact"/>
              <w:ind w:left="-115"/>
              <w:jc w:val="right"/>
              <w:rPr>
                <w:rFonts w:ascii="Arial" w:hAnsi="Arial" w:cs="Arial"/>
                <w:sz w:val="15"/>
                <w:szCs w:val="15"/>
              </w:rPr>
            </w:pPr>
          </w:p>
        </w:tc>
        <w:tc>
          <w:tcPr>
            <w:tcW w:w="738" w:type="dxa"/>
            <w:tcBorders>
              <w:top w:val="nil"/>
              <w:left w:val="nil"/>
              <w:bottom w:val="nil"/>
              <w:right w:val="nil"/>
            </w:tcBorders>
            <w:vAlign w:val="bottom"/>
          </w:tcPr>
          <w:p w14:paraId="287DB138" w14:textId="77777777" w:rsidR="00FF1096" w:rsidRPr="003531A9" w:rsidRDefault="00FF1096" w:rsidP="00FF1096">
            <w:pPr>
              <w:spacing w:line="300" w:lineRule="exact"/>
              <w:ind w:left="-115"/>
              <w:jc w:val="right"/>
              <w:rPr>
                <w:rFonts w:ascii="Arial" w:hAnsi="Arial" w:cs="Arial"/>
                <w:sz w:val="15"/>
                <w:szCs w:val="15"/>
              </w:rPr>
            </w:pPr>
          </w:p>
        </w:tc>
        <w:tc>
          <w:tcPr>
            <w:tcW w:w="738" w:type="dxa"/>
            <w:tcBorders>
              <w:top w:val="nil"/>
              <w:left w:val="nil"/>
              <w:bottom w:val="nil"/>
            </w:tcBorders>
            <w:vAlign w:val="bottom"/>
          </w:tcPr>
          <w:p w14:paraId="7904741A" w14:textId="77777777" w:rsidR="00FF1096" w:rsidRPr="003531A9" w:rsidRDefault="00FF1096" w:rsidP="00FF1096">
            <w:pPr>
              <w:spacing w:line="300" w:lineRule="exact"/>
              <w:ind w:left="-115"/>
              <w:jc w:val="right"/>
              <w:rPr>
                <w:rFonts w:ascii="Arial" w:hAnsi="Arial" w:cs="Arial"/>
                <w:sz w:val="15"/>
                <w:szCs w:val="15"/>
              </w:rPr>
            </w:pPr>
          </w:p>
        </w:tc>
        <w:tc>
          <w:tcPr>
            <w:tcW w:w="738" w:type="dxa"/>
            <w:tcBorders>
              <w:top w:val="nil"/>
              <w:bottom w:val="nil"/>
            </w:tcBorders>
            <w:vAlign w:val="bottom"/>
          </w:tcPr>
          <w:p w14:paraId="3AE70394" w14:textId="77777777" w:rsidR="00FF1096" w:rsidRPr="003531A9" w:rsidRDefault="00FF1096" w:rsidP="00FF1096">
            <w:pPr>
              <w:spacing w:line="300" w:lineRule="exact"/>
              <w:ind w:left="-115"/>
              <w:jc w:val="right"/>
              <w:rPr>
                <w:rFonts w:ascii="Arial" w:hAnsi="Arial" w:cs="Arial"/>
                <w:sz w:val="15"/>
                <w:szCs w:val="15"/>
              </w:rPr>
            </w:pPr>
          </w:p>
        </w:tc>
        <w:tc>
          <w:tcPr>
            <w:tcW w:w="738" w:type="dxa"/>
            <w:tcBorders>
              <w:top w:val="nil"/>
              <w:bottom w:val="nil"/>
            </w:tcBorders>
            <w:vAlign w:val="bottom"/>
          </w:tcPr>
          <w:p w14:paraId="4B81219A" w14:textId="77777777" w:rsidR="00FF1096" w:rsidRPr="003531A9" w:rsidRDefault="00FF1096" w:rsidP="00FF1096">
            <w:pPr>
              <w:spacing w:line="300" w:lineRule="exact"/>
              <w:ind w:left="-115"/>
              <w:jc w:val="right"/>
              <w:rPr>
                <w:rFonts w:ascii="Arial" w:hAnsi="Arial" w:cs="Arial"/>
                <w:sz w:val="15"/>
                <w:szCs w:val="15"/>
              </w:rPr>
            </w:pPr>
          </w:p>
        </w:tc>
        <w:tc>
          <w:tcPr>
            <w:tcW w:w="738" w:type="dxa"/>
            <w:tcBorders>
              <w:top w:val="nil"/>
              <w:bottom w:val="nil"/>
            </w:tcBorders>
            <w:vAlign w:val="bottom"/>
          </w:tcPr>
          <w:p w14:paraId="33F2ECCF" w14:textId="77777777" w:rsidR="00FF1096" w:rsidRPr="003531A9" w:rsidRDefault="00FF1096" w:rsidP="00FF1096">
            <w:pPr>
              <w:spacing w:line="300" w:lineRule="exact"/>
              <w:ind w:left="-115"/>
              <w:jc w:val="right"/>
              <w:rPr>
                <w:rFonts w:ascii="Arial" w:hAnsi="Arial" w:cs="Arial"/>
                <w:sz w:val="15"/>
                <w:szCs w:val="15"/>
              </w:rPr>
            </w:pPr>
          </w:p>
        </w:tc>
        <w:tc>
          <w:tcPr>
            <w:tcW w:w="738" w:type="dxa"/>
            <w:tcBorders>
              <w:top w:val="nil"/>
              <w:bottom w:val="nil"/>
              <w:right w:val="nil"/>
            </w:tcBorders>
            <w:vAlign w:val="bottom"/>
          </w:tcPr>
          <w:p w14:paraId="09738F34" w14:textId="77777777" w:rsidR="00FF1096" w:rsidRPr="003531A9" w:rsidRDefault="00FF1096" w:rsidP="00FF1096">
            <w:pPr>
              <w:spacing w:line="300" w:lineRule="exact"/>
              <w:ind w:left="-115"/>
              <w:jc w:val="right"/>
              <w:rPr>
                <w:rFonts w:ascii="Arial" w:hAnsi="Arial" w:cs="Arial"/>
                <w:sz w:val="15"/>
                <w:szCs w:val="15"/>
              </w:rPr>
            </w:pPr>
          </w:p>
        </w:tc>
        <w:tc>
          <w:tcPr>
            <w:tcW w:w="738" w:type="dxa"/>
            <w:tcBorders>
              <w:top w:val="nil"/>
              <w:left w:val="nil"/>
              <w:bottom w:val="nil"/>
              <w:right w:val="nil"/>
            </w:tcBorders>
            <w:vAlign w:val="bottom"/>
          </w:tcPr>
          <w:p w14:paraId="314974BD" w14:textId="77777777" w:rsidR="00FF1096" w:rsidRPr="003531A9" w:rsidRDefault="00FF1096" w:rsidP="00FF1096">
            <w:pPr>
              <w:spacing w:line="300" w:lineRule="exact"/>
              <w:ind w:left="-115"/>
              <w:jc w:val="right"/>
              <w:rPr>
                <w:rFonts w:ascii="Arial" w:hAnsi="Arial" w:cs="Arial"/>
                <w:sz w:val="15"/>
                <w:szCs w:val="15"/>
              </w:rPr>
            </w:pPr>
          </w:p>
        </w:tc>
        <w:tc>
          <w:tcPr>
            <w:tcW w:w="738" w:type="dxa"/>
            <w:tcBorders>
              <w:top w:val="nil"/>
              <w:left w:val="nil"/>
              <w:bottom w:val="nil"/>
              <w:right w:val="nil"/>
            </w:tcBorders>
            <w:vAlign w:val="bottom"/>
          </w:tcPr>
          <w:p w14:paraId="6A104F00" w14:textId="77777777" w:rsidR="00FF1096" w:rsidRPr="003531A9" w:rsidRDefault="00FF1096" w:rsidP="00FF1096">
            <w:pPr>
              <w:spacing w:line="300" w:lineRule="exact"/>
              <w:ind w:left="-115"/>
              <w:jc w:val="right"/>
              <w:rPr>
                <w:rFonts w:ascii="Arial" w:hAnsi="Arial" w:cs="Arial"/>
                <w:sz w:val="15"/>
                <w:szCs w:val="15"/>
              </w:rPr>
            </w:pPr>
          </w:p>
        </w:tc>
        <w:tc>
          <w:tcPr>
            <w:tcW w:w="738" w:type="dxa"/>
            <w:tcBorders>
              <w:top w:val="nil"/>
              <w:left w:val="nil"/>
              <w:bottom w:val="nil"/>
            </w:tcBorders>
            <w:vAlign w:val="bottom"/>
          </w:tcPr>
          <w:p w14:paraId="0EB392C3" w14:textId="77777777" w:rsidR="00FF1096" w:rsidRPr="003531A9" w:rsidRDefault="00FF1096" w:rsidP="00FF1096">
            <w:pPr>
              <w:spacing w:line="300" w:lineRule="exact"/>
              <w:ind w:left="-115"/>
              <w:jc w:val="right"/>
              <w:rPr>
                <w:rFonts w:ascii="Arial" w:hAnsi="Arial" w:cs="Arial"/>
                <w:sz w:val="15"/>
                <w:szCs w:val="15"/>
              </w:rPr>
            </w:pPr>
          </w:p>
        </w:tc>
        <w:tc>
          <w:tcPr>
            <w:tcW w:w="738" w:type="dxa"/>
            <w:tcBorders>
              <w:top w:val="nil"/>
              <w:bottom w:val="nil"/>
            </w:tcBorders>
            <w:vAlign w:val="bottom"/>
          </w:tcPr>
          <w:p w14:paraId="1A11FB90" w14:textId="77777777" w:rsidR="00FF1096" w:rsidRPr="003531A9" w:rsidRDefault="00FF1096" w:rsidP="00FF1096">
            <w:pPr>
              <w:spacing w:line="300" w:lineRule="exact"/>
              <w:ind w:left="-115"/>
              <w:jc w:val="right"/>
              <w:rPr>
                <w:rFonts w:ascii="Arial" w:hAnsi="Arial" w:cs="Arial"/>
                <w:sz w:val="15"/>
                <w:szCs w:val="15"/>
              </w:rPr>
            </w:pPr>
          </w:p>
        </w:tc>
        <w:tc>
          <w:tcPr>
            <w:tcW w:w="738" w:type="dxa"/>
            <w:tcBorders>
              <w:top w:val="nil"/>
              <w:bottom w:val="nil"/>
            </w:tcBorders>
            <w:vAlign w:val="bottom"/>
          </w:tcPr>
          <w:p w14:paraId="3EEC8A0C" w14:textId="77777777" w:rsidR="00FF1096" w:rsidRPr="003531A9" w:rsidRDefault="00FF1096" w:rsidP="00FF1096">
            <w:pPr>
              <w:spacing w:line="300" w:lineRule="exact"/>
              <w:ind w:left="-115"/>
              <w:jc w:val="right"/>
              <w:rPr>
                <w:rFonts w:ascii="Arial" w:hAnsi="Arial" w:cs="Arial"/>
                <w:sz w:val="15"/>
                <w:szCs w:val="15"/>
              </w:rPr>
            </w:pPr>
          </w:p>
        </w:tc>
        <w:tc>
          <w:tcPr>
            <w:tcW w:w="738" w:type="dxa"/>
            <w:tcBorders>
              <w:top w:val="nil"/>
              <w:bottom w:val="nil"/>
              <w:right w:val="nil"/>
            </w:tcBorders>
            <w:vAlign w:val="bottom"/>
          </w:tcPr>
          <w:p w14:paraId="1378B3D2" w14:textId="77777777" w:rsidR="00FF1096" w:rsidRPr="003531A9" w:rsidRDefault="00FF1096" w:rsidP="00FF1096">
            <w:pPr>
              <w:spacing w:line="300" w:lineRule="exact"/>
              <w:ind w:left="-115"/>
              <w:jc w:val="right"/>
              <w:rPr>
                <w:rFonts w:ascii="Arial" w:hAnsi="Arial" w:cs="Arial"/>
                <w:sz w:val="15"/>
                <w:szCs w:val="15"/>
              </w:rPr>
            </w:pPr>
          </w:p>
        </w:tc>
      </w:tr>
      <w:tr w:rsidR="00FF1096" w:rsidRPr="003531A9" w14:paraId="617BB2C0" w14:textId="77777777" w:rsidTr="00AB6326">
        <w:tc>
          <w:tcPr>
            <w:tcW w:w="2952" w:type="dxa"/>
            <w:tcBorders>
              <w:top w:val="nil"/>
              <w:left w:val="nil"/>
              <w:bottom w:val="nil"/>
              <w:right w:val="nil"/>
            </w:tcBorders>
            <w:vAlign w:val="bottom"/>
          </w:tcPr>
          <w:p w14:paraId="7DB3E1A7" w14:textId="77777777" w:rsidR="00FF1096" w:rsidRPr="003531A9" w:rsidRDefault="00FF1096" w:rsidP="00FF1096">
            <w:pPr>
              <w:spacing w:line="300" w:lineRule="exact"/>
              <w:ind w:left="72" w:right="-108" w:hanging="90"/>
              <w:rPr>
                <w:rFonts w:ascii="Arial" w:hAnsi="Arial" w:cs="Arial"/>
                <w:sz w:val="15"/>
                <w:szCs w:val="15"/>
              </w:rPr>
            </w:pPr>
            <w:r w:rsidRPr="003531A9">
              <w:rPr>
                <w:rFonts w:ascii="Arial" w:hAnsi="Arial" w:cs="Arial"/>
                <w:sz w:val="15"/>
                <w:szCs w:val="15"/>
              </w:rPr>
              <w:t>General Hospital Products Public</w:t>
            </w:r>
            <w:r w:rsidRPr="003531A9">
              <w:rPr>
                <w:rFonts w:ascii="Arial" w:hAnsi="Arial" w:cs="Arial"/>
                <w:sz w:val="15"/>
                <w:szCs w:val="15"/>
                <w:cs/>
              </w:rPr>
              <w:t xml:space="preserve"> </w:t>
            </w:r>
            <w:r w:rsidRPr="003531A9">
              <w:rPr>
                <w:rFonts w:ascii="Arial" w:hAnsi="Arial" w:cs="Arial"/>
                <w:sz w:val="15"/>
                <w:szCs w:val="15"/>
              </w:rPr>
              <w:t>Co., Ltd.</w:t>
            </w:r>
          </w:p>
        </w:tc>
        <w:tc>
          <w:tcPr>
            <w:tcW w:w="738" w:type="dxa"/>
            <w:tcBorders>
              <w:top w:val="nil"/>
              <w:left w:val="nil"/>
              <w:bottom w:val="nil"/>
              <w:right w:val="nil"/>
            </w:tcBorders>
          </w:tcPr>
          <w:p w14:paraId="78E4C571" w14:textId="5E0F67DE" w:rsidR="00FF1096" w:rsidRPr="003531A9" w:rsidRDefault="00FF1096" w:rsidP="00FF1096">
            <w:pPr>
              <w:spacing w:line="300" w:lineRule="exact"/>
              <w:ind w:left="-115"/>
              <w:jc w:val="right"/>
              <w:rPr>
                <w:rFonts w:ascii="Arial" w:hAnsi="Arial" w:cs="Arial"/>
                <w:sz w:val="15"/>
                <w:szCs w:val="15"/>
              </w:rPr>
            </w:pPr>
            <w:r w:rsidRPr="003531A9">
              <w:rPr>
                <w:rFonts w:ascii="Arial" w:hAnsi="Arial" w:cs="Arial"/>
                <w:sz w:val="15"/>
                <w:szCs w:val="15"/>
              </w:rPr>
              <w:t>120</w:t>
            </w:r>
          </w:p>
        </w:tc>
        <w:tc>
          <w:tcPr>
            <w:tcW w:w="738" w:type="dxa"/>
            <w:tcBorders>
              <w:top w:val="nil"/>
              <w:left w:val="nil"/>
              <w:bottom w:val="nil"/>
              <w:right w:val="nil"/>
            </w:tcBorders>
          </w:tcPr>
          <w:p w14:paraId="7B7770F7" w14:textId="6734DE09" w:rsidR="00FF1096" w:rsidRPr="003531A9" w:rsidRDefault="00FF1096" w:rsidP="00FF1096">
            <w:pPr>
              <w:spacing w:line="300" w:lineRule="exact"/>
              <w:ind w:left="-115"/>
              <w:jc w:val="right"/>
              <w:rPr>
                <w:rFonts w:ascii="Arial" w:hAnsi="Arial" w:cs="Arial"/>
                <w:sz w:val="15"/>
                <w:szCs w:val="15"/>
                <w:cs/>
              </w:rPr>
            </w:pPr>
            <w:r w:rsidRPr="003531A9">
              <w:rPr>
                <w:rFonts w:ascii="Arial" w:hAnsi="Arial" w:cs="Arial"/>
                <w:sz w:val="15"/>
                <w:szCs w:val="15"/>
              </w:rPr>
              <w:t>120</w:t>
            </w:r>
          </w:p>
        </w:tc>
        <w:tc>
          <w:tcPr>
            <w:tcW w:w="738" w:type="dxa"/>
            <w:tcBorders>
              <w:top w:val="nil"/>
              <w:left w:val="nil"/>
              <w:bottom w:val="nil"/>
              <w:right w:val="nil"/>
            </w:tcBorders>
          </w:tcPr>
          <w:p w14:paraId="3035A9BE" w14:textId="7236E612" w:rsidR="00FF1096" w:rsidRPr="003531A9" w:rsidRDefault="00FF1096" w:rsidP="00FF1096">
            <w:pPr>
              <w:spacing w:line="300" w:lineRule="exact"/>
              <w:ind w:left="-115"/>
              <w:jc w:val="right"/>
              <w:rPr>
                <w:rFonts w:ascii="Arial" w:hAnsi="Arial" w:cs="Arial"/>
                <w:sz w:val="15"/>
                <w:szCs w:val="15"/>
                <w:cs/>
              </w:rPr>
            </w:pPr>
            <w:r w:rsidRPr="003531A9">
              <w:rPr>
                <w:rFonts w:ascii="Arial" w:hAnsi="Arial" w:cs="Arial"/>
                <w:sz w:val="15"/>
                <w:szCs w:val="15"/>
              </w:rPr>
              <w:t>1,417.4</w:t>
            </w:r>
          </w:p>
        </w:tc>
        <w:tc>
          <w:tcPr>
            <w:tcW w:w="738" w:type="dxa"/>
            <w:tcBorders>
              <w:top w:val="nil"/>
              <w:left w:val="nil"/>
              <w:bottom w:val="nil"/>
              <w:right w:val="nil"/>
            </w:tcBorders>
          </w:tcPr>
          <w:p w14:paraId="15BDBB2A" w14:textId="0EA83F05" w:rsidR="00FF1096" w:rsidRPr="003531A9" w:rsidRDefault="00FF1096" w:rsidP="00FF1096">
            <w:pPr>
              <w:tabs>
                <w:tab w:val="left" w:pos="720"/>
              </w:tabs>
              <w:spacing w:line="300" w:lineRule="exact"/>
              <w:ind w:left="-115"/>
              <w:jc w:val="right"/>
              <w:rPr>
                <w:rFonts w:ascii="Arial" w:hAnsi="Arial" w:cs="Arial"/>
                <w:sz w:val="15"/>
                <w:szCs w:val="15"/>
              </w:rPr>
            </w:pPr>
            <w:r w:rsidRPr="003531A9">
              <w:rPr>
                <w:rFonts w:ascii="Arial" w:hAnsi="Arial" w:cs="Arial"/>
                <w:sz w:val="15"/>
                <w:szCs w:val="15"/>
              </w:rPr>
              <w:t>1,263.3</w:t>
            </w:r>
          </w:p>
        </w:tc>
        <w:tc>
          <w:tcPr>
            <w:tcW w:w="738" w:type="dxa"/>
            <w:tcBorders>
              <w:top w:val="nil"/>
              <w:left w:val="nil"/>
              <w:bottom w:val="nil"/>
              <w:right w:val="nil"/>
            </w:tcBorders>
          </w:tcPr>
          <w:p w14:paraId="2AC1E545" w14:textId="67866C18" w:rsidR="00FF1096" w:rsidRPr="003531A9" w:rsidRDefault="00FF1096" w:rsidP="00FF1096">
            <w:pPr>
              <w:tabs>
                <w:tab w:val="left" w:pos="720"/>
              </w:tabs>
              <w:spacing w:line="300" w:lineRule="exact"/>
              <w:ind w:left="-115"/>
              <w:jc w:val="right"/>
              <w:rPr>
                <w:rFonts w:ascii="Arial" w:hAnsi="Arial" w:cs="Arial"/>
                <w:sz w:val="15"/>
                <w:szCs w:val="15"/>
              </w:rPr>
            </w:pPr>
            <w:r w:rsidRPr="003531A9">
              <w:rPr>
                <w:rFonts w:ascii="Arial" w:hAnsi="Arial" w:cs="Arial"/>
                <w:sz w:val="15"/>
                <w:szCs w:val="15"/>
              </w:rPr>
              <w:t>862.6</w:t>
            </w:r>
          </w:p>
        </w:tc>
        <w:tc>
          <w:tcPr>
            <w:tcW w:w="738" w:type="dxa"/>
            <w:tcBorders>
              <w:top w:val="nil"/>
              <w:left w:val="nil"/>
              <w:bottom w:val="nil"/>
            </w:tcBorders>
          </w:tcPr>
          <w:p w14:paraId="6B854595" w14:textId="7F030AF1" w:rsidR="00FF1096" w:rsidRPr="003531A9" w:rsidRDefault="00FF1096" w:rsidP="00FF1096">
            <w:pPr>
              <w:tabs>
                <w:tab w:val="left" w:pos="720"/>
              </w:tabs>
              <w:spacing w:line="300" w:lineRule="exact"/>
              <w:ind w:left="-115"/>
              <w:jc w:val="right"/>
              <w:rPr>
                <w:rFonts w:ascii="Arial" w:hAnsi="Arial" w:cs="Arial"/>
                <w:sz w:val="15"/>
                <w:szCs w:val="15"/>
              </w:rPr>
            </w:pPr>
            <w:r w:rsidRPr="003531A9">
              <w:rPr>
                <w:rFonts w:ascii="Arial" w:hAnsi="Arial" w:cs="Arial"/>
                <w:sz w:val="15"/>
                <w:szCs w:val="15"/>
              </w:rPr>
              <w:t>875.9</w:t>
            </w:r>
          </w:p>
        </w:tc>
        <w:tc>
          <w:tcPr>
            <w:tcW w:w="738" w:type="dxa"/>
            <w:tcBorders>
              <w:top w:val="nil"/>
              <w:bottom w:val="nil"/>
            </w:tcBorders>
          </w:tcPr>
          <w:p w14:paraId="72CB43D6" w14:textId="32C7AE12" w:rsidR="00FF1096" w:rsidRPr="003531A9" w:rsidRDefault="00FF1096" w:rsidP="00FF1096">
            <w:pPr>
              <w:tabs>
                <w:tab w:val="left" w:pos="720"/>
              </w:tabs>
              <w:spacing w:line="300" w:lineRule="exact"/>
              <w:ind w:left="-115"/>
              <w:jc w:val="right"/>
              <w:rPr>
                <w:rFonts w:ascii="Arial" w:hAnsi="Arial" w:cs="Arial"/>
                <w:sz w:val="15"/>
                <w:szCs w:val="15"/>
              </w:rPr>
            </w:pPr>
            <w:r w:rsidRPr="003531A9">
              <w:rPr>
                <w:rFonts w:ascii="Arial" w:hAnsi="Arial" w:cs="Arial"/>
                <w:sz w:val="15"/>
                <w:szCs w:val="15"/>
              </w:rPr>
              <w:t>311.8</w:t>
            </w:r>
          </w:p>
        </w:tc>
        <w:tc>
          <w:tcPr>
            <w:tcW w:w="738" w:type="dxa"/>
            <w:tcBorders>
              <w:top w:val="nil"/>
              <w:bottom w:val="nil"/>
            </w:tcBorders>
          </w:tcPr>
          <w:p w14:paraId="7AF6595B" w14:textId="5A53DA15" w:rsidR="00FF1096" w:rsidRPr="003531A9" w:rsidRDefault="00FF1096" w:rsidP="00FF1096">
            <w:pPr>
              <w:tabs>
                <w:tab w:val="left" w:pos="720"/>
              </w:tabs>
              <w:spacing w:line="300" w:lineRule="exact"/>
              <w:ind w:left="-115"/>
              <w:jc w:val="right"/>
              <w:rPr>
                <w:rFonts w:ascii="Arial" w:hAnsi="Arial" w:cs="Arial"/>
                <w:sz w:val="15"/>
                <w:szCs w:val="15"/>
              </w:rPr>
            </w:pPr>
            <w:r w:rsidRPr="003531A9">
              <w:rPr>
                <w:rFonts w:ascii="Arial" w:hAnsi="Arial" w:cs="Arial"/>
                <w:sz w:val="15"/>
                <w:szCs w:val="15"/>
              </w:rPr>
              <w:t>296.8</w:t>
            </w:r>
          </w:p>
        </w:tc>
        <w:tc>
          <w:tcPr>
            <w:tcW w:w="738" w:type="dxa"/>
            <w:tcBorders>
              <w:top w:val="nil"/>
              <w:bottom w:val="nil"/>
            </w:tcBorders>
          </w:tcPr>
          <w:p w14:paraId="57CEF88F" w14:textId="5DE23C68" w:rsidR="00FF1096" w:rsidRPr="003531A9" w:rsidRDefault="00FF1096" w:rsidP="00FF1096">
            <w:pPr>
              <w:tabs>
                <w:tab w:val="left" w:pos="720"/>
              </w:tabs>
              <w:spacing w:line="300" w:lineRule="exact"/>
              <w:ind w:left="-115"/>
              <w:jc w:val="right"/>
              <w:rPr>
                <w:rFonts w:ascii="Arial" w:hAnsi="Arial" w:cs="Arial"/>
                <w:sz w:val="15"/>
                <w:szCs w:val="15"/>
              </w:rPr>
            </w:pPr>
            <w:r w:rsidRPr="003531A9">
              <w:rPr>
                <w:rFonts w:ascii="Arial" w:hAnsi="Arial" w:cs="Arial"/>
                <w:sz w:val="15"/>
                <w:szCs w:val="15"/>
              </w:rPr>
              <w:t>83.3</w:t>
            </w:r>
          </w:p>
        </w:tc>
        <w:tc>
          <w:tcPr>
            <w:tcW w:w="738" w:type="dxa"/>
            <w:tcBorders>
              <w:top w:val="nil"/>
              <w:bottom w:val="nil"/>
              <w:right w:val="nil"/>
            </w:tcBorders>
          </w:tcPr>
          <w:p w14:paraId="3A227392" w14:textId="2FA36021" w:rsidR="00FF1096" w:rsidRPr="003531A9" w:rsidRDefault="00FF1096" w:rsidP="00FF1096">
            <w:pPr>
              <w:tabs>
                <w:tab w:val="left" w:pos="720"/>
              </w:tabs>
              <w:spacing w:line="300" w:lineRule="exact"/>
              <w:ind w:left="-115"/>
              <w:jc w:val="right"/>
              <w:rPr>
                <w:rFonts w:ascii="Arial" w:hAnsi="Arial" w:cs="Arial"/>
                <w:sz w:val="15"/>
                <w:szCs w:val="15"/>
              </w:rPr>
            </w:pPr>
            <w:r w:rsidRPr="003531A9">
              <w:rPr>
                <w:rFonts w:ascii="Arial" w:hAnsi="Arial" w:cs="Arial"/>
                <w:sz w:val="15"/>
                <w:szCs w:val="15"/>
              </w:rPr>
              <w:t>51.5</w:t>
            </w:r>
          </w:p>
        </w:tc>
        <w:tc>
          <w:tcPr>
            <w:tcW w:w="738" w:type="dxa"/>
            <w:tcBorders>
              <w:top w:val="nil"/>
              <w:left w:val="nil"/>
              <w:bottom w:val="nil"/>
              <w:right w:val="nil"/>
            </w:tcBorders>
          </w:tcPr>
          <w:p w14:paraId="56B877E9" w14:textId="29ABB08D" w:rsidR="00FF1096" w:rsidRPr="003531A9" w:rsidRDefault="00FF1096" w:rsidP="00FF1096">
            <w:pPr>
              <w:spacing w:line="300" w:lineRule="exact"/>
              <w:ind w:left="-115"/>
              <w:jc w:val="right"/>
              <w:rPr>
                <w:rFonts w:ascii="Arial" w:hAnsi="Arial" w:cs="Arial"/>
                <w:sz w:val="15"/>
                <w:szCs w:val="15"/>
              </w:rPr>
            </w:pPr>
            <w:r w:rsidRPr="003531A9">
              <w:rPr>
                <w:rFonts w:ascii="Arial" w:hAnsi="Arial" w:cs="Arial"/>
                <w:sz w:val="15"/>
                <w:szCs w:val="15"/>
              </w:rPr>
              <w:t>1,922.0</w:t>
            </w:r>
          </w:p>
        </w:tc>
        <w:tc>
          <w:tcPr>
            <w:tcW w:w="738" w:type="dxa"/>
            <w:tcBorders>
              <w:top w:val="nil"/>
              <w:left w:val="nil"/>
              <w:bottom w:val="nil"/>
              <w:right w:val="nil"/>
            </w:tcBorders>
          </w:tcPr>
          <w:p w14:paraId="7DDD179B" w14:textId="45FA0970" w:rsidR="00FF1096" w:rsidRPr="003531A9" w:rsidRDefault="00FF1096" w:rsidP="00FF1096">
            <w:pPr>
              <w:spacing w:line="300" w:lineRule="exact"/>
              <w:ind w:left="-115"/>
              <w:jc w:val="right"/>
              <w:rPr>
                <w:rFonts w:ascii="Arial" w:hAnsi="Arial" w:cs="Arial"/>
                <w:sz w:val="15"/>
                <w:szCs w:val="15"/>
              </w:rPr>
            </w:pPr>
            <w:r w:rsidRPr="003531A9">
              <w:rPr>
                <w:rFonts w:ascii="Arial" w:hAnsi="Arial" w:cs="Arial"/>
                <w:sz w:val="15"/>
                <w:szCs w:val="15"/>
              </w:rPr>
              <w:t>1,768.9</w:t>
            </w:r>
          </w:p>
        </w:tc>
        <w:tc>
          <w:tcPr>
            <w:tcW w:w="738" w:type="dxa"/>
            <w:tcBorders>
              <w:top w:val="nil"/>
              <w:left w:val="nil"/>
              <w:bottom w:val="nil"/>
            </w:tcBorders>
          </w:tcPr>
          <w:p w14:paraId="25DFA014" w14:textId="2448F384" w:rsidR="00FF1096" w:rsidRPr="003531A9" w:rsidRDefault="00FF1096" w:rsidP="00FF1096">
            <w:pPr>
              <w:spacing w:line="300" w:lineRule="exact"/>
              <w:ind w:left="-115"/>
              <w:jc w:val="right"/>
              <w:rPr>
                <w:rFonts w:ascii="Arial" w:hAnsi="Arial" w:cs="Arial"/>
                <w:sz w:val="15"/>
                <w:szCs w:val="15"/>
              </w:rPr>
            </w:pPr>
            <w:r w:rsidRPr="003531A9">
              <w:rPr>
                <w:rFonts w:ascii="Arial" w:hAnsi="Arial" w:cs="Arial"/>
                <w:sz w:val="15"/>
                <w:szCs w:val="15"/>
              </w:rPr>
              <w:t>156.7</w:t>
            </w:r>
          </w:p>
        </w:tc>
        <w:tc>
          <w:tcPr>
            <w:tcW w:w="738" w:type="dxa"/>
            <w:tcBorders>
              <w:top w:val="nil"/>
              <w:bottom w:val="nil"/>
            </w:tcBorders>
          </w:tcPr>
          <w:p w14:paraId="0F0CE208" w14:textId="72BC2F60" w:rsidR="00FF1096" w:rsidRPr="003531A9" w:rsidRDefault="00FF1096" w:rsidP="00FF1096">
            <w:pPr>
              <w:spacing w:line="300" w:lineRule="exact"/>
              <w:ind w:left="-115"/>
              <w:jc w:val="right"/>
              <w:rPr>
                <w:rFonts w:ascii="Arial" w:hAnsi="Arial" w:cs="Arial"/>
                <w:sz w:val="15"/>
                <w:szCs w:val="15"/>
              </w:rPr>
            </w:pPr>
            <w:r w:rsidRPr="003531A9">
              <w:rPr>
                <w:rFonts w:ascii="Arial" w:hAnsi="Arial" w:cs="Arial"/>
                <w:sz w:val="15"/>
                <w:szCs w:val="15"/>
              </w:rPr>
              <w:t>155.3</w:t>
            </w:r>
          </w:p>
        </w:tc>
        <w:tc>
          <w:tcPr>
            <w:tcW w:w="738" w:type="dxa"/>
            <w:tcBorders>
              <w:top w:val="nil"/>
              <w:bottom w:val="nil"/>
            </w:tcBorders>
          </w:tcPr>
          <w:p w14:paraId="7C47FA4F" w14:textId="387259AE" w:rsidR="00FF1096" w:rsidRPr="003531A9" w:rsidRDefault="00FF1096" w:rsidP="00FF1096">
            <w:pPr>
              <w:tabs>
                <w:tab w:val="decimal" w:pos="342"/>
              </w:tabs>
              <w:spacing w:line="300" w:lineRule="exact"/>
              <w:ind w:left="-115"/>
              <w:jc w:val="right"/>
              <w:rPr>
                <w:rFonts w:ascii="Arial" w:hAnsi="Arial" w:cs="Arial"/>
                <w:sz w:val="15"/>
                <w:szCs w:val="15"/>
              </w:rPr>
            </w:pPr>
            <w:r w:rsidRPr="003531A9">
              <w:rPr>
                <w:rFonts w:ascii="Arial" w:hAnsi="Arial" w:cs="Arial"/>
                <w:sz w:val="15"/>
                <w:szCs w:val="15"/>
              </w:rPr>
              <w:t>154.1</w:t>
            </w:r>
          </w:p>
        </w:tc>
        <w:tc>
          <w:tcPr>
            <w:tcW w:w="738" w:type="dxa"/>
            <w:tcBorders>
              <w:top w:val="nil"/>
              <w:bottom w:val="nil"/>
              <w:right w:val="nil"/>
            </w:tcBorders>
            <w:vAlign w:val="bottom"/>
          </w:tcPr>
          <w:p w14:paraId="705AABBF" w14:textId="51B4D166" w:rsidR="00FF1096" w:rsidRPr="003531A9" w:rsidRDefault="00FF1096" w:rsidP="00FF1096">
            <w:pPr>
              <w:tabs>
                <w:tab w:val="decimal" w:pos="342"/>
              </w:tabs>
              <w:spacing w:line="300" w:lineRule="exact"/>
              <w:ind w:left="-115"/>
              <w:jc w:val="right"/>
              <w:rPr>
                <w:rFonts w:ascii="Arial" w:hAnsi="Arial" w:cs="Arial"/>
                <w:sz w:val="15"/>
                <w:szCs w:val="15"/>
              </w:rPr>
            </w:pPr>
            <w:r w:rsidRPr="003531A9">
              <w:rPr>
                <w:rFonts w:ascii="Arial" w:hAnsi="Arial" w:cs="Arial"/>
                <w:sz w:val="15"/>
                <w:szCs w:val="15"/>
              </w:rPr>
              <w:t>155.3</w:t>
            </w:r>
          </w:p>
        </w:tc>
      </w:tr>
      <w:tr w:rsidR="00924386" w:rsidRPr="003531A9" w14:paraId="4C6E036B" w14:textId="77777777" w:rsidTr="00AB6326">
        <w:tc>
          <w:tcPr>
            <w:tcW w:w="2952" w:type="dxa"/>
            <w:tcBorders>
              <w:top w:val="nil"/>
              <w:left w:val="nil"/>
              <w:bottom w:val="nil"/>
              <w:right w:val="nil"/>
            </w:tcBorders>
            <w:vAlign w:val="bottom"/>
          </w:tcPr>
          <w:p w14:paraId="2D79DE9C" w14:textId="30320F9A" w:rsidR="00924386" w:rsidRPr="003531A9" w:rsidRDefault="00924386" w:rsidP="00924386">
            <w:pPr>
              <w:spacing w:line="300" w:lineRule="exact"/>
              <w:ind w:left="72" w:right="-108" w:hanging="90"/>
              <w:rPr>
                <w:rFonts w:ascii="Arial" w:hAnsi="Arial" w:cs="Arial"/>
                <w:sz w:val="15"/>
                <w:szCs w:val="15"/>
              </w:rPr>
            </w:pPr>
            <w:r w:rsidRPr="003531A9">
              <w:rPr>
                <w:rFonts w:ascii="Arial" w:hAnsi="Arial" w:cs="Arial"/>
                <w:sz w:val="15"/>
                <w:szCs w:val="15"/>
              </w:rPr>
              <w:t>Lansing Business Systems Co., Ltd.</w:t>
            </w:r>
          </w:p>
        </w:tc>
        <w:tc>
          <w:tcPr>
            <w:tcW w:w="738" w:type="dxa"/>
            <w:tcBorders>
              <w:top w:val="nil"/>
              <w:left w:val="nil"/>
              <w:bottom w:val="nil"/>
              <w:right w:val="nil"/>
            </w:tcBorders>
          </w:tcPr>
          <w:p w14:paraId="375DE023" w14:textId="5ABBFBFD" w:rsidR="00924386" w:rsidRPr="003531A9" w:rsidRDefault="00924386" w:rsidP="00924386">
            <w:pPr>
              <w:spacing w:line="300" w:lineRule="exact"/>
              <w:ind w:left="-115"/>
              <w:jc w:val="right"/>
              <w:rPr>
                <w:rFonts w:ascii="Arial" w:hAnsi="Arial" w:cs="Arial"/>
                <w:sz w:val="15"/>
                <w:szCs w:val="15"/>
              </w:rPr>
            </w:pPr>
            <w:r w:rsidRPr="003531A9">
              <w:rPr>
                <w:rFonts w:ascii="Arial" w:hAnsi="Arial" w:cs="Arial"/>
                <w:sz w:val="15"/>
                <w:szCs w:val="15"/>
              </w:rPr>
              <w:t>40</w:t>
            </w:r>
          </w:p>
        </w:tc>
        <w:tc>
          <w:tcPr>
            <w:tcW w:w="738" w:type="dxa"/>
            <w:tcBorders>
              <w:top w:val="nil"/>
              <w:left w:val="nil"/>
              <w:bottom w:val="nil"/>
              <w:right w:val="nil"/>
            </w:tcBorders>
          </w:tcPr>
          <w:p w14:paraId="276C73E9" w14:textId="78BF0F72" w:rsidR="00924386" w:rsidRPr="003531A9" w:rsidRDefault="00924386" w:rsidP="00924386">
            <w:pPr>
              <w:spacing w:line="300" w:lineRule="exact"/>
              <w:ind w:left="-115"/>
              <w:jc w:val="right"/>
              <w:rPr>
                <w:rFonts w:ascii="Arial" w:hAnsi="Arial" w:cs="Arial"/>
                <w:sz w:val="15"/>
                <w:szCs w:val="15"/>
              </w:rPr>
            </w:pPr>
            <w:r w:rsidRPr="003531A9">
              <w:rPr>
                <w:rFonts w:ascii="Arial" w:hAnsi="Arial" w:cs="Arial"/>
                <w:sz w:val="15"/>
                <w:szCs w:val="15"/>
              </w:rPr>
              <w:t>-</w:t>
            </w:r>
          </w:p>
        </w:tc>
        <w:tc>
          <w:tcPr>
            <w:tcW w:w="738" w:type="dxa"/>
            <w:tcBorders>
              <w:top w:val="nil"/>
              <w:left w:val="nil"/>
              <w:bottom w:val="nil"/>
              <w:right w:val="nil"/>
            </w:tcBorders>
          </w:tcPr>
          <w:p w14:paraId="06A77948" w14:textId="54C06FE4" w:rsidR="00924386" w:rsidRPr="003531A9" w:rsidRDefault="00924386" w:rsidP="00924386">
            <w:pPr>
              <w:spacing w:line="300" w:lineRule="exact"/>
              <w:ind w:left="-115"/>
              <w:jc w:val="right"/>
              <w:rPr>
                <w:rFonts w:ascii="Arial" w:hAnsi="Arial" w:cs="Arial"/>
                <w:sz w:val="15"/>
                <w:szCs w:val="15"/>
                <w:cs/>
              </w:rPr>
            </w:pPr>
            <w:r w:rsidRPr="003531A9">
              <w:rPr>
                <w:rFonts w:ascii="Arial" w:hAnsi="Arial" w:cs="Arial"/>
                <w:sz w:val="15"/>
                <w:szCs w:val="15"/>
              </w:rPr>
              <w:t>125.3</w:t>
            </w:r>
          </w:p>
        </w:tc>
        <w:tc>
          <w:tcPr>
            <w:tcW w:w="738" w:type="dxa"/>
            <w:tcBorders>
              <w:top w:val="nil"/>
              <w:left w:val="nil"/>
              <w:bottom w:val="nil"/>
              <w:right w:val="nil"/>
            </w:tcBorders>
          </w:tcPr>
          <w:p w14:paraId="61E46525" w14:textId="759151D2" w:rsidR="00924386" w:rsidRPr="003531A9" w:rsidRDefault="00924386" w:rsidP="00924386">
            <w:pPr>
              <w:tabs>
                <w:tab w:val="left" w:pos="720"/>
              </w:tabs>
              <w:spacing w:line="300" w:lineRule="exact"/>
              <w:ind w:left="-115"/>
              <w:jc w:val="right"/>
              <w:rPr>
                <w:rFonts w:ascii="Arial" w:hAnsi="Arial" w:cs="Arial"/>
                <w:sz w:val="15"/>
                <w:szCs w:val="15"/>
              </w:rPr>
            </w:pPr>
            <w:r w:rsidRPr="003531A9">
              <w:rPr>
                <w:rFonts w:ascii="Arial" w:hAnsi="Arial" w:cs="Arial"/>
                <w:sz w:val="15"/>
                <w:szCs w:val="15"/>
              </w:rPr>
              <w:t>-</w:t>
            </w:r>
          </w:p>
        </w:tc>
        <w:tc>
          <w:tcPr>
            <w:tcW w:w="738" w:type="dxa"/>
            <w:tcBorders>
              <w:top w:val="nil"/>
              <w:left w:val="nil"/>
              <w:bottom w:val="nil"/>
              <w:right w:val="nil"/>
            </w:tcBorders>
          </w:tcPr>
          <w:p w14:paraId="120919CE" w14:textId="62FCD6E1" w:rsidR="00924386" w:rsidRPr="003531A9" w:rsidRDefault="00924386" w:rsidP="00924386">
            <w:pPr>
              <w:tabs>
                <w:tab w:val="left" w:pos="720"/>
              </w:tabs>
              <w:spacing w:line="300" w:lineRule="exact"/>
              <w:ind w:left="-115"/>
              <w:jc w:val="right"/>
              <w:rPr>
                <w:rFonts w:ascii="Arial" w:hAnsi="Arial" w:cs="Arial"/>
                <w:sz w:val="15"/>
                <w:szCs w:val="15"/>
              </w:rPr>
            </w:pPr>
            <w:r w:rsidRPr="003531A9">
              <w:rPr>
                <w:rFonts w:ascii="Arial" w:hAnsi="Arial" w:cs="Arial"/>
                <w:sz w:val="15"/>
                <w:szCs w:val="15"/>
              </w:rPr>
              <w:t>6.7</w:t>
            </w:r>
          </w:p>
        </w:tc>
        <w:tc>
          <w:tcPr>
            <w:tcW w:w="738" w:type="dxa"/>
            <w:tcBorders>
              <w:top w:val="nil"/>
              <w:left w:val="nil"/>
              <w:bottom w:val="nil"/>
            </w:tcBorders>
          </w:tcPr>
          <w:p w14:paraId="022FB3C1" w14:textId="18CC5DAB" w:rsidR="00924386" w:rsidRPr="003531A9" w:rsidRDefault="00924386" w:rsidP="00924386">
            <w:pPr>
              <w:tabs>
                <w:tab w:val="left" w:pos="720"/>
              </w:tabs>
              <w:spacing w:line="300" w:lineRule="exact"/>
              <w:ind w:left="-115"/>
              <w:jc w:val="right"/>
              <w:rPr>
                <w:rFonts w:ascii="Arial" w:hAnsi="Arial" w:cs="Arial"/>
                <w:sz w:val="15"/>
                <w:szCs w:val="15"/>
              </w:rPr>
            </w:pPr>
            <w:r w:rsidRPr="003531A9">
              <w:rPr>
                <w:rFonts w:ascii="Arial" w:hAnsi="Arial" w:cs="Arial"/>
                <w:sz w:val="15"/>
                <w:szCs w:val="15"/>
              </w:rPr>
              <w:t>-</w:t>
            </w:r>
          </w:p>
        </w:tc>
        <w:tc>
          <w:tcPr>
            <w:tcW w:w="738" w:type="dxa"/>
            <w:tcBorders>
              <w:top w:val="nil"/>
              <w:bottom w:val="nil"/>
            </w:tcBorders>
          </w:tcPr>
          <w:p w14:paraId="7B0FA443" w14:textId="73321A1F" w:rsidR="00924386" w:rsidRPr="003531A9" w:rsidRDefault="00924386" w:rsidP="00924386">
            <w:pPr>
              <w:tabs>
                <w:tab w:val="left" w:pos="720"/>
              </w:tabs>
              <w:spacing w:line="300" w:lineRule="exact"/>
              <w:ind w:left="-115"/>
              <w:jc w:val="right"/>
              <w:rPr>
                <w:rFonts w:ascii="Arial" w:hAnsi="Arial" w:cs="Arial"/>
                <w:sz w:val="15"/>
                <w:szCs w:val="15"/>
              </w:rPr>
            </w:pPr>
            <w:r w:rsidRPr="003531A9">
              <w:rPr>
                <w:rFonts w:ascii="Arial" w:hAnsi="Arial" w:cs="Arial"/>
                <w:sz w:val="15"/>
                <w:szCs w:val="15"/>
              </w:rPr>
              <w:t>16.2</w:t>
            </w:r>
          </w:p>
        </w:tc>
        <w:tc>
          <w:tcPr>
            <w:tcW w:w="738" w:type="dxa"/>
            <w:tcBorders>
              <w:top w:val="nil"/>
              <w:bottom w:val="nil"/>
            </w:tcBorders>
          </w:tcPr>
          <w:p w14:paraId="221DA48A" w14:textId="64210F85" w:rsidR="00924386" w:rsidRPr="003531A9" w:rsidRDefault="00924386" w:rsidP="00924386">
            <w:pPr>
              <w:tabs>
                <w:tab w:val="left" w:pos="720"/>
              </w:tabs>
              <w:spacing w:line="300" w:lineRule="exact"/>
              <w:ind w:left="-115"/>
              <w:jc w:val="right"/>
              <w:rPr>
                <w:rFonts w:ascii="Arial" w:hAnsi="Arial" w:cs="Arial"/>
                <w:sz w:val="15"/>
                <w:szCs w:val="15"/>
              </w:rPr>
            </w:pPr>
            <w:r w:rsidRPr="003531A9">
              <w:rPr>
                <w:rFonts w:ascii="Arial" w:hAnsi="Arial" w:cs="Arial"/>
                <w:sz w:val="15"/>
                <w:szCs w:val="15"/>
              </w:rPr>
              <w:t>-</w:t>
            </w:r>
          </w:p>
        </w:tc>
        <w:tc>
          <w:tcPr>
            <w:tcW w:w="738" w:type="dxa"/>
            <w:tcBorders>
              <w:top w:val="nil"/>
              <w:bottom w:val="nil"/>
            </w:tcBorders>
          </w:tcPr>
          <w:p w14:paraId="663E18D3" w14:textId="635D4FAF" w:rsidR="00924386" w:rsidRPr="003531A9" w:rsidRDefault="00924386" w:rsidP="00924386">
            <w:pPr>
              <w:tabs>
                <w:tab w:val="left" w:pos="720"/>
              </w:tabs>
              <w:spacing w:line="300" w:lineRule="exact"/>
              <w:ind w:left="-115"/>
              <w:jc w:val="right"/>
              <w:rPr>
                <w:rFonts w:ascii="Arial" w:hAnsi="Arial" w:cs="Arial"/>
                <w:sz w:val="15"/>
                <w:szCs w:val="15"/>
              </w:rPr>
            </w:pPr>
            <w:r w:rsidRPr="003531A9">
              <w:rPr>
                <w:rFonts w:ascii="Arial" w:hAnsi="Arial" w:cs="Arial"/>
                <w:sz w:val="15"/>
                <w:szCs w:val="15"/>
              </w:rPr>
              <w:t>7.9</w:t>
            </w:r>
          </w:p>
        </w:tc>
        <w:tc>
          <w:tcPr>
            <w:tcW w:w="738" w:type="dxa"/>
            <w:tcBorders>
              <w:top w:val="nil"/>
              <w:bottom w:val="nil"/>
              <w:right w:val="nil"/>
            </w:tcBorders>
          </w:tcPr>
          <w:p w14:paraId="774B368F" w14:textId="0DC6DBC5" w:rsidR="00924386" w:rsidRPr="003531A9" w:rsidRDefault="00924386" w:rsidP="00924386">
            <w:pPr>
              <w:tabs>
                <w:tab w:val="left" w:pos="720"/>
              </w:tabs>
              <w:spacing w:line="300" w:lineRule="exact"/>
              <w:ind w:left="-115"/>
              <w:jc w:val="right"/>
              <w:rPr>
                <w:rFonts w:ascii="Arial" w:hAnsi="Arial" w:cs="Arial"/>
                <w:sz w:val="15"/>
                <w:szCs w:val="15"/>
              </w:rPr>
            </w:pPr>
            <w:r w:rsidRPr="003531A9">
              <w:rPr>
                <w:rFonts w:ascii="Arial" w:hAnsi="Arial" w:cs="Arial"/>
                <w:sz w:val="15"/>
                <w:szCs w:val="15"/>
              </w:rPr>
              <w:t>-</w:t>
            </w:r>
          </w:p>
        </w:tc>
        <w:tc>
          <w:tcPr>
            <w:tcW w:w="738" w:type="dxa"/>
            <w:tcBorders>
              <w:top w:val="nil"/>
              <w:left w:val="nil"/>
              <w:bottom w:val="nil"/>
              <w:right w:val="nil"/>
            </w:tcBorders>
          </w:tcPr>
          <w:p w14:paraId="1B78F8F9" w14:textId="20E9DD53" w:rsidR="00924386" w:rsidRPr="003531A9" w:rsidRDefault="00924386" w:rsidP="00924386">
            <w:pPr>
              <w:spacing w:line="300" w:lineRule="exact"/>
              <w:ind w:left="-115"/>
              <w:jc w:val="right"/>
              <w:rPr>
                <w:rFonts w:ascii="Arial" w:hAnsi="Arial" w:cs="Arial"/>
                <w:sz w:val="15"/>
                <w:szCs w:val="15"/>
              </w:rPr>
            </w:pPr>
            <w:r w:rsidRPr="003531A9">
              <w:rPr>
                <w:rFonts w:ascii="Arial" w:hAnsi="Arial" w:cs="Arial"/>
                <w:sz w:val="15"/>
                <w:szCs w:val="15"/>
              </w:rPr>
              <w:t>335.1</w:t>
            </w:r>
          </w:p>
        </w:tc>
        <w:tc>
          <w:tcPr>
            <w:tcW w:w="738" w:type="dxa"/>
            <w:tcBorders>
              <w:top w:val="nil"/>
              <w:left w:val="nil"/>
              <w:bottom w:val="nil"/>
              <w:right w:val="nil"/>
            </w:tcBorders>
          </w:tcPr>
          <w:p w14:paraId="0AF42707" w14:textId="46DC7AF0" w:rsidR="00924386" w:rsidRPr="003531A9" w:rsidRDefault="00924386" w:rsidP="00924386">
            <w:pPr>
              <w:spacing w:line="300" w:lineRule="exact"/>
              <w:ind w:left="-115"/>
              <w:jc w:val="right"/>
              <w:rPr>
                <w:rFonts w:ascii="Arial" w:hAnsi="Arial" w:cs="Arial"/>
                <w:sz w:val="15"/>
                <w:szCs w:val="15"/>
              </w:rPr>
            </w:pPr>
            <w:r w:rsidRPr="003531A9">
              <w:rPr>
                <w:rFonts w:ascii="Arial" w:hAnsi="Arial" w:cs="Arial"/>
                <w:sz w:val="15"/>
                <w:szCs w:val="15"/>
              </w:rPr>
              <w:t>-</w:t>
            </w:r>
          </w:p>
        </w:tc>
        <w:tc>
          <w:tcPr>
            <w:tcW w:w="738" w:type="dxa"/>
            <w:tcBorders>
              <w:top w:val="nil"/>
              <w:left w:val="nil"/>
              <w:bottom w:val="nil"/>
            </w:tcBorders>
          </w:tcPr>
          <w:p w14:paraId="5389DE5B" w14:textId="13653576" w:rsidR="00924386" w:rsidRPr="003531A9" w:rsidRDefault="00924386" w:rsidP="00924386">
            <w:pPr>
              <w:spacing w:line="300" w:lineRule="exact"/>
              <w:ind w:left="-115"/>
              <w:jc w:val="right"/>
              <w:rPr>
                <w:rFonts w:ascii="Arial" w:hAnsi="Arial" w:cs="Arial"/>
                <w:sz w:val="15"/>
                <w:szCs w:val="15"/>
              </w:rPr>
            </w:pPr>
            <w:r w:rsidRPr="003531A9">
              <w:rPr>
                <w:rFonts w:ascii="Arial" w:hAnsi="Arial" w:cs="Arial"/>
                <w:sz w:val="15"/>
                <w:szCs w:val="15"/>
              </w:rPr>
              <w:t>27.0</w:t>
            </w:r>
          </w:p>
        </w:tc>
        <w:tc>
          <w:tcPr>
            <w:tcW w:w="738" w:type="dxa"/>
            <w:tcBorders>
              <w:top w:val="nil"/>
              <w:bottom w:val="nil"/>
            </w:tcBorders>
          </w:tcPr>
          <w:p w14:paraId="6B242658" w14:textId="2CC0B567" w:rsidR="00924386" w:rsidRPr="003531A9" w:rsidRDefault="00924386" w:rsidP="00924386">
            <w:pPr>
              <w:spacing w:line="300" w:lineRule="exact"/>
              <w:ind w:left="-115"/>
              <w:jc w:val="right"/>
              <w:rPr>
                <w:rFonts w:ascii="Arial" w:hAnsi="Arial" w:cs="Arial"/>
                <w:sz w:val="15"/>
                <w:szCs w:val="15"/>
              </w:rPr>
            </w:pPr>
            <w:r w:rsidRPr="003531A9">
              <w:rPr>
                <w:rFonts w:ascii="Arial" w:hAnsi="Arial" w:cs="Arial"/>
                <w:sz w:val="15"/>
                <w:szCs w:val="15"/>
              </w:rPr>
              <w:t>-</w:t>
            </w:r>
          </w:p>
        </w:tc>
        <w:tc>
          <w:tcPr>
            <w:tcW w:w="738" w:type="dxa"/>
            <w:tcBorders>
              <w:top w:val="nil"/>
              <w:bottom w:val="nil"/>
            </w:tcBorders>
          </w:tcPr>
          <w:p w14:paraId="64DFDD47" w14:textId="77FBF978" w:rsidR="00924386" w:rsidRPr="003531A9" w:rsidRDefault="00924386" w:rsidP="00924386">
            <w:pPr>
              <w:tabs>
                <w:tab w:val="decimal" w:pos="342"/>
              </w:tabs>
              <w:spacing w:line="300" w:lineRule="exact"/>
              <w:ind w:left="-115"/>
              <w:jc w:val="right"/>
              <w:rPr>
                <w:rFonts w:ascii="Arial" w:hAnsi="Arial" w:cs="Arial"/>
                <w:sz w:val="15"/>
                <w:szCs w:val="15"/>
              </w:rPr>
            </w:pPr>
            <w:r w:rsidRPr="003531A9">
              <w:rPr>
                <w:rFonts w:ascii="Arial" w:hAnsi="Arial" w:cs="Arial"/>
                <w:sz w:val="15"/>
                <w:szCs w:val="15"/>
              </w:rPr>
              <w:t>27.0</w:t>
            </w:r>
          </w:p>
        </w:tc>
        <w:tc>
          <w:tcPr>
            <w:tcW w:w="738" w:type="dxa"/>
            <w:tcBorders>
              <w:top w:val="nil"/>
              <w:bottom w:val="nil"/>
              <w:right w:val="nil"/>
            </w:tcBorders>
          </w:tcPr>
          <w:p w14:paraId="7B38C86D" w14:textId="189E749F" w:rsidR="00924386" w:rsidRPr="003531A9" w:rsidRDefault="00924386" w:rsidP="00924386">
            <w:pPr>
              <w:tabs>
                <w:tab w:val="decimal" w:pos="342"/>
              </w:tabs>
              <w:spacing w:line="300" w:lineRule="exact"/>
              <w:ind w:left="-115"/>
              <w:jc w:val="right"/>
              <w:rPr>
                <w:rFonts w:ascii="Arial" w:hAnsi="Arial" w:cs="Arial"/>
                <w:sz w:val="15"/>
                <w:szCs w:val="15"/>
              </w:rPr>
            </w:pPr>
            <w:r w:rsidRPr="003531A9">
              <w:rPr>
                <w:rFonts w:ascii="Arial" w:hAnsi="Arial" w:cs="Arial"/>
                <w:sz w:val="15"/>
                <w:szCs w:val="15"/>
              </w:rPr>
              <w:t>-</w:t>
            </w:r>
          </w:p>
        </w:tc>
      </w:tr>
    </w:tbl>
    <w:p w14:paraId="61854D09" w14:textId="77777777" w:rsidR="00826599" w:rsidRPr="003531A9" w:rsidRDefault="00826599" w:rsidP="000F603B">
      <w:pPr>
        <w:spacing w:line="300" w:lineRule="exact"/>
        <w:rPr>
          <w:rFonts w:ascii="Arial" w:hAnsi="Arial"/>
          <w:sz w:val="18"/>
          <w:szCs w:val="18"/>
          <w:cs/>
        </w:rPr>
        <w:sectPr w:rsidR="00826599" w:rsidRPr="003531A9" w:rsidSect="008D09C3">
          <w:footerReference w:type="default" r:id="rId17"/>
          <w:pgSz w:w="16834" w:h="11909" w:orient="landscape" w:code="9"/>
          <w:pgMar w:top="1339" w:right="1296" w:bottom="1080" w:left="1080" w:header="720" w:footer="720" w:gutter="0"/>
          <w:cols w:space="720"/>
        </w:sectPr>
      </w:pPr>
    </w:p>
    <w:p w14:paraId="51E93194" w14:textId="5E309704" w:rsidR="00EE67EC" w:rsidRPr="003531A9" w:rsidRDefault="00725E6C" w:rsidP="001353BE">
      <w:pPr>
        <w:tabs>
          <w:tab w:val="left" w:pos="2160"/>
        </w:tabs>
        <w:spacing w:before="120" w:after="120" w:line="380" w:lineRule="exact"/>
        <w:ind w:left="540" w:hanging="540"/>
        <w:jc w:val="thaiDistribute"/>
        <w:rPr>
          <w:rFonts w:ascii="Arial" w:eastAsia="MS Mincho" w:hAnsi="Arial" w:cs="Arial"/>
          <w:b/>
          <w:bCs/>
          <w:sz w:val="22"/>
          <w:szCs w:val="22"/>
          <w:lang w:eastAsia="x-none"/>
        </w:rPr>
      </w:pPr>
      <w:bookmarkStart w:id="9" w:name="_Hlk190266913"/>
      <w:r w:rsidRPr="003531A9">
        <w:rPr>
          <w:rFonts w:ascii="Arial" w:eastAsia="MS Mincho" w:hAnsi="Arial" w:cs="Arial"/>
          <w:b/>
          <w:bCs/>
          <w:sz w:val="22"/>
          <w:szCs w:val="22"/>
          <w:lang w:eastAsia="x-none"/>
        </w:rPr>
        <w:lastRenderedPageBreak/>
        <w:t>13</w:t>
      </w:r>
      <w:r w:rsidR="00EE67EC" w:rsidRPr="003531A9">
        <w:rPr>
          <w:rFonts w:ascii="Arial" w:eastAsia="MS Mincho" w:hAnsi="Arial" w:cs="Arial"/>
          <w:b/>
          <w:bCs/>
          <w:sz w:val="22"/>
          <w:szCs w:val="22"/>
          <w:lang w:eastAsia="x-none"/>
        </w:rPr>
        <w:t>.</w:t>
      </w:r>
      <w:r w:rsidR="00826599" w:rsidRPr="003531A9">
        <w:rPr>
          <w:rFonts w:ascii="Arial" w:eastAsia="MS Mincho" w:hAnsi="Arial" w:cs="Arial"/>
          <w:b/>
          <w:bCs/>
          <w:sz w:val="22"/>
          <w:szCs w:val="22"/>
          <w:lang w:eastAsia="x-none"/>
        </w:rPr>
        <w:t>2</w:t>
      </w:r>
      <w:r w:rsidR="00EE67EC" w:rsidRPr="003531A9">
        <w:rPr>
          <w:rFonts w:ascii="Arial" w:eastAsia="MS Mincho" w:hAnsi="Arial" w:cs="Arial"/>
          <w:b/>
          <w:bCs/>
          <w:sz w:val="22"/>
          <w:szCs w:val="22"/>
          <w:lang w:eastAsia="x-none"/>
        </w:rPr>
        <w:tab/>
      </w:r>
      <w:r w:rsidR="005234F4" w:rsidRPr="003531A9">
        <w:rPr>
          <w:rFonts w:ascii="Arial" w:eastAsia="MS Mincho" w:hAnsi="Arial" w:cs="Arial"/>
          <w:b/>
          <w:bCs/>
          <w:sz w:val="22"/>
          <w:szCs w:val="22"/>
          <w:lang w:eastAsia="x-none"/>
        </w:rPr>
        <w:t xml:space="preserve">Share of income from investments in associates </w:t>
      </w:r>
    </w:p>
    <w:tbl>
      <w:tblPr>
        <w:tblW w:w="9090" w:type="dxa"/>
        <w:tblInd w:w="558" w:type="dxa"/>
        <w:tblBorders>
          <w:top w:val="single" w:sz="4" w:space="0" w:color="auto"/>
        </w:tblBorders>
        <w:tblLayout w:type="fixed"/>
        <w:tblLook w:val="0000" w:firstRow="0" w:lastRow="0" w:firstColumn="0" w:lastColumn="0" w:noHBand="0" w:noVBand="0"/>
      </w:tblPr>
      <w:tblGrid>
        <w:gridCol w:w="6210"/>
        <w:gridCol w:w="1440"/>
        <w:gridCol w:w="1440"/>
      </w:tblGrid>
      <w:tr w:rsidR="00686A5E" w:rsidRPr="003531A9" w14:paraId="3607D71A" w14:textId="77777777" w:rsidTr="002E1F27">
        <w:tc>
          <w:tcPr>
            <w:tcW w:w="6210" w:type="dxa"/>
            <w:tcBorders>
              <w:top w:val="nil"/>
              <w:bottom w:val="nil"/>
            </w:tcBorders>
            <w:vAlign w:val="bottom"/>
          </w:tcPr>
          <w:p w14:paraId="7A1FD666" w14:textId="77777777" w:rsidR="002F31F8" w:rsidRPr="003531A9" w:rsidRDefault="002F31F8" w:rsidP="001353BE">
            <w:pPr>
              <w:spacing w:line="380" w:lineRule="exact"/>
              <w:jc w:val="center"/>
              <w:rPr>
                <w:rFonts w:ascii="Arial" w:hAnsi="Arial" w:cs="Arial"/>
                <w:sz w:val="22"/>
                <w:szCs w:val="22"/>
                <w:cs/>
              </w:rPr>
            </w:pPr>
          </w:p>
        </w:tc>
        <w:tc>
          <w:tcPr>
            <w:tcW w:w="2880" w:type="dxa"/>
            <w:gridSpan w:val="2"/>
            <w:tcBorders>
              <w:top w:val="nil"/>
              <w:bottom w:val="nil"/>
            </w:tcBorders>
            <w:vAlign w:val="bottom"/>
          </w:tcPr>
          <w:p w14:paraId="32710CE1" w14:textId="77777777" w:rsidR="002F31F8" w:rsidRPr="003531A9" w:rsidRDefault="002F31F8" w:rsidP="001353BE">
            <w:pPr>
              <w:tabs>
                <w:tab w:val="right" w:pos="7740"/>
                <w:tab w:val="right" w:pos="9923"/>
              </w:tabs>
              <w:spacing w:line="380" w:lineRule="exact"/>
              <w:ind w:left="360" w:right="-72" w:hanging="360"/>
              <w:jc w:val="right"/>
              <w:rPr>
                <w:rFonts w:ascii="Arial" w:hAnsi="Arial" w:cs="Arial"/>
                <w:sz w:val="22"/>
                <w:szCs w:val="22"/>
                <w:cs/>
              </w:rPr>
            </w:pPr>
            <w:r w:rsidRPr="003531A9">
              <w:rPr>
                <w:rFonts w:ascii="Arial" w:hAnsi="Arial" w:cs="Arial"/>
                <w:sz w:val="22"/>
                <w:szCs w:val="22"/>
              </w:rPr>
              <w:t>(Unit:</w:t>
            </w:r>
            <w:r w:rsidRPr="003531A9">
              <w:rPr>
                <w:rFonts w:ascii="Arial" w:hAnsi="Arial" w:cs="Arial"/>
                <w:sz w:val="22"/>
                <w:szCs w:val="22"/>
                <w:cs/>
              </w:rPr>
              <w:t xml:space="preserve"> </w:t>
            </w:r>
            <w:r w:rsidRPr="003531A9">
              <w:rPr>
                <w:rFonts w:ascii="Arial" w:hAnsi="Arial" w:cs="Arial"/>
                <w:sz w:val="22"/>
                <w:szCs w:val="22"/>
              </w:rPr>
              <w:t>Thousand Baht)</w:t>
            </w:r>
          </w:p>
        </w:tc>
      </w:tr>
      <w:tr w:rsidR="00686A5E" w:rsidRPr="003531A9" w14:paraId="797E82A8" w14:textId="77777777" w:rsidTr="002E1F27">
        <w:tc>
          <w:tcPr>
            <w:tcW w:w="6210" w:type="dxa"/>
            <w:vAlign w:val="bottom"/>
          </w:tcPr>
          <w:p w14:paraId="65D3BF3C" w14:textId="77777777" w:rsidR="002F31F8" w:rsidRPr="003531A9" w:rsidRDefault="002F31F8" w:rsidP="001353BE">
            <w:pPr>
              <w:pBdr>
                <w:bottom w:val="single" w:sz="4" w:space="1" w:color="auto"/>
              </w:pBdr>
              <w:spacing w:line="380" w:lineRule="exact"/>
              <w:jc w:val="center"/>
              <w:rPr>
                <w:rFonts w:ascii="Arial" w:hAnsi="Arial" w:cs="Arial"/>
                <w:sz w:val="22"/>
                <w:szCs w:val="22"/>
                <w:cs/>
              </w:rPr>
            </w:pPr>
            <w:r w:rsidRPr="003531A9">
              <w:rPr>
                <w:rFonts w:ascii="Arial" w:hAnsi="Arial" w:cs="Arial"/>
                <w:sz w:val="22"/>
                <w:szCs w:val="22"/>
              </w:rPr>
              <w:t>Company’s name</w:t>
            </w:r>
          </w:p>
        </w:tc>
        <w:tc>
          <w:tcPr>
            <w:tcW w:w="2880" w:type="dxa"/>
            <w:gridSpan w:val="2"/>
            <w:vAlign w:val="bottom"/>
          </w:tcPr>
          <w:p w14:paraId="075C42E2" w14:textId="77777777" w:rsidR="002F31F8" w:rsidRPr="003531A9" w:rsidRDefault="002F31F8" w:rsidP="001353BE">
            <w:pPr>
              <w:pBdr>
                <w:bottom w:val="single" w:sz="4" w:space="1" w:color="auto"/>
              </w:pBdr>
              <w:spacing w:line="380" w:lineRule="exact"/>
              <w:jc w:val="center"/>
              <w:rPr>
                <w:rFonts w:ascii="Arial" w:hAnsi="Arial" w:cs="Arial"/>
                <w:sz w:val="22"/>
                <w:szCs w:val="22"/>
                <w:cs/>
              </w:rPr>
            </w:pPr>
            <w:r w:rsidRPr="003531A9">
              <w:rPr>
                <w:rFonts w:ascii="Arial" w:hAnsi="Arial" w:cs="Arial"/>
                <w:sz w:val="22"/>
                <w:szCs w:val="22"/>
              </w:rPr>
              <w:t>Consolidated financial statements</w:t>
            </w:r>
          </w:p>
        </w:tc>
      </w:tr>
      <w:tr w:rsidR="00686A5E" w:rsidRPr="003531A9" w14:paraId="30CF1BA8" w14:textId="77777777" w:rsidTr="002E1F27">
        <w:tc>
          <w:tcPr>
            <w:tcW w:w="6210" w:type="dxa"/>
          </w:tcPr>
          <w:p w14:paraId="05676DD5" w14:textId="77777777" w:rsidR="002F31F8" w:rsidRPr="003531A9" w:rsidRDefault="002F31F8" w:rsidP="001353BE">
            <w:pPr>
              <w:spacing w:line="380" w:lineRule="exact"/>
              <w:jc w:val="center"/>
              <w:rPr>
                <w:rFonts w:ascii="Arial" w:hAnsi="Arial" w:cs="Arial"/>
                <w:sz w:val="22"/>
                <w:szCs w:val="22"/>
                <w:cs/>
              </w:rPr>
            </w:pPr>
          </w:p>
        </w:tc>
        <w:tc>
          <w:tcPr>
            <w:tcW w:w="1440" w:type="dxa"/>
            <w:vAlign w:val="bottom"/>
          </w:tcPr>
          <w:p w14:paraId="6BED2F29" w14:textId="09567185" w:rsidR="002F31F8" w:rsidRPr="003531A9" w:rsidRDefault="009D273D" w:rsidP="001353BE">
            <w:pPr>
              <w:pBdr>
                <w:bottom w:val="single" w:sz="4" w:space="1" w:color="auto"/>
              </w:pBdr>
              <w:tabs>
                <w:tab w:val="left" w:pos="600"/>
                <w:tab w:val="left" w:pos="900"/>
                <w:tab w:val="left" w:pos="2160"/>
                <w:tab w:val="right" w:pos="7280"/>
                <w:tab w:val="right" w:pos="7560"/>
                <w:tab w:val="right" w:pos="8540"/>
              </w:tabs>
              <w:spacing w:line="380" w:lineRule="exact"/>
              <w:ind w:right="-20"/>
              <w:jc w:val="center"/>
              <w:rPr>
                <w:rFonts w:ascii="Arial" w:hAnsi="Arial" w:cs="Arial"/>
                <w:sz w:val="22"/>
                <w:szCs w:val="22"/>
              </w:rPr>
            </w:pPr>
            <w:r w:rsidRPr="003531A9">
              <w:rPr>
                <w:rFonts w:ascii="Arial" w:hAnsi="Arial" w:cs="Arial"/>
                <w:sz w:val="22"/>
                <w:szCs w:val="22"/>
              </w:rPr>
              <w:t>2025</w:t>
            </w:r>
          </w:p>
        </w:tc>
        <w:tc>
          <w:tcPr>
            <w:tcW w:w="1440" w:type="dxa"/>
            <w:vAlign w:val="bottom"/>
          </w:tcPr>
          <w:p w14:paraId="05372D3C" w14:textId="3E0F249B" w:rsidR="002F31F8" w:rsidRPr="003531A9" w:rsidRDefault="009D273D" w:rsidP="001353BE">
            <w:pPr>
              <w:pBdr>
                <w:bottom w:val="single" w:sz="4" w:space="1" w:color="auto"/>
              </w:pBdr>
              <w:tabs>
                <w:tab w:val="left" w:pos="600"/>
                <w:tab w:val="left" w:pos="900"/>
                <w:tab w:val="left" w:pos="2160"/>
                <w:tab w:val="right" w:pos="7280"/>
                <w:tab w:val="right" w:pos="7560"/>
                <w:tab w:val="right" w:pos="8540"/>
              </w:tabs>
              <w:spacing w:line="380" w:lineRule="exact"/>
              <w:jc w:val="center"/>
              <w:rPr>
                <w:rFonts w:ascii="Arial" w:hAnsi="Arial" w:cs="Arial"/>
                <w:sz w:val="22"/>
                <w:szCs w:val="22"/>
              </w:rPr>
            </w:pPr>
            <w:r w:rsidRPr="003531A9">
              <w:rPr>
                <w:rFonts w:ascii="Arial" w:hAnsi="Arial" w:cs="Arial"/>
                <w:sz w:val="22"/>
                <w:szCs w:val="22"/>
              </w:rPr>
              <w:t>2024</w:t>
            </w:r>
          </w:p>
        </w:tc>
      </w:tr>
      <w:tr w:rsidR="00686A5E" w:rsidRPr="003531A9" w14:paraId="4719CE02" w14:textId="77777777" w:rsidTr="002E1F27">
        <w:tc>
          <w:tcPr>
            <w:tcW w:w="7650" w:type="dxa"/>
            <w:gridSpan w:val="2"/>
            <w:vAlign w:val="center"/>
          </w:tcPr>
          <w:p w14:paraId="1464D31A" w14:textId="55A94E19" w:rsidR="002F31F8" w:rsidRPr="003531A9" w:rsidRDefault="002F31F8" w:rsidP="001353BE">
            <w:pPr>
              <w:tabs>
                <w:tab w:val="decimal" w:pos="1104"/>
              </w:tabs>
              <w:spacing w:line="380" w:lineRule="exact"/>
              <w:ind w:right="342"/>
              <w:rPr>
                <w:rFonts w:ascii="Arial" w:hAnsi="Arial" w:cs="Arial"/>
                <w:sz w:val="22"/>
                <w:szCs w:val="22"/>
                <w:u w:val="single"/>
              </w:rPr>
            </w:pPr>
            <w:r w:rsidRPr="003531A9">
              <w:rPr>
                <w:rFonts w:ascii="Arial" w:hAnsi="Arial" w:cs="Arial"/>
                <w:b/>
                <w:bCs/>
                <w:sz w:val="22"/>
                <w:szCs w:val="22"/>
                <w:u w:val="single"/>
              </w:rPr>
              <w:t>Associate held by the Company</w:t>
            </w:r>
          </w:p>
        </w:tc>
        <w:tc>
          <w:tcPr>
            <w:tcW w:w="1440" w:type="dxa"/>
            <w:vAlign w:val="bottom"/>
          </w:tcPr>
          <w:p w14:paraId="7B034277" w14:textId="77777777" w:rsidR="002F31F8" w:rsidRPr="003531A9" w:rsidRDefault="002F31F8" w:rsidP="001353BE">
            <w:pPr>
              <w:tabs>
                <w:tab w:val="decimal" w:pos="1104"/>
              </w:tabs>
              <w:spacing w:line="380" w:lineRule="exact"/>
              <w:rPr>
                <w:rFonts w:ascii="Arial" w:hAnsi="Arial" w:cs="Arial"/>
                <w:sz w:val="22"/>
                <w:szCs w:val="22"/>
                <w:u w:val="single"/>
              </w:rPr>
            </w:pPr>
          </w:p>
        </w:tc>
      </w:tr>
      <w:tr w:rsidR="00686A5E" w:rsidRPr="003531A9" w14:paraId="1E4C5563" w14:textId="77777777" w:rsidTr="002E1F27">
        <w:tc>
          <w:tcPr>
            <w:tcW w:w="6210" w:type="dxa"/>
            <w:vAlign w:val="center"/>
          </w:tcPr>
          <w:p w14:paraId="44010974" w14:textId="77777777" w:rsidR="009D273D" w:rsidRPr="003531A9" w:rsidRDefault="009D273D" w:rsidP="009D273D">
            <w:pPr>
              <w:spacing w:line="380" w:lineRule="exact"/>
              <w:ind w:left="162" w:hanging="162"/>
              <w:rPr>
                <w:rFonts w:ascii="Arial" w:hAnsi="Arial" w:cs="Arial"/>
                <w:sz w:val="22"/>
                <w:szCs w:val="22"/>
              </w:rPr>
            </w:pPr>
            <w:proofErr w:type="spellStart"/>
            <w:r w:rsidRPr="003531A9">
              <w:rPr>
                <w:rFonts w:ascii="Arial" w:hAnsi="Arial" w:cs="Arial"/>
                <w:sz w:val="22"/>
                <w:szCs w:val="22"/>
              </w:rPr>
              <w:t>Udon</w:t>
            </w:r>
            <w:proofErr w:type="spellEnd"/>
            <w:r w:rsidRPr="003531A9">
              <w:rPr>
                <w:rFonts w:ascii="Arial" w:hAnsi="Arial" w:cs="Arial"/>
                <w:sz w:val="22"/>
                <w:szCs w:val="22"/>
              </w:rPr>
              <w:t xml:space="preserve"> Pattana (1994) Co., Ltd.</w:t>
            </w:r>
          </w:p>
        </w:tc>
        <w:tc>
          <w:tcPr>
            <w:tcW w:w="1440" w:type="dxa"/>
          </w:tcPr>
          <w:p w14:paraId="76D4821A" w14:textId="1D4123FE" w:rsidR="009D273D" w:rsidRPr="003531A9" w:rsidRDefault="00924386" w:rsidP="009D273D">
            <w:pPr>
              <w:tabs>
                <w:tab w:val="decimal" w:pos="1227"/>
              </w:tabs>
              <w:spacing w:line="380" w:lineRule="exact"/>
              <w:jc w:val="both"/>
              <w:rPr>
                <w:rFonts w:ascii="Arial" w:hAnsi="Arial" w:cs="Arial"/>
                <w:sz w:val="22"/>
                <w:szCs w:val="22"/>
                <w:cs/>
              </w:rPr>
            </w:pPr>
            <w:r w:rsidRPr="003531A9">
              <w:rPr>
                <w:rFonts w:ascii="Arial" w:hAnsi="Arial" w:cs="Arial"/>
                <w:sz w:val="22"/>
                <w:szCs w:val="22"/>
              </w:rPr>
              <w:t>2,505</w:t>
            </w:r>
          </w:p>
        </w:tc>
        <w:tc>
          <w:tcPr>
            <w:tcW w:w="1440" w:type="dxa"/>
          </w:tcPr>
          <w:p w14:paraId="51900CEA" w14:textId="484A7237" w:rsidR="009D273D" w:rsidRPr="003531A9" w:rsidRDefault="009D273D" w:rsidP="009D273D">
            <w:pPr>
              <w:tabs>
                <w:tab w:val="decimal" w:pos="1227"/>
              </w:tabs>
              <w:spacing w:line="380" w:lineRule="exact"/>
              <w:jc w:val="both"/>
              <w:rPr>
                <w:rFonts w:ascii="Arial" w:hAnsi="Arial" w:cs="Arial"/>
                <w:sz w:val="22"/>
                <w:szCs w:val="22"/>
                <w:cs/>
              </w:rPr>
            </w:pPr>
            <w:r w:rsidRPr="003531A9">
              <w:rPr>
                <w:rFonts w:ascii="Arial" w:hAnsi="Arial" w:cs="Arial"/>
                <w:sz w:val="22"/>
                <w:szCs w:val="22"/>
              </w:rPr>
              <w:t>3,320</w:t>
            </w:r>
          </w:p>
        </w:tc>
      </w:tr>
      <w:tr w:rsidR="00686A5E" w:rsidRPr="003531A9" w14:paraId="32A18A51" w14:textId="77777777" w:rsidTr="002E1F27">
        <w:tc>
          <w:tcPr>
            <w:tcW w:w="6210" w:type="dxa"/>
            <w:vAlign w:val="center"/>
          </w:tcPr>
          <w:p w14:paraId="71746B69" w14:textId="7E442B8B" w:rsidR="009D273D" w:rsidRPr="003531A9" w:rsidRDefault="009D273D" w:rsidP="009D273D">
            <w:pPr>
              <w:spacing w:line="380" w:lineRule="exact"/>
              <w:ind w:left="162" w:hanging="162"/>
              <w:rPr>
                <w:rFonts w:ascii="Arial" w:hAnsi="Arial" w:cs="Arial"/>
                <w:sz w:val="22"/>
                <w:szCs w:val="22"/>
              </w:rPr>
            </w:pPr>
            <w:r w:rsidRPr="003531A9">
              <w:rPr>
                <w:rFonts w:ascii="Arial" w:hAnsi="Arial" w:cs="Arial"/>
                <w:b/>
                <w:bCs/>
                <w:sz w:val="22"/>
                <w:szCs w:val="22"/>
                <w:u w:val="single"/>
              </w:rPr>
              <w:t>Associate</w:t>
            </w:r>
            <w:r w:rsidR="000A5B77" w:rsidRPr="003531A9">
              <w:rPr>
                <w:rFonts w:ascii="Arial" w:hAnsi="Arial" w:cs="Arial"/>
                <w:b/>
                <w:bCs/>
                <w:sz w:val="22"/>
                <w:szCs w:val="22"/>
                <w:u w:val="single"/>
              </w:rPr>
              <w:t>s</w:t>
            </w:r>
            <w:r w:rsidRPr="003531A9">
              <w:rPr>
                <w:rFonts w:ascii="Arial" w:hAnsi="Arial" w:cs="Arial"/>
                <w:b/>
                <w:bCs/>
                <w:sz w:val="22"/>
                <w:szCs w:val="22"/>
                <w:u w:val="single"/>
              </w:rPr>
              <w:t xml:space="preserve"> held by subsidiaries</w:t>
            </w:r>
          </w:p>
        </w:tc>
        <w:tc>
          <w:tcPr>
            <w:tcW w:w="1440" w:type="dxa"/>
          </w:tcPr>
          <w:p w14:paraId="1A49A10B" w14:textId="77777777" w:rsidR="009D273D" w:rsidRPr="003531A9" w:rsidRDefault="009D273D" w:rsidP="009D273D">
            <w:pPr>
              <w:tabs>
                <w:tab w:val="decimal" w:pos="1227"/>
              </w:tabs>
              <w:spacing w:line="380" w:lineRule="exact"/>
              <w:jc w:val="both"/>
              <w:rPr>
                <w:rFonts w:ascii="Arial" w:hAnsi="Arial" w:cs="Arial"/>
                <w:sz w:val="22"/>
                <w:szCs w:val="22"/>
              </w:rPr>
            </w:pPr>
          </w:p>
        </w:tc>
        <w:tc>
          <w:tcPr>
            <w:tcW w:w="1440" w:type="dxa"/>
          </w:tcPr>
          <w:p w14:paraId="15B3ED41" w14:textId="77777777" w:rsidR="009D273D" w:rsidRPr="003531A9" w:rsidRDefault="009D273D" w:rsidP="009D273D">
            <w:pPr>
              <w:tabs>
                <w:tab w:val="decimal" w:pos="1227"/>
              </w:tabs>
              <w:spacing w:line="380" w:lineRule="exact"/>
              <w:jc w:val="both"/>
              <w:rPr>
                <w:rFonts w:ascii="Arial" w:hAnsi="Arial" w:cs="Arial"/>
                <w:sz w:val="22"/>
                <w:szCs w:val="22"/>
              </w:rPr>
            </w:pPr>
          </w:p>
        </w:tc>
      </w:tr>
      <w:tr w:rsidR="00686A5E" w:rsidRPr="003531A9" w14:paraId="7F07D294" w14:textId="77777777" w:rsidTr="002E1F27">
        <w:tc>
          <w:tcPr>
            <w:tcW w:w="6210" w:type="dxa"/>
            <w:vAlign w:val="center"/>
          </w:tcPr>
          <w:p w14:paraId="7A4405A3" w14:textId="77777777" w:rsidR="009D273D" w:rsidRPr="003531A9" w:rsidRDefault="009D273D" w:rsidP="009D273D">
            <w:pPr>
              <w:spacing w:line="380" w:lineRule="exact"/>
              <w:ind w:left="162" w:right="-105" w:hanging="162"/>
              <w:rPr>
                <w:rFonts w:ascii="Arial" w:hAnsi="Arial" w:cs="Arial"/>
                <w:sz w:val="22"/>
                <w:szCs w:val="22"/>
              </w:rPr>
            </w:pPr>
            <w:r w:rsidRPr="003531A9">
              <w:rPr>
                <w:rFonts w:ascii="Arial" w:hAnsi="Arial" w:cs="Arial"/>
                <w:sz w:val="22"/>
                <w:szCs w:val="22"/>
              </w:rPr>
              <w:t>General Hospital Products Public Co., Ltd.</w:t>
            </w:r>
          </w:p>
        </w:tc>
        <w:tc>
          <w:tcPr>
            <w:tcW w:w="1440" w:type="dxa"/>
          </w:tcPr>
          <w:p w14:paraId="1E99319B" w14:textId="3076DDC7" w:rsidR="009D273D" w:rsidRPr="003531A9" w:rsidRDefault="00FF1096" w:rsidP="00924386">
            <w:pPr>
              <w:tabs>
                <w:tab w:val="decimal" w:pos="1227"/>
              </w:tabs>
              <w:spacing w:line="380" w:lineRule="exact"/>
              <w:jc w:val="both"/>
              <w:rPr>
                <w:rFonts w:ascii="Arial" w:hAnsi="Arial" w:cs="Arial"/>
                <w:sz w:val="22"/>
                <w:szCs w:val="22"/>
              </w:rPr>
            </w:pPr>
            <w:r w:rsidRPr="003531A9">
              <w:rPr>
                <w:rFonts w:ascii="Arial" w:hAnsi="Arial" w:cs="Arial"/>
                <w:sz w:val="22"/>
                <w:szCs w:val="22"/>
              </w:rPr>
              <w:t>73,892</w:t>
            </w:r>
          </w:p>
        </w:tc>
        <w:tc>
          <w:tcPr>
            <w:tcW w:w="1440" w:type="dxa"/>
          </w:tcPr>
          <w:p w14:paraId="7610D6A8" w14:textId="5B3057B3" w:rsidR="009D273D" w:rsidRPr="003531A9" w:rsidRDefault="009D273D" w:rsidP="00924386">
            <w:pPr>
              <w:tabs>
                <w:tab w:val="decimal" w:pos="1227"/>
              </w:tabs>
              <w:spacing w:line="380" w:lineRule="exact"/>
              <w:jc w:val="both"/>
              <w:rPr>
                <w:rFonts w:ascii="Arial" w:hAnsi="Arial" w:cs="Arial"/>
                <w:sz w:val="22"/>
                <w:szCs w:val="22"/>
              </w:rPr>
            </w:pPr>
            <w:r w:rsidRPr="003531A9">
              <w:rPr>
                <w:rFonts w:ascii="Arial" w:hAnsi="Arial" w:cs="Arial"/>
                <w:sz w:val="22"/>
                <w:szCs w:val="22"/>
              </w:rPr>
              <w:t>72,661</w:t>
            </w:r>
          </w:p>
        </w:tc>
      </w:tr>
      <w:tr w:rsidR="00924386" w:rsidRPr="003531A9" w14:paraId="4F5982D2" w14:textId="77777777" w:rsidTr="002E1F27">
        <w:tc>
          <w:tcPr>
            <w:tcW w:w="6210" w:type="dxa"/>
            <w:vAlign w:val="center"/>
          </w:tcPr>
          <w:p w14:paraId="1200C114" w14:textId="70140E96" w:rsidR="00924386" w:rsidRPr="003531A9" w:rsidRDefault="00924386" w:rsidP="009D273D">
            <w:pPr>
              <w:spacing w:line="380" w:lineRule="exact"/>
              <w:ind w:left="162" w:right="-105" w:hanging="162"/>
              <w:rPr>
                <w:rFonts w:ascii="Arial" w:hAnsi="Arial" w:cs="Arial"/>
                <w:sz w:val="22"/>
                <w:szCs w:val="22"/>
              </w:rPr>
            </w:pPr>
            <w:r w:rsidRPr="003531A9">
              <w:rPr>
                <w:rFonts w:ascii="Arial" w:hAnsi="Arial" w:cs="Arial"/>
                <w:sz w:val="22"/>
                <w:szCs w:val="22"/>
              </w:rPr>
              <w:t>Lansing Business Systems Co., Ltd.</w:t>
            </w:r>
          </w:p>
        </w:tc>
        <w:tc>
          <w:tcPr>
            <w:tcW w:w="1440" w:type="dxa"/>
          </w:tcPr>
          <w:p w14:paraId="41FBD403" w14:textId="0082CBEF" w:rsidR="00924386" w:rsidRPr="003531A9" w:rsidRDefault="00924386" w:rsidP="009D273D">
            <w:pPr>
              <w:pBdr>
                <w:bottom w:val="single" w:sz="4" w:space="1" w:color="auto"/>
              </w:pBdr>
              <w:tabs>
                <w:tab w:val="decimal" w:pos="1227"/>
              </w:tabs>
              <w:spacing w:line="380" w:lineRule="exact"/>
              <w:jc w:val="both"/>
              <w:rPr>
                <w:rFonts w:ascii="Arial" w:hAnsi="Arial" w:cs="Arial"/>
                <w:sz w:val="22"/>
                <w:szCs w:val="22"/>
              </w:rPr>
            </w:pPr>
            <w:r w:rsidRPr="003531A9">
              <w:rPr>
                <w:rFonts w:ascii="Arial" w:hAnsi="Arial" w:cs="Arial"/>
                <w:sz w:val="22"/>
                <w:szCs w:val="22"/>
              </w:rPr>
              <w:t>1,34</w:t>
            </w:r>
            <w:r w:rsidR="00FF1096" w:rsidRPr="003531A9">
              <w:rPr>
                <w:rFonts w:ascii="Arial" w:hAnsi="Arial" w:cs="Arial"/>
                <w:sz w:val="22"/>
                <w:szCs w:val="22"/>
              </w:rPr>
              <w:t>5</w:t>
            </w:r>
          </w:p>
        </w:tc>
        <w:tc>
          <w:tcPr>
            <w:tcW w:w="1440" w:type="dxa"/>
          </w:tcPr>
          <w:p w14:paraId="75015652" w14:textId="66A4D9E7" w:rsidR="00924386" w:rsidRPr="003531A9" w:rsidRDefault="00924386" w:rsidP="009D273D">
            <w:pPr>
              <w:pBdr>
                <w:bottom w:val="single" w:sz="4" w:space="1" w:color="auto"/>
              </w:pBdr>
              <w:tabs>
                <w:tab w:val="decimal" w:pos="1227"/>
              </w:tabs>
              <w:spacing w:line="380" w:lineRule="exact"/>
              <w:jc w:val="both"/>
              <w:rPr>
                <w:rFonts w:ascii="Arial" w:hAnsi="Arial" w:cs="Arial"/>
                <w:sz w:val="22"/>
                <w:szCs w:val="22"/>
              </w:rPr>
            </w:pPr>
            <w:r w:rsidRPr="003531A9">
              <w:rPr>
                <w:rFonts w:ascii="Arial" w:hAnsi="Arial" w:cs="Arial"/>
                <w:sz w:val="22"/>
                <w:szCs w:val="22"/>
              </w:rPr>
              <w:t>-</w:t>
            </w:r>
          </w:p>
        </w:tc>
      </w:tr>
      <w:tr w:rsidR="00686A5E" w:rsidRPr="003531A9" w14:paraId="1B1AC095" w14:textId="77777777" w:rsidTr="00AB6326">
        <w:tc>
          <w:tcPr>
            <w:tcW w:w="6210" w:type="dxa"/>
            <w:vAlign w:val="center"/>
          </w:tcPr>
          <w:p w14:paraId="6A26792A" w14:textId="77777777" w:rsidR="009D273D" w:rsidRPr="003531A9" w:rsidRDefault="009D273D" w:rsidP="009D273D">
            <w:pPr>
              <w:spacing w:line="380" w:lineRule="exact"/>
              <w:rPr>
                <w:rFonts w:ascii="Arial" w:hAnsi="Arial" w:cs="Arial"/>
                <w:sz w:val="22"/>
                <w:szCs w:val="22"/>
              </w:rPr>
            </w:pPr>
            <w:r w:rsidRPr="003531A9">
              <w:rPr>
                <w:rFonts w:ascii="Arial" w:hAnsi="Arial" w:cs="Arial"/>
                <w:sz w:val="22"/>
                <w:szCs w:val="22"/>
              </w:rPr>
              <w:t>Total</w:t>
            </w:r>
          </w:p>
        </w:tc>
        <w:tc>
          <w:tcPr>
            <w:tcW w:w="1440" w:type="dxa"/>
          </w:tcPr>
          <w:p w14:paraId="610334C5" w14:textId="456B9DF0" w:rsidR="009D273D" w:rsidRPr="003531A9" w:rsidRDefault="00FF1096" w:rsidP="009D273D">
            <w:pPr>
              <w:pBdr>
                <w:bottom w:val="double" w:sz="4" w:space="1" w:color="auto"/>
              </w:pBdr>
              <w:tabs>
                <w:tab w:val="decimal" w:pos="1227"/>
              </w:tabs>
              <w:spacing w:line="380" w:lineRule="exact"/>
              <w:jc w:val="both"/>
              <w:rPr>
                <w:rFonts w:ascii="Arial" w:hAnsi="Arial" w:cs="Arial"/>
                <w:sz w:val="22"/>
                <w:szCs w:val="22"/>
                <w:cs/>
              </w:rPr>
            </w:pPr>
            <w:r w:rsidRPr="003531A9">
              <w:rPr>
                <w:rFonts w:ascii="Arial" w:hAnsi="Arial" w:cs="Arial"/>
                <w:sz w:val="22"/>
                <w:szCs w:val="22"/>
              </w:rPr>
              <w:t>77,742</w:t>
            </w:r>
          </w:p>
        </w:tc>
        <w:tc>
          <w:tcPr>
            <w:tcW w:w="1440" w:type="dxa"/>
          </w:tcPr>
          <w:p w14:paraId="530C54B7" w14:textId="101ACCA2" w:rsidR="009D273D" w:rsidRPr="003531A9" w:rsidRDefault="009D273D" w:rsidP="009D273D">
            <w:pPr>
              <w:pBdr>
                <w:bottom w:val="double" w:sz="4" w:space="1" w:color="auto"/>
              </w:pBdr>
              <w:tabs>
                <w:tab w:val="decimal" w:pos="1227"/>
              </w:tabs>
              <w:spacing w:line="380" w:lineRule="exact"/>
              <w:jc w:val="both"/>
              <w:rPr>
                <w:rFonts w:ascii="Arial" w:hAnsi="Arial" w:cs="Arial"/>
                <w:sz w:val="22"/>
                <w:szCs w:val="22"/>
              </w:rPr>
            </w:pPr>
            <w:r w:rsidRPr="003531A9">
              <w:rPr>
                <w:rFonts w:ascii="Arial" w:hAnsi="Arial" w:cs="Arial"/>
                <w:sz w:val="22"/>
                <w:szCs w:val="22"/>
              </w:rPr>
              <w:t>75,981</w:t>
            </w:r>
          </w:p>
        </w:tc>
      </w:tr>
    </w:tbl>
    <w:bookmarkEnd w:id="9"/>
    <w:p w14:paraId="15190E67" w14:textId="46342A90" w:rsidR="00746679" w:rsidRPr="003531A9" w:rsidRDefault="00746679" w:rsidP="00746679">
      <w:pPr>
        <w:tabs>
          <w:tab w:val="left" w:pos="2160"/>
        </w:tabs>
        <w:spacing w:before="240" w:after="120" w:line="380" w:lineRule="exact"/>
        <w:ind w:left="547" w:hanging="547"/>
        <w:jc w:val="thaiDistribute"/>
        <w:rPr>
          <w:rFonts w:ascii="Arial" w:hAnsi="Arial" w:cs="Arial"/>
          <w:b/>
          <w:bCs/>
          <w:spacing w:val="-4"/>
          <w:sz w:val="22"/>
          <w:szCs w:val="22"/>
        </w:rPr>
      </w:pPr>
      <w:r w:rsidRPr="003531A9">
        <w:rPr>
          <w:rFonts w:ascii="Arial" w:eastAsia="MS Mincho" w:hAnsi="Arial" w:cs="Arial"/>
          <w:b/>
          <w:bCs/>
          <w:sz w:val="22"/>
          <w:szCs w:val="22"/>
          <w:lang w:eastAsia="x-none"/>
        </w:rPr>
        <w:t>13.3</w:t>
      </w:r>
      <w:r w:rsidRPr="003531A9">
        <w:rPr>
          <w:rFonts w:ascii="Arial" w:eastAsia="MS Mincho" w:hAnsi="Arial" w:cs="Arial"/>
          <w:b/>
          <w:bCs/>
          <w:sz w:val="22"/>
          <w:szCs w:val="22"/>
          <w:lang w:eastAsia="x-none"/>
        </w:rPr>
        <w:tab/>
      </w:r>
      <w:r w:rsidR="00E55B62" w:rsidRPr="003531A9">
        <w:rPr>
          <w:rFonts w:ascii="Arial" w:hAnsi="Arial" w:cs="Arial"/>
          <w:b/>
          <w:bCs/>
          <w:spacing w:val="-4"/>
          <w:sz w:val="22"/>
          <w:szCs w:val="22"/>
        </w:rPr>
        <w:t>Investment in a new</w:t>
      </w:r>
      <w:r w:rsidR="00E55B62" w:rsidRPr="003531A9">
        <w:rPr>
          <w:rFonts w:ascii="Arial" w:hAnsi="Arial" w:cs="Arial"/>
          <w:b/>
          <w:bCs/>
          <w:spacing w:val="-4"/>
          <w:sz w:val="22"/>
          <w:szCs w:val="22"/>
          <w:cs/>
        </w:rPr>
        <w:t xml:space="preserve"> </w:t>
      </w:r>
      <w:r w:rsidR="00E55B62" w:rsidRPr="003531A9">
        <w:rPr>
          <w:rFonts w:ascii="Arial" w:eastAsia="MS Mincho" w:hAnsi="Arial" w:cs="Arial"/>
          <w:b/>
          <w:bCs/>
          <w:sz w:val="22"/>
          <w:szCs w:val="22"/>
          <w:lang w:eastAsia="x-none"/>
        </w:rPr>
        <w:t>associate</w:t>
      </w:r>
    </w:p>
    <w:p w14:paraId="63B46C9B" w14:textId="77777777" w:rsidR="00E55B62" w:rsidRPr="003531A9" w:rsidRDefault="00E55B62" w:rsidP="00E55B62">
      <w:pPr>
        <w:tabs>
          <w:tab w:val="left" w:pos="2160"/>
        </w:tabs>
        <w:spacing w:before="240" w:after="120" w:line="380" w:lineRule="exact"/>
        <w:ind w:left="547" w:hanging="7"/>
        <w:jc w:val="thaiDistribute"/>
        <w:rPr>
          <w:rFonts w:ascii="Arial" w:hAnsi="Arial" w:cs="Arial"/>
          <w:sz w:val="22"/>
          <w:szCs w:val="22"/>
        </w:rPr>
      </w:pPr>
      <w:r w:rsidRPr="003531A9">
        <w:rPr>
          <w:rFonts w:ascii="Arial" w:hAnsi="Arial" w:cs="Arial"/>
          <w:sz w:val="22"/>
          <w:szCs w:val="22"/>
        </w:rPr>
        <w:t>On 30</w:t>
      </w:r>
      <w:r w:rsidRPr="003531A9">
        <w:rPr>
          <w:rFonts w:ascii="Arial" w:hAnsi="Arial" w:cs="Arial"/>
          <w:sz w:val="22"/>
          <w:szCs w:val="22"/>
          <w:cs/>
        </w:rPr>
        <w:t xml:space="preserve"> </w:t>
      </w:r>
      <w:r w:rsidRPr="003531A9">
        <w:rPr>
          <w:rFonts w:ascii="Arial" w:hAnsi="Arial" w:cs="Arial"/>
          <w:sz w:val="22"/>
          <w:szCs w:val="22"/>
        </w:rPr>
        <w:t xml:space="preserve">September </w:t>
      </w:r>
      <w:r w:rsidRPr="003531A9">
        <w:rPr>
          <w:rFonts w:ascii="Arial" w:hAnsi="Arial" w:cs="Arial"/>
          <w:sz w:val="22"/>
          <w:szCs w:val="22"/>
          <w:cs/>
        </w:rPr>
        <w:t>2025</w:t>
      </w:r>
      <w:r w:rsidRPr="003531A9">
        <w:rPr>
          <w:rFonts w:ascii="Arial" w:hAnsi="Arial" w:cs="Arial"/>
          <w:sz w:val="22"/>
          <w:szCs w:val="22"/>
        </w:rPr>
        <w:t>, the Board of Directors’ Meeting No. 2</w:t>
      </w:r>
      <w:r w:rsidRPr="003531A9">
        <w:rPr>
          <w:rFonts w:ascii="Arial" w:hAnsi="Arial" w:cs="Arial"/>
          <w:sz w:val="22"/>
          <w:szCs w:val="22"/>
          <w:cs/>
        </w:rPr>
        <w:t xml:space="preserve">/2025 </w:t>
      </w:r>
      <w:r w:rsidRPr="003531A9">
        <w:rPr>
          <w:rFonts w:ascii="Arial" w:hAnsi="Arial" w:cs="Arial"/>
          <w:sz w:val="22"/>
          <w:szCs w:val="22"/>
        </w:rPr>
        <w:t xml:space="preserve">of Royal Bangkok Healthcare Co., Ltd., a </w:t>
      </w:r>
      <w:r w:rsidRPr="003531A9">
        <w:rPr>
          <w:rFonts w:ascii="Arial" w:hAnsi="Arial" w:cs="Arial"/>
          <w:sz w:val="22"/>
          <w:szCs w:val="22"/>
          <w:cs/>
        </w:rPr>
        <w:t xml:space="preserve">100% </w:t>
      </w:r>
      <w:r w:rsidRPr="003531A9">
        <w:rPr>
          <w:rFonts w:ascii="Arial" w:hAnsi="Arial" w:cs="Arial"/>
          <w:sz w:val="22"/>
          <w:szCs w:val="22"/>
        </w:rPr>
        <w:t xml:space="preserve">subsidiary of the Company, passed a resolution to purchase </w:t>
      </w:r>
      <w:r w:rsidRPr="003531A9">
        <w:rPr>
          <w:rFonts w:ascii="Arial" w:hAnsi="Arial" w:cs="Arial"/>
          <w:sz w:val="22"/>
          <w:szCs w:val="22"/>
          <w:cs/>
        </w:rPr>
        <w:t>1</w:t>
      </w:r>
      <w:r w:rsidRPr="003531A9">
        <w:rPr>
          <w:rFonts w:ascii="Arial" w:hAnsi="Arial" w:cs="Arial"/>
          <w:sz w:val="22"/>
          <w:szCs w:val="22"/>
        </w:rPr>
        <w:t>,</w:t>
      </w:r>
      <w:r w:rsidRPr="003531A9">
        <w:rPr>
          <w:rFonts w:ascii="Arial" w:hAnsi="Arial" w:cs="Arial"/>
          <w:sz w:val="22"/>
          <w:szCs w:val="22"/>
          <w:cs/>
        </w:rPr>
        <w:t>155</w:t>
      </w:r>
      <w:r w:rsidRPr="003531A9">
        <w:rPr>
          <w:rFonts w:ascii="Arial" w:hAnsi="Arial" w:cs="Arial"/>
          <w:sz w:val="22"/>
          <w:szCs w:val="22"/>
        </w:rPr>
        <w:t>,</w:t>
      </w:r>
      <w:r w:rsidRPr="003531A9">
        <w:rPr>
          <w:rFonts w:ascii="Arial" w:hAnsi="Arial" w:cs="Arial"/>
          <w:sz w:val="22"/>
          <w:szCs w:val="22"/>
          <w:cs/>
        </w:rPr>
        <w:t xml:space="preserve">660 </w:t>
      </w:r>
      <w:r w:rsidRPr="003531A9">
        <w:rPr>
          <w:rFonts w:ascii="Arial" w:hAnsi="Arial" w:cs="Arial"/>
          <w:sz w:val="22"/>
          <w:szCs w:val="22"/>
        </w:rPr>
        <w:t>ordinary shares of Lansing Business Systems Co., Ltd., totaling Baht 150 million, which represents 28.90% shareholding in that company. As a result, Lansing Business Systems Co., Ltd., became an associate of the Group.</w:t>
      </w:r>
    </w:p>
    <w:p w14:paraId="1BB76C8C" w14:textId="77777777" w:rsidR="00E55B62" w:rsidRPr="003531A9" w:rsidRDefault="00E55B62" w:rsidP="00E55B62">
      <w:pPr>
        <w:tabs>
          <w:tab w:val="left" w:pos="2160"/>
        </w:tabs>
        <w:spacing w:before="240" w:after="120" w:line="380" w:lineRule="exact"/>
        <w:ind w:left="547" w:hanging="7"/>
        <w:jc w:val="thaiDistribute"/>
        <w:rPr>
          <w:rFonts w:ascii="Arial" w:hAnsi="Arial" w:cs="Arial"/>
          <w:sz w:val="22"/>
          <w:szCs w:val="22"/>
        </w:rPr>
      </w:pPr>
      <w:r w:rsidRPr="003531A9">
        <w:rPr>
          <w:rFonts w:ascii="Arial" w:hAnsi="Arial" w:cs="Arial"/>
          <w:sz w:val="22"/>
          <w:szCs w:val="22"/>
        </w:rPr>
        <w:t xml:space="preserve">The fair values of assets and liabilities of Lansing Business Systems Co., Ltd. at acquisition date are as follows </w:t>
      </w:r>
    </w:p>
    <w:p w14:paraId="66CC0276" w14:textId="77777777" w:rsidR="00E55B62" w:rsidRPr="003531A9" w:rsidRDefault="00E55B62" w:rsidP="00E55B62">
      <w:pPr>
        <w:tabs>
          <w:tab w:val="left" w:pos="900"/>
        </w:tabs>
        <w:spacing w:before="120" w:after="120"/>
        <w:ind w:left="540" w:right="-50"/>
        <w:jc w:val="thaiDistribute"/>
        <w:rPr>
          <w:rFonts w:ascii="Arial" w:hAnsi="Arial" w:cs="Arial"/>
          <w:sz w:val="22"/>
          <w:szCs w:val="22"/>
        </w:rPr>
      </w:pPr>
    </w:p>
    <w:tbl>
      <w:tblPr>
        <w:tblW w:w="9000" w:type="dxa"/>
        <w:tblInd w:w="450" w:type="dxa"/>
        <w:tblLayout w:type="fixed"/>
        <w:tblLook w:val="04A0" w:firstRow="1" w:lastRow="0" w:firstColumn="1" w:lastColumn="0" w:noHBand="0" w:noVBand="1"/>
      </w:tblPr>
      <w:tblGrid>
        <w:gridCol w:w="7200"/>
        <w:gridCol w:w="1800"/>
      </w:tblGrid>
      <w:tr w:rsidR="00E55B62" w:rsidRPr="003531A9" w14:paraId="50AC3931" w14:textId="77777777" w:rsidTr="00E55B62">
        <w:trPr>
          <w:trHeight w:val="80"/>
          <w:tblHeader/>
        </w:trPr>
        <w:tc>
          <w:tcPr>
            <w:tcW w:w="9000" w:type="dxa"/>
            <w:gridSpan w:val="2"/>
            <w:hideMark/>
          </w:tcPr>
          <w:p w14:paraId="3B874D46" w14:textId="77777777" w:rsidR="00E55B62" w:rsidRPr="003531A9" w:rsidRDefault="00E55B62" w:rsidP="00E55B62">
            <w:pPr>
              <w:tabs>
                <w:tab w:val="right" w:pos="7740"/>
                <w:tab w:val="right" w:pos="9923"/>
              </w:tabs>
              <w:spacing w:line="380" w:lineRule="exact"/>
              <w:ind w:left="360" w:right="-72" w:hanging="360"/>
              <w:jc w:val="right"/>
              <w:rPr>
                <w:rFonts w:ascii="Arial" w:hAnsi="Arial" w:cs="Arial"/>
                <w:sz w:val="22"/>
                <w:szCs w:val="22"/>
                <w:cs/>
              </w:rPr>
            </w:pPr>
            <w:r w:rsidRPr="003531A9">
              <w:rPr>
                <w:rFonts w:ascii="Arial" w:hAnsi="Arial" w:cs="Arial"/>
                <w:sz w:val="22"/>
                <w:szCs w:val="22"/>
              </w:rPr>
              <w:tab/>
              <w:t>(Unit</w:t>
            </w:r>
            <w:r w:rsidRPr="003531A9">
              <w:rPr>
                <w:rFonts w:ascii="Arial" w:hAnsi="Arial" w:cs="Arial"/>
                <w:sz w:val="22"/>
                <w:szCs w:val="22"/>
                <w:cs/>
              </w:rPr>
              <w:t xml:space="preserve">: </w:t>
            </w:r>
            <w:r w:rsidRPr="003531A9">
              <w:rPr>
                <w:rFonts w:ascii="Arial" w:hAnsi="Arial" w:cs="Arial"/>
                <w:sz w:val="22"/>
                <w:szCs w:val="22"/>
              </w:rPr>
              <w:t>Thousand Baht</w:t>
            </w:r>
            <w:r w:rsidRPr="003531A9">
              <w:rPr>
                <w:rFonts w:ascii="Arial" w:hAnsi="Arial" w:cs="Arial"/>
                <w:sz w:val="22"/>
                <w:szCs w:val="22"/>
                <w:cs/>
              </w:rPr>
              <w:t>)</w:t>
            </w:r>
          </w:p>
        </w:tc>
      </w:tr>
      <w:tr w:rsidR="00E55B62" w:rsidRPr="003531A9" w14:paraId="754F3691" w14:textId="77777777" w:rsidTr="00185E8F">
        <w:trPr>
          <w:trHeight w:val="80"/>
        </w:trPr>
        <w:tc>
          <w:tcPr>
            <w:tcW w:w="7200" w:type="dxa"/>
            <w:hideMark/>
          </w:tcPr>
          <w:p w14:paraId="7A1AE091" w14:textId="77777777" w:rsidR="00E55B62" w:rsidRPr="003531A9" w:rsidRDefault="00E55B62" w:rsidP="00E55B62">
            <w:pPr>
              <w:spacing w:line="380" w:lineRule="exact"/>
              <w:ind w:left="162" w:right="-105" w:hanging="162"/>
              <w:rPr>
                <w:rFonts w:ascii="Arial" w:hAnsi="Arial" w:cs="Arial"/>
                <w:sz w:val="22"/>
                <w:szCs w:val="22"/>
              </w:rPr>
            </w:pPr>
            <w:r w:rsidRPr="003531A9">
              <w:rPr>
                <w:rFonts w:ascii="Arial" w:hAnsi="Arial" w:cs="Arial"/>
                <w:sz w:val="22"/>
                <w:szCs w:val="22"/>
              </w:rPr>
              <w:t xml:space="preserve">Total assets </w:t>
            </w:r>
          </w:p>
        </w:tc>
        <w:tc>
          <w:tcPr>
            <w:tcW w:w="1800" w:type="dxa"/>
            <w:hideMark/>
          </w:tcPr>
          <w:p w14:paraId="74261DB9" w14:textId="77777777" w:rsidR="00E55B62" w:rsidRPr="003531A9" w:rsidRDefault="00E55B62" w:rsidP="00E55B62">
            <w:pPr>
              <w:spacing w:line="380" w:lineRule="exact"/>
              <w:ind w:left="162" w:right="-105" w:hanging="162"/>
              <w:jc w:val="right"/>
              <w:rPr>
                <w:rFonts w:ascii="Arial" w:hAnsi="Arial" w:cs="Arial"/>
                <w:sz w:val="22"/>
                <w:szCs w:val="22"/>
                <w:cs/>
              </w:rPr>
            </w:pPr>
            <w:r w:rsidRPr="003531A9">
              <w:rPr>
                <w:rFonts w:ascii="Arial" w:hAnsi="Arial" w:cs="Arial"/>
                <w:sz w:val="22"/>
                <w:szCs w:val="22"/>
                <w:cs/>
              </w:rPr>
              <w:t>124</w:t>
            </w:r>
            <w:r w:rsidRPr="003531A9">
              <w:rPr>
                <w:rFonts w:ascii="Arial" w:hAnsi="Arial" w:cs="Arial"/>
                <w:sz w:val="22"/>
                <w:szCs w:val="22"/>
              </w:rPr>
              <w:t>,</w:t>
            </w:r>
            <w:r w:rsidRPr="003531A9">
              <w:rPr>
                <w:rFonts w:ascii="Arial" w:hAnsi="Arial" w:cs="Arial"/>
                <w:sz w:val="22"/>
                <w:szCs w:val="22"/>
                <w:cs/>
              </w:rPr>
              <w:t>71</w:t>
            </w:r>
            <w:r w:rsidRPr="003531A9">
              <w:rPr>
                <w:rFonts w:ascii="Arial" w:hAnsi="Arial" w:cs="Arial"/>
                <w:sz w:val="22"/>
                <w:szCs w:val="22"/>
              </w:rPr>
              <w:t>2</w:t>
            </w:r>
          </w:p>
        </w:tc>
      </w:tr>
      <w:tr w:rsidR="00E55B62" w:rsidRPr="003531A9" w14:paraId="1A565974" w14:textId="77777777" w:rsidTr="00185E8F">
        <w:trPr>
          <w:trHeight w:val="80"/>
        </w:trPr>
        <w:tc>
          <w:tcPr>
            <w:tcW w:w="7200" w:type="dxa"/>
            <w:hideMark/>
          </w:tcPr>
          <w:p w14:paraId="7AED5C52" w14:textId="77777777" w:rsidR="00E55B62" w:rsidRPr="003531A9" w:rsidRDefault="00E55B62" w:rsidP="00E55B62">
            <w:pPr>
              <w:spacing w:line="380" w:lineRule="exact"/>
              <w:ind w:left="162" w:right="-105" w:hanging="162"/>
              <w:rPr>
                <w:rFonts w:ascii="Arial" w:hAnsi="Arial" w:cs="Arial"/>
                <w:sz w:val="22"/>
                <w:szCs w:val="22"/>
              </w:rPr>
            </w:pPr>
            <w:r w:rsidRPr="003531A9">
              <w:rPr>
                <w:rFonts w:ascii="Arial" w:hAnsi="Arial" w:cs="Arial"/>
                <w:sz w:val="22"/>
                <w:szCs w:val="22"/>
              </w:rPr>
              <w:t xml:space="preserve">Total liabilities </w:t>
            </w:r>
          </w:p>
        </w:tc>
        <w:tc>
          <w:tcPr>
            <w:tcW w:w="1800" w:type="dxa"/>
            <w:vAlign w:val="center"/>
            <w:hideMark/>
          </w:tcPr>
          <w:p w14:paraId="7EFBBB88" w14:textId="77777777" w:rsidR="00E55B62" w:rsidRPr="003531A9" w:rsidRDefault="00E55B62" w:rsidP="00E55B62">
            <w:pPr>
              <w:pBdr>
                <w:bottom w:val="single" w:sz="4" w:space="1" w:color="auto"/>
              </w:pBdr>
              <w:spacing w:line="380" w:lineRule="exact"/>
              <w:ind w:left="162" w:right="-105" w:hanging="162"/>
              <w:jc w:val="right"/>
              <w:rPr>
                <w:rFonts w:ascii="Arial" w:hAnsi="Arial" w:cs="Arial"/>
                <w:sz w:val="22"/>
                <w:szCs w:val="22"/>
                <w:cs/>
              </w:rPr>
            </w:pPr>
            <w:r w:rsidRPr="003531A9">
              <w:rPr>
                <w:rFonts w:ascii="Arial" w:hAnsi="Arial" w:cs="Arial"/>
                <w:sz w:val="22"/>
                <w:szCs w:val="22"/>
              </w:rPr>
              <w:t xml:space="preserve">22,330 </w:t>
            </w:r>
          </w:p>
        </w:tc>
      </w:tr>
      <w:tr w:rsidR="00E55B62" w:rsidRPr="003531A9" w14:paraId="7CDE1076" w14:textId="77777777" w:rsidTr="00185E8F">
        <w:trPr>
          <w:trHeight w:val="80"/>
        </w:trPr>
        <w:tc>
          <w:tcPr>
            <w:tcW w:w="7200" w:type="dxa"/>
            <w:hideMark/>
          </w:tcPr>
          <w:p w14:paraId="7DB27328" w14:textId="77777777" w:rsidR="00E55B62" w:rsidRPr="003531A9" w:rsidRDefault="00E55B62" w:rsidP="00E55B62">
            <w:pPr>
              <w:spacing w:line="380" w:lineRule="exact"/>
              <w:ind w:left="162" w:right="-105" w:hanging="162"/>
              <w:rPr>
                <w:rFonts w:ascii="Arial" w:hAnsi="Arial" w:cs="Arial"/>
                <w:sz w:val="22"/>
                <w:szCs w:val="22"/>
              </w:rPr>
            </w:pPr>
            <w:r w:rsidRPr="003531A9">
              <w:rPr>
                <w:rFonts w:ascii="Arial" w:hAnsi="Arial" w:cs="Arial"/>
                <w:sz w:val="22"/>
                <w:szCs w:val="22"/>
              </w:rPr>
              <w:t xml:space="preserve">Fair value of net assets </w:t>
            </w:r>
          </w:p>
        </w:tc>
        <w:tc>
          <w:tcPr>
            <w:tcW w:w="1800" w:type="dxa"/>
            <w:vAlign w:val="center"/>
            <w:hideMark/>
          </w:tcPr>
          <w:p w14:paraId="41F8B254" w14:textId="388E176D" w:rsidR="00E55B62" w:rsidRPr="003531A9" w:rsidRDefault="00E55B62" w:rsidP="00E55B62">
            <w:pPr>
              <w:pBdr>
                <w:bottom w:val="single" w:sz="4" w:space="1" w:color="auto"/>
              </w:pBdr>
              <w:spacing w:line="380" w:lineRule="exact"/>
              <w:ind w:left="162" w:right="-105" w:hanging="162"/>
              <w:jc w:val="right"/>
              <w:rPr>
                <w:rFonts w:ascii="Arial" w:hAnsi="Arial" w:cs="Arial"/>
                <w:sz w:val="22"/>
                <w:szCs w:val="22"/>
                <w:cs/>
              </w:rPr>
            </w:pPr>
            <w:r w:rsidRPr="003531A9">
              <w:rPr>
                <w:rFonts w:ascii="Arial" w:hAnsi="Arial" w:cs="Arial"/>
                <w:sz w:val="22"/>
                <w:szCs w:val="22"/>
              </w:rPr>
              <w:t xml:space="preserve">102,382 </w:t>
            </w:r>
          </w:p>
        </w:tc>
      </w:tr>
      <w:tr w:rsidR="00E55B62" w:rsidRPr="003531A9" w14:paraId="14C83C6E" w14:textId="77777777" w:rsidTr="00185E8F">
        <w:trPr>
          <w:trHeight w:val="80"/>
        </w:trPr>
        <w:tc>
          <w:tcPr>
            <w:tcW w:w="7200" w:type="dxa"/>
            <w:hideMark/>
          </w:tcPr>
          <w:p w14:paraId="6E2A77CD" w14:textId="77777777" w:rsidR="00E55B62" w:rsidRPr="003531A9" w:rsidRDefault="00E55B62" w:rsidP="00E55B62">
            <w:pPr>
              <w:spacing w:line="380" w:lineRule="exact"/>
              <w:ind w:left="162" w:right="-105" w:hanging="162"/>
              <w:rPr>
                <w:rFonts w:ascii="Arial" w:hAnsi="Arial" w:cs="Arial"/>
                <w:sz w:val="22"/>
                <w:szCs w:val="22"/>
              </w:rPr>
            </w:pPr>
            <w:r w:rsidRPr="003531A9">
              <w:rPr>
                <w:rFonts w:ascii="Arial" w:hAnsi="Arial" w:cs="Arial"/>
                <w:sz w:val="22"/>
                <w:szCs w:val="22"/>
              </w:rPr>
              <w:t>Net assets in the portion held by the Group</w:t>
            </w:r>
            <w:r w:rsidRPr="003531A9">
              <w:rPr>
                <w:rFonts w:ascii="Arial" w:hAnsi="Arial" w:cs="Arial"/>
                <w:sz w:val="22"/>
                <w:szCs w:val="22"/>
                <w:cs/>
              </w:rPr>
              <w:t xml:space="preserve"> </w:t>
            </w:r>
          </w:p>
        </w:tc>
        <w:tc>
          <w:tcPr>
            <w:tcW w:w="1800" w:type="dxa"/>
            <w:vAlign w:val="center"/>
            <w:hideMark/>
          </w:tcPr>
          <w:p w14:paraId="6E42D3E7" w14:textId="77777777" w:rsidR="00E55B62" w:rsidRPr="003531A9" w:rsidRDefault="00E55B62" w:rsidP="00E55B62">
            <w:pPr>
              <w:spacing w:line="380" w:lineRule="exact"/>
              <w:ind w:left="162" w:right="-105" w:hanging="162"/>
              <w:jc w:val="right"/>
              <w:rPr>
                <w:rFonts w:ascii="Arial" w:hAnsi="Arial" w:cs="Arial"/>
                <w:sz w:val="22"/>
                <w:szCs w:val="22"/>
                <w:cs/>
              </w:rPr>
            </w:pPr>
            <w:r w:rsidRPr="003531A9">
              <w:rPr>
                <w:rFonts w:ascii="Arial" w:hAnsi="Arial" w:cs="Arial"/>
                <w:sz w:val="22"/>
                <w:szCs w:val="22"/>
              </w:rPr>
              <w:t xml:space="preserve">29,580 </w:t>
            </w:r>
          </w:p>
        </w:tc>
      </w:tr>
      <w:tr w:rsidR="00E55B62" w:rsidRPr="003531A9" w14:paraId="1055DF94" w14:textId="77777777" w:rsidTr="00185E8F">
        <w:trPr>
          <w:trHeight w:val="80"/>
        </w:trPr>
        <w:tc>
          <w:tcPr>
            <w:tcW w:w="7200" w:type="dxa"/>
            <w:hideMark/>
          </w:tcPr>
          <w:p w14:paraId="60C31702" w14:textId="77777777" w:rsidR="00E55B62" w:rsidRPr="003531A9" w:rsidRDefault="00E55B62" w:rsidP="00E55B62">
            <w:pPr>
              <w:spacing w:line="380" w:lineRule="exact"/>
              <w:ind w:left="162" w:right="-105" w:hanging="162"/>
              <w:rPr>
                <w:rFonts w:ascii="Arial" w:hAnsi="Arial" w:cs="Arial"/>
                <w:sz w:val="22"/>
                <w:szCs w:val="22"/>
                <w:cs/>
              </w:rPr>
            </w:pPr>
            <w:r w:rsidRPr="003531A9">
              <w:rPr>
                <w:rFonts w:ascii="Arial" w:hAnsi="Arial" w:cs="Arial"/>
                <w:sz w:val="22"/>
                <w:szCs w:val="22"/>
              </w:rPr>
              <w:t xml:space="preserve">Goodwill </w:t>
            </w:r>
          </w:p>
        </w:tc>
        <w:tc>
          <w:tcPr>
            <w:tcW w:w="1800" w:type="dxa"/>
            <w:vAlign w:val="center"/>
            <w:hideMark/>
          </w:tcPr>
          <w:p w14:paraId="375699C5" w14:textId="77777777" w:rsidR="00E55B62" w:rsidRPr="003531A9" w:rsidRDefault="00E55B62" w:rsidP="00E55B62">
            <w:pPr>
              <w:spacing w:line="380" w:lineRule="exact"/>
              <w:ind w:left="162" w:right="-105" w:hanging="162"/>
              <w:jc w:val="right"/>
              <w:rPr>
                <w:rFonts w:ascii="Arial" w:hAnsi="Arial" w:cs="Arial"/>
                <w:sz w:val="22"/>
                <w:szCs w:val="22"/>
              </w:rPr>
            </w:pPr>
            <w:r w:rsidRPr="003531A9">
              <w:rPr>
                <w:rFonts w:ascii="Arial" w:hAnsi="Arial" w:cs="Arial"/>
                <w:sz w:val="22"/>
                <w:szCs w:val="22"/>
              </w:rPr>
              <w:t>120,420</w:t>
            </w:r>
          </w:p>
        </w:tc>
      </w:tr>
      <w:tr w:rsidR="00E55B62" w:rsidRPr="003531A9" w14:paraId="0BA52944" w14:textId="77777777" w:rsidTr="00185E8F">
        <w:trPr>
          <w:trHeight w:val="80"/>
        </w:trPr>
        <w:tc>
          <w:tcPr>
            <w:tcW w:w="7200" w:type="dxa"/>
            <w:hideMark/>
          </w:tcPr>
          <w:p w14:paraId="496EEF68" w14:textId="77777777" w:rsidR="00E55B62" w:rsidRPr="003531A9" w:rsidRDefault="00E55B62" w:rsidP="00E55B62">
            <w:pPr>
              <w:spacing w:line="380" w:lineRule="exact"/>
              <w:ind w:left="162" w:right="-105" w:hanging="162"/>
              <w:rPr>
                <w:rFonts w:ascii="Arial" w:hAnsi="Arial" w:cs="Arial"/>
                <w:sz w:val="22"/>
                <w:szCs w:val="22"/>
                <w:cs/>
              </w:rPr>
            </w:pPr>
            <w:r w:rsidRPr="003531A9">
              <w:rPr>
                <w:rFonts w:ascii="Arial" w:hAnsi="Arial" w:cs="Arial"/>
                <w:sz w:val="22"/>
                <w:szCs w:val="22"/>
              </w:rPr>
              <w:t xml:space="preserve">Cash paid for acquisition </w:t>
            </w:r>
            <w:r w:rsidRPr="003531A9">
              <w:rPr>
                <w:rFonts w:ascii="Arial" w:hAnsi="Arial" w:cs="Arial"/>
                <w:sz w:val="22"/>
                <w:szCs w:val="22"/>
                <w:cs/>
              </w:rPr>
              <w:t xml:space="preserve"> </w:t>
            </w:r>
          </w:p>
        </w:tc>
        <w:tc>
          <w:tcPr>
            <w:tcW w:w="1800" w:type="dxa"/>
            <w:vAlign w:val="center"/>
            <w:hideMark/>
          </w:tcPr>
          <w:p w14:paraId="3FE33CED" w14:textId="77777777" w:rsidR="00E55B62" w:rsidRPr="003531A9" w:rsidRDefault="00E55B62" w:rsidP="00E55B62">
            <w:pPr>
              <w:pBdr>
                <w:top w:val="single" w:sz="4" w:space="1" w:color="auto"/>
                <w:bottom w:val="double" w:sz="4" w:space="1" w:color="auto"/>
              </w:pBdr>
              <w:spacing w:line="380" w:lineRule="exact"/>
              <w:ind w:left="162" w:right="-105" w:hanging="162"/>
              <w:jc w:val="right"/>
              <w:rPr>
                <w:rFonts w:ascii="Arial" w:hAnsi="Arial" w:cs="Arial"/>
                <w:sz w:val="22"/>
                <w:szCs w:val="22"/>
                <w:cs/>
              </w:rPr>
            </w:pPr>
            <w:r w:rsidRPr="003531A9">
              <w:rPr>
                <w:rFonts w:ascii="Arial" w:hAnsi="Arial" w:cs="Arial"/>
                <w:sz w:val="22"/>
                <w:szCs w:val="22"/>
              </w:rPr>
              <w:t>150,000</w:t>
            </w:r>
          </w:p>
        </w:tc>
      </w:tr>
    </w:tbl>
    <w:p w14:paraId="069FDB7F" w14:textId="040EF14D" w:rsidR="00746679" w:rsidRPr="003531A9" w:rsidRDefault="00E55B62" w:rsidP="00E55B62">
      <w:pPr>
        <w:tabs>
          <w:tab w:val="left" w:pos="2160"/>
        </w:tabs>
        <w:spacing w:before="240" w:after="120" w:line="380" w:lineRule="exact"/>
        <w:ind w:left="547" w:hanging="7"/>
        <w:jc w:val="thaiDistribute"/>
        <w:rPr>
          <w:rFonts w:ascii="Arial" w:eastAsia="MS Mincho" w:hAnsi="Arial" w:cs="Arial"/>
          <w:b/>
          <w:bCs/>
          <w:spacing w:val="4"/>
          <w:sz w:val="22"/>
          <w:szCs w:val="22"/>
          <w:lang w:eastAsia="x-none"/>
        </w:rPr>
      </w:pPr>
      <w:r w:rsidRPr="003531A9">
        <w:rPr>
          <w:rFonts w:ascii="Arial" w:hAnsi="Arial" w:cs="Arial"/>
          <w:sz w:val="22"/>
          <w:szCs w:val="22"/>
        </w:rPr>
        <w:t xml:space="preserve">Goodwill arising from investment in </w:t>
      </w:r>
      <w:r w:rsidRPr="003531A9">
        <w:rPr>
          <w:rFonts w:ascii="Arial" w:hAnsi="Arial" w:cs="Arial"/>
          <w:spacing w:val="4"/>
          <w:sz w:val="22"/>
          <w:szCs w:val="22"/>
        </w:rPr>
        <w:t>Lansing Business Systems Co., Ltd., of Baht 120.4 million, is included in the carrying value of investment in associates.</w:t>
      </w:r>
      <w:r w:rsidR="00746679" w:rsidRPr="003531A9">
        <w:rPr>
          <w:rFonts w:ascii="Arial" w:eastAsia="MS Mincho" w:hAnsi="Arial" w:cs="Arial"/>
          <w:b/>
          <w:bCs/>
          <w:spacing w:val="4"/>
          <w:sz w:val="22"/>
          <w:szCs w:val="22"/>
          <w:lang w:eastAsia="x-none"/>
        </w:rPr>
        <w:t xml:space="preserve"> </w:t>
      </w:r>
    </w:p>
    <w:p w14:paraId="72A82B78" w14:textId="77777777" w:rsidR="00EE67EC" w:rsidRPr="003531A9" w:rsidRDefault="00EE67EC" w:rsidP="001353BE">
      <w:pPr>
        <w:spacing w:before="120" w:after="120" w:line="380" w:lineRule="exact"/>
        <w:ind w:left="547" w:hanging="547"/>
        <w:rPr>
          <w:rFonts w:ascii="Arial" w:hAnsi="Arial" w:cs="Arial"/>
          <w:sz w:val="22"/>
          <w:szCs w:val="22"/>
        </w:rPr>
        <w:sectPr w:rsidR="00EE67EC" w:rsidRPr="003531A9" w:rsidSect="008D09C3">
          <w:footerReference w:type="default" r:id="rId18"/>
          <w:pgSz w:w="11909" w:h="16834" w:code="9"/>
          <w:pgMar w:top="1296" w:right="1080" w:bottom="1080" w:left="1339" w:header="720" w:footer="720" w:gutter="0"/>
          <w:cols w:space="720"/>
        </w:sectPr>
      </w:pPr>
    </w:p>
    <w:p w14:paraId="389884EB" w14:textId="5A4117DE" w:rsidR="00EE67EC" w:rsidRPr="003531A9" w:rsidRDefault="00725E6C" w:rsidP="001353BE">
      <w:pPr>
        <w:pStyle w:val="BodyText"/>
        <w:spacing w:before="240" w:after="120" w:line="380" w:lineRule="exact"/>
        <w:ind w:left="547" w:right="-43" w:hanging="547"/>
        <w:jc w:val="thaiDistribute"/>
        <w:rPr>
          <w:rFonts w:ascii="Arial" w:hAnsi="Arial" w:cs="Arial"/>
          <w:sz w:val="22"/>
          <w:szCs w:val="22"/>
          <w:cs/>
          <w:lang w:val="en-US"/>
        </w:rPr>
      </w:pPr>
      <w:r w:rsidRPr="003531A9">
        <w:rPr>
          <w:rFonts w:ascii="Arial" w:hAnsi="Arial" w:cs="Arial"/>
          <w:b/>
          <w:bCs/>
          <w:caps/>
          <w:sz w:val="22"/>
          <w:szCs w:val="22"/>
          <w:lang w:val="en-US"/>
        </w:rPr>
        <w:lastRenderedPageBreak/>
        <w:t>14</w:t>
      </w:r>
      <w:r w:rsidR="00396C5B" w:rsidRPr="003531A9">
        <w:rPr>
          <w:rFonts w:ascii="Arial" w:hAnsi="Arial" w:cs="Arial"/>
          <w:b/>
          <w:bCs/>
          <w:sz w:val="22"/>
          <w:szCs w:val="22"/>
        </w:rPr>
        <w:t xml:space="preserve">. </w:t>
      </w:r>
      <w:r w:rsidR="00396C5B" w:rsidRPr="003531A9">
        <w:rPr>
          <w:rFonts w:ascii="Arial" w:hAnsi="Arial" w:cs="Arial"/>
          <w:b/>
          <w:bCs/>
          <w:sz w:val="22"/>
          <w:szCs w:val="22"/>
        </w:rPr>
        <w:tab/>
        <w:t>Investments in subsidiar</w:t>
      </w:r>
      <w:r w:rsidR="00396C5B" w:rsidRPr="003531A9">
        <w:rPr>
          <w:rFonts w:ascii="Arial" w:hAnsi="Arial" w:cs="Arial"/>
          <w:b/>
          <w:bCs/>
          <w:sz w:val="22"/>
          <w:szCs w:val="22"/>
          <w:lang w:val="en-US"/>
        </w:rPr>
        <w:t>ies</w:t>
      </w:r>
      <w:r w:rsidR="00EE67EC" w:rsidRPr="003531A9">
        <w:rPr>
          <w:rFonts w:ascii="Arial" w:hAnsi="Arial" w:cs="Arial"/>
          <w:b/>
          <w:bCs/>
          <w:sz w:val="22"/>
          <w:szCs w:val="22"/>
        </w:rPr>
        <w:t xml:space="preserve"> </w:t>
      </w:r>
    </w:p>
    <w:p w14:paraId="4E2FFB9E" w14:textId="77777777" w:rsidR="00EE67EC" w:rsidRPr="003531A9" w:rsidRDefault="00EE67EC" w:rsidP="001353BE">
      <w:pPr>
        <w:spacing w:line="300" w:lineRule="exact"/>
        <w:ind w:right="-32"/>
        <w:jc w:val="right"/>
        <w:rPr>
          <w:rFonts w:ascii="Arial" w:hAnsi="Arial" w:cs="Arial"/>
          <w:sz w:val="16"/>
          <w:szCs w:val="16"/>
        </w:rPr>
      </w:pPr>
      <w:r w:rsidRPr="003531A9">
        <w:rPr>
          <w:rFonts w:ascii="Arial" w:hAnsi="Arial" w:cs="Arial"/>
          <w:sz w:val="16"/>
          <w:szCs w:val="16"/>
          <w:cs/>
        </w:rPr>
        <w:t xml:space="preserve"> (</w:t>
      </w:r>
      <w:r w:rsidRPr="003531A9">
        <w:rPr>
          <w:rFonts w:ascii="Arial" w:hAnsi="Arial" w:cs="Arial"/>
          <w:sz w:val="16"/>
          <w:szCs w:val="16"/>
        </w:rPr>
        <w:t>Unit: Thousand Baht</w:t>
      </w:r>
      <w:r w:rsidRPr="003531A9">
        <w:rPr>
          <w:rFonts w:ascii="Arial" w:hAnsi="Arial" w:cs="Arial"/>
          <w:sz w:val="16"/>
          <w:szCs w:val="16"/>
          <w:cs/>
        </w:rPr>
        <w:t>)</w:t>
      </w:r>
    </w:p>
    <w:tbl>
      <w:tblPr>
        <w:tblW w:w="14700" w:type="dxa"/>
        <w:tblInd w:w="-12" w:type="dxa"/>
        <w:tblLayout w:type="fixed"/>
        <w:tblLook w:val="0000" w:firstRow="0" w:lastRow="0" w:firstColumn="0" w:lastColumn="0" w:noHBand="0" w:noVBand="0"/>
      </w:tblPr>
      <w:tblGrid>
        <w:gridCol w:w="4170"/>
        <w:gridCol w:w="2430"/>
        <w:gridCol w:w="2010"/>
        <w:gridCol w:w="870"/>
        <w:gridCol w:w="900"/>
        <w:gridCol w:w="1080"/>
        <w:gridCol w:w="1080"/>
        <w:gridCol w:w="1080"/>
        <w:gridCol w:w="1080"/>
      </w:tblGrid>
      <w:tr w:rsidR="00686A5E" w:rsidRPr="003531A9" w14:paraId="056D56C1" w14:textId="77777777" w:rsidTr="0046002E">
        <w:trPr>
          <w:trHeight w:val="515"/>
        </w:trPr>
        <w:tc>
          <w:tcPr>
            <w:tcW w:w="4170" w:type="dxa"/>
            <w:vAlign w:val="bottom"/>
          </w:tcPr>
          <w:p w14:paraId="21D4CAD8" w14:textId="77777777" w:rsidR="00EE67EC" w:rsidRPr="003531A9" w:rsidRDefault="00EE67EC" w:rsidP="001353BE">
            <w:pPr>
              <w:spacing w:line="300" w:lineRule="exact"/>
              <w:ind w:left="132" w:hanging="132"/>
              <w:jc w:val="center"/>
              <w:rPr>
                <w:rFonts w:ascii="Arial" w:hAnsi="Arial" w:cs="Arial"/>
                <w:sz w:val="16"/>
                <w:szCs w:val="16"/>
              </w:rPr>
            </w:pPr>
          </w:p>
        </w:tc>
        <w:tc>
          <w:tcPr>
            <w:tcW w:w="2430" w:type="dxa"/>
            <w:vAlign w:val="bottom"/>
          </w:tcPr>
          <w:p w14:paraId="7B769044" w14:textId="77777777" w:rsidR="00EE67EC" w:rsidRPr="003531A9" w:rsidRDefault="00EE67EC" w:rsidP="001353BE">
            <w:pPr>
              <w:spacing w:line="300" w:lineRule="exact"/>
              <w:jc w:val="center"/>
              <w:rPr>
                <w:rFonts w:ascii="Arial" w:hAnsi="Arial" w:cs="Arial"/>
                <w:sz w:val="16"/>
                <w:szCs w:val="16"/>
              </w:rPr>
            </w:pPr>
          </w:p>
        </w:tc>
        <w:tc>
          <w:tcPr>
            <w:tcW w:w="2010" w:type="dxa"/>
            <w:vAlign w:val="bottom"/>
          </w:tcPr>
          <w:p w14:paraId="0E896BB4" w14:textId="77777777" w:rsidR="00EE67EC" w:rsidRPr="003531A9" w:rsidRDefault="00EE67EC" w:rsidP="001353BE">
            <w:pPr>
              <w:spacing w:line="300" w:lineRule="exact"/>
              <w:jc w:val="center"/>
              <w:rPr>
                <w:rFonts w:ascii="Arial" w:hAnsi="Arial" w:cs="Arial"/>
                <w:sz w:val="16"/>
                <w:szCs w:val="16"/>
              </w:rPr>
            </w:pPr>
          </w:p>
        </w:tc>
        <w:tc>
          <w:tcPr>
            <w:tcW w:w="1770" w:type="dxa"/>
            <w:gridSpan w:val="2"/>
            <w:vAlign w:val="bottom"/>
          </w:tcPr>
          <w:p w14:paraId="48F59A8D" w14:textId="77777777" w:rsidR="00EE67EC" w:rsidRPr="003531A9" w:rsidRDefault="00EE67EC" w:rsidP="001353BE">
            <w:pPr>
              <w:spacing w:line="300" w:lineRule="exact"/>
              <w:ind w:left="-39"/>
              <w:jc w:val="center"/>
              <w:rPr>
                <w:rFonts w:ascii="Arial" w:hAnsi="Arial" w:cs="Arial"/>
                <w:sz w:val="16"/>
                <w:szCs w:val="16"/>
              </w:rPr>
            </w:pPr>
          </w:p>
        </w:tc>
        <w:tc>
          <w:tcPr>
            <w:tcW w:w="4320" w:type="dxa"/>
            <w:gridSpan w:val="4"/>
            <w:vAlign w:val="bottom"/>
          </w:tcPr>
          <w:p w14:paraId="1136FBFA" w14:textId="77777777" w:rsidR="00EE67EC" w:rsidRPr="003531A9" w:rsidRDefault="00EE67EC" w:rsidP="001353BE">
            <w:pPr>
              <w:pBdr>
                <w:bottom w:val="single" w:sz="4" w:space="1" w:color="auto"/>
              </w:pBdr>
              <w:spacing w:line="300" w:lineRule="exact"/>
              <w:ind w:left="-39"/>
              <w:jc w:val="center"/>
              <w:rPr>
                <w:rFonts w:ascii="Arial" w:hAnsi="Arial" w:cs="Arial"/>
                <w:sz w:val="16"/>
                <w:szCs w:val="16"/>
              </w:rPr>
            </w:pPr>
            <w:r w:rsidRPr="003531A9">
              <w:rPr>
                <w:rFonts w:ascii="Arial" w:hAnsi="Arial" w:cs="Arial"/>
                <w:spacing w:val="-2"/>
                <w:sz w:val="16"/>
                <w:szCs w:val="16"/>
              </w:rPr>
              <w:t>Separate financial statements</w:t>
            </w:r>
          </w:p>
        </w:tc>
      </w:tr>
      <w:tr w:rsidR="00686A5E" w:rsidRPr="003531A9" w14:paraId="1E3D8819" w14:textId="77777777" w:rsidTr="008469CA">
        <w:tc>
          <w:tcPr>
            <w:tcW w:w="4170" w:type="dxa"/>
            <w:vAlign w:val="bottom"/>
          </w:tcPr>
          <w:p w14:paraId="4EA5CEAD" w14:textId="77777777" w:rsidR="008469CA" w:rsidRPr="003531A9" w:rsidRDefault="008469CA" w:rsidP="001353BE">
            <w:pPr>
              <w:pBdr>
                <w:bottom w:val="single" w:sz="4" w:space="1" w:color="auto"/>
              </w:pBdr>
              <w:spacing w:line="300" w:lineRule="exact"/>
              <w:ind w:left="132" w:hanging="132"/>
              <w:jc w:val="center"/>
              <w:rPr>
                <w:rFonts w:ascii="Arial" w:hAnsi="Arial" w:cs="Arial"/>
                <w:sz w:val="16"/>
                <w:szCs w:val="16"/>
              </w:rPr>
            </w:pPr>
            <w:r w:rsidRPr="003531A9">
              <w:rPr>
                <w:rFonts w:ascii="Arial" w:hAnsi="Arial" w:cs="Arial"/>
                <w:sz w:val="16"/>
                <w:szCs w:val="16"/>
              </w:rPr>
              <w:t>Company’s name</w:t>
            </w:r>
          </w:p>
        </w:tc>
        <w:tc>
          <w:tcPr>
            <w:tcW w:w="2430" w:type="dxa"/>
            <w:vAlign w:val="bottom"/>
          </w:tcPr>
          <w:p w14:paraId="49F6B543" w14:textId="77777777" w:rsidR="008469CA" w:rsidRPr="003531A9" w:rsidRDefault="008469CA"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Nature of business</w:t>
            </w:r>
          </w:p>
        </w:tc>
        <w:tc>
          <w:tcPr>
            <w:tcW w:w="2010" w:type="dxa"/>
            <w:vAlign w:val="bottom"/>
          </w:tcPr>
          <w:p w14:paraId="1894B331" w14:textId="77777777" w:rsidR="008469CA" w:rsidRPr="003531A9" w:rsidRDefault="00D83708"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Paid-up c</w:t>
            </w:r>
            <w:r w:rsidR="008469CA" w:rsidRPr="003531A9">
              <w:rPr>
                <w:rFonts w:ascii="Arial" w:hAnsi="Arial" w:cs="Arial"/>
                <w:sz w:val="16"/>
                <w:szCs w:val="16"/>
              </w:rPr>
              <w:t>apital</w:t>
            </w:r>
          </w:p>
        </w:tc>
        <w:tc>
          <w:tcPr>
            <w:tcW w:w="1770" w:type="dxa"/>
            <w:gridSpan w:val="2"/>
            <w:vAlign w:val="bottom"/>
          </w:tcPr>
          <w:p w14:paraId="1BAB2F34" w14:textId="77777777" w:rsidR="008469CA" w:rsidRPr="003531A9" w:rsidRDefault="008469CA" w:rsidP="001353BE">
            <w:pPr>
              <w:pBdr>
                <w:bottom w:val="single" w:sz="4" w:space="1" w:color="auto"/>
              </w:pBdr>
              <w:spacing w:line="300" w:lineRule="exact"/>
              <w:ind w:left="-39"/>
              <w:jc w:val="center"/>
              <w:rPr>
                <w:rFonts w:ascii="Arial" w:hAnsi="Arial" w:cs="Arial"/>
                <w:sz w:val="16"/>
                <w:szCs w:val="16"/>
                <w:cs/>
              </w:rPr>
            </w:pPr>
            <w:r w:rsidRPr="003531A9">
              <w:rPr>
                <w:rFonts w:ascii="Arial" w:hAnsi="Arial" w:cs="Arial"/>
                <w:sz w:val="16"/>
                <w:szCs w:val="16"/>
              </w:rPr>
              <w:t>% Shareholding</w:t>
            </w:r>
          </w:p>
        </w:tc>
        <w:tc>
          <w:tcPr>
            <w:tcW w:w="2160" w:type="dxa"/>
            <w:gridSpan w:val="2"/>
            <w:vAlign w:val="bottom"/>
          </w:tcPr>
          <w:p w14:paraId="113E8D8C" w14:textId="77777777" w:rsidR="008469CA" w:rsidRPr="003531A9" w:rsidRDefault="00D83708"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 xml:space="preserve">Investments </w:t>
            </w:r>
            <w:r w:rsidR="008469CA" w:rsidRPr="003531A9">
              <w:rPr>
                <w:rFonts w:ascii="Arial" w:hAnsi="Arial" w:cs="Arial"/>
                <w:sz w:val="16"/>
                <w:szCs w:val="16"/>
              </w:rPr>
              <w:t xml:space="preserve"> </w:t>
            </w:r>
            <w:r w:rsidR="008469CA" w:rsidRPr="003531A9">
              <w:rPr>
                <w:rFonts w:ascii="Arial" w:hAnsi="Arial" w:cs="Arial"/>
                <w:sz w:val="16"/>
                <w:szCs w:val="16"/>
                <w:cs/>
              </w:rPr>
              <w:t xml:space="preserve">                           </w:t>
            </w:r>
            <w:r w:rsidRPr="003531A9">
              <w:rPr>
                <w:rFonts w:ascii="Arial" w:hAnsi="Arial" w:cs="Arial"/>
                <w:sz w:val="16"/>
                <w:szCs w:val="16"/>
              </w:rPr>
              <w:t>(C</w:t>
            </w:r>
            <w:r w:rsidR="008469CA" w:rsidRPr="003531A9">
              <w:rPr>
                <w:rFonts w:ascii="Arial" w:hAnsi="Arial" w:cs="Arial"/>
                <w:sz w:val="16"/>
                <w:szCs w:val="16"/>
              </w:rPr>
              <w:t>ost method</w:t>
            </w:r>
            <w:r w:rsidRPr="003531A9">
              <w:rPr>
                <w:rFonts w:ascii="Arial" w:hAnsi="Arial" w:cs="Arial"/>
                <w:sz w:val="16"/>
                <w:szCs w:val="16"/>
              </w:rPr>
              <w:t>)</w:t>
            </w:r>
          </w:p>
        </w:tc>
        <w:tc>
          <w:tcPr>
            <w:tcW w:w="2160" w:type="dxa"/>
            <w:gridSpan w:val="2"/>
            <w:vAlign w:val="bottom"/>
          </w:tcPr>
          <w:p w14:paraId="27C8FB6B" w14:textId="77777777" w:rsidR="0046002E" w:rsidRPr="003531A9" w:rsidRDefault="008469CA"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 xml:space="preserve">Dividend </w:t>
            </w:r>
            <w:r w:rsidR="0046002E" w:rsidRPr="003531A9">
              <w:rPr>
                <w:rFonts w:ascii="Arial" w:hAnsi="Arial" w:cs="Arial"/>
                <w:sz w:val="16"/>
                <w:szCs w:val="16"/>
              </w:rPr>
              <w:t>income</w:t>
            </w:r>
            <w:r w:rsidRPr="003531A9">
              <w:rPr>
                <w:rFonts w:ascii="Arial" w:hAnsi="Arial" w:cs="Arial"/>
                <w:sz w:val="16"/>
                <w:szCs w:val="16"/>
              </w:rPr>
              <w:t xml:space="preserve"> </w:t>
            </w:r>
          </w:p>
          <w:p w14:paraId="6461FD41" w14:textId="77777777" w:rsidR="008469CA" w:rsidRPr="003531A9" w:rsidRDefault="008469CA"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during the year</w:t>
            </w:r>
            <w:r w:rsidR="00EC4DC8" w:rsidRPr="003531A9">
              <w:rPr>
                <w:rFonts w:ascii="Arial" w:hAnsi="Arial" w:cs="Arial"/>
                <w:sz w:val="16"/>
                <w:szCs w:val="16"/>
              </w:rPr>
              <w:t>s</w:t>
            </w:r>
          </w:p>
        </w:tc>
      </w:tr>
      <w:tr w:rsidR="00686A5E" w:rsidRPr="003531A9" w14:paraId="74208D0A" w14:textId="77777777" w:rsidTr="008469CA">
        <w:tc>
          <w:tcPr>
            <w:tcW w:w="4170" w:type="dxa"/>
            <w:vAlign w:val="bottom"/>
          </w:tcPr>
          <w:p w14:paraId="399AE69F" w14:textId="77777777" w:rsidR="00182B67" w:rsidRPr="003531A9" w:rsidRDefault="00182B67" w:rsidP="001353BE">
            <w:pPr>
              <w:spacing w:line="300" w:lineRule="exact"/>
              <w:jc w:val="both"/>
              <w:rPr>
                <w:rFonts w:ascii="Arial" w:hAnsi="Arial" w:cs="Arial"/>
                <w:b/>
                <w:bCs/>
                <w:sz w:val="16"/>
                <w:szCs w:val="16"/>
                <w:u w:val="single"/>
                <w:cs/>
              </w:rPr>
            </w:pPr>
          </w:p>
        </w:tc>
        <w:tc>
          <w:tcPr>
            <w:tcW w:w="2430" w:type="dxa"/>
            <w:vAlign w:val="bottom"/>
          </w:tcPr>
          <w:p w14:paraId="068E3CCE" w14:textId="77777777" w:rsidR="00182B67" w:rsidRPr="003531A9" w:rsidRDefault="00182B67" w:rsidP="001353BE">
            <w:pPr>
              <w:spacing w:line="300" w:lineRule="exact"/>
              <w:rPr>
                <w:rFonts w:ascii="Arial" w:hAnsi="Arial" w:cs="Arial"/>
                <w:sz w:val="16"/>
                <w:szCs w:val="16"/>
              </w:rPr>
            </w:pPr>
          </w:p>
        </w:tc>
        <w:tc>
          <w:tcPr>
            <w:tcW w:w="2010" w:type="dxa"/>
            <w:vAlign w:val="bottom"/>
          </w:tcPr>
          <w:p w14:paraId="19BF528D" w14:textId="77777777" w:rsidR="00182B67" w:rsidRPr="003531A9" w:rsidRDefault="00182B67" w:rsidP="001353BE">
            <w:pPr>
              <w:spacing w:line="300" w:lineRule="exact"/>
              <w:jc w:val="center"/>
              <w:rPr>
                <w:rFonts w:ascii="Arial" w:hAnsi="Arial" w:cs="Arial"/>
                <w:sz w:val="16"/>
                <w:szCs w:val="16"/>
              </w:rPr>
            </w:pPr>
          </w:p>
        </w:tc>
        <w:tc>
          <w:tcPr>
            <w:tcW w:w="870" w:type="dxa"/>
            <w:vAlign w:val="bottom"/>
          </w:tcPr>
          <w:p w14:paraId="5BCEA90A" w14:textId="41770798" w:rsidR="00182B67" w:rsidRPr="003531A9" w:rsidRDefault="009D273D"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2025</w:t>
            </w:r>
          </w:p>
        </w:tc>
        <w:tc>
          <w:tcPr>
            <w:tcW w:w="900" w:type="dxa"/>
            <w:vAlign w:val="bottom"/>
          </w:tcPr>
          <w:p w14:paraId="2237B8DB" w14:textId="162FA4E2" w:rsidR="00182B67" w:rsidRPr="003531A9" w:rsidRDefault="009D273D"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2024</w:t>
            </w:r>
          </w:p>
        </w:tc>
        <w:tc>
          <w:tcPr>
            <w:tcW w:w="1080" w:type="dxa"/>
            <w:vAlign w:val="bottom"/>
          </w:tcPr>
          <w:p w14:paraId="4EBB6354" w14:textId="3F105DEF" w:rsidR="00182B67" w:rsidRPr="003531A9" w:rsidRDefault="009D273D"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2025</w:t>
            </w:r>
          </w:p>
        </w:tc>
        <w:tc>
          <w:tcPr>
            <w:tcW w:w="1080" w:type="dxa"/>
            <w:vAlign w:val="bottom"/>
          </w:tcPr>
          <w:p w14:paraId="05DE6915" w14:textId="5AFDAEAF" w:rsidR="00182B67" w:rsidRPr="003531A9" w:rsidRDefault="009D273D"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2024</w:t>
            </w:r>
          </w:p>
        </w:tc>
        <w:tc>
          <w:tcPr>
            <w:tcW w:w="1080" w:type="dxa"/>
            <w:vAlign w:val="bottom"/>
          </w:tcPr>
          <w:p w14:paraId="4071FCC2" w14:textId="304D1589" w:rsidR="00182B67" w:rsidRPr="003531A9" w:rsidRDefault="009D273D"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2025</w:t>
            </w:r>
          </w:p>
        </w:tc>
        <w:tc>
          <w:tcPr>
            <w:tcW w:w="1080" w:type="dxa"/>
            <w:vAlign w:val="bottom"/>
          </w:tcPr>
          <w:p w14:paraId="6FFA65CE" w14:textId="517C5C69" w:rsidR="00182B67" w:rsidRPr="003531A9" w:rsidRDefault="009D273D"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2024</w:t>
            </w:r>
          </w:p>
        </w:tc>
      </w:tr>
      <w:tr w:rsidR="00924386" w:rsidRPr="003531A9" w14:paraId="2850777B" w14:textId="77777777" w:rsidTr="00366772">
        <w:tc>
          <w:tcPr>
            <w:tcW w:w="4170" w:type="dxa"/>
          </w:tcPr>
          <w:p w14:paraId="1FCFA68E" w14:textId="77777777" w:rsidR="00924386" w:rsidRPr="003531A9" w:rsidRDefault="00924386" w:rsidP="00924386">
            <w:pPr>
              <w:spacing w:line="300" w:lineRule="exact"/>
              <w:ind w:left="72" w:hanging="90"/>
              <w:rPr>
                <w:rFonts w:ascii="Arial" w:hAnsi="Arial" w:cs="Arial"/>
                <w:sz w:val="16"/>
                <w:szCs w:val="16"/>
                <w:cs/>
              </w:rPr>
            </w:pPr>
            <w:proofErr w:type="spellStart"/>
            <w:r w:rsidRPr="003531A9">
              <w:rPr>
                <w:rFonts w:ascii="Arial" w:hAnsi="Arial" w:cs="Arial"/>
                <w:sz w:val="16"/>
                <w:szCs w:val="16"/>
              </w:rPr>
              <w:t>Samitivej</w:t>
            </w:r>
            <w:proofErr w:type="spellEnd"/>
            <w:r w:rsidRPr="003531A9">
              <w:rPr>
                <w:rFonts w:ascii="Arial" w:hAnsi="Arial" w:cs="Arial"/>
                <w:sz w:val="16"/>
                <w:szCs w:val="16"/>
              </w:rPr>
              <w:t xml:space="preserve"> Public Co., Ltd.</w:t>
            </w:r>
          </w:p>
        </w:tc>
        <w:tc>
          <w:tcPr>
            <w:tcW w:w="2430" w:type="dxa"/>
          </w:tcPr>
          <w:p w14:paraId="7C355B0B" w14:textId="77777777" w:rsidR="00924386" w:rsidRPr="003531A9" w:rsidRDefault="00924386" w:rsidP="00924386">
            <w:pPr>
              <w:spacing w:line="300" w:lineRule="exact"/>
              <w:ind w:left="72" w:hanging="90"/>
              <w:rPr>
                <w:rFonts w:ascii="Arial" w:hAnsi="Arial" w:cs="Arial"/>
                <w:sz w:val="16"/>
                <w:szCs w:val="16"/>
              </w:rPr>
            </w:pPr>
            <w:r w:rsidRPr="003531A9">
              <w:rPr>
                <w:rFonts w:ascii="Arial" w:hAnsi="Arial" w:cs="Arial"/>
                <w:sz w:val="16"/>
                <w:szCs w:val="16"/>
              </w:rPr>
              <w:t>Hospital</w:t>
            </w:r>
          </w:p>
        </w:tc>
        <w:tc>
          <w:tcPr>
            <w:tcW w:w="2010" w:type="dxa"/>
          </w:tcPr>
          <w:p w14:paraId="25F29D73" w14:textId="77777777" w:rsidR="00924386" w:rsidRPr="003531A9" w:rsidRDefault="00924386" w:rsidP="00924386">
            <w:pPr>
              <w:spacing w:line="300" w:lineRule="exact"/>
              <w:ind w:left="-76" w:hanging="141"/>
              <w:jc w:val="right"/>
              <w:rPr>
                <w:rFonts w:ascii="Arial" w:hAnsi="Arial" w:cs="Arial"/>
                <w:sz w:val="16"/>
                <w:szCs w:val="16"/>
              </w:rPr>
            </w:pPr>
            <w:r w:rsidRPr="003531A9">
              <w:rPr>
                <w:rFonts w:ascii="Arial" w:hAnsi="Arial" w:cs="Arial"/>
                <w:sz w:val="16"/>
                <w:szCs w:val="16"/>
              </w:rPr>
              <w:t>Baht 1,000 million</w:t>
            </w:r>
          </w:p>
        </w:tc>
        <w:tc>
          <w:tcPr>
            <w:tcW w:w="870" w:type="dxa"/>
          </w:tcPr>
          <w:p w14:paraId="678F0058" w14:textId="4241BEBC"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98.85</w:t>
            </w:r>
          </w:p>
        </w:tc>
        <w:tc>
          <w:tcPr>
            <w:tcW w:w="900" w:type="dxa"/>
          </w:tcPr>
          <w:p w14:paraId="740D1951" w14:textId="4E471F7B"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98.85</w:t>
            </w:r>
          </w:p>
        </w:tc>
        <w:tc>
          <w:tcPr>
            <w:tcW w:w="1080" w:type="dxa"/>
          </w:tcPr>
          <w:p w14:paraId="3591211A" w14:textId="20954D8D"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3,121,787</w:t>
            </w:r>
          </w:p>
        </w:tc>
        <w:tc>
          <w:tcPr>
            <w:tcW w:w="1080" w:type="dxa"/>
          </w:tcPr>
          <w:p w14:paraId="1BAFB2D9" w14:textId="317875E8"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3,121,787</w:t>
            </w:r>
          </w:p>
        </w:tc>
        <w:tc>
          <w:tcPr>
            <w:tcW w:w="1080" w:type="dxa"/>
          </w:tcPr>
          <w:p w14:paraId="3E6CDE7D" w14:textId="392A0480"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2,669,023</w:t>
            </w:r>
          </w:p>
        </w:tc>
        <w:tc>
          <w:tcPr>
            <w:tcW w:w="1080" w:type="dxa"/>
          </w:tcPr>
          <w:p w14:paraId="71A028F7" w14:textId="32FC71DE"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2,471,309</w:t>
            </w:r>
          </w:p>
        </w:tc>
      </w:tr>
      <w:tr w:rsidR="00924386" w:rsidRPr="003531A9" w14:paraId="751FA83D" w14:textId="77777777" w:rsidTr="00366772">
        <w:tc>
          <w:tcPr>
            <w:tcW w:w="4170" w:type="dxa"/>
          </w:tcPr>
          <w:p w14:paraId="320464F4" w14:textId="77777777" w:rsidR="00924386" w:rsidRPr="003531A9" w:rsidRDefault="00924386" w:rsidP="00924386">
            <w:pPr>
              <w:spacing w:line="300" w:lineRule="exact"/>
              <w:ind w:left="72" w:hanging="90"/>
              <w:rPr>
                <w:rFonts w:ascii="Arial" w:hAnsi="Arial" w:cs="Arial"/>
                <w:sz w:val="16"/>
                <w:szCs w:val="16"/>
              </w:rPr>
            </w:pPr>
            <w:r w:rsidRPr="003531A9">
              <w:rPr>
                <w:rFonts w:ascii="Arial" w:hAnsi="Arial" w:cs="Arial"/>
                <w:sz w:val="16"/>
                <w:szCs w:val="16"/>
              </w:rPr>
              <w:t xml:space="preserve">Bangkok Hospital </w:t>
            </w:r>
            <w:proofErr w:type="spellStart"/>
            <w:r w:rsidRPr="003531A9">
              <w:rPr>
                <w:rFonts w:ascii="Arial" w:hAnsi="Arial" w:cs="Arial"/>
                <w:sz w:val="16"/>
                <w:szCs w:val="16"/>
              </w:rPr>
              <w:t>Hatyai</w:t>
            </w:r>
            <w:proofErr w:type="spellEnd"/>
            <w:r w:rsidRPr="003531A9">
              <w:rPr>
                <w:rFonts w:ascii="Arial" w:hAnsi="Arial" w:cs="Arial"/>
                <w:sz w:val="16"/>
                <w:szCs w:val="16"/>
              </w:rPr>
              <w:t xml:space="preserve"> Co., Ltd.</w:t>
            </w:r>
          </w:p>
        </w:tc>
        <w:tc>
          <w:tcPr>
            <w:tcW w:w="2430" w:type="dxa"/>
          </w:tcPr>
          <w:p w14:paraId="6DA1B21D" w14:textId="77777777" w:rsidR="00924386" w:rsidRPr="003531A9" w:rsidRDefault="00924386" w:rsidP="00924386">
            <w:pPr>
              <w:spacing w:line="300" w:lineRule="exact"/>
              <w:ind w:left="72" w:hanging="90"/>
              <w:rPr>
                <w:rFonts w:ascii="Arial" w:hAnsi="Arial" w:cs="Arial"/>
                <w:sz w:val="16"/>
                <w:szCs w:val="16"/>
              </w:rPr>
            </w:pPr>
            <w:r w:rsidRPr="003531A9">
              <w:rPr>
                <w:rFonts w:ascii="Arial" w:hAnsi="Arial" w:cs="Arial"/>
                <w:sz w:val="16"/>
                <w:szCs w:val="16"/>
              </w:rPr>
              <w:t>Hospital</w:t>
            </w:r>
          </w:p>
        </w:tc>
        <w:tc>
          <w:tcPr>
            <w:tcW w:w="2010" w:type="dxa"/>
          </w:tcPr>
          <w:p w14:paraId="6F3AFBB1" w14:textId="77777777" w:rsidR="00924386" w:rsidRPr="003531A9" w:rsidRDefault="00924386" w:rsidP="00924386">
            <w:pPr>
              <w:spacing w:line="300" w:lineRule="exact"/>
              <w:jc w:val="right"/>
              <w:rPr>
                <w:rFonts w:ascii="Arial" w:hAnsi="Arial" w:cs="Arial"/>
                <w:sz w:val="16"/>
                <w:szCs w:val="16"/>
              </w:rPr>
            </w:pPr>
            <w:r w:rsidRPr="003531A9">
              <w:rPr>
                <w:rFonts w:ascii="Arial" w:hAnsi="Arial" w:cs="Arial"/>
                <w:sz w:val="16"/>
                <w:szCs w:val="16"/>
              </w:rPr>
              <w:t>Baht 500 million</w:t>
            </w:r>
          </w:p>
        </w:tc>
        <w:tc>
          <w:tcPr>
            <w:tcW w:w="870" w:type="dxa"/>
          </w:tcPr>
          <w:p w14:paraId="44D6AA90" w14:textId="6F3F1640"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98.82</w:t>
            </w:r>
          </w:p>
        </w:tc>
        <w:tc>
          <w:tcPr>
            <w:tcW w:w="900" w:type="dxa"/>
          </w:tcPr>
          <w:p w14:paraId="7A5A3A7D" w14:textId="19A9140A"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98.82</w:t>
            </w:r>
          </w:p>
        </w:tc>
        <w:tc>
          <w:tcPr>
            <w:tcW w:w="1080" w:type="dxa"/>
          </w:tcPr>
          <w:p w14:paraId="7282C7FD" w14:textId="1ACCEB5F"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574,697</w:t>
            </w:r>
          </w:p>
        </w:tc>
        <w:tc>
          <w:tcPr>
            <w:tcW w:w="1080" w:type="dxa"/>
          </w:tcPr>
          <w:p w14:paraId="1E3F3B69" w14:textId="6FEE833D"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574,697</w:t>
            </w:r>
          </w:p>
        </w:tc>
        <w:tc>
          <w:tcPr>
            <w:tcW w:w="1080" w:type="dxa"/>
          </w:tcPr>
          <w:p w14:paraId="7AD6E06A" w14:textId="1BFB65A3"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296,462</w:t>
            </w:r>
          </w:p>
        </w:tc>
        <w:tc>
          <w:tcPr>
            <w:tcW w:w="1080" w:type="dxa"/>
          </w:tcPr>
          <w:p w14:paraId="206C4855" w14:textId="21DA15E2"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222,347</w:t>
            </w:r>
          </w:p>
        </w:tc>
      </w:tr>
      <w:tr w:rsidR="00924386" w:rsidRPr="003531A9" w14:paraId="6B0B7DD6" w14:textId="77777777" w:rsidTr="00366772">
        <w:tc>
          <w:tcPr>
            <w:tcW w:w="4170" w:type="dxa"/>
          </w:tcPr>
          <w:p w14:paraId="5A861150" w14:textId="77777777" w:rsidR="00924386" w:rsidRPr="003531A9" w:rsidRDefault="00924386" w:rsidP="00924386">
            <w:pPr>
              <w:spacing w:line="300" w:lineRule="exact"/>
              <w:ind w:left="72" w:hanging="90"/>
              <w:rPr>
                <w:rFonts w:ascii="Arial" w:hAnsi="Arial" w:cs="Arial"/>
                <w:sz w:val="16"/>
                <w:szCs w:val="16"/>
                <w:cs/>
              </w:rPr>
            </w:pPr>
            <w:r w:rsidRPr="003531A9">
              <w:rPr>
                <w:rFonts w:ascii="Arial" w:hAnsi="Arial" w:cs="Arial"/>
                <w:sz w:val="16"/>
                <w:szCs w:val="16"/>
              </w:rPr>
              <w:t>Bangkok Phuket Hospital Co., Ltd.</w:t>
            </w:r>
          </w:p>
        </w:tc>
        <w:tc>
          <w:tcPr>
            <w:tcW w:w="2430" w:type="dxa"/>
          </w:tcPr>
          <w:p w14:paraId="64530C4B" w14:textId="77777777" w:rsidR="00924386" w:rsidRPr="003531A9" w:rsidRDefault="00924386" w:rsidP="00924386">
            <w:pPr>
              <w:spacing w:line="300" w:lineRule="exact"/>
              <w:ind w:left="72" w:hanging="90"/>
              <w:rPr>
                <w:rFonts w:ascii="Arial" w:hAnsi="Arial" w:cs="Arial"/>
                <w:sz w:val="16"/>
                <w:szCs w:val="16"/>
              </w:rPr>
            </w:pPr>
            <w:r w:rsidRPr="003531A9">
              <w:rPr>
                <w:rFonts w:ascii="Arial" w:hAnsi="Arial" w:cs="Arial"/>
                <w:sz w:val="16"/>
                <w:szCs w:val="16"/>
              </w:rPr>
              <w:t>Hospital</w:t>
            </w:r>
          </w:p>
        </w:tc>
        <w:tc>
          <w:tcPr>
            <w:tcW w:w="2010" w:type="dxa"/>
          </w:tcPr>
          <w:p w14:paraId="610B781B" w14:textId="77777777" w:rsidR="00924386" w:rsidRPr="003531A9" w:rsidRDefault="00924386" w:rsidP="00924386">
            <w:pPr>
              <w:spacing w:line="300" w:lineRule="exact"/>
              <w:jc w:val="right"/>
              <w:rPr>
                <w:rFonts w:ascii="Arial" w:hAnsi="Arial" w:cs="Arial"/>
                <w:sz w:val="16"/>
                <w:szCs w:val="16"/>
              </w:rPr>
            </w:pPr>
            <w:r w:rsidRPr="003531A9">
              <w:rPr>
                <w:rFonts w:ascii="Arial" w:hAnsi="Arial" w:cs="Arial"/>
                <w:sz w:val="16"/>
                <w:szCs w:val="16"/>
              </w:rPr>
              <w:t>Baht 500 million</w:t>
            </w:r>
          </w:p>
        </w:tc>
        <w:tc>
          <w:tcPr>
            <w:tcW w:w="870" w:type="dxa"/>
          </w:tcPr>
          <w:p w14:paraId="100B7C01" w14:textId="62457AED"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99.72</w:t>
            </w:r>
          </w:p>
        </w:tc>
        <w:tc>
          <w:tcPr>
            <w:tcW w:w="900" w:type="dxa"/>
          </w:tcPr>
          <w:p w14:paraId="23A0DDD3" w14:textId="46865126"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99.72</w:t>
            </w:r>
          </w:p>
        </w:tc>
        <w:tc>
          <w:tcPr>
            <w:tcW w:w="1080" w:type="dxa"/>
          </w:tcPr>
          <w:p w14:paraId="6D6AA89D" w14:textId="426E6A7C"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610,632</w:t>
            </w:r>
          </w:p>
        </w:tc>
        <w:tc>
          <w:tcPr>
            <w:tcW w:w="1080" w:type="dxa"/>
          </w:tcPr>
          <w:p w14:paraId="2FD37B62" w14:textId="292E4A78"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610,632</w:t>
            </w:r>
          </w:p>
        </w:tc>
        <w:tc>
          <w:tcPr>
            <w:tcW w:w="1080" w:type="dxa"/>
          </w:tcPr>
          <w:p w14:paraId="5F312B40" w14:textId="1676EE77"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797,744</w:t>
            </w:r>
          </w:p>
        </w:tc>
        <w:tc>
          <w:tcPr>
            <w:tcW w:w="1080" w:type="dxa"/>
          </w:tcPr>
          <w:p w14:paraId="7C552F7B" w14:textId="0C5019ED"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698,026</w:t>
            </w:r>
          </w:p>
        </w:tc>
      </w:tr>
      <w:tr w:rsidR="00924386" w:rsidRPr="003531A9" w14:paraId="0BD1F5E3" w14:textId="77777777" w:rsidTr="00366772">
        <w:tc>
          <w:tcPr>
            <w:tcW w:w="4170" w:type="dxa"/>
          </w:tcPr>
          <w:p w14:paraId="32E77A32" w14:textId="77777777" w:rsidR="00924386" w:rsidRPr="003531A9" w:rsidRDefault="00924386" w:rsidP="00924386">
            <w:pPr>
              <w:spacing w:line="300" w:lineRule="exact"/>
              <w:ind w:left="72" w:hanging="90"/>
              <w:rPr>
                <w:rFonts w:ascii="Arial" w:hAnsi="Arial" w:cs="Arial"/>
                <w:sz w:val="16"/>
                <w:szCs w:val="16"/>
                <w:cs/>
              </w:rPr>
            </w:pPr>
            <w:r w:rsidRPr="003531A9">
              <w:rPr>
                <w:rFonts w:ascii="Arial" w:hAnsi="Arial" w:cs="Arial"/>
                <w:sz w:val="16"/>
                <w:szCs w:val="16"/>
              </w:rPr>
              <w:t>BNH Medical Centre Co., Ltd.</w:t>
            </w:r>
          </w:p>
        </w:tc>
        <w:tc>
          <w:tcPr>
            <w:tcW w:w="2430" w:type="dxa"/>
          </w:tcPr>
          <w:p w14:paraId="7547A8F3" w14:textId="77777777" w:rsidR="00924386" w:rsidRPr="003531A9" w:rsidRDefault="00924386" w:rsidP="00924386">
            <w:pPr>
              <w:spacing w:line="300" w:lineRule="exact"/>
              <w:ind w:left="72" w:hanging="90"/>
              <w:rPr>
                <w:rFonts w:ascii="Arial" w:hAnsi="Arial" w:cs="Arial"/>
                <w:sz w:val="16"/>
                <w:szCs w:val="16"/>
              </w:rPr>
            </w:pPr>
            <w:r w:rsidRPr="003531A9">
              <w:rPr>
                <w:rFonts w:ascii="Arial" w:hAnsi="Arial" w:cs="Arial"/>
                <w:sz w:val="16"/>
                <w:szCs w:val="16"/>
              </w:rPr>
              <w:t>Hospital</w:t>
            </w:r>
          </w:p>
        </w:tc>
        <w:tc>
          <w:tcPr>
            <w:tcW w:w="2010" w:type="dxa"/>
          </w:tcPr>
          <w:p w14:paraId="59297BD8" w14:textId="77777777" w:rsidR="00924386" w:rsidRPr="003531A9" w:rsidRDefault="00924386" w:rsidP="00924386">
            <w:pPr>
              <w:spacing w:line="300" w:lineRule="exact"/>
              <w:jc w:val="right"/>
              <w:rPr>
                <w:rFonts w:ascii="Arial" w:hAnsi="Arial" w:cs="Arial"/>
                <w:sz w:val="16"/>
                <w:szCs w:val="16"/>
              </w:rPr>
            </w:pPr>
            <w:r w:rsidRPr="003531A9">
              <w:rPr>
                <w:rFonts w:ascii="Arial" w:hAnsi="Arial" w:cs="Arial"/>
                <w:sz w:val="16"/>
                <w:szCs w:val="16"/>
              </w:rPr>
              <w:t>Baht 586 million</w:t>
            </w:r>
          </w:p>
        </w:tc>
        <w:tc>
          <w:tcPr>
            <w:tcW w:w="870" w:type="dxa"/>
          </w:tcPr>
          <w:p w14:paraId="2780FA31" w14:textId="1E89C2AC"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91.48</w:t>
            </w:r>
          </w:p>
        </w:tc>
        <w:tc>
          <w:tcPr>
            <w:tcW w:w="900" w:type="dxa"/>
          </w:tcPr>
          <w:p w14:paraId="1A0AF2C9" w14:textId="77FF5796"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91.48</w:t>
            </w:r>
          </w:p>
        </w:tc>
        <w:tc>
          <w:tcPr>
            <w:tcW w:w="1080" w:type="dxa"/>
          </w:tcPr>
          <w:p w14:paraId="3110B959" w14:textId="20F8021F"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602,657</w:t>
            </w:r>
          </w:p>
        </w:tc>
        <w:tc>
          <w:tcPr>
            <w:tcW w:w="1080" w:type="dxa"/>
          </w:tcPr>
          <w:p w14:paraId="69A36B3D" w14:textId="5BEC014B"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602,657</w:t>
            </w:r>
          </w:p>
        </w:tc>
        <w:tc>
          <w:tcPr>
            <w:tcW w:w="1080" w:type="dxa"/>
          </w:tcPr>
          <w:p w14:paraId="3D55F02E" w14:textId="6BA7134F"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321,714</w:t>
            </w:r>
          </w:p>
        </w:tc>
        <w:tc>
          <w:tcPr>
            <w:tcW w:w="1080" w:type="dxa"/>
          </w:tcPr>
          <w:p w14:paraId="24EBF991" w14:textId="65E0888B"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268,095</w:t>
            </w:r>
          </w:p>
        </w:tc>
      </w:tr>
      <w:tr w:rsidR="00924386" w:rsidRPr="003531A9" w14:paraId="48A8A459" w14:textId="77777777" w:rsidTr="00366772">
        <w:tc>
          <w:tcPr>
            <w:tcW w:w="4170" w:type="dxa"/>
          </w:tcPr>
          <w:p w14:paraId="10D2C083" w14:textId="77777777" w:rsidR="00924386" w:rsidRPr="003531A9" w:rsidRDefault="00924386" w:rsidP="00924386">
            <w:pPr>
              <w:tabs>
                <w:tab w:val="right" w:pos="2947"/>
              </w:tabs>
              <w:spacing w:line="300" w:lineRule="exact"/>
              <w:ind w:right="-105"/>
              <w:rPr>
                <w:rFonts w:ascii="Arial" w:hAnsi="Arial" w:cs="Arial"/>
                <w:sz w:val="16"/>
                <w:szCs w:val="16"/>
              </w:rPr>
            </w:pPr>
            <w:r w:rsidRPr="003531A9">
              <w:rPr>
                <w:rFonts w:ascii="Arial" w:hAnsi="Arial" w:cs="Arial"/>
                <w:sz w:val="16"/>
                <w:szCs w:val="16"/>
              </w:rPr>
              <w:t>Paolo Phrapradaeng Hospital Co., Ltd.</w:t>
            </w:r>
            <w:r w:rsidRPr="003531A9">
              <w:rPr>
                <w:rFonts w:ascii="Arial" w:hAnsi="Arial" w:cs="Arial"/>
                <w:sz w:val="16"/>
                <w:szCs w:val="16"/>
                <w:cs/>
              </w:rPr>
              <w:t xml:space="preserve"> </w:t>
            </w:r>
          </w:p>
        </w:tc>
        <w:tc>
          <w:tcPr>
            <w:tcW w:w="2430" w:type="dxa"/>
          </w:tcPr>
          <w:p w14:paraId="00301A2A" w14:textId="77777777" w:rsidR="00924386" w:rsidRPr="003531A9" w:rsidRDefault="00924386" w:rsidP="00924386">
            <w:pPr>
              <w:spacing w:line="300" w:lineRule="exact"/>
              <w:ind w:left="72" w:hanging="90"/>
              <w:rPr>
                <w:rFonts w:ascii="Arial" w:hAnsi="Arial" w:cs="Arial"/>
                <w:sz w:val="16"/>
                <w:szCs w:val="16"/>
              </w:rPr>
            </w:pPr>
            <w:r w:rsidRPr="003531A9">
              <w:rPr>
                <w:rFonts w:ascii="Arial" w:hAnsi="Arial" w:cs="Arial"/>
                <w:sz w:val="16"/>
                <w:szCs w:val="16"/>
              </w:rPr>
              <w:t>Hospital</w:t>
            </w:r>
          </w:p>
        </w:tc>
        <w:tc>
          <w:tcPr>
            <w:tcW w:w="2010" w:type="dxa"/>
          </w:tcPr>
          <w:p w14:paraId="5068760E" w14:textId="77777777" w:rsidR="00924386" w:rsidRPr="003531A9" w:rsidRDefault="00924386" w:rsidP="00924386">
            <w:pPr>
              <w:spacing w:line="300" w:lineRule="exact"/>
              <w:jc w:val="right"/>
              <w:rPr>
                <w:rFonts w:ascii="Arial" w:hAnsi="Arial" w:cs="Arial"/>
                <w:sz w:val="16"/>
                <w:szCs w:val="16"/>
              </w:rPr>
            </w:pPr>
            <w:r w:rsidRPr="003531A9">
              <w:rPr>
                <w:rFonts w:ascii="Arial" w:hAnsi="Arial" w:cs="Arial"/>
                <w:sz w:val="16"/>
                <w:szCs w:val="16"/>
              </w:rPr>
              <w:t>Baht 105 million</w:t>
            </w:r>
          </w:p>
        </w:tc>
        <w:tc>
          <w:tcPr>
            <w:tcW w:w="870" w:type="dxa"/>
          </w:tcPr>
          <w:p w14:paraId="5285C4CA" w14:textId="25FDFB88"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84.00</w:t>
            </w:r>
          </w:p>
        </w:tc>
        <w:tc>
          <w:tcPr>
            <w:tcW w:w="900" w:type="dxa"/>
          </w:tcPr>
          <w:p w14:paraId="70DB491B" w14:textId="71E320AC"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84.00</w:t>
            </w:r>
          </w:p>
        </w:tc>
        <w:tc>
          <w:tcPr>
            <w:tcW w:w="1080" w:type="dxa"/>
          </w:tcPr>
          <w:p w14:paraId="279074D7" w14:textId="65762864"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101,868</w:t>
            </w:r>
          </w:p>
        </w:tc>
        <w:tc>
          <w:tcPr>
            <w:tcW w:w="1080" w:type="dxa"/>
          </w:tcPr>
          <w:p w14:paraId="6BDF2276" w14:textId="32BDA94F"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101,868</w:t>
            </w:r>
          </w:p>
        </w:tc>
        <w:tc>
          <w:tcPr>
            <w:tcW w:w="1080" w:type="dxa"/>
          </w:tcPr>
          <w:p w14:paraId="6A39F835" w14:textId="039CB3DD"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3531A9">
              <w:rPr>
                <w:rFonts w:ascii="Arial" w:hAnsi="Arial" w:cs="Arial"/>
                <w:sz w:val="16"/>
                <w:szCs w:val="16"/>
              </w:rPr>
              <w:t>26,460</w:t>
            </w:r>
          </w:p>
        </w:tc>
        <w:tc>
          <w:tcPr>
            <w:tcW w:w="1080" w:type="dxa"/>
          </w:tcPr>
          <w:p w14:paraId="4CF40675" w14:textId="1C92DBB7"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3531A9">
              <w:rPr>
                <w:rFonts w:ascii="Arial" w:hAnsi="Arial" w:cs="Arial"/>
                <w:sz w:val="16"/>
                <w:szCs w:val="16"/>
              </w:rPr>
              <w:t>28,665</w:t>
            </w:r>
          </w:p>
        </w:tc>
      </w:tr>
      <w:tr w:rsidR="00924386" w:rsidRPr="003531A9" w14:paraId="3A646162" w14:textId="77777777" w:rsidTr="00366772">
        <w:tc>
          <w:tcPr>
            <w:tcW w:w="4170" w:type="dxa"/>
          </w:tcPr>
          <w:p w14:paraId="08B5CF1D" w14:textId="77777777" w:rsidR="00924386" w:rsidRPr="003531A9" w:rsidRDefault="00924386" w:rsidP="00924386">
            <w:pPr>
              <w:spacing w:line="300" w:lineRule="exact"/>
              <w:ind w:left="72" w:hanging="90"/>
              <w:rPr>
                <w:rFonts w:ascii="Arial" w:hAnsi="Arial" w:cs="Arial"/>
                <w:sz w:val="16"/>
                <w:szCs w:val="16"/>
              </w:rPr>
            </w:pPr>
            <w:r w:rsidRPr="003531A9">
              <w:rPr>
                <w:rFonts w:ascii="Arial" w:hAnsi="Arial" w:cs="Arial"/>
                <w:sz w:val="16"/>
                <w:szCs w:val="16"/>
              </w:rPr>
              <w:t>Bangkok Pattaya Hospital Co., Ltd.</w:t>
            </w:r>
          </w:p>
        </w:tc>
        <w:tc>
          <w:tcPr>
            <w:tcW w:w="2430" w:type="dxa"/>
          </w:tcPr>
          <w:p w14:paraId="41D74AC6" w14:textId="77777777" w:rsidR="00924386" w:rsidRPr="003531A9" w:rsidRDefault="00924386" w:rsidP="00924386">
            <w:pPr>
              <w:spacing w:line="300" w:lineRule="exact"/>
              <w:ind w:left="72" w:hanging="90"/>
              <w:rPr>
                <w:rFonts w:ascii="Arial" w:hAnsi="Arial" w:cs="Arial"/>
                <w:sz w:val="16"/>
                <w:szCs w:val="16"/>
              </w:rPr>
            </w:pPr>
            <w:r w:rsidRPr="003531A9">
              <w:rPr>
                <w:rFonts w:ascii="Arial" w:hAnsi="Arial" w:cs="Arial"/>
                <w:sz w:val="16"/>
                <w:szCs w:val="16"/>
              </w:rPr>
              <w:t>Hospital</w:t>
            </w:r>
          </w:p>
        </w:tc>
        <w:tc>
          <w:tcPr>
            <w:tcW w:w="2010" w:type="dxa"/>
          </w:tcPr>
          <w:p w14:paraId="7B5C7374" w14:textId="77777777" w:rsidR="00924386" w:rsidRPr="003531A9" w:rsidRDefault="00924386" w:rsidP="00924386">
            <w:pPr>
              <w:spacing w:line="300" w:lineRule="exact"/>
              <w:jc w:val="right"/>
              <w:rPr>
                <w:rFonts w:ascii="Arial" w:hAnsi="Arial" w:cs="Arial"/>
                <w:sz w:val="16"/>
                <w:szCs w:val="16"/>
              </w:rPr>
            </w:pPr>
            <w:r w:rsidRPr="003531A9">
              <w:rPr>
                <w:rFonts w:ascii="Arial" w:hAnsi="Arial" w:cs="Arial"/>
                <w:sz w:val="16"/>
                <w:szCs w:val="16"/>
              </w:rPr>
              <w:t>Baht 280 million</w:t>
            </w:r>
          </w:p>
        </w:tc>
        <w:tc>
          <w:tcPr>
            <w:tcW w:w="870" w:type="dxa"/>
          </w:tcPr>
          <w:p w14:paraId="24C62E11" w14:textId="1BA748FB"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97.27</w:t>
            </w:r>
          </w:p>
        </w:tc>
        <w:tc>
          <w:tcPr>
            <w:tcW w:w="900" w:type="dxa"/>
          </w:tcPr>
          <w:p w14:paraId="61E1FEA4" w14:textId="4903ABF5"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97.27</w:t>
            </w:r>
          </w:p>
        </w:tc>
        <w:tc>
          <w:tcPr>
            <w:tcW w:w="1080" w:type="dxa"/>
          </w:tcPr>
          <w:p w14:paraId="35F2C9D2" w14:textId="00F868F6"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3531A9">
              <w:rPr>
                <w:rFonts w:ascii="Arial" w:hAnsi="Arial" w:cs="Arial"/>
                <w:sz w:val="16"/>
                <w:szCs w:val="16"/>
              </w:rPr>
              <w:t>708,993</w:t>
            </w:r>
          </w:p>
        </w:tc>
        <w:tc>
          <w:tcPr>
            <w:tcW w:w="1080" w:type="dxa"/>
          </w:tcPr>
          <w:p w14:paraId="3E355AE0" w14:textId="78AE409C"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708,993</w:t>
            </w:r>
          </w:p>
        </w:tc>
        <w:tc>
          <w:tcPr>
            <w:tcW w:w="1080" w:type="dxa"/>
          </w:tcPr>
          <w:p w14:paraId="1FEC1832" w14:textId="2DACE9FF"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817,044</w:t>
            </w:r>
          </w:p>
        </w:tc>
        <w:tc>
          <w:tcPr>
            <w:tcW w:w="1080" w:type="dxa"/>
          </w:tcPr>
          <w:p w14:paraId="3F690151" w14:textId="79CC658F"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789,809</w:t>
            </w:r>
          </w:p>
        </w:tc>
      </w:tr>
      <w:tr w:rsidR="00924386" w:rsidRPr="003531A9" w14:paraId="588C9B8D" w14:textId="77777777" w:rsidTr="00366772">
        <w:tc>
          <w:tcPr>
            <w:tcW w:w="4170" w:type="dxa"/>
          </w:tcPr>
          <w:p w14:paraId="37F8C817" w14:textId="77777777" w:rsidR="00924386" w:rsidRPr="003531A9" w:rsidRDefault="00924386" w:rsidP="00924386">
            <w:pPr>
              <w:spacing w:line="300" w:lineRule="exact"/>
              <w:ind w:left="72" w:hanging="90"/>
              <w:rPr>
                <w:rFonts w:ascii="Arial" w:hAnsi="Arial" w:cs="Arial"/>
                <w:sz w:val="16"/>
                <w:szCs w:val="16"/>
                <w:cs/>
              </w:rPr>
            </w:pPr>
            <w:r w:rsidRPr="003531A9">
              <w:rPr>
                <w:rFonts w:ascii="Arial" w:hAnsi="Arial" w:cs="Arial"/>
                <w:sz w:val="16"/>
                <w:szCs w:val="16"/>
              </w:rPr>
              <w:t>Bangkok Rayong Hospital Co., Ltd.</w:t>
            </w:r>
          </w:p>
        </w:tc>
        <w:tc>
          <w:tcPr>
            <w:tcW w:w="2430" w:type="dxa"/>
          </w:tcPr>
          <w:p w14:paraId="5E20EBE0" w14:textId="77777777" w:rsidR="00924386" w:rsidRPr="003531A9" w:rsidRDefault="00924386" w:rsidP="00924386">
            <w:pPr>
              <w:spacing w:line="300" w:lineRule="exact"/>
              <w:ind w:left="72" w:hanging="90"/>
              <w:rPr>
                <w:rFonts w:ascii="Arial" w:hAnsi="Arial" w:cs="Arial"/>
                <w:sz w:val="16"/>
                <w:szCs w:val="16"/>
              </w:rPr>
            </w:pPr>
            <w:r w:rsidRPr="003531A9">
              <w:rPr>
                <w:rFonts w:ascii="Arial" w:hAnsi="Arial" w:cs="Arial"/>
                <w:sz w:val="16"/>
                <w:szCs w:val="16"/>
              </w:rPr>
              <w:t>Hospital</w:t>
            </w:r>
          </w:p>
        </w:tc>
        <w:tc>
          <w:tcPr>
            <w:tcW w:w="2010" w:type="dxa"/>
          </w:tcPr>
          <w:p w14:paraId="3005E231" w14:textId="77777777" w:rsidR="00924386" w:rsidRPr="003531A9" w:rsidRDefault="00924386" w:rsidP="00924386">
            <w:pPr>
              <w:spacing w:line="300" w:lineRule="exact"/>
              <w:jc w:val="right"/>
              <w:rPr>
                <w:rFonts w:ascii="Arial" w:hAnsi="Arial" w:cs="Arial"/>
                <w:sz w:val="16"/>
                <w:szCs w:val="16"/>
              </w:rPr>
            </w:pPr>
            <w:r w:rsidRPr="003531A9">
              <w:rPr>
                <w:rFonts w:ascii="Arial" w:hAnsi="Arial" w:cs="Arial"/>
                <w:sz w:val="16"/>
                <w:szCs w:val="16"/>
              </w:rPr>
              <w:t>Baht 400 million</w:t>
            </w:r>
          </w:p>
        </w:tc>
        <w:tc>
          <w:tcPr>
            <w:tcW w:w="870" w:type="dxa"/>
          </w:tcPr>
          <w:p w14:paraId="6CC34844" w14:textId="7BA77DFA"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900" w:type="dxa"/>
          </w:tcPr>
          <w:p w14:paraId="1AB84A12" w14:textId="31612825"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1080" w:type="dxa"/>
          </w:tcPr>
          <w:p w14:paraId="2AFE67A3" w14:textId="54DF56AB"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415,020</w:t>
            </w:r>
          </w:p>
        </w:tc>
        <w:tc>
          <w:tcPr>
            <w:tcW w:w="1080" w:type="dxa"/>
          </w:tcPr>
          <w:p w14:paraId="7CDA9C8C" w14:textId="01335040"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415,020</w:t>
            </w:r>
          </w:p>
        </w:tc>
        <w:tc>
          <w:tcPr>
            <w:tcW w:w="1080" w:type="dxa"/>
          </w:tcPr>
          <w:p w14:paraId="69B499DF" w14:textId="5D99A4C4"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w:t>
            </w:r>
          </w:p>
        </w:tc>
        <w:tc>
          <w:tcPr>
            <w:tcW w:w="1080" w:type="dxa"/>
          </w:tcPr>
          <w:p w14:paraId="507FF952" w14:textId="4DC58389"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w:t>
            </w:r>
          </w:p>
        </w:tc>
      </w:tr>
      <w:tr w:rsidR="00924386" w:rsidRPr="003531A9" w14:paraId="5AEFB601" w14:textId="77777777" w:rsidTr="00366772">
        <w:tc>
          <w:tcPr>
            <w:tcW w:w="4170" w:type="dxa"/>
          </w:tcPr>
          <w:p w14:paraId="2538451E" w14:textId="77777777" w:rsidR="00924386" w:rsidRPr="003531A9" w:rsidRDefault="00924386" w:rsidP="00924386">
            <w:pPr>
              <w:spacing w:line="300" w:lineRule="exact"/>
              <w:ind w:left="72" w:hanging="90"/>
              <w:rPr>
                <w:rFonts w:ascii="Arial" w:hAnsi="Arial" w:cs="Arial"/>
                <w:sz w:val="16"/>
                <w:szCs w:val="16"/>
                <w:cs/>
              </w:rPr>
            </w:pPr>
            <w:r w:rsidRPr="003531A9">
              <w:rPr>
                <w:rFonts w:ascii="Arial" w:hAnsi="Arial" w:cs="Arial"/>
                <w:sz w:val="16"/>
                <w:szCs w:val="16"/>
              </w:rPr>
              <w:t>Bangkok Samui Hospital Co., Ltd.</w:t>
            </w:r>
          </w:p>
        </w:tc>
        <w:tc>
          <w:tcPr>
            <w:tcW w:w="2430" w:type="dxa"/>
          </w:tcPr>
          <w:p w14:paraId="7AC06204" w14:textId="77777777" w:rsidR="00924386" w:rsidRPr="003531A9" w:rsidRDefault="00924386" w:rsidP="00924386">
            <w:pPr>
              <w:spacing w:line="300" w:lineRule="exact"/>
              <w:ind w:left="72" w:hanging="90"/>
              <w:rPr>
                <w:rFonts w:ascii="Arial" w:hAnsi="Arial" w:cs="Arial"/>
                <w:sz w:val="16"/>
                <w:szCs w:val="16"/>
              </w:rPr>
            </w:pPr>
            <w:r w:rsidRPr="003531A9">
              <w:rPr>
                <w:rFonts w:ascii="Arial" w:hAnsi="Arial" w:cs="Arial"/>
                <w:sz w:val="16"/>
                <w:szCs w:val="16"/>
              </w:rPr>
              <w:t>Hospital</w:t>
            </w:r>
          </w:p>
        </w:tc>
        <w:tc>
          <w:tcPr>
            <w:tcW w:w="2010" w:type="dxa"/>
          </w:tcPr>
          <w:p w14:paraId="417D36A7" w14:textId="77777777" w:rsidR="00924386" w:rsidRPr="003531A9" w:rsidRDefault="00924386" w:rsidP="00924386">
            <w:pPr>
              <w:spacing w:line="300" w:lineRule="exact"/>
              <w:jc w:val="right"/>
              <w:rPr>
                <w:rFonts w:ascii="Arial" w:hAnsi="Arial" w:cs="Arial"/>
                <w:sz w:val="16"/>
                <w:szCs w:val="16"/>
              </w:rPr>
            </w:pPr>
            <w:r w:rsidRPr="003531A9">
              <w:rPr>
                <w:rFonts w:ascii="Arial" w:hAnsi="Arial" w:cs="Arial"/>
                <w:sz w:val="16"/>
                <w:szCs w:val="16"/>
              </w:rPr>
              <w:t>Baht 150 million</w:t>
            </w:r>
          </w:p>
        </w:tc>
        <w:tc>
          <w:tcPr>
            <w:tcW w:w="870" w:type="dxa"/>
          </w:tcPr>
          <w:p w14:paraId="7BA6809A" w14:textId="6398D3E2"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900" w:type="dxa"/>
          </w:tcPr>
          <w:p w14:paraId="3DA08F47" w14:textId="2D53F517"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1080" w:type="dxa"/>
          </w:tcPr>
          <w:p w14:paraId="53A57008" w14:textId="170CCBE5"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150,000</w:t>
            </w:r>
          </w:p>
        </w:tc>
        <w:tc>
          <w:tcPr>
            <w:tcW w:w="1080" w:type="dxa"/>
          </w:tcPr>
          <w:p w14:paraId="0CC7C990" w14:textId="34C47A7F"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150,000</w:t>
            </w:r>
          </w:p>
        </w:tc>
        <w:tc>
          <w:tcPr>
            <w:tcW w:w="1080" w:type="dxa"/>
          </w:tcPr>
          <w:p w14:paraId="678C46F1" w14:textId="6A52D7D4"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120,000</w:t>
            </w:r>
          </w:p>
        </w:tc>
        <w:tc>
          <w:tcPr>
            <w:tcW w:w="1080" w:type="dxa"/>
          </w:tcPr>
          <w:p w14:paraId="0B8A7D25" w14:textId="49ED64D3"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120,000</w:t>
            </w:r>
          </w:p>
        </w:tc>
      </w:tr>
      <w:tr w:rsidR="00924386" w:rsidRPr="003531A9" w14:paraId="1F937840" w14:textId="77777777" w:rsidTr="00366772">
        <w:tc>
          <w:tcPr>
            <w:tcW w:w="4170" w:type="dxa"/>
          </w:tcPr>
          <w:p w14:paraId="39261BBB" w14:textId="77777777" w:rsidR="00924386" w:rsidRPr="003531A9" w:rsidRDefault="00924386" w:rsidP="00924386">
            <w:pPr>
              <w:spacing w:line="300" w:lineRule="exact"/>
              <w:ind w:left="72" w:hanging="90"/>
              <w:rPr>
                <w:rFonts w:ascii="Arial" w:hAnsi="Arial" w:cs="Arial"/>
                <w:sz w:val="16"/>
                <w:szCs w:val="16"/>
              </w:rPr>
            </w:pPr>
            <w:r w:rsidRPr="003531A9">
              <w:rPr>
                <w:rFonts w:ascii="Arial" w:hAnsi="Arial" w:cs="Arial"/>
                <w:sz w:val="16"/>
                <w:szCs w:val="16"/>
              </w:rPr>
              <w:t>Bangkok Trat Hospital Co., Ltd.</w:t>
            </w:r>
          </w:p>
        </w:tc>
        <w:tc>
          <w:tcPr>
            <w:tcW w:w="2430" w:type="dxa"/>
          </w:tcPr>
          <w:p w14:paraId="0602A6D6" w14:textId="77777777" w:rsidR="00924386" w:rsidRPr="003531A9" w:rsidRDefault="00924386" w:rsidP="00924386">
            <w:pPr>
              <w:spacing w:line="300" w:lineRule="exact"/>
              <w:ind w:left="72" w:hanging="90"/>
              <w:rPr>
                <w:rFonts w:ascii="Arial" w:hAnsi="Arial" w:cs="Arial"/>
                <w:sz w:val="16"/>
                <w:szCs w:val="16"/>
              </w:rPr>
            </w:pPr>
            <w:r w:rsidRPr="003531A9">
              <w:rPr>
                <w:rFonts w:ascii="Arial" w:hAnsi="Arial" w:cs="Arial"/>
                <w:sz w:val="16"/>
                <w:szCs w:val="16"/>
              </w:rPr>
              <w:t>Hospital</w:t>
            </w:r>
          </w:p>
        </w:tc>
        <w:tc>
          <w:tcPr>
            <w:tcW w:w="2010" w:type="dxa"/>
          </w:tcPr>
          <w:p w14:paraId="2EC70150" w14:textId="77777777" w:rsidR="00924386" w:rsidRPr="003531A9" w:rsidRDefault="00924386" w:rsidP="00924386">
            <w:pPr>
              <w:spacing w:line="300" w:lineRule="exact"/>
              <w:jc w:val="right"/>
              <w:rPr>
                <w:rFonts w:ascii="Arial" w:hAnsi="Arial" w:cs="Arial"/>
                <w:sz w:val="16"/>
                <w:szCs w:val="16"/>
              </w:rPr>
            </w:pPr>
            <w:r w:rsidRPr="003531A9">
              <w:rPr>
                <w:rFonts w:ascii="Arial" w:hAnsi="Arial" w:cs="Arial"/>
                <w:sz w:val="16"/>
                <w:szCs w:val="16"/>
              </w:rPr>
              <w:t>Baht 250 million</w:t>
            </w:r>
          </w:p>
        </w:tc>
        <w:tc>
          <w:tcPr>
            <w:tcW w:w="870" w:type="dxa"/>
          </w:tcPr>
          <w:p w14:paraId="238A1BED" w14:textId="79056CE0"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99.76</w:t>
            </w:r>
          </w:p>
        </w:tc>
        <w:tc>
          <w:tcPr>
            <w:tcW w:w="900" w:type="dxa"/>
          </w:tcPr>
          <w:p w14:paraId="045E1FFA" w14:textId="3341C839"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99.76</w:t>
            </w:r>
          </w:p>
        </w:tc>
        <w:tc>
          <w:tcPr>
            <w:tcW w:w="1080" w:type="dxa"/>
          </w:tcPr>
          <w:p w14:paraId="29FD7B3C" w14:textId="60F6D31A"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245,889</w:t>
            </w:r>
          </w:p>
        </w:tc>
        <w:tc>
          <w:tcPr>
            <w:tcW w:w="1080" w:type="dxa"/>
          </w:tcPr>
          <w:p w14:paraId="7C6D7639" w14:textId="22CB8E0A"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245,889</w:t>
            </w:r>
          </w:p>
        </w:tc>
        <w:tc>
          <w:tcPr>
            <w:tcW w:w="1080" w:type="dxa"/>
          </w:tcPr>
          <w:p w14:paraId="0E5D6936" w14:textId="072EDE0C"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74,817</w:t>
            </w:r>
          </w:p>
        </w:tc>
        <w:tc>
          <w:tcPr>
            <w:tcW w:w="1080" w:type="dxa"/>
          </w:tcPr>
          <w:p w14:paraId="309A03E0" w14:textId="0051E824"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79,805</w:t>
            </w:r>
          </w:p>
        </w:tc>
      </w:tr>
      <w:tr w:rsidR="00924386" w:rsidRPr="003531A9" w14:paraId="13CD6ABC" w14:textId="77777777" w:rsidTr="00366772">
        <w:tc>
          <w:tcPr>
            <w:tcW w:w="4170" w:type="dxa"/>
          </w:tcPr>
          <w:p w14:paraId="0B628D2B" w14:textId="77777777" w:rsidR="00924386" w:rsidRPr="003531A9" w:rsidRDefault="00924386" w:rsidP="00924386">
            <w:pPr>
              <w:tabs>
                <w:tab w:val="right" w:pos="2947"/>
              </w:tabs>
              <w:spacing w:line="340" w:lineRule="exact"/>
              <w:ind w:left="153" w:hanging="153"/>
              <w:rPr>
                <w:rFonts w:ascii="Arial" w:hAnsi="Arial" w:cstheme="minorBidi"/>
                <w:sz w:val="16"/>
                <w:szCs w:val="16"/>
              </w:rPr>
            </w:pPr>
            <w:r w:rsidRPr="003531A9">
              <w:rPr>
                <w:rFonts w:ascii="Arial" w:hAnsi="Arial" w:cs="Arial"/>
                <w:sz w:val="16"/>
                <w:szCs w:val="16"/>
              </w:rPr>
              <w:t>Bangkok Hospital Chanthaburi Co., Ltd.</w:t>
            </w:r>
          </w:p>
          <w:p w14:paraId="7778FAD9" w14:textId="5ECE7074" w:rsidR="00924386" w:rsidRPr="003531A9" w:rsidRDefault="00924386" w:rsidP="00924386">
            <w:pPr>
              <w:spacing w:line="300" w:lineRule="exact"/>
              <w:ind w:left="72" w:hanging="90"/>
              <w:rPr>
                <w:rFonts w:ascii="Arial" w:hAnsi="Arial" w:cs="Arial"/>
                <w:sz w:val="16"/>
                <w:szCs w:val="16"/>
                <w:cs/>
              </w:rPr>
            </w:pPr>
            <w:r w:rsidRPr="003531A9">
              <w:rPr>
                <w:rFonts w:ascii="Arial" w:hAnsi="Arial" w:cs="Arial"/>
                <w:sz w:val="16"/>
                <w:szCs w:val="16"/>
              </w:rPr>
              <w:t>(former name “</w:t>
            </w:r>
            <w:proofErr w:type="spellStart"/>
            <w:r w:rsidRPr="003531A9">
              <w:rPr>
                <w:rFonts w:ascii="Arial" w:hAnsi="Arial" w:cs="Arial"/>
                <w:sz w:val="16"/>
                <w:szCs w:val="16"/>
              </w:rPr>
              <w:t>Wattanavej</w:t>
            </w:r>
            <w:proofErr w:type="spellEnd"/>
            <w:r w:rsidRPr="003531A9">
              <w:rPr>
                <w:rFonts w:ascii="Arial" w:hAnsi="Arial" w:cs="Arial"/>
                <w:sz w:val="16"/>
                <w:szCs w:val="16"/>
              </w:rPr>
              <w:t xml:space="preserve"> Co., Ltd.”)</w:t>
            </w:r>
          </w:p>
        </w:tc>
        <w:tc>
          <w:tcPr>
            <w:tcW w:w="2430" w:type="dxa"/>
          </w:tcPr>
          <w:p w14:paraId="773C6199" w14:textId="77777777" w:rsidR="00924386" w:rsidRPr="003531A9" w:rsidRDefault="00924386" w:rsidP="00924386">
            <w:pPr>
              <w:spacing w:line="300" w:lineRule="exact"/>
              <w:ind w:left="72" w:hanging="90"/>
              <w:rPr>
                <w:rFonts w:ascii="Arial" w:hAnsi="Arial" w:cs="Arial"/>
                <w:sz w:val="16"/>
                <w:szCs w:val="16"/>
              </w:rPr>
            </w:pPr>
            <w:r w:rsidRPr="003531A9">
              <w:rPr>
                <w:rFonts w:ascii="Arial" w:hAnsi="Arial" w:cs="Arial"/>
                <w:sz w:val="16"/>
                <w:szCs w:val="16"/>
              </w:rPr>
              <w:t>Hospital</w:t>
            </w:r>
          </w:p>
        </w:tc>
        <w:tc>
          <w:tcPr>
            <w:tcW w:w="2010" w:type="dxa"/>
          </w:tcPr>
          <w:p w14:paraId="627913B4" w14:textId="77777777" w:rsidR="00924386" w:rsidRPr="003531A9" w:rsidRDefault="00924386" w:rsidP="00924386">
            <w:pPr>
              <w:spacing w:line="300" w:lineRule="exact"/>
              <w:jc w:val="right"/>
              <w:rPr>
                <w:rFonts w:ascii="Arial" w:hAnsi="Arial" w:cs="Arial"/>
                <w:sz w:val="16"/>
                <w:szCs w:val="16"/>
              </w:rPr>
            </w:pPr>
            <w:r w:rsidRPr="003531A9">
              <w:rPr>
                <w:rFonts w:ascii="Arial" w:hAnsi="Arial" w:cs="Arial"/>
                <w:sz w:val="16"/>
                <w:szCs w:val="16"/>
              </w:rPr>
              <w:t>Baht 180 million</w:t>
            </w:r>
          </w:p>
        </w:tc>
        <w:tc>
          <w:tcPr>
            <w:tcW w:w="870" w:type="dxa"/>
          </w:tcPr>
          <w:p w14:paraId="59F5DA99" w14:textId="602EBD2B"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99.72</w:t>
            </w:r>
          </w:p>
        </w:tc>
        <w:tc>
          <w:tcPr>
            <w:tcW w:w="900" w:type="dxa"/>
          </w:tcPr>
          <w:p w14:paraId="47D0033D" w14:textId="6143577C"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99.72</w:t>
            </w:r>
          </w:p>
        </w:tc>
        <w:tc>
          <w:tcPr>
            <w:tcW w:w="1080" w:type="dxa"/>
          </w:tcPr>
          <w:p w14:paraId="121904F8" w14:textId="780D6E26"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450,788</w:t>
            </w:r>
          </w:p>
        </w:tc>
        <w:tc>
          <w:tcPr>
            <w:tcW w:w="1080" w:type="dxa"/>
          </w:tcPr>
          <w:p w14:paraId="64E04E58" w14:textId="22AE33FC"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450,788</w:t>
            </w:r>
          </w:p>
        </w:tc>
        <w:tc>
          <w:tcPr>
            <w:tcW w:w="1080" w:type="dxa"/>
          </w:tcPr>
          <w:p w14:paraId="0C2A8547" w14:textId="2C0939C5"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376,951</w:t>
            </w:r>
          </w:p>
        </w:tc>
        <w:tc>
          <w:tcPr>
            <w:tcW w:w="1080" w:type="dxa"/>
          </w:tcPr>
          <w:p w14:paraId="56479935" w14:textId="530F27B7"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305,151</w:t>
            </w:r>
          </w:p>
        </w:tc>
      </w:tr>
      <w:tr w:rsidR="00924386" w:rsidRPr="003531A9" w14:paraId="62D1DB8D" w14:textId="77777777" w:rsidTr="00366772">
        <w:tc>
          <w:tcPr>
            <w:tcW w:w="4170" w:type="dxa"/>
          </w:tcPr>
          <w:p w14:paraId="4A847807" w14:textId="77777777" w:rsidR="00924386" w:rsidRPr="003531A9" w:rsidRDefault="00924386" w:rsidP="00924386">
            <w:pPr>
              <w:spacing w:line="300" w:lineRule="exact"/>
              <w:ind w:left="72" w:hanging="90"/>
              <w:rPr>
                <w:rFonts w:ascii="Arial" w:hAnsi="Arial" w:cs="Arial"/>
                <w:sz w:val="16"/>
                <w:szCs w:val="16"/>
              </w:rPr>
            </w:pPr>
            <w:r w:rsidRPr="003531A9">
              <w:rPr>
                <w:rFonts w:ascii="Arial" w:hAnsi="Arial" w:cs="Arial"/>
                <w:sz w:val="16"/>
                <w:szCs w:val="16"/>
              </w:rPr>
              <w:t>Bangkok Ratchasima Hospital Co., Ltd.</w:t>
            </w:r>
          </w:p>
        </w:tc>
        <w:tc>
          <w:tcPr>
            <w:tcW w:w="2430" w:type="dxa"/>
          </w:tcPr>
          <w:p w14:paraId="56FD7431" w14:textId="77777777" w:rsidR="00924386" w:rsidRPr="003531A9" w:rsidRDefault="00924386" w:rsidP="00924386">
            <w:pPr>
              <w:spacing w:line="300" w:lineRule="exact"/>
              <w:ind w:left="72" w:hanging="90"/>
              <w:rPr>
                <w:rFonts w:ascii="Arial" w:hAnsi="Arial" w:cs="Arial"/>
                <w:sz w:val="16"/>
                <w:szCs w:val="16"/>
              </w:rPr>
            </w:pPr>
            <w:r w:rsidRPr="003531A9">
              <w:rPr>
                <w:rFonts w:ascii="Arial" w:hAnsi="Arial" w:cs="Arial"/>
                <w:sz w:val="16"/>
                <w:szCs w:val="16"/>
              </w:rPr>
              <w:t>Hospital</w:t>
            </w:r>
          </w:p>
        </w:tc>
        <w:tc>
          <w:tcPr>
            <w:tcW w:w="2010" w:type="dxa"/>
          </w:tcPr>
          <w:p w14:paraId="545F58DC" w14:textId="77777777" w:rsidR="00924386" w:rsidRPr="003531A9" w:rsidRDefault="00924386" w:rsidP="00924386">
            <w:pPr>
              <w:spacing w:line="300" w:lineRule="exact"/>
              <w:jc w:val="right"/>
              <w:rPr>
                <w:rFonts w:ascii="Arial" w:hAnsi="Arial" w:cs="Arial"/>
                <w:sz w:val="16"/>
                <w:szCs w:val="16"/>
              </w:rPr>
            </w:pPr>
            <w:r w:rsidRPr="003531A9">
              <w:rPr>
                <w:rFonts w:ascii="Arial" w:hAnsi="Arial" w:cs="Arial"/>
                <w:sz w:val="16"/>
                <w:szCs w:val="16"/>
              </w:rPr>
              <w:t>Baht 300 million</w:t>
            </w:r>
          </w:p>
        </w:tc>
        <w:tc>
          <w:tcPr>
            <w:tcW w:w="870" w:type="dxa"/>
          </w:tcPr>
          <w:p w14:paraId="68E0E0B0" w14:textId="7C1BF4C2"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91.48</w:t>
            </w:r>
          </w:p>
        </w:tc>
        <w:tc>
          <w:tcPr>
            <w:tcW w:w="900" w:type="dxa"/>
          </w:tcPr>
          <w:p w14:paraId="1618A7F1" w14:textId="07738A46"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91.48</w:t>
            </w:r>
          </w:p>
        </w:tc>
        <w:tc>
          <w:tcPr>
            <w:tcW w:w="1080" w:type="dxa"/>
          </w:tcPr>
          <w:p w14:paraId="4AEF8086" w14:textId="3647A29D"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935,635</w:t>
            </w:r>
          </w:p>
        </w:tc>
        <w:tc>
          <w:tcPr>
            <w:tcW w:w="1080" w:type="dxa"/>
          </w:tcPr>
          <w:p w14:paraId="61226274" w14:textId="01E7CDDA"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935,635</w:t>
            </w:r>
          </w:p>
        </w:tc>
        <w:tc>
          <w:tcPr>
            <w:tcW w:w="1080" w:type="dxa"/>
          </w:tcPr>
          <w:p w14:paraId="7F27EACE" w14:textId="78F9F203"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164,661</w:t>
            </w:r>
          </w:p>
        </w:tc>
        <w:tc>
          <w:tcPr>
            <w:tcW w:w="1080" w:type="dxa"/>
          </w:tcPr>
          <w:p w14:paraId="3967EBE7" w14:textId="6BC2088C"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109,774</w:t>
            </w:r>
          </w:p>
        </w:tc>
      </w:tr>
      <w:tr w:rsidR="00924386" w:rsidRPr="003531A9" w14:paraId="1197A6AC" w14:textId="77777777" w:rsidTr="00366772">
        <w:tc>
          <w:tcPr>
            <w:tcW w:w="4170" w:type="dxa"/>
          </w:tcPr>
          <w:p w14:paraId="27E099E0" w14:textId="77777777" w:rsidR="00924386" w:rsidRPr="003531A9" w:rsidRDefault="00924386" w:rsidP="00924386">
            <w:pPr>
              <w:spacing w:line="300" w:lineRule="exact"/>
              <w:ind w:left="72" w:hanging="90"/>
              <w:rPr>
                <w:rFonts w:ascii="Arial" w:hAnsi="Arial" w:cs="Arial"/>
                <w:sz w:val="16"/>
                <w:szCs w:val="16"/>
                <w:cs/>
              </w:rPr>
            </w:pPr>
            <w:r w:rsidRPr="003531A9">
              <w:rPr>
                <w:rFonts w:ascii="Arial" w:hAnsi="Arial" w:cs="Arial"/>
                <w:sz w:val="16"/>
                <w:szCs w:val="16"/>
              </w:rPr>
              <w:t>National Healthcare Systems Co., Ltd. (held by the Company at 74.02% and indirectly held by subsidiaries at 25.32%)</w:t>
            </w:r>
            <w:r w:rsidRPr="003531A9">
              <w:rPr>
                <w:rFonts w:ascii="Arial" w:hAnsi="Arial" w:cs="Arial"/>
                <w:sz w:val="16"/>
                <w:szCs w:val="16"/>
                <w:cs/>
              </w:rPr>
              <w:t xml:space="preserve"> </w:t>
            </w:r>
          </w:p>
        </w:tc>
        <w:tc>
          <w:tcPr>
            <w:tcW w:w="2430" w:type="dxa"/>
          </w:tcPr>
          <w:p w14:paraId="6E7BDE32" w14:textId="77777777" w:rsidR="00924386" w:rsidRPr="003531A9" w:rsidRDefault="00924386" w:rsidP="00924386">
            <w:pPr>
              <w:spacing w:line="300" w:lineRule="exact"/>
              <w:ind w:left="72" w:hanging="90"/>
              <w:rPr>
                <w:rFonts w:ascii="Arial" w:hAnsi="Arial" w:cs="Arial"/>
                <w:sz w:val="16"/>
                <w:szCs w:val="16"/>
                <w:cs/>
              </w:rPr>
            </w:pPr>
            <w:r w:rsidRPr="003531A9">
              <w:rPr>
                <w:rFonts w:ascii="Arial" w:hAnsi="Arial" w:cs="Arial"/>
                <w:sz w:val="16"/>
                <w:szCs w:val="16"/>
              </w:rPr>
              <w:t>Laboratory services</w:t>
            </w:r>
          </w:p>
        </w:tc>
        <w:tc>
          <w:tcPr>
            <w:tcW w:w="2010" w:type="dxa"/>
          </w:tcPr>
          <w:p w14:paraId="21080A5E" w14:textId="77777777" w:rsidR="00924386" w:rsidRPr="003531A9" w:rsidRDefault="00924386" w:rsidP="00924386">
            <w:pPr>
              <w:spacing w:line="300" w:lineRule="exact"/>
              <w:jc w:val="right"/>
              <w:rPr>
                <w:rFonts w:ascii="Arial" w:hAnsi="Arial" w:cs="Arial"/>
                <w:sz w:val="16"/>
                <w:szCs w:val="16"/>
              </w:rPr>
            </w:pPr>
            <w:r w:rsidRPr="003531A9">
              <w:rPr>
                <w:rFonts w:ascii="Arial" w:hAnsi="Arial" w:cs="Arial"/>
                <w:sz w:val="16"/>
                <w:szCs w:val="16"/>
              </w:rPr>
              <w:t>Baht 75 million</w:t>
            </w:r>
          </w:p>
        </w:tc>
        <w:tc>
          <w:tcPr>
            <w:tcW w:w="870" w:type="dxa"/>
          </w:tcPr>
          <w:p w14:paraId="4C8288B2" w14:textId="5789A405"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74.02</w:t>
            </w:r>
          </w:p>
        </w:tc>
        <w:tc>
          <w:tcPr>
            <w:tcW w:w="900" w:type="dxa"/>
          </w:tcPr>
          <w:p w14:paraId="46C2F89E" w14:textId="0DCEC565"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74.02</w:t>
            </w:r>
          </w:p>
        </w:tc>
        <w:tc>
          <w:tcPr>
            <w:tcW w:w="1080" w:type="dxa"/>
          </w:tcPr>
          <w:p w14:paraId="40C8AB14" w14:textId="75362FC8"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56,768</w:t>
            </w:r>
          </w:p>
        </w:tc>
        <w:tc>
          <w:tcPr>
            <w:tcW w:w="1080" w:type="dxa"/>
          </w:tcPr>
          <w:p w14:paraId="6D57E465" w14:textId="0EEEB79C"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56,768</w:t>
            </w:r>
          </w:p>
        </w:tc>
        <w:tc>
          <w:tcPr>
            <w:tcW w:w="1080" w:type="dxa"/>
          </w:tcPr>
          <w:p w14:paraId="5FE1F77E" w14:textId="27C646D1"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222,072</w:t>
            </w:r>
          </w:p>
        </w:tc>
        <w:tc>
          <w:tcPr>
            <w:tcW w:w="1080" w:type="dxa"/>
          </w:tcPr>
          <w:p w14:paraId="7AE07FE6" w14:textId="01F5433D"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194,313</w:t>
            </w:r>
          </w:p>
        </w:tc>
      </w:tr>
      <w:tr w:rsidR="00924386" w:rsidRPr="003531A9" w14:paraId="4AB28AF4" w14:textId="77777777" w:rsidTr="00366772">
        <w:tc>
          <w:tcPr>
            <w:tcW w:w="4170" w:type="dxa"/>
          </w:tcPr>
          <w:p w14:paraId="01E1E1BD" w14:textId="77777777" w:rsidR="00924386" w:rsidRPr="003531A9" w:rsidRDefault="00924386" w:rsidP="00924386">
            <w:pPr>
              <w:spacing w:line="300" w:lineRule="exact"/>
              <w:ind w:left="72" w:hanging="90"/>
              <w:rPr>
                <w:rFonts w:ascii="Arial" w:hAnsi="Arial" w:cs="Arial"/>
                <w:sz w:val="16"/>
                <w:szCs w:val="16"/>
                <w:cs/>
              </w:rPr>
            </w:pPr>
            <w:r w:rsidRPr="003531A9">
              <w:rPr>
                <w:rFonts w:ascii="Arial" w:hAnsi="Arial" w:cs="Arial"/>
                <w:sz w:val="16"/>
                <w:szCs w:val="16"/>
              </w:rPr>
              <w:t>Bio Molecular Laboratories (Thailand) Co., Ltd.</w:t>
            </w:r>
          </w:p>
        </w:tc>
        <w:tc>
          <w:tcPr>
            <w:tcW w:w="2430" w:type="dxa"/>
          </w:tcPr>
          <w:p w14:paraId="519DCD8D" w14:textId="77777777" w:rsidR="00924386" w:rsidRPr="003531A9" w:rsidRDefault="00924386" w:rsidP="00924386">
            <w:pPr>
              <w:spacing w:line="300" w:lineRule="exact"/>
              <w:ind w:left="72" w:hanging="90"/>
              <w:rPr>
                <w:rFonts w:ascii="Arial" w:hAnsi="Arial" w:cs="Arial"/>
                <w:sz w:val="16"/>
                <w:szCs w:val="16"/>
                <w:cs/>
              </w:rPr>
            </w:pPr>
            <w:r w:rsidRPr="003531A9">
              <w:rPr>
                <w:rFonts w:ascii="Arial" w:hAnsi="Arial" w:cs="Arial"/>
                <w:sz w:val="16"/>
                <w:szCs w:val="16"/>
              </w:rPr>
              <w:t>Laboratory services</w:t>
            </w:r>
          </w:p>
        </w:tc>
        <w:tc>
          <w:tcPr>
            <w:tcW w:w="2010" w:type="dxa"/>
          </w:tcPr>
          <w:p w14:paraId="2DE3756A" w14:textId="77777777" w:rsidR="00924386" w:rsidRPr="003531A9" w:rsidRDefault="00924386" w:rsidP="00924386">
            <w:pPr>
              <w:spacing w:line="300" w:lineRule="exact"/>
              <w:jc w:val="right"/>
              <w:rPr>
                <w:rFonts w:ascii="Arial" w:hAnsi="Arial" w:cs="Arial"/>
                <w:sz w:val="16"/>
                <w:szCs w:val="16"/>
              </w:rPr>
            </w:pPr>
            <w:r w:rsidRPr="003531A9">
              <w:rPr>
                <w:rFonts w:ascii="Arial" w:hAnsi="Arial" w:cs="Arial"/>
                <w:sz w:val="16"/>
                <w:szCs w:val="16"/>
              </w:rPr>
              <w:t>Baht 10 million</w:t>
            </w:r>
          </w:p>
        </w:tc>
        <w:tc>
          <w:tcPr>
            <w:tcW w:w="870" w:type="dxa"/>
          </w:tcPr>
          <w:p w14:paraId="0A1C302A" w14:textId="5666433C"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95.00</w:t>
            </w:r>
          </w:p>
        </w:tc>
        <w:tc>
          <w:tcPr>
            <w:tcW w:w="900" w:type="dxa"/>
          </w:tcPr>
          <w:p w14:paraId="767067C3" w14:textId="39213A8D"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95.00</w:t>
            </w:r>
          </w:p>
        </w:tc>
        <w:tc>
          <w:tcPr>
            <w:tcW w:w="1080" w:type="dxa"/>
          </w:tcPr>
          <w:p w14:paraId="51499FFF" w14:textId="3AD40830"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9,502</w:t>
            </w:r>
          </w:p>
        </w:tc>
        <w:tc>
          <w:tcPr>
            <w:tcW w:w="1080" w:type="dxa"/>
          </w:tcPr>
          <w:p w14:paraId="108BD2BB" w14:textId="28A95D79"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9,502</w:t>
            </w:r>
          </w:p>
        </w:tc>
        <w:tc>
          <w:tcPr>
            <w:tcW w:w="1080" w:type="dxa"/>
          </w:tcPr>
          <w:p w14:paraId="5F200249" w14:textId="7C977ECA"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237,500</w:t>
            </w:r>
          </w:p>
        </w:tc>
        <w:tc>
          <w:tcPr>
            <w:tcW w:w="1080" w:type="dxa"/>
          </w:tcPr>
          <w:p w14:paraId="6A0486C1" w14:textId="21259248"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142,500</w:t>
            </w:r>
          </w:p>
        </w:tc>
      </w:tr>
      <w:tr w:rsidR="00924386" w:rsidRPr="003531A9" w14:paraId="2B5932CD" w14:textId="77777777" w:rsidTr="00366772">
        <w:tc>
          <w:tcPr>
            <w:tcW w:w="4170" w:type="dxa"/>
          </w:tcPr>
          <w:p w14:paraId="3E89A19C" w14:textId="77777777" w:rsidR="00924386" w:rsidRPr="003531A9" w:rsidRDefault="00924386" w:rsidP="00924386">
            <w:pPr>
              <w:spacing w:line="300" w:lineRule="exact"/>
              <w:ind w:left="72" w:right="-108" w:hanging="90"/>
              <w:rPr>
                <w:rFonts w:ascii="Arial" w:hAnsi="Arial" w:cs="Arial"/>
                <w:sz w:val="16"/>
                <w:szCs w:val="16"/>
              </w:rPr>
            </w:pPr>
            <w:r w:rsidRPr="003531A9">
              <w:rPr>
                <w:rFonts w:ascii="Arial" w:hAnsi="Arial" w:cs="Arial"/>
                <w:sz w:val="16"/>
                <w:szCs w:val="16"/>
              </w:rPr>
              <w:t>Angkor Pisith Co., Ltd.</w:t>
            </w:r>
          </w:p>
        </w:tc>
        <w:tc>
          <w:tcPr>
            <w:tcW w:w="2430" w:type="dxa"/>
          </w:tcPr>
          <w:p w14:paraId="4109B7E3" w14:textId="77777777" w:rsidR="00924386" w:rsidRPr="003531A9" w:rsidRDefault="00924386" w:rsidP="00924386">
            <w:pPr>
              <w:spacing w:line="300" w:lineRule="exact"/>
              <w:ind w:left="72" w:hanging="90"/>
              <w:rPr>
                <w:rFonts w:ascii="Arial" w:hAnsi="Arial" w:cs="Arial"/>
                <w:sz w:val="16"/>
                <w:szCs w:val="16"/>
              </w:rPr>
            </w:pPr>
            <w:r w:rsidRPr="003531A9">
              <w:rPr>
                <w:rFonts w:ascii="Arial" w:hAnsi="Arial" w:cs="Arial"/>
                <w:sz w:val="16"/>
                <w:szCs w:val="16"/>
              </w:rPr>
              <w:t>Hospital</w:t>
            </w:r>
          </w:p>
        </w:tc>
        <w:tc>
          <w:tcPr>
            <w:tcW w:w="2010" w:type="dxa"/>
          </w:tcPr>
          <w:p w14:paraId="2CE04D9E" w14:textId="77777777" w:rsidR="00924386" w:rsidRPr="003531A9" w:rsidRDefault="00924386" w:rsidP="00924386">
            <w:pPr>
              <w:spacing w:line="300" w:lineRule="exact"/>
              <w:jc w:val="right"/>
              <w:rPr>
                <w:rFonts w:ascii="Arial" w:hAnsi="Arial" w:cs="Arial"/>
                <w:sz w:val="16"/>
                <w:szCs w:val="16"/>
              </w:rPr>
            </w:pPr>
            <w:r w:rsidRPr="003531A9">
              <w:rPr>
                <w:rFonts w:ascii="Arial" w:hAnsi="Arial" w:cs="Arial"/>
                <w:sz w:val="16"/>
                <w:szCs w:val="16"/>
              </w:rPr>
              <w:t>USD 10 million</w:t>
            </w:r>
          </w:p>
        </w:tc>
        <w:tc>
          <w:tcPr>
            <w:tcW w:w="870" w:type="dxa"/>
          </w:tcPr>
          <w:p w14:paraId="340E6B2F" w14:textId="2C2E3275"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80.00</w:t>
            </w:r>
          </w:p>
        </w:tc>
        <w:tc>
          <w:tcPr>
            <w:tcW w:w="900" w:type="dxa"/>
          </w:tcPr>
          <w:p w14:paraId="2832BA2D" w14:textId="3969A501"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80.00</w:t>
            </w:r>
          </w:p>
        </w:tc>
        <w:tc>
          <w:tcPr>
            <w:tcW w:w="1080" w:type="dxa"/>
          </w:tcPr>
          <w:p w14:paraId="3D1D0A7E" w14:textId="734AEF14"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287,840</w:t>
            </w:r>
          </w:p>
        </w:tc>
        <w:tc>
          <w:tcPr>
            <w:tcW w:w="1080" w:type="dxa"/>
          </w:tcPr>
          <w:p w14:paraId="1E285BD1" w14:textId="0A82CA36"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287,840</w:t>
            </w:r>
          </w:p>
        </w:tc>
        <w:tc>
          <w:tcPr>
            <w:tcW w:w="1080" w:type="dxa"/>
          </w:tcPr>
          <w:p w14:paraId="0D5724D0" w14:textId="5AE7F46E"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w:t>
            </w:r>
          </w:p>
        </w:tc>
        <w:tc>
          <w:tcPr>
            <w:tcW w:w="1080" w:type="dxa"/>
          </w:tcPr>
          <w:p w14:paraId="632C08C4" w14:textId="325BF14F"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w:t>
            </w:r>
          </w:p>
        </w:tc>
      </w:tr>
      <w:tr w:rsidR="00924386" w:rsidRPr="003531A9" w14:paraId="04A0AFCF" w14:textId="77777777" w:rsidTr="00366772">
        <w:tc>
          <w:tcPr>
            <w:tcW w:w="4170" w:type="dxa"/>
          </w:tcPr>
          <w:p w14:paraId="17FEB605" w14:textId="77777777" w:rsidR="00924386" w:rsidRPr="003531A9" w:rsidRDefault="00924386" w:rsidP="00924386">
            <w:pPr>
              <w:spacing w:line="300" w:lineRule="exact"/>
              <w:ind w:left="72" w:right="-108" w:hanging="90"/>
              <w:rPr>
                <w:rFonts w:ascii="Arial" w:hAnsi="Arial" w:cs="Arial"/>
                <w:sz w:val="16"/>
                <w:szCs w:val="16"/>
              </w:rPr>
            </w:pPr>
            <w:r w:rsidRPr="003531A9">
              <w:rPr>
                <w:rFonts w:ascii="Arial" w:hAnsi="Arial" w:cs="Arial"/>
                <w:sz w:val="16"/>
                <w:szCs w:val="16"/>
              </w:rPr>
              <w:t>Phnom Penh Medical Services Co., Ltd.</w:t>
            </w:r>
          </w:p>
        </w:tc>
        <w:tc>
          <w:tcPr>
            <w:tcW w:w="2430" w:type="dxa"/>
          </w:tcPr>
          <w:p w14:paraId="2199A59A" w14:textId="77777777" w:rsidR="00924386" w:rsidRPr="003531A9" w:rsidRDefault="00924386" w:rsidP="00924386">
            <w:pPr>
              <w:spacing w:line="300" w:lineRule="exact"/>
              <w:ind w:left="72" w:hanging="90"/>
              <w:rPr>
                <w:rFonts w:ascii="Arial" w:hAnsi="Arial" w:cs="Arial"/>
                <w:sz w:val="16"/>
                <w:szCs w:val="16"/>
              </w:rPr>
            </w:pPr>
            <w:r w:rsidRPr="003531A9">
              <w:rPr>
                <w:rFonts w:ascii="Arial" w:hAnsi="Arial" w:cs="Arial"/>
                <w:sz w:val="16"/>
                <w:szCs w:val="16"/>
              </w:rPr>
              <w:t>Hospital</w:t>
            </w:r>
          </w:p>
        </w:tc>
        <w:tc>
          <w:tcPr>
            <w:tcW w:w="2010" w:type="dxa"/>
          </w:tcPr>
          <w:p w14:paraId="1E72B8DF" w14:textId="77777777" w:rsidR="00924386" w:rsidRPr="003531A9" w:rsidRDefault="00924386" w:rsidP="00924386">
            <w:pPr>
              <w:spacing w:line="300" w:lineRule="exact"/>
              <w:jc w:val="right"/>
              <w:rPr>
                <w:rFonts w:ascii="Arial" w:hAnsi="Arial" w:cs="Arial"/>
                <w:sz w:val="16"/>
                <w:szCs w:val="16"/>
              </w:rPr>
            </w:pPr>
            <w:r w:rsidRPr="003531A9">
              <w:rPr>
                <w:rFonts w:ascii="Arial" w:hAnsi="Arial" w:cs="Arial"/>
                <w:sz w:val="16"/>
                <w:szCs w:val="16"/>
              </w:rPr>
              <w:t>USD 55 million</w:t>
            </w:r>
          </w:p>
        </w:tc>
        <w:tc>
          <w:tcPr>
            <w:tcW w:w="870" w:type="dxa"/>
          </w:tcPr>
          <w:p w14:paraId="322B1822" w14:textId="03528E4C"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900" w:type="dxa"/>
          </w:tcPr>
          <w:p w14:paraId="3A499104" w14:textId="0C45239E"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1080" w:type="dxa"/>
          </w:tcPr>
          <w:p w14:paraId="334D16ED" w14:textId="1CC2C3B6"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1,803,415</w:t>
            </w:r>
          </w:p>
        </w:tc>
        <w:tc>
          <w:tcPr>
            <w:tcW w:w="1080" w:type="dxa"/>
          </w:tcPr>
          <w:p w14:paraId="2F755F16" w14:textId="276BA20F"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1,803,415</w:t>
            </w:r>
          </w:p>
        </w:tc>
        <w:tc>
          <w:tcPr>
            <w:tcW w:w="1080" w:type="dxa"/>
          </w:tcPr>
          <w:p w14:paraId="44CD926D" w14:textId="0F991347"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142,772</w:t>
            </w:r>
          </w:p>
        </w:tc>
        <w:tc>
          <w:tcPr>
            <w:tcW w:w="1080" w:type="dxa"/>
          </w:tcPr>
          <w:p w14:paraId="1D774BB9" w14:textId="163CD823"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105,155</w:t>
            </w:r>
          </w:p>
        </w:tc>
      </w:tr>
      <w:tr w:rsidR="00924386" w:rsidRPr="003531A9" w14:paraId="3A70F1F4" w14:textId="77777777" w:rsidTr="00366772">
        <w:trPr>
          <w:trHeight w:val="80"/>
        </w:trPr>
        <w:tc>
          <w:tcPr>
            <w:tcW w:w="4170" w:type="dxa"/>
          </w:tcPr>
          <w:p w14:paraId="23854323" w14:textId="77777777" w:rsidR="00924386" w:rsidRPr="003531A9" w:rsidRDefault="00924386" w:rsidP="00924386">
            <w:pPr>
              <w:spacing w:line="300" w:lineRule="exact"/>
              <w:ind w:left="72" w:right="-108" w:hanging="90"/>
              <w:rPr>
                <w:rFonts w:ascii="Arial" w:hAnsi="Arial" w:cs="Arial"/>
                <w:sz w:val="16"/>
                <w:szCs w:val="16"/>
              </w:rPr>
            </w:pPr>
            <w:r w:rsidRPr="003531A9">
              <w:rPr>
                <w:rFonts w:ascii="Arial" w:hAnsi="Arial" w:cs="Arial"/>
                <w:sz w:val="16"/>
                <w:szCs w:val="16"/>
              </w:rPr>
              <w:t>B.D.M.S. International Medical Services Co., Ltd.</w:t>
            </w:r>
          </w:p>
        </w:tc>
        <w:tc>
          <w:tcPr>
            <w:tcW w:w="2430" w:type="dxa"/>
          </w:tcPr>
          <w:p w14:paraId="4A6D4C43" w14:textId="77777777" w:rsidR="00924386" w:rsidRPr="003531A9" w:rsidRDefault="00924386" w:rsidP="00924386">
            <w:pPr>
              <w:spacing w:line="300" w:lineRule="exact"/>
              <w:ind w:left="72" w:hanging="90"/>
              <w:rPr>
                <w:rFonts w:ascii="Arial" w:hAnsi="Arial" w:cs="Arial"/>
                <w:sz w:val="16"/>
                <w:szCs w:val="16"/>
              </w:rPr>
            </w:pPr>
            <w:r w:rsidRPr="003531A9">
              <w:rPr>
                <w:rFonts w:ascii="Arial" w:hAnsi="Arial" w:cs="Arial"/>
                <w:sz w:val="16"/>
                <w:szCs w:val="16"/>
              </w:rPr>
              <w:t>Not yet operate</w:t>
            </w:r>
          </w:p>
        </w:tc>
        <w:tc>
          <w:tcPr>
            <w:tcW w:w="2010" w:type="dxa"/>
          </w:tcPr>
          <w:p w14:paraId="5E13892B" w14:textId="77777777" w:rsidR="00924386" w:rsidRPr="003531A9" w:rsidRDefault="00924386" w:rsidP="00924386">
            <w:pPr>
              <w:spacing w:line="300" w:lineRule="exact"/>
              <w:jc w:val="right"/>
              <w:rPr>
                <w:rFonts w:ascii="Arial" w:hAnsi="Arial" w:cs="Arial"/>
                <w:sz w:val="16"/>
                <w:szCs w:val="16"/>
              </w:rPr>
            </w:pPr>
            <w:r w:rsidRPr="003531A9">
              <w:rPr>
                <w:rFonts w:ascii="Arial" w:hAnsi="Arial" w:cs="Arial"/>
                <w:sz w:val="16"/>
                <w:szCs w:val="16"/>
              </w:rPr>
              <w:t>Riel 9,200 million</w:t>
            </w:r>
          </w:p>
        </w:tc>
        <w:tc>
          <w:tcPr>
            <w:tcW w:w="870" w:type="dxa"/>
          </w:tcPr>
          <w:p w14:paraId="2E8226DD" w14:textId="11299A48"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900" w:type="dxa"/>
          </w:tcPr>
          <w:p w14:paraId="5219C9DF" w14:textId="373C7548"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1080" w:type="dxa"/>
          </w:tcPr>
          <w:p w14:paraId="426244D5" w14:textId="76DAD0E4"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94,208</w:t>
            </w:r>
          </w:p>
        </w:tc>
        <w:tc>
          <w:tcPr>
            <w:tcW w:w="1080" w:type="dxa"/>
          </w:tcPr>
          <w:p w14:paraId="4EF76A88" w14:textId="3EEE522A"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94,208</w:t>
            </w:r>
          </w:p>
        </w:tc>
        <w:tc>
          <w:tcPr>
            <w:tcW w:w="1080" w:type="dxa"/>
          </w:tcPr>
          <w:p w14:paraId="04BEC45E" w14:textId="7E85532C"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w:t>
            </w:r>
          </w:p>
        </w:tc>
        <w:tc>
          <w:tcPr>
            <w:tcW w:w="1080" w:type="dxa"/>
          </w:tcPr>
          <w:p w14:paraId="257FFF46" w14:textId="57B2EE85"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w:t>
            </w:r>
          </w:p>
        </w:tc>
      </w:tr>
    </w:tbl>
    <w:p w14:paraId="19FEE919" w14:textId="77777777" w:rsidR="008469CA" w:rsidRPr="003531A9" w:rsidRDefault="008469CA" w:rsidP="001353BE">
      <w:pPr>
        <w:spacing w:line="300" w:lineRule="exact"/>
        <w:ind w:right="-32"/>
        <w:jc w:val="right"/>
        <w:rPr>
          <w:rFonts w:ascii="Arial" w:hAnsi="Arial" w:cs="Arial"/>
          <w:sz w:val="16"/>
          <w:szCs w:val="16"/>
        </w:rPr>
      </w:pPr>
      <w:r w:rsidRPr="003531A9">
        <w:rPr>
          <w:rFonts w:ascii="Arial" w:hAnsi="Arial" w:cs="Arial"/>
          <w:sz w:val="16"/>
          <w:szCs w:val="16"/>
        </w:rPr>
        <w:br w:type="page"/>
      </w:r>
      <w:r w:rsidRPr="003531A9">
        <w:rPr>
          <w:rFonts w:ascii="Arial" w:hAnsi="Arial" w:cs="Arial"/>
          <w:sz w:val="16"/>
          <w:szCs w:val="16"/>
          <w:cs/>
        </w:rPr>
        <w:lastRenderedPageBreak/>
        <w:t>(</w:t>
      </w:r>
      <w:r w:rsidRPr="003531A9">
        <w:rPr>
          <w:rFonts w:ascii="Arial" w:hAnsi="Arial" w:cs="Arial"/>
          <w:sz w:val="16"/>
          <w:szCs w:val="16"/>
        </w:rPr>
        <w:t>Unit: Thousand Baht</w:t>
      </w:r>
      <w:r w:rsidRPr="003531A9">
        <w:rPr>
          <w:rFonts w:ascii="Arial" w:hAnsi="Arial" w:cs="Arial"/>
          <w:sz w:val="16"/>
          <w:szCs w:val="16"/>
          <w:cs/>
        </w:rPr>
        <w:t>)</w:t>
      </w:r>
    </w:p>
    <w:tbl>
      <w:tblPr>
        <w:tblW w:w="14880" w:type="dxa"/>
        <w:tblInd w:w="-12" w:type="dxa"/>
        <w:tblLayout w:type="fixed"/>
        <w:tblLook w:val="0000" w:firstRow="0" w:lastRow="0" w:firstColumn="0" w:lastColumn="0" w:noHBand="0" w:noVBand="0"/>
      </w:tblPr>
      <w:tblGrid>
        <w:gridCol w:w="4512"/>
        <w:gridCol w:w="2088"/>
        <w:gridCol w:w="2010"/>
        <w:gridCol w:w="960"/>
        <w:gridCol w:w="900"/>
        <w:gridCol w:w="1102"/>
        <w:gridCol w:w="1103"/>
        <w:gridCol w:w="1102"/>
        <w:gridCol w:w="1103"/>
      </w:tblGrid>
      <w:tr w:rsidR="00686A5E" w:rsidRPr="003531A9" w14:paraId="2624059A" w14:textId="77777777" w:rsidTr="0041356A">
        <w:tc>
          <w:tcPr>
            <w:tcW w:w="4512" w:type="dxa"/>
            <w:vAlign w:val="bottom"/>
          </w:tcPr>
          <w:p w14:paraId="6341142F" w14:textId="77777777" w:rsidR="008469CA" w:rsidRPr="003531A9" w:rsidRDefault="008469CA" w:rsidP="001353BE">
            <w:pPr>
              <w:spacing w:line="300" w:lineRule="exact"/>
              <w:ind w:left="132" w:hanging="132"/>
              <w:jc w:val="center"/>
              <w:rPr>
                <w:rFonts w:ascii="Arial" w:hAnsi="Arial" w:cs="Arial"/>
                <w:sz w:val="16"/>
                <w:szCs w:val="16"/>
              </w:rPr>
            </w:pPr>
          </w:p>
        </w:tc>
        <w:tc>
          <w:tcPr>
            <w:tcW w:w="2088" w:type="dxa"/>
            <w:vAlign w:val="bottom"/>
          </w:tcPr>
          <w:p w14:paraId="52B04071" w14:textId="77777777" w:rsidR="008469CA" w:rsidRPr="003531A9" w:rsidRDefault="008469CA" w:rsidP="001353BE">
            <w:pPr>
              <w:spacing w:line="300" w:lineRule="exact"/>
              <w:jc w:val="center"/>
              <w:rPr>
                <w:rFonts w:ascii="Arial" w:hAnsi="Arial" w:cs="Arial"/>
                <w:sz w:val="16"/>
                <w:szCs w:val="16"/>
              </w:rPr>
            </w:pPr>
          </w:p>
        </w:tc>
        <w:tc>
          <w:tcPr>
            <w:tcW w:w="2010" w:type="dxa"/>
            <w:vAlign w:val="bottom"/>
          </w:tcPr>
          <w:p w14:paraId="4EA50212" w14:textId="77777777" w:rsidR="008469CA" w:rsidRPr="003531A9" w:rsidRDefault="008469CA" w:rsidP="001353BE">
            <w:pPr>
              <w:spacing w:line="300" w:lineRule="exact"/>
              <w:jc w:val="center"/>
              <w:rPr>
                <w:rFonts w:ascii="Arial" w:hAnsi="Arial" w:cs="Arial"/>
                <w:sz w:val="16"/>
                <w:szCs w:val="16"/>
              </w:rPr>
            </w:pPr>
          </w:p>
        </w:tc>
        <w:tc>
          <w:tcPr>
            <w:tcW w:w="1860" w:type="dxa"/>
            <w:gridSpan w:val="2"/>
            <w:vAlign w:val="bottom"/>
          </w:tcPr>
          <w:p w14:paraId="2B4D5045" w14:textId="77777777" w:rsidR="008469CA" w:rsidRPr="003531A9" w:rsidRDefault="008469CA" w:rsidP="001353BE">
            <w:pPr>
              <w:spacing w:line="300" w:lineRule="exact"/>
              <w:ind w:left="-39"/>
              <w:jc w:val="center"/>
              <w:rPr>
                <w:rFonts w:ascii="Arial" w:hAnsi="Arial" w:cs="Arial"/>
                <w:sz w:val="16"/>
                <w:szCs w:val="16"/>
              </w:rPr>
            </w:pPr>
          </w:p>
        </w:tc>
        <w:tc>
          <w:tcPr>
            <w:tcW w:w="4410" w:type="dxa"/>
            <w:gridSpan w:val="4"/>
            <w:vAlign w:val="bottom"/>
          </w:tcPr>
          <w:p w14:paraId="500D37D7" w14:textId="77777777" w:rsidR="008469CA" w:rsidRPr="003531A9" w:rsidRDefault="008469CA" w:rsidP="001353BE">
            <w:pPr>
              <w:pBdr>
                <w:bottom w:val="single" w:sz="4" w:space="1" w:color="auto"/>
              </w:pBdr>
              <w:spacing w:line="300" w:lineRule="exact"/>
              <w:ind w:left="-39"/>
              <w:jc w:val="center"/>
              <w:rPr>
                <w:rFonts w:ascii="Arial" w:hAnsi="Arial" w:cs="Arial"/>
                <w:sz w:val="16"/>
                <w:szCs w:val="16"/>
              </w:rPr>
            </w:pPr>
            <w:r w:rsidRPr="003531A9">
              <w:rPr>
                <w:rFonts w:ascii="Arial" w:hAnsi="Arial" w:cs="Arial"/>
                <w:spacing w:val="-2"/>
                <w:sz w:val="16"/>
                <w:szCs w:val="16"/>
              </w:rPr>
              <w:t>Separate financial statements</w:t>
            </w:r>
          </w:p>
        </w:tc>
      </w:tr>
      <w:tr w:rsidR="00686A5E" w:rsidRPr="003531A9" w14:paraId="56F3E8EE" w14:textId="77777777" w:rsidTr="0041356A">
        <w:tc>
          <w:tcPr>
            <w:tcW w:w="4512" w:type="dxa"/>
            <w:vAlign w:val="bottom"/>
          </w:tcPr>
          <w:p w14:paraId="4EF7BE42" w14:textId="77777777" w:rsidR="008469CA" w:rsidRPr="003531A9" w:rsidRDefault="008469CA" w:rsidP="001353BE">
            <w:pPr>
              <w:pBdr>
                <w:bottom w:val="single" w:sz="4" w:space="1" w:color="auto"/>
              </w:pBdr>
              <w:spacing w:line="300" w:lineRule="exact"/>
              <w:ind w:left="132" w:hanging="132"/>
              <w:jc w:val="center"/>
              <w:rPr>
                <w:rFonts w:ascii="Arial" w:hAnsi="Arial" w:cs="Arial"/>
                <w:sz w:val="16"/>
                <w:szCs w:val="16"/>
              </w:rPr>
            </w:pPr>
            <w:r w:rsidRPr="003531A9">
              <w:rPr>
                <w:rFonts w:ascii="Arial" w:hAnsi="Arial" w:cs="Arial"/>
                <w:sz w:val="16"/>
                <w:szCs w:val="16"/>
              </w:rPr>
              <w:t>Company’s name</w:t>
            </w:r>
          </w:p>
        </w:tc>
        <w:tc>
          <w:tcPr>
            <w:tcW w:w="2088" w:type="dxa"/>
            <w:vAlign w:val="bottom"/>
          </w:tcPr>
          <w:p w14:paraId="114AD79A" w14:textId="77777777" w:rsidR="008469CA" w:rsidRPr="003531A9" w:rsidRDefault="008469CA"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Nature of business</w:t>
            </w:r>
          </w:p>
        </w:tc>
        <w:tc>
          <w:tcPr>
            <w:tcW w:w="2010" w:type="dxa"/>
            <w:vAlign w:val="bottom"/>
          </w:tcPr>
          <w:p w14:paraId="7F3DD874" w14:textId="77777777" w:rsidR="008469CA" w:rsidRPr="003531A9" w:rsidRDefault="00D83708"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Paid-up c</w:t>
            </w:r>
            <w:r w:rsidR="008469CA" w:rsidRPr="003531A9">
              <w:rPr>
                <w:rFonts w:ascii="Arial" w:hAnsi="Arial" w:cs="Arial"/>
                <w:sz w:val="16"/>
                <w:szCs w:val="16"/>
              </w:rPr>
              <w:t>apital</w:t>
            </w:r>
          </w:p>
        </w:tc>
        <w:tc>
          <w:tcPr>
            <w:tcW w:w="1860" w:type="dxa"/>
            <w:gridSpan w:val="2"/>
            <w:vAlign w:val="bottom"/>
          </w:tcPr>
          <w:p w14:paraId="02A5CC1C" w14:textId="77777777" w:rsidR="008469CA" w:rsidRPr="003531A9" w:rsidRDefault="008469CA" w:rsidP="001353BE">
            <w:pPr>
              <w:pBdr>
                <w:bottom w:val="single" w:sz="4" w:space="1" w:color="auto"/>
              </w:pBdr>
              <w:spacing w:line="300" w:lineRule="exact"/>
              <w:ind w:left="-39"/>
              <w:jc w:val="center"/>
              <w:rPr>
                <w:rFonts w:ascii="Arial" w:hAnsi="Arial" w:cs="Arial"/>
                <w:sz w:val="16"/>
                <w:szCs w:val="16"/>
                <w:cs/>
              </w:rPr>
            </w:pPr>
            <w:r w:rsidRPr="003531A9">
              <w:rPr>
                <w:rFonts w:ascii="Arial" w:hAnsi="Arial" w:cs="Arial"/>
                <w:sz w:val="16"/>
                <w:szCs w:val="16"/>
              </w:rPr>
              <w:t>% Shareholding</w:t>
            </w:r>
          </w:p>
        </w:tc>
        <w:tc>
          <w:tcPr>
            <w:tcW w:w="2205" w:type="dxa"/>
            <w:gridSpan w:val="2"/>
            <w:vAlign w:val="bottom"/>
          </w:tcPr>
          <w:p w14:paraId="2D940C4A" w14:textId="77777777" w:rsidR="008469CA" w:rsidRPr="003531A9" w:rsidRDefault="00D83708"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 xml:space="preserve">Investments  </w:t>
            </w:r>
            <w:r w:rsidRPr="003531A9">
              <w:rPr>
                <w:rFonts w:ascii="Arial" w:hAnsi="Arial" w:cs="Arial"/>
                <w:sz w:val="16"/>
                <w:szCs w:val="16"/>
                <w:cs/>
              </w:rPr>
              <w:t xml:space="preserve">                           </w:t>
            </w:r>
            <w:r w:rsidRPr="003531A9">
              <w:rPr>
                <w:rFonts w:ascii="Arial" w:hAnsi="Arial" w:cs="Arial"/>
                <w:sz w:val="16"/>
                <w:szCs w:val="16"/>
              </w:rPr>
              <w:t>(Cost method)</w:t>
            </w:r>
          </w:p>
        </w:tc>
        <w:tc>
          <w:tcPr>
            <w:tcW w:w="2205" w:type="dxa"/>
            <w:gridSpan w:val="2"/>
            <w:vAlign w:val="bottom"/>
          </w:tcPr>
          <w:p w14:paraId="23A83C9E" w14:textId="77777777" w:rsidR="0046002E" w:rsidRPr="003531A9" w:rsidRDefault="008469CA"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 xml:space="preserve">Dividend </w:t>
            </w:r>
            <w:r w:rsidR="0046002E" w:rsidRPr="003531A9">
              <w:rPr>
                <w:rFonts w:ascii="Arial" w:hAnsi="Arial" w:cs="Arial"/>
                <w:sz w:val="16"/>
                <w:szCs w:val="16"/>
              </w:rPr>
              <w:t>income</w:t>
            </w:r>
            <w:r w:rsidRPr="003531A9">
              <w:rPr>
                <w:rFonts w:ascii="Arial" w:hAnsi="Arial" w:cs="Arial"/>
                <w:sz w:val="16"/>
                <w:szCs w:val="16"/>
                <w:cs/>
              </w:rPr>
              <w:t xml:space="preserve"> </w:t>
            </w:r>
          </w:p>
          <w:p w14:paraId="082A39B1" w14:textId="77777777" w:rsidR="008469CA" w:rsidRPr="003531A9" w:rsidRDefault="008469CA"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during the year</w:t>
            </w:r>
            <w:r w:rsidR="005E303A" w:rsidRPr="003531A9">
              <w:rPr>
                <w:rFonts w:ascii="Arial" w:hAnsi="Arial" w:cs="Arial"/>
                <w:sz w:val="16"/>
                <w:szCs w:val="16"/>
              </w:rPr>
              <w:t>s</w:t>
            </w:r>
          </w:p>
        </w:tc>
      </w:tr>
      <w:tr w:rsidR="00686A5E" w:rsidRPr="003531A9" w14:paraId="0466D4C4" w14:textId="77777777" w:rsidTr="0041356A">
        <w:tc>
          <w:tcPr>
            <w:tcW w:w="4512" w:type="dxa"/>
            <w:vAlign w:val="bottom"/>
          </w:tcPr>
          <w:p w14:paraId="663BE40D" w14:textId="77777777" w:rsidR="003373F0" w:rsidRPr="003531A9" w:rsidRDefault="003373F0" w:rsidP="001353BE">
            <w:pPr>
              <w:spacing w:line="300" w:lineRule="exact"/>
              <w:jc w:val="both"/>
              <w:rPr>
                <w:rFonts w:ascii="Arial" w:hAnsi="Arial" w:cs="Arial"/>
                <w:b/>
                <w:bCs/>
                <w:sz w:val="16"/>
                <w:szCs w:val="16"/>
                <w:u w:val="single"/>
                <w:cs/>
              </w:rPr>
            </w:pPr>
          </w:p>
        </w:tc>
        <w:tc>
          <w:tcPr>
            <w:tcW w:w="2088" w:type="dxa"/>
            <w:vAlign w:val="bottom"/>
          </w:tcPr>
          <w:p w14:paraId="22A8AEA6" w14:textId="77777777" w:rsidR="003373F0" w:rsidRPr="003531A9" w:rsidRDefault="003373F0" w:rsidP="001353BE">
            <w:pPr>
              <w:spacing w:line="300" w:lineRule="exact"/>
              <w:rPr>
                <w:rFonts w:ascii="Arial" w:hAnsi="Arial" w:cs="Arial"/>
                <w:sz w:val="16"/>
                <w:szCs w:val="16"/>
              </w:rPr>
            </w:pPr>
          </w:p>
        </w:tc>
        <w:tc>
          <w:tcPr>
            <w:tcW w:w="2010" w:type="dxa"/>
            <w:vAlign w:val="bottom"/>
          </w:tcPr>
          <w:p w14:paraId="3C40EDAC" w14:textId="77777777" w:rsidR="003373F0" w:rsidRPr="003531A9" w:rsidRDefault="003373F0" w:rsidP="001353BE">
            <w:pPr>
              <w:spacing w:line="300" w:lineRule="exact"/>
              <w:jc w:val="center"/>
              <w:rPr>
                <w:rFonts w:ascii="Arial" w:hAnsi="Arial" w:cs="Arial"/>
                <w:sz w:val="16"/>
                <w:szCs w:val="16"/>
              </w:rPr>
            </w:pPr>
          </w:p>
        </w:tc>
        <w:tc>
          <w:tcPr>
            <w:tcW w:w="960" w:type="dxa"/>
            <w:vAlign w:val="bottom"/>
          </w:tcPr>
          <w:p w14:paraId="21EAB162" w14:textId="683888CB" w:rsidR="003373F0" w:rsidRPr="003531A9" w:rsidRDefault="009D273D"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2025</w:t>
            </w:r>
          </w:p>
        </w:tc>
        <w:tc>
          <w:tcPr>
            <w:tcW w:w="900" w:type="dxa"/>
            <w:vAlign w:val="bottom"/>
          </w:tcPr>
          <w:p w14:paraId="43A3C488" w14:textId="2522A59A" w:rsidR="003373F0" w:rsidRPr="003531A9" w:rsidRDefault="009D273D"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2024</w:t>
            </w:r>
          </w:p>
        </w:tc>
        <w:tc>
          <w:tcPr>
            <w:tcW w:w="1102" w:type="dxa"/>
            <w:vAlign w:val="bottom"/>
          </w:tcPr>
          <w:p w14:paraId="7CB77DA1" w14:textId="72763C09" w:rsidR="003373F0" w:rsidRPr="003531A9" w:rsidRDefault="009D273D"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2025</w:t>
            </w:r>
          </w:p>
        </w:tc>
        <w:tc>
          <w:tcPr>
            <w:tcW w:w="1103" w:type="dxa"/>
            <w:vAlign w:val="bottom"/>
          </w:tcPr>
          <w:p w14:paraId="265B7CBB" w14:textId="23003B7B" w:rsidR="003373F0" w:rsidRPr="003531A9" w:rsidRDefault="009D273D"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2024</w:t>
            </w:r>
          </w:p>
        </w:tc>
        <w:tc>
          <w:tcPr>
            <w:tcW w:w="1102" w:type="dxa"/>
            <w:vAlign w:val="bottom"/>
          </w:tcPr>
          <w:p w14:paraId="1ECCD380" w14:textId="7CAF7015" w:rsidR="003373F0" w:rsidRPr="003531A9" w:rsidRDefault="009D273D"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2025</w:t>
            </w:r>
          </w:p>
        </w:tc>
        <w:tc>
          <w:tcPr>
            <w:tcW w:w="1103" w:type="dxa"/>
            <w:vAlign w:val="bottom"/>
          </w:tcPr>
          <w:p w14:paraId="32DA8681" w14:textId="3FF50606" w:rsidR="003373F0" w:rsidRPr="003531A9" w:rsidRDefault="009D273D"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2024</w:t>
            </w:r>
          </w:p>
        </w:tc>
      </w:tr>
      <w:tr w:rsidR="00924386" w:rsidRPr="003531A9" w14:paraId="14FF7EF1" w14:textId="77777777" w:rsidTr="0041356A">
        <w:trPr>
          <w:trHeight w:val="93"/>
        </w:trPr>
        <w:tc>
          <w:tcPr>
            <w:tcW w:w="4512" w:type="dxa"/>
          </w:tcPr>
          <w:p w14:paraId="77FD04C5" w14:textId="77777777" w:rsidR="00924386" w:rsidRPr="003531A9" w:rsidRDefault="00924386" w:rsidP="00924386">
            <w:pPr>
              <w:spacing w:line="300" w:lineRule="exact"/>
              <w:ind w:left="72" w:hanging="90"/>
              <w:rPr>
                <w:rFonts w:ascii="Arial" w:hAnsi="Arial" w:cs="Arial"/>
                <w:sz w:val="16"/>
                <w:szCs w:val="16"/>
              </w:rPr>
            </w:pPr>
            <w:r w:rsidRPr="003531A9">
              <w:rPr>
                <w:rFonts w:ascii="Arial" w:hAnsi="Arial" w:cs="Arial"/>
                <w:sz w:val="16"/>
                <w:szCs w:val="16"/>
              </w:rPr>
              <w:t xml:space="preserve">BDMS Accounting Co., Ltd. </w:t>
            </w:r>
          </w:p>
        </w:tc>
        <w:tc>
          <w:tcPr>
            <w:tcW w:w="2088" w:type="dxa"/>
          </w:tcPr>
          <w:p w14:paraId="40ACE1CB" w14:textId="77777777" w:rsidR="00924386" w:rsidRPr="003531A9" w:rsidRDefault="00924386" w:rsidP="00924386">
            <w:pPr>
              <w:spacing w:line="300" w:lineRule="exact"/>
              <w:ind w:left="132" w:hanging="132"/>
              <w:rPr>
                <w:rFonts w:ascii="Arial" w:hAnsi="Arial" w:cs="Arial"/>
                <w:sz w:val="16"/>
                <w:szCs w:val="16"/>
              </w:rPr>
            </w:pPr>
            <w:r w:rsidRPr="003531A9">
              <w:rPr>
                <w:rFonts w:ascii="Arial" w:hAnsi="Arial" w:cs="Arial"/>
                <w:sz w:val="16"/>
                <w:szCs w:val="16"/>
              </w:rPr>
              <w:t>Accounting service</w:t>
            </w:r>
          </w:p>
        </w:tc>
        <w:tc>
          <w:tcPr>
            <w:tcW w:w="2010" w:type="dxa"/>
          </w:tcPr>
          <w:p w14:paraId="435EF5B3" w14:textId="77777777" w:rsidR="00924386" w:rsidRPr="003531A9" w:rsidRDefault="00924386" w:rsidP="00924386">
            <w:pPr>
              <w:spacing w:line="300" w:lineRule="exact"/>
              <w:jc w:val="right"/>
              <w:rPr>
                <w:rFonts w:ascii="Arial" w:hAnsi="Arial" w:cs="Arial"/>
                <w:sz w:val="16"/>
                <w:szCs w:val="16"/>
              </w:rPr>
            </w:pPr>
            <w:r w:rsidRPr="003531A9">
              <w:rPr>
                <w:rFonts w:ascii="Arial" w:hAnsi="Arial" w:cs="Arial"/>
                <w:sz w:val="16"/>
                <w:szCs w:val="16"/>
              </w:rPr>
              <w:t>Baht 30 million</w:t>
            </w:r>
          </w:p>
        </w:tc>
        <w:tc>
          <w:tcPr>
            <w:tcW w:w="960" w:type="dxa"/>
          </w:tcPr>
          <w:p w14:paraId="2D049C69" w14:textId="55042CF4"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900" w:type="dxa"/>
          </w:tcPr>
          <w:p w14:paraId="24F12D75" w14:textId="2650FD3B"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1102" w:type="dxa"/>
          </w:tcPr>
          <w:p w14:paraId="536995A7" w14:textId="5BFCBBB1"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30,000</w:t>
            </w:r>
          </w:p>
        </w:tc>
        <w:tc>
          <w:tcPr>
            <w:tcW w:w="1103" w:type="dxa"/>
          </w:tcPr>
          <w:p w14:paraId="149F11B2" w14:textId="4B8A7907"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30,000</w:t>
            </w:r>
          </w:p>
        </w:tc>
        <w:tc>
          <w:tcPr>
            <w:tcW w:w="1102" w:type="dxa"/>
          </w:tcPr>
          <w:p w14:paraId="35768DF7" w14:textId="326ABD30"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w:t>
            </w:r>
          </w:p>
        </w:tc>
        <w:tc>
          <w:tcPr>
            <w:tcW w:w="1103" w:type="dxa"/>
          </w:tcPr>
          <w:p w14:paraId="20310E54" w14:textId="71A7C894"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9,000</w:t>
            </w:r>
          </w:p>
        </w:tc>
      </w:tr>
      <w:tr w:rsidR="00924386" w:rsidRPr="003531A9" w14:paraId="30265B8E" w14:textId="77777777" w:rsidTr="0041356A">
        <w:tc>
          <w:tcPr>
            <w:tcW w:w="4512" w:type="dxa"/>
          </w:tcPr>
          <w:p w14:paraId="28B58F89" w14:textId="77777777" w:rsidR="00924386" w:rsidRPr="003531A9" w:rsidRDefault="00924386" w:rsidP="00924386">
            <w:pPr>
              <w:spacing w:line="300" w:lineRule="exact"/>
              <w:ind w:left="72" w:hanging="90"/>
              <w:rPr>
                <w:rFonts w:ascii="Arial" w:hAnsi="Arial" w:cs="Arial"/>
                <w:sz w:val="16"/>
                <w:szCs w:val="16"/>
              </w:rPr>
            </w:pPr>
            <w:r w:rsidRPr="003531A9">
              <w:rPr>
                <w:rFonts w:ascii="Arial" w:hAnsi="Arial" w:cs="Arial"/>
                <w:sz w:val="16"/>
                <w:szCs w:val="16"/>
              </w:rPr>
              <w:t xml:space="preserve">Bangkok Health Insurance Public Co., Ltd. </w:t>
            </w:r>
          </w:p>
        </w:tc>
        <w:tc>
          <w:tcPr>
            <w:tcW w:w="2088" w:type="dxa"/>
          </w:tcPr>
          <w:p w14:paraId="58504625" w14:textId="77777777" w:rsidR="00924386" w:rsidRPr="003531A9" w:rsidRDefault="00924386" w:rsidP="00924386">
            <w:pPr>
              <w:spacing w:line="300" w:lineRule="exact"/>
              <w:ind w:left="72" w:hanging="90"/>
              <w:rPr>
                <w:rFonts w:ascii="Arial" w:hAnsi="Arial" w:cs="Arial"/>
                <w:sz w:val="16"/>
                <w:szCs w:val="16"/>
              </w:rPr>
            </w:pPr>
            <w:r w:rsidRPr="003531A9">
              <w:rPr>
                <w:rFonts w:ascii="Arial" w:hAnsi="Arial" w:cs="Arial"/>
                <w:sz w:val="16"/>
                <w:szCs w:val="16"/>
              </w:rPr>
              <w:t>Health insurance</w:t>
            </w:r>
          </w:p>
        </w:tc>
        <w:tc>
          <w:tcPr>
            <w:tcW w:w="2010" w:type="dxa"/>
          </w:tcPr>
          <w:p w14:paraId="1A9FEF4E" w14:textId="77777777" w:rsidR="00924386" w:rsidRPr="003531A9" w:rsidRDefault="00924386" w:rsidP="00924386">
            <w:pPr>
              <w:spacing w:line="300" w:lineRule="exact"/>
              <w:jc w:val="right"/>
              <w:rPr>
                <w:rFonts w:ascii="Arial" w:hAnsi="Arial" w:cs="Arial"/>
                <w:sz w:val="16"/>
                <w:szCs w:val="16"/>
              </w:rPr>
            </w:pPr>
            <w:r w:rsidRPr="003531A9">
              <w:rPr>
                <w:rFonts w:ascii="Arial" w:hAnsi="Arial" w:cs="Arial"/>
                <w:sz w:val="16"/>
                <w:szCs w:val="16"/>
              </w:rPr>
              <w:t>Baht 250 million</w:t>
            </w:r>
          </w:p>
        </w:tc>
        <w:tc>
          <w:tcPr>
            <w:tcW w:w="960" w:type="dxa"/>
          </w:tcPr>
          <w:p w14:paraId="04AC5277" w14:textId="1C3D8221"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900" w:type="dxa"/>
          </w:tcPr>
          <w:p w14:paraId="61E44B83" w14:textId="4CC6D61E"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1102" w:type="dxa"/>
          </w:tcPr>
          <w:p w14:paraId="0E31C7D8" w14:textId="09B94E52"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192,027</w:t>
            </w:r>
          </w:p>
        </w:tc>
        <w:tc>
          <w:tcPr>
            <w:tcW w:w="1103" w:type="dxa"/>
          </w:tcPr>
          <w:p w14:paraId="26CC687C" w14:textId="4282583F"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192,027</w:t>
            </w:r>
          </w:p>
        </w:tc>
        <w:tc>
          <w:tcPr>
            <w:tcW w:w="1102" w:type="dxa"/>
          </w:tcPr>
          <w:p w14:paraId="0AD12DAC" w14:textId="43E8A43E"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w:t>
            </w:r>
          </w:p>
        </w:tc>
        <w:tc>
          <w:tcPr>
            <w:tcW w:w="1103" w:type="dxa"/>
          </w:tcPr>
          <w:p w14:paraId="15D1E40C" w14:textId="78020113"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w:t>
            </w:r>
          </w:p>
        </w:tc>
      </w:tr>
      <w:tr w:rsidR="00924386" w:rsidRPr="003531A9" w14:paraId="0B49769D" w14:textId="77777777" w:rsidTr="0041356A">
        <w:tc>
          <w:tcPr>
            <w:tcW w:w="4512" w:type="dxa"/>
          </w:tcPr>
          <w:p w14:paraId="4A931D18" w14:textId="77777777" w:rsidR="00924386" w:rsidRPr="003531A9" w:rsidRDefault="00924386" w:rsidP="00924386">
            <w:pPr>
              <w:spacing w:line="300" w:lineRule="exact"/>
              <w:ind w:left="72" w:hanging="90"/>
              <w:rPr>
                <w:rFonts w:ascii="Arial" w:hAnsi="Arial" w:cs="Arial"/>
                <w:sz w:val="16"/>
                <w:szCs w:val="16"/>
              </w:rPr>
            </w:pPr>
            <w:r w:rsidRPr="003531A9">
              <w:rPr>
                <w:rFonts w:ascii="Arial" w:hAnsi="Arial" w:cs="Arial"/>
                <w:sz w:val="16"/>
                <w:szCs w:val="16"/>
              </w:rPr>
              <w:t>Royal Bangkok Healthcare Co., Ltd.</w:t>
            </w:r>
          </w:p>
        </w:tc>
        <w:tc>
          <w:tcPr>
            <w:tcW w:w="2088" w:type="dxa"/>
          </w:tcPr>
          <w:p w14:paraId="08CFF8A4" w14:textId="77777777" w:rsidR="00924386" w:rsidRPr="003531A9" w:rsidRDefault="00924386" w:rsidP="00924386">
            <w:pPr>
              <w:spacing w:line="300" w:lineRule="exact"/>
              <w:ind w:left="72" w:right="-140" w:hanging="90"/>
              <w:rPr>
                <w:rFonts w:ascii="Arial" w:hAnsi="Arial" w:cs="Arial"/>
                <w:sz w:val="16"/>
                <w:szCs w:val="16"/>
              </w:rPr>
            </w:pPr>
            <w:r w:rsidRPr="003531A9">
              <w:rPr>
                <w:rFonts w:ascii="Arial" w:hAnsi="Arial" w:cs="Arial"/>
                <w:sz w:val="16"/>
                <w:szCs w:val="16"/>
              </w:rPr>
              <w:t>Investment</w:t>
            </w:r>
          </w:p>
        </w:tc>
        <w:tc>
          <w:tcPr>
            <w:tcW w:w="2010" w:type="dxa"/>
          </w:tcPr>
          <w:p w14:paraId="2D8253AB" w14:textId="77777777" w:rsidR="00924386" w:rsidRPr="003531A9" w:rsidRDefault="00924386" w:rsidP="00924386">
            <w:pPr>
              <w:spacing w:line="300" w:lineRule="exact"/>
              <w:jc w:val="right"/>
              <w:rPr>
                <w:rFonts w:ascii="Arial" w:hAnsi="Arial" w:cs="Arial"/>
                <w:sz w:val="16"/>
                <w:szCs w:val="16"/>
              </w:rPr>
            </w:pPr>
            <w:r w:rsidRPr="003531A9">
              <w:rPr>
                <w:rFonts w:ascii="Arial" w:hAnsi="Arial" w:cs="Arial"/>
                <w:sz w:val="16"/>
                <w:szCs w:val="16"/>
              </w:rPr>
              <w:t>Baht 1,086 million</w:t>
            </w:r>
          </w:p>
        </w:tc>
        <w:tc>
          <w:tcPr>
            <w:tcW w:w="960" w:type="dxa"/>
          </w:tcPr>
          <w:p w14:paraId="7BD08169" w14:textId="7EB5FEA1"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900" w:type="dxa"/>
          </w:tcPr>
          <w:p w14:paraId="0901A57D" w14:textId="7FF02D1C"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1102" w:type="dxa"/>
          </w:tcPr>
          <w:p w14:paraId="1F366821" w14:textId="24FE4B2D"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1,086,000</w:t>
            </w:r>
          </w:p>
        </w:tc>
        <w:tc>
          <w:tcPr>
            <w:tcW w:w="1103" w:type="dxa"/>
          </w:tcPr>
          <w:p w14:paraId="05458AEA" w14:textId="55873423"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1,086,000</w:t>
            </w:r>
          </w:p>
        </w:tc>
        <w:tc>
          <w:tcPr>
            <w:tcW w:w="1102" w:type="dxa"/>
          </w:tcPr>
          <w:p w14:paraId="57EEED13" w14:textId="4EF1B524"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w:t>
            </w:r>
          </w:p>
        </w:tc>
        <w:tc>
          <w:tcPr>
            <w:tcW w:w="1103" w:type="dxa"/>
          </w:tcPr>
          <w:p w14:paraId="0409E958" w14:textId="71D1AACC"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w:t>
            </w:r>
          </w:p>
        </w:tc>
      </w:tr>
      <w:tr w:rsidR="00924386" w:rsidRPr="003531A9" w14:paraId="506D3871" w14:textId="77777777" w:rsidTr="0041356A">
        <w:tc>
          <w:tcPr>
            <w:tcW w:w="4512" w:type="dxa"/>
          </w:tcPr>
          <w:p w14:paraId="1C582DDE" w14:textId="77777777" w:rsidR="00924386" w:rsidRPr="003531A9" w:rsidRDefault="00924386" w:rsidP="00924386">
            <w:pPr>
              <w:spacing w:line="300" w:lineRule="exact"/>
              <w:ind w:left="72" w:hanging="90"/>
              <w:rPr>
                <w:rFonts w:ascii="Arial" w:hAnsi="Arial" w:cs="Arial"/>
                <w:sz w:val="16"/>
                <w:szCs w:val="16"/>
                <w:cs/>
              </w:rPr>
            </w:pPr>
            <w:r w:rsidRPr="003531A9">
              <w:rPr>
                <w:rFonts w:ascii="Arial" w:hAnsi="Arial" w:cs="Arial"/>
                <w:sz w:val="16"/>
                <w:szCs w:val="16"/>
              </w:rPr>
              <w:t>Greenline Synergy Co., Ltd.</w:t>
            </w:r>
          </w:p>
        </w:tc>
        <w:tc>
          <w:tcPr>
            <w:tcW w:w="2088" w:type="dxa"/>
          </w:tcPr>
          <w:p w14:paraId="7DE46666" w14:textId="77777777" w:rsidR="00924386" w:rsidRPr="003531A9" w:rsidRDefault="00924386" w:rsidP="00924386">
            <w:pPr>
              <w:tabs>
                <w:tab w:val="left" w:pos="1066"/>
              </w:tabs>
              <w:spacing w:line="300" w:lineRule="exact"/>
              <w:ind w:left="162" w:hanging="180"/>
              <w:rPr>
                <w:rFonts w:ascii="Arial" w:hAnsi="Arial" w:cs="Arial"/>
                <w:sz w:val="16"/>
                <w:szCs w:val="16"/>
              </w:rPr>
            </w:pPr>
            <w:r w:rsidRPr="003531A9">
              <w:rPr>
                <w:rFonts w:ascii="Arial" w:hAnsi="Arial" w:cs="Arial"/>
                <w:sz w:val="16"/>
                <w:szCs w:val="16"/>
              </w:rPr>
              <w:t>Technology and information service</w:t>
            </w:r>
          </w:p>
        </w:tc>
        <w:tc>
          <w:tcPr>
            <w:tcW w:w="2010" w:type="dxa"/>
          </w:tcPr>
          <w:p w14:paraId="3E396592" w14:textId="77777777" w:rsidR="00924386" w:rsidRPr="003531A9" w:rsidRDefault="00924386" w:rsidP="00924386">
            <w:pPr>
              <w:spacing w:line="300" w:lineRule="exact"/>
              <w:jc w:val="right"/>
              <w:rPr>
                <w:rFonts w:ascii="Arial" w:hAnsi="Arial" w:cs="Arial"/>
                <w:sz w:val="16"/>
                <w:szCs w:val="16"/>
              </w:rPr>
            </w:pPr>
            <w:r w:rsidRPr="003531A9">
              <w:rPr>
                <w:rFonts w:ascii="Arial" w:hAnsi="Arial" w:cs="Arial"/>
                <w:sz w:val="16"/>
                <w:szCs w:val="16"/>
              </w:rPr>
              <w:t>Baht 200 million</w:t>
            </w:r>
          </w:p>
        </w:tc>
        <w:tc>
          <w:tcPr>
            <w:tcW w:w="960" w:type="dxa"/>
          </w:tcPr>
          <w:p w14:paraId="3AFA5819" w14:textId="26F6741B"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900" w:type="dxa"/>
          </w:tcPr>
          <w:p w14:paraId="31128A8E" w14:textId="139248A0"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1102" w:type="dxa"/>
          </w:tcPr>
          <w:p w14:paraId="2F5A2A66" w14:textId="4A96B758"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200,000</w:t>
            </w:r>
          </w:p>
        </w:tc>
        <w:tc>
          <w:tcPr>
            <w:tcW w:w="1103" w:type="dxa"/>
          </w:tcPr>
          <w:p w14:paraId="31196977" w14:textId="00C2289E"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200,000</w:t>
            </w:r>
          </w:p>
        </w:tc>
        <w:tc>
          <w:tcPr>
            <w:tcW w:w="1102" w:type="dxa"/>
          </w:tcPr>
          <w:p w14:paraId="36EFCEFA" w14:textId="29BEFF05"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w:t>
            </w:r>
          </w:p>
        </w:tc>
        <w:tc>
          <w:tcPr>
            <w:tcW w:w="1103" w:type="dxa"/>
          </w:tcPr>
          <w:p w14:paraId="28E41102" w14:textId="54FBB450"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w:t>
            </w:r>
          </w:p>
        </w:tc>
      </w:tr>
      <w:tr w:rsidR="00924386" w:rsidRPr="003531A9" w14:paraId="6C72D88B" w14:textId="77777777" w:rsidTr="0041356A">
        <w:tc>
          <w:tcPr>
            <w:tcW w:w="4512" w:type="dxa"/>
          </w:tcPr>
          <w:p w14:paraId="091B222B" w14:textId="733251F4" w:rsidR="00924386" w:rsidRPr="003531A9" w:rsidRDefault="00924386" w:rsidP="00924386">
            <w:pPr>
              <w:spacing w:line="300" w:lineRule="exact"/>
              <w:ind w:left="132" w:right="-112" w:hanging="132"/>
              <w:rPr>
                <w:rFonts w:ascii="Arial" w:hAnsi="Arial" w:cs="Arial"/>
                <w:sz w:val="16"/>
                <w:szCs w:val="16"/>
                <w:cs/>
              </w:rPr>
            </w:pPr>
            <w:r w:rsidRPr="003531A9">
              <w:rPr>
                <w:rFonts w:ascii="Arial" w:hAnsi="Arial" w:cs="Arial"/>
                <w:sz w:val="16"/>
                <w:szCs w:val="16"/>
              </w:rPr>
              <w:t>Bangkok Khao Yai Hospital Co., Ltd.</w:t>
            </w:r>
          </w:p>
        </w:tc>
        <w:tc>
          <w:tcPr>
            <w:tcW w:w="2088" w:type="dxa"/>
          </w:tcPr>
          <w:p w14:paraId="70FA7A4C" w14:textId="6E84F416" w:rsidR="00924386" w:rsidRPr="003531A9" w:rsidRDefault="00924386" w:rsidP="00924386">
            <w:pPr>
              <w:tabs>
                <w:tab w:val="left" w:pos="1066"/>
              </w:tabs>
              <w:spacing w:line="300" w:lineRule="exact"/>
              <w:ind w:left="72" w:hanging="90"/>
              <w:rPr>
                <w:rFonts w:ascii="Arial" w:hAnsi="Arial" w:cs="Arial"/>
                <w:sz w:val="16"/>
                <w:szCs w:val="16"/>
              </w:rPr>
            </w:pPr>
            <w:r w:rsidRPr="003531A9">
              <w:rPr>
                <w:rFonts w:ascii="Arial" w:hAnsi="Arial" w:cs="Arial"/>
                <w:sz w:val="16"/>
                <w:szCs w:val="16"/>
              </w:rPr>
              <w:t>Hospital</w:t>
            </w:r>
          </w:p>
        </w:tc>
        <w:tc>
          <w:tcPr>
            <w:tcW w:w="2010" w:type="dxa"/>
          </w:tcPr>
          <w:p w14:paraId="5432BC08" w14:textId="674039E5" w:rsidR="00924386" w:rsidRPr="003531A9" w:rsidRDefault="00924386" w:rsidP="00924386">
            <w:pPr>
              <w:spacing w:line="300" w:lineRule="exact"/>
              <w:jc w:val="right"/>
              <w:rPr>
                <w:rFonts w:ascii="Arial" w:hAnsi="Arial" w:cs="Arial"/>
                <w:sz w:val="16"/>
                <w:szCs w:val="16"/>
              </w:rPr>
            </w:pPr>
            <w:r w:rsidRPr="003531A9">
              <w:rPr>
                <w:rFonts w:ascii="Arial" w:hAnsi="Arial" w:cs="Arial"/>
                <w:sz w:val="16"/>
                <w:szCs w:val="16"/>
              </w:rPr>
              <w:t>Baht 800 million</w:t>
            </w:r>
          </w:p>
        </w:tc>
        <w:tc>
          <w:tcPr>
            <w:tcW w:w="960" w:type="dxa"/>
          </w:tcPr>
          <w:p w14:paraId="396453A7" w14:textId="57D0EEF9"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900" w:type="dxa"/>
          </w:tcPr>
          <w:p w14:paraId="58E9F1DA" w14:textId="57414B6C"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1102" w:type="dxa"/>
          </w:tcPr>
          <w:p w14:paraId="21F01D47" w14:textId="13047513"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800,000</w:t>
            </w:r>
          </w:p>
        </w:tc>
        <w:tc>
          <w:tcPr>
            <w:tcW w:w="1103" w:type="dxa"/>
          </w:tcPr>
          <w:p w14:paraId="139FE18C" w14:textId="71861C33"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70,000</w:t>
            </w:r>
          </w:p>
        </w:tc>
        <w:tc>
          <w:tcPr>
            <w:tcW w:w="1102" w:type="dxa"/>
          </w:tcPr>
          <w:p w14:paraId="779C6689" w14:textId="1F4A2D99"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w:t>
            </w:r>
          </w:p>
        </w:tc>
        <w:tc>
          <w:tcPr>
            <w:tcW w:w="1103" w:type="dxa"/>
          </w:tcPr>
          <w:p w14:paraId="46169C31" w14:textId="03109FD0"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w:t>
            </w:r>
          </w:p>
        </w:tc>
      </w:tr>
      <w:tr w:rsidR="00924386" w:rsidRPr="003531A9" w14:paraId="7C990647" w14:textId="77777777" w:rsidTr="0041356A">
        <w:tc>
          <w:tcPr>
            <w:tcW w:w="4512" w:type="dxa"/>
          </w:tcPr>
          <w:p w14:paraId="0CEA370C" w14:textId="77777777" w:rsidR="00924386" w:rsidRPr="003531A9" w:rsidRDefault="00924386" w:rsidP="00924386">
            <w:pPr>
              <w:spacing w:line="300" w:lineRule="exact"/>
              <w:ind w:left="132" w:right="-112" w:hanging="132"/>
              <w:rPr>
                <w:rFonts w:ascii="Arial" w:hAnsi="Arial" w:cs="Arial"/>
                <w:sz w:val="16"/>
                <w:szCs w:val="16"/>
              </w:rPr>
            </w:pPr>
            <w:r w:rsidRPr="003531A9">
              <w:rPr>
                <w:rFonts w:ascii="Arial" w:hAnsi="Arial" w:cs="Arial"/>
                <w:sz w:val="16"/>
                <w:szCs w:val="16"/>
              </w:rPr>
              <w:t>BDMS Training Co., Ltd.</w:t>
            </w:r>
          </w:p>
        </w:tc>
        <w:tc>
          <w:tcPr>
            <w:tcW w:w="2088" w:type="dxa"/>
          </w:tcPr>
          <w:p w14:paraId="104E863A" w14:textId="77777777" w:rsidR="00924386" w:rsidRPr="003531A9" w:rsidRDefault="00924386" w:rsidP="00924386">
            <w:pPr>
              <w:tabs>
                <w:tab w:val="left" w:pos="1066"/>
              </w:tabs>
              <w:spacing w:line="300" w:lineRule="exact"/>
              <w:ind w:left="72" w:hanging="90"/>
              <w:rPr>
                <w:rFonts w:ascii="Arial" w:hAnsi="Arial" w:cs="Arial"/>
                <w:sz w:val="16"/>
                <w:szCs w:val="16"/>
              </w:rPr>
            </w:pPr>
            <w:r w:rsidRPr="003531A9">
              <w:rPr>
                <w:rFonts w:ascii="Arial" w:hAnsi="Arial" w:cs="Arial"/>
                <w:sz w:val="16"/>
                <w:szCs w:val="16"/>
              </w:rPr>
              <w:t>Training business</w:t>
            </w:r>
          </w:p>
        </w:tc>
        <w:tc>
          <w:tcPr>
            <w:tcW w:w="2010" w:type="dxa"/>
          </w:tcPr>
          <w:p w14:paraId="2F8021C2" w14:textId="77777777" w:rsidR="00924386" w:rsidRPr="003531A9" w:rsidRDefault="00924386" w:rsidP="00924386">
            <w:pPr>
              <w:spacing w:line="300" w:lineRule="exact"/>
              <w:jc w:val="right"/>
              <w:rPr>
                <w:rFonts w:ascii="Arial" w:hAnsi="Arial" w:cs="Arial"/>
                <w:sz w:val="16"/>
                <w:szCs w:val="16"/>
                <w:cs/>
              </w:rPr>
            </w:pPr>
            <w:r w:rsidRPr="003531A9">
              <w:rPr>
                <w:rFonts w:ascii="Arial" w:hAnsi="Arial" w:cs="Arial"/>
                <w:sz w:val="16"/>
                <w:szCs w:val="16"/>
              </w:rPr>
              <w:t>Baht 1 million</w:t>
            </w:r>
          </w:p>
        </w:tc>
        <w:tc>
          <w:tcPr>
            <w:tcW w:w="960" w:type="dxa"/>
          </w:tcPr>
          <w:p w14:paraId="619BDC47" w14:textId="056CA505"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900" w:type="dxa"/>
          </w:tcPr>
          <w:p w14:paraId="335E709A" w14:textId="2FCF9381"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1102" w:type="dxa"/>
          </w:tcPr>
          <w:p w14:paraId="4912917F" w14:textId="2D0C2608"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w:t>
            </w:r>
          </w:p>
        </w:tc>
        <w:tc>
          <w:tcPr>
            <w:tcW w:w="1103" w:type="dxa"/>
          </w:tcPr>
          <w:p w14:paraId="68648EE6" w14:textId="309600F1"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w:t>
            </w:r>
          </w:p>
        </w:tc>
        <w:tc>
          <w:tcPr>
            <w:tcW w:w="1102" w:type="dxa"/>
          </w:tcPr>
          <w:p w14:paraId="74CAFE9E" w14:textId="7BC404B2"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w:t>
            </w:r>
          </w:p>
        </w:tc>
        <w:tc>
          <w:tcPr>
            <w:tcW w:w="1103" w:type="dxa"/>
          </w:tcPr>
          <w:p w14:paraId="2A96F746" w14:textId="5F65CAA9"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w:t>
            </w:r>
          </w:p>
        </w:tc>
      </w:tr>
      <w:tr w:rsidR="00924386" w:rsidRPr="003531A9" w14:paraId="205D72C1" w14:textId="77777777" w:rsidTr="0041356A">
        <w:tc>
          <w:tcPr>
            <w:tcW w:w="4512" w:type="dxa"/>
          </w:tcPr>
          <w:p w14:paraId="1592C76F" w14:textId="77777777" w:rsidR="00924386" w:rsidRPr="003531A9" w:rsidRDefault="00924386" w:rsidP="00924386">
            <w:pPr>
              <w:spacing w:line="300" w:lineRule="exact"/>
              <w:ind w:left="132" w:right="-112" w:hanging="132"/>
              <w:rPr>
                <w:rFonts w:ascii="Arial" w:hAnsi="Arial" w:cs="Arial"/>
                <w:sz w:val="16"/>
                <w:szCs w:val="16"/>
              </w:rPr>
            </w:pPr>
            <w:r w:rsidRPr="003531A9">
              <w:rPr>
                <w:rFonts w:ascii="Arial" w:hAnsi="Arial" w:cs="Arial"/>
                <w:sz w:val="16"/>
                <w:szCs w:val="16"/>
              </w:rPr>
              <w:t>Prasit Patana Public Co., Ltd.</w:t>
            </w:r>
          </w:p>
        </w:tc>
        <w:tc>
          <w:tcPr>
            <w:tcW w:w="2088" w:type="dxa"/>
          </w:tcPr>
          <w:p w14:paraId="3AF9A7B2" w14:textId="77777777" w:rsidR="00924386" w:rsidRPr="003531A9" w:rsidRDefault="00924386" w:rsidP="00924386">
            <w:pPr>
              <w:tabs>
                <w:tab w:val="left" w:pos="1066"/>
              </w:tabs>
              <w:spacing w:line="300" w:lineRule="exact"/>
              <w:ind w:left="162" w:hanging="180"/>
              <w:rPr>
                <w:rFonts w:ascii="Arial" w:hAnsi="Arial" w:cs="Arial"/>
                <w:sz w:val="16"/>
                <w:szCs w:val="16"/>
              </w:rPr>
            </w:pPr>
            <w:r w:rsidRPr="003531A9">
              <w:rPr>
                <w:rFonts w:ascii="Arial" w:hAnsi="Arial" w:cs="Arial"/>
                <w:sz w:val="16"/>
                <w:szCs w:val="16"/>
              </w:rPr>
              <w:t>Investment</w:t>
            </w:r>
          </w:p>
        </w:tc>
        <w:tc>
          <w:tcPr>
            <w:tcW w:w="2010" w:type="dxa"/>
          </w:tcPr>
          <w:p w14:paraId="16A31E40" w14:textId="77777777" w:rsidR="00924386" w:rsidRPr="003531A9" w:rsidRDefault="00924386" w:rsidP="00924386">
            <w:pPr>
              <w:spacing w:line="300" w:lineRule="exact"/>
              <w:jc w:val="right"/>
              <w:rPr>
                <w:rFonts w:ascii="Arial" w:hAnsi="Arial" w:cs="Arial"/>
                <w:sz w:val="16"/>
                <w:szCs w:val="16"/>
                <w:cs/>
              </w:rPr>
            </w:pPr>
            <w:r w:rsidRPr="003531A9">
              <w:rPr>
                <w:rFonts w:ascii="Arial" w:hAnsi="Arial" w:cs="Arial"/>
                <w:sz w:val="16"/>
                <w:szCs w:val="16"/>
              </w:rPr>
              <w:t>Baht 1,108 million</w:t>
            </w:r>
          </w:p>
        </w:tc>
        <w:tc>
          <w:tcPr>
            <w:tcW w:w="960" w:type="dxa"/>
          </w:tcPr>
          <w:p w14:paraId="0ACC34C7" w14:textId="34036D22"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98.64</w:t>
            </w:r>
          </w:p>
        </w:tc>
        <w:tc>
          <w:tcPr>
            <w:tcW w:w="900" w:type="dxa"/>
          </w:tcPr>
          <w:p w14:paraId="57115A42" w14:textId="5F1CA38A"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98.63</w:t>
            </w:r>
          </w:p>
        </w:tc>
        <w:tc>
          <w:tcPr>
            <w:tcW w:w="1102" w:type="dxa"/>
          </w:tcPr>
          <w:p w14:paraId="4FC07702" w14:textId="461BC95D"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9,268,729</w:t>
            </w:r>
          </w:p>
        </w:tc>
        <w:tc>
          <w:tcPr>
            <w:tcW w:w="1103" w:type="dxa"/>
          </w:tcPr>
          <w:p w14:paraId="25A26A2F" w14:textId="5F4E675A"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9,267,913</w:t>
            </w:r>
          </w:p>
        </w:tc>
        <w:tc>
          <w:tcPr>
            <w:tcW w:w="1102" w:type="dxa"/>
          </w:tcPr>
          <w:p w14:paraId="62D05A79" w14:textId="29F510C2"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1,858,307</w:t>
            </w:r>
          </w:p>
        </w:tc>
        <w:tc>
          <w:tcPr>
            <w:tcW w:w="1103" w:type="dxa"/>
          </w:tcPr>
          <w:p w14:paraId="6E2BC625" w14:textId="1F057333"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3,497,664</w:t>
            </w:r>
          </w:p>
        </w:tc>
      </w:tr>
      <w:tr w:rsidR="00924386" w:rsidRPr="003531A9" w14:paraId="17D19E80" w14:textId="77777777" w:rsidTr="0041356A">
        <w:tc>
          <w:tcPr>
            <w:tcW w:w="4512" w:type="dxa"/>
          </w:tcPr>
          <w:p w14:paraId="3C080C96" w14:textId="77777777" w:rsidR="00924386" w:rsidRPr="003531A9" w:rsidRDefault="00924386" w:rsidP="00924386">
            <w:pPr>
              <w:spacing w:line="300" w:lineRule="exact"/>
              <w:ind w:left="132" w:right="-112" w:hanging="132"/>
              <w:rPr>
                <w:rFonts w:ascii="Arial" w:hAnsi="Arial" w:cs="Arial"/>
                <w:sz w:val="16"/>
                <w:szCs w:val="16"/>
              </w:rPr>
            </w:pPr>
            <w:r w:rsidRPr="003531A9">
              <w:rPr>
                <w:rFonts w:ascii="Arial" w:hAnsi="Arial" w:cs="Arial"/>
                <w:sz w:val="16"/>
                <w:szCs w:val="16"/>
              </w:rPr>
              <w:t>Paolo Medic Co., Ltd.</w:t>
            </w:r>
          </w:p>
        </w:tc>
        <w:tc>
          <w:tcPr>
            <w:tcW w:w="2088" w:type="dxa"/>
          </w:tcPr>
          <w:p w14:paraId="1BD7B25B" w14:textId="77777777" w:rsidR="00924386" w:rsidRPr="003531A9" w:rsidRDefault="00924386" w:rsidP="00924386">
            <w:pPr>
              <w:tabs>
                <w:tab w:val="left" w:pos="1066"/>
              </w:tabs>
              <w:spacing w:line="300" w:lineRule="exact"/>
              <w:ind w:left="162" w:hanging="180"/>
              <w:rPr>
                <w:rFonts w:ascii="Arial" w:hAnsi="Arial" w:cs="Arial"/>
                <w:sz w:val="16"/>
                <w:szCs w:val="16"/>
              </w:rPr>
            </w:pPr>
            <w:r w:rsidRPr="003531A9">
              <w:rPr>
                <w:rFonts w:ascii="Arial" w:hAnsi="Arial" w:cs="Arial"/>
                <w:sz w:val="16"/>
                <w:szCs w:val="16"/>
              </w:rPr>
              <w:t>Hospital</w:t>
            </w:r>
          </w:p>
        </w:tc>
        <w:tc>
          <w:tcPr>
            <w:tcW w:w="2010" w:type="dxa"/>
          </w:tcPr>
          <w:p w14:paraId="3CE21B0F" w14:textId="77777777" w:rsidR="00924386" w:rsidRPr="003531A9" w:rsidRDefault="00924386" w:rsidP="00924386">
            <w:pPr>
              <w:spacing w:line="300" w:lineRule="exact"/>
              <w:jc w:val="right"/>
              <w:rPr>
                <w:rFonts w:ascii="Arial" w:hAnsi="Arial" w:cs="Arial"/>
                <w:sz w:val="16"/>
                <w:szCs w:val="16"/>
                <w:cs/>
              </w:rPr>
            </w:pPr>
            <w:r w:rsidRPr="003531A9">
              <w:rPr>
                <w:rFonts w:ascii="Arial" w:hAnsi="Arial" w:cs="Arial"/>
                <w:sz w:val="16"/>
                <w:szCs w:val="16"/>
              </w:rPr>
              <w:t>Baht 1,000 million</w:t>
            </w:r>
          </w:p>
        </w:tc>
        <w:tc>
          <w:tcPr>
            <w:tcW w:w="960" w:type="dxa"/>
          </w:tcPr>
          <w:p w14:paraId="4934EBA9" w14:textId="027E93A9"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900" w:type="dxa"/>
          </w:tcPr>
          <w:p w14:paraId="0E418ABD" w14:textId="2F212F0A"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1102" w:type="dxa"/>
          </w:tcPr>
          <w:p w14:paraId="03742E0F" w14:textId="3308C110"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3,622,872</w:t>
            </w:r>
          </w:p>
        </w:tc>
        <w:tc>
          <w:tcPr>
            <w:tcW w:w="1103" w:type="dxa"/>
          </w:tcPr>
          <w:p w14:paraId="1B17AE2C" w14:textId="20552643"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3,622,872</w:t>
            </w:r>
          </w:p>
        </w:tc>
        <w:tc>
          <w:tcPr>
            <w:tcW w:w="1102" w:type="dxa"/>
          </w:tcPr>
          <w:p w14:paraId="768194B7" w14:textId="3990B220"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650,000</w:t>
            </w:r>
          </w:p>
        </w:tc>
        <w:tc>
          <w:tcPr>
            <w:tcW w:w="1103" w:type="dxa"/>
          </w:tcPr>
          <w:p w14:paraId="64331C4D" w14:textId="2AF452FC"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600,000</w:t>
            </w:r>
          </w:p>
        </w:tc>
      </w:tr>
      <w:tr w:rsidR="00924386" w:rsidRPr="003531A9" w14:paraId="23E9DC5B" w14:textId="77777777" w:rsidTr="0041356A">
        <w:tc>
          <w:tcPr>
            <w:tcW w:w="4512" w:type="dxa"/>
          </w:tcPr>
          <w:p w14:paraId="5FBA56E3" w14:textId="59DF65CB" w:rsidR="00924386" w:rsidRPr="003531A9" w:rsidRDefault="00924386" w:rsidP="00924386">
            <w:pPr>
              <w:spacing w:line="300" w:lineRule="exact"/>
              <w:ind w:left="132" w:right="-112" w:hanging="132"/>
              <w:rPr>
                <w:rFonts w:ascii="Arial" w:hAnsi="Arial" w:cs="Arial"/>
                <w:sz w:val="16"/>
                <w:szCs w:val="16"/>
              </w:rPr>
            </w:pPr>
            <w:r w:rsidRPr="003531A9">
              <w:rPr>
                <w:rFonts w:ascii="Arial" w:hAnsi="Arial" w:cs="Arial"/>
                <w:sz w:val="16"/>
                <w:szCs w:val="16"/>
              </w:rPr>
              <w:t xml:space="preserve">Paolo </w:t>
            </w:r>
            <w:r w:rsidR="00BC4349" w:rsidRPr="003531A9">
              <w:rPr>
                <w:rFonts w:ascii="Arial" w:hAnsi="Arial" w:cs="Arial"/>
                <w:sz w:val="16"/>
                <w:szCs w:val="16"/>
              </w:rPr>
              <w:t xml:space="preserve">Hospital </w:t>
            </w:r>
            <w:r w:rsidRPr="003531A9">
              <w:rPr>
                <w:rFonts w:ascii="Arial" w:hAnsi="Arial" w:cs="Arial"/>
                <w:sz w:val="16"/>
                <w:szCs w:val="16"/>
              </w:rPr>
              <w:t>Samutprakarn Co., Ltd.</w:t>
            </w:r>
          </w:p>
        </w:tc>
        <w:tc>
          <w:tcPr>
            <w:tcW w:w="2088" w:type="dxa"/>
          </w:tcPr>
          <w:p w14:paraId="0AA419C3" w14:textId="77777777" w:rsidR="00924386" w:rsidRPr="003531A9" w:rsidRDefault="00924386" w:rsidP="00924386">
            <w:pPr>
              <w:tabs>
                <w:tab w:val="left" w:pos="1066"/>
              </w:tabs>
              <w:spacing w:line="300" w:lineRule="exact"/>
              <w:ind w:left="162" w:hanging="180"/>
              <w:rPr>
                <w:rFonts w:ascii="Arial" w:hAnsi="Arial" w:cs="Arial"/>
                <w:sz w:val="16"/>
                <w:szCs w:val="16"/>
              </w:rPr>
            </w:pPr>
            <w:r w:rsidRPr="003531A9">
              <w:rPr>
                <w:rFonts w:ascii="Arial" w:hAnsi="Arial" w:cs="Arial"/>
                <w:sz w:val="16"/>
                <w:szCs w:val="16"/>
              </w:rPr>
              <w:t>Hospital</w:t>
            </w:r>
          </w:p>
        </w:tc>
        <w:tc>
          <w:tcPr>
            <w:tcW w:w="2010" w:type="dxa"/>
          </w:tcPr>
          <w:p w14:paraId="547CF267" w14:textId="77777777" w:rsidR="00924386" w:rsidRPr="003531A9" w:rsidRDefault="00924386" w:rsidP="00924386">
            <w:pPr>
              <w:spacing w:line="300" w:lineRule="exact"/>
              <w:jc w:val="right"/>
              <w:rPr>
                <w:rFonts w:ascii="Arial" w:hAnsi="Arial" w:cs="Arial"/>
                <w:sz w:val="16"/>
                <w:szCs w:val="16"/>
                <w:cs/>
              </w:rPr>
            </w:pPr>
            <w:r w:rsidRPr="003531A9">
              <w:rPr>
                <w:rFonts w:ascii="Arial" w:hAnsi="Arial" w:cs="Arial"/>
                <w:sz w:val="16"/>
                <w:szCs w:val="16"/>
              </w:rPr>
              <w:t>Baht 42 million</w:t>
            </w:r>
          </w:p>
        </w:tc>
        <w:tc>
          <w:tcPr>
            <w:tcW w:w="960" w:type="dxa"/>
          </w:tcPr>
          <w:p w14:paraId="586C4BD5" w14:textId="4CF379DC"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93.65</w:t>
            </w:r>
          </w:p>
        </w:tc>
        <w:tc>
          <w:tcPr>
            <w:tcW w:w="900" w:type="dxa"/>
          </w:tcPr>
          <w:p w14:paraId="4DA6123B" w14:textId="7A206057"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93.65</w:t>
            </w:r>
          </w:p>
        </w:tc>
        <w:tc>
          <w:tcPr>
            <w:tcW w:w="1102" w:type="dxa"/>
          </w:tcPr>
          <w:p w14:paraId="771631D4" w14:textId="71E35934"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1,737,706</w:t>
            </w:r>
          </w:p>
        </w:tc>
        <w:tc>
          <w:tcPr>
            <w:tcW w:w="1103" w:type="dxa"/>
          </w:tcPr>
          <w:p w14:paraId="29828E66" w14:textId="399BEEE2"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1,737,706</w:t>
            </w:r>
          </w:p>
        </w:tc>
        <w:tc>
          <w:tcPr>
            <w:tcW w:w="1102" w:type="dxa"/>
          </w:tcPr>
          <w:p w14:paraId="109DA69D" w14:textId="7F0E52AF"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74,733</w:t>
            </w:r>
          </w:p>
        </w:tc>
        <w:tc>
          <w:tcPr>
            <w:tcW w:w="1103" w:type="dxa"/>
          </w:tcPr>
          <w:p w14:paraId="0B0D9A6C" w14:textId="0C05CE74"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94,399</w:t>
            </w:r>
          </w:p>
        </w:tc>
      </w:tr>
      <w:tr w:rsidR="00924386" w:rsidRPr="003531A9" w14:paraId="5F398876" w14:textId="77777777" w:rsidTr="0041356A">
        <w:tc>
          <w:tcPr>
            <w:tcW w:w="4512" w:type="dxa"/>
          </w:tcPr>
          <w:p w14:paraId="5C4F1E9E" w14:textId="37B631EA" w:rsidR="00924386" w:rsidRPr="003531A9" w:rsidRDefault="00924386" w:rsidP="00924386">
            <w:pPr>
              <w:spacing w:line="300" w:lineRule="exact"/>
              <w:ind w:left="132" w:right="-112" w:hanging="132"/>
              <w:rPr>
                <w:rFonts w:ascii="Arial" w:hAnsi="Arial" w:cs="Arial"/>
                <w:sz w:val="16"/>
                <w:szCs w:val="16"/>
              </w:rPr>
            </w:pPr>
            <w:r w:rsidRPr="003531A9">
              <w:rPr>
                <w:rFonts w:ascii="Arial" w:hAnsi="Arial" w:cs="Arial"/>
                <w:sz w:val="16"/>
                <w:szCs w:val="16"/>
              </w:rPr>
              <w:t>Paolo Chokchai 4 Hospital Co., Ltd.</w:t>
            </w:r>
          </w:p>
        </w:tc>
        <w:tc>
          <w:tcPr>
            <w:tcW w:w="2088" w:type="dxa"/>
          </w:tcPr>
          <w:p w14:paraId="625687D6" w14:textId="77777777" w:rsidR="00924386" w:rsidRPr="003531A9" w:rsidRDefault="00924386" w:rsidP="00924386">
            <w:pPr>
              <w:tabs>
                <w:tab w:val="left" w:pos="1066"/>
              </w:tabs>
              <w:spacing w:line="300" w:lineRule="exact"/>
              <w:ind w:left="162" w:hanging="180"/>
              <w:rPr>
                <w:rFonts w:ascii="Arial" w:hAnsi="Arial" w:cs="Arial"/>
                <w:sz w:val="16"/>
                <w:szCs w:val="16"/>
              </w:rPr>
            </w:pPr>
            <w:r w:rsidRPr="003531A9">
              <w:rPr>
                <w:rFonts w:ascii="Arial" w:hAnsi="Arial" w:cs="Arial"/>
                <w:sz w:val="16"/>
                <w:szCs w:val="16"/>
              </w:rPr>
              <w:t>Hospital</w:t>
            </w:r>
          </w:p>
        </w:tc>
        <w:tc>
          <w:tcPr>
            <w:tcW w:w="2010" w:type="dxa"/>
          </w:tcPr>
          <w:p w14:paraId="2CA600EC" w14:textId="77777777" w:rsidR="00924386" w:rsidRPr="003531A9" w:rsidRDefault="00924386" w:rsidP="00924386">
            <w:pPr>
              <w:spacing w:line="300" w:lineRule="exact"/>
              <w:jc w:val="right"/>
              <w:rPr>
                <w:rFonts w:ascii="Arial" w:hAnsi="Arial" w:cs="Arial"/>
                <w:sz w:val="16"/>
                <w:szCs w:val="16"/>
                <w:cs/>
              </w:rPr>
            </w:pPr>
            <w:r w:rsidRPr="003531A9">
              <w:rPr>
                <w:rFonts w:ascii="Arial" w:hAnsi="Arial" w:cs="Arial"/>
                <w:sz w:val="16"/>
                <w:szCs w:val="16"/>
              </w:rPr>
              <w:t>Baht 100 million</w:t>
            </w:r>
          </w:p>
        </w:tc>
        <w:tc>
          <w:tcPr>
            <w:tcW w:w="960" w:type="dxa"/>
          </w:tcPr>
          <w:p w14:paraId="777E31F3" w14:textId="3396C0FF"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85.71</w:t>
            </w:r>
          </w:p>
        </w:tc>
        <w:tc>
          <w:tcPr>
            <w:tcW w:w="900" w:type="dxa"/>
          </w:tcPr>
          <w:p w14:paraId="3F4F3DC6" w14:textId="55CE0265"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85.71</w:t>
            </w:r>
          </w:p>
        </w:tc>
        <w:tc>
          <w:tcPr>
            <w:tcW w:w="1102" w:type="dxa"/>
          </w:tcPr>
          <w:p w14:paraId="5E01B091" w14:textId="39E20A4A"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939,775</w:t>
            </w:r>
          </w:p>
        </w:tc>
        <w:tc>
          <w:tcPr>
            <w:tcW w:w="1103" w:type="dxa"/>
          </w:tcPr>
          <w:p w14:paraId="01DF8A23" w14:textId="0FF5F0B2"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939,775</w:t>
            </w:r>
          </w:p>
        </w:tc>
        <w:tc>
          <w:tcPr>
            <w:tcW w:w="1102" w:type="dxa"/>
          </w:tcPr>
          <w:p w14:paraId="77C323EC" w14:textId="6386F457"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8,571</w:t>
            </w:r>
          </w:p>
        </w:tc>
        <w:tc>
          <w:tcPr>
            <w:tcW w:w="1103" w:type="dxa"/>
          </w:tcPr>
          <w:p w14:paraId="14461252" w14:textId="42DA91D6"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6,857</w:t>
            </w:r>
          </w:p>
        </w:tc>
      </w:tr>
      <w:tr w:rsidR="00924386" w:rsidRPr="003531A9" w14:paraId="6923189F" w14:textId="77777777" w:rsidTr="0041356A">
        <w:tc>
          <w:tcPr>
            <w:tcW w:w="4512" w:type="dxa"/>
          </w:tcPr>
          <w:p w14:paraId="36FF9384" w14:textId="3B63B5DD" w:rsidR="00924386" w:rsidRPr="003531A9" w:rsidRDefault="00924386" w:rsidP="00924386">
            <w:pPr>
              <w:spacing w:line="300" w:lineRule="exact"/>
              <w:ind w:left="132" w:right="-112" w:hanging="132"/>
              <w:rPr>
                <w:rFonts w:ascii="Arial" w:hAnsi="Arial" w:cs="Arial"/>
                <w:sz w:val="16"/>
                <w:szCs w:val="16"/>
              </w:rPr>
            </w:pPr>
            <w:proofErr w:type="spellStart"/>
            <w:r w:rsidRPr="003531A9">
              <w:rPr>
                <w:rFonts w:ascii="Arial" w:hAnsi="Arial" w:cs="Arial"/>
                <w:sz w:val="16"/>
                <w:szCs w:val="16"/>
              </w:rPr>
              <w:t>Phyathai</w:t>
            </w:r>
            <w:proofErr w:type="spellEnd"/>
            <w:r w:rsidRPr="003531A9">
              <w:rPr>
                <w:rFonts w:ascii="Arial" w:hAnsi="Arial" w:cs="Arial"/>
                <w:sz w:val="16"/>
                <w:szCs w:val="16"/>
              </w:rPr>
              <w:t xml:space="preserve"> </w:t>
            </w:r>
            <w:proofErr w:type="spellStart"/>
            <w:r w:rsidRPr="003531A9">
              <w:rPr>
                <w:rFonts w:ascii="Arial" w:hAnsi="Arial" w:cs="Arial"/>
                <w:sz w:val="16"/>
                <w:szCs w:val="16"/>
              </w:rPr>
              <w:t>Nawamin</w:t>
            </w:r>
            <w:proofErr w:type="spellEnd"/>
            <w:r w:rsidRPr="003531A9">
              <w:rPr>
                <w:rFonts w:ascii="Arial" w:hAnsi="Arial" w:cs="Arial"/>
                <w:sz w:val="16"/>
                <w:szCs w:val="16"/>
              </w:rPr>
              <w:t xml:space="preserve"> Hospital Public Co., Ltd.</w:t>
            </w:r>
          </w:p>
        </w:tc>
        <w:tc>
          <w:tcPr>
            <w:tcW w:w="2088" w:type="dxa"/>
          </w:tcPr>
          <w:p w14:paraId="05CB032D" w14:textId="77777777" w:rsidR="00924386" w:rsidRPr="003531A9" w:rsidRDefault="00924386" w:rsidP="00924386">
            <w:pPr>
              <w:tabs>
                <w:tab w:val="left" w:pos="1066"/>
              </w:tabs>
              <w:spacing w:line="300" w:lineRule="exact"/>
              <w:ind w:left="162" w:hanging="180"/>
              <w:rPr>
                <w:rFonts w:ascii="Arial" w:hAnsi="Arial" w:cs="Arial"/>
                <w:sz w:val="16"/>
                <w:szCs w:val="16"/>
              </w:rPr>
            </w:pPr>
            <w:r w:rsidRPr="003531A9">
              <w:rPr>
                <w:rFonts w:ascii="Arial" w:hAnsi="Arial" w:cs="Arial"/>
                <w:sz w:val="16"/>
                <w:szCs w:val="16"/>
              </w:rPr>
              <w:t>Hospital</w:t>
            </w:r>
          </w:p>
        </w:tc>
        <w:tc>
          <w:tcPr>
            <w:tcW w:w="2010" w:type="dxa"/>
          </w:tcPr>
          <w:p w14:paraId="58458F1E" w14:textId="77777777" w:rsidR="00924386" w:rsidRPr="003531A9" w:rsidRDefault="00924386" w:rsidP="00924386">
            <w:pPr>
              <w:spacing w:line="300" w:lineRule="exact"/>
              <w:jc w:val="right"/>
              <w:rPr>
                <w:rFonts w:ascii="Arial" w:hAnsi="Arial" w:cs="Arial"/>
                <w:sz w:val="16"/>
                <w:szCs w:val="16"/>
                <w:cs/>
              </w:rPr>
            </w:pPr>
            <w:r w:rsidRPr="003531A9">
              <w:rPr>
                <w:rFonts w:ascii="Arial" w:hAnsi="Arial" w:cs="Arial"/>
                <w:sz w:val="16"/>
                <w:szCs w:val="16"/>
              </w:rPr>
              <w:t>Baht 201 million</w:t>
            </w:r>
          </w:p>
        </w:tc>
        <w:tc>
          <w:tcPr>
            <w:tcW w:w="960" w:type="dxa"/>
          </w:tcPr>
          <w:p w14:paraId="7F904D75" w14:textId="3976B979"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99.76</w:t>
            </w:r>
          </w:p>
        </w:tc>
        <w:tc>
          <w:tcPr>
            <w:tcW w:w="900" w:type="dxa"/>
          </w:tcPr>
          <w:p w14:paraId="5DF8805B" w14:textId="561999C7"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99.76</w:t>
            </w:r>
          </w:p>
        </w:tc>
        <w:tc>
          <w:tcPr>
            <w:tcW w:w="1102" w:type="dxa"/>
          </w:tcPr>
          <w:p w14:paraId="216110D5" w14:textId="2FB19007"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887,131</w:t>
            </w:r>
          </w:p>
        </w:tc>
        <w:tc>
          <w:tcPr>
            <w:tcW w:w="1103" w:type="dxa"/>
          </w:tcPr>
          <w:p w14:paraId="23CF72D4" w14:textId="7A24F91C"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887,131</w:t>
            </w:r>
          </w:p>
        </w:tc>
        <w:tc>
          <w:tcPr>
            <w:tcW w:w="1102" w:type="dxa"/>
          </w:tcPr>
          <w:p w14:paraId="6874F260" w14:textId="4B5895AE"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140,035</w:t>
            </w:r>
          </w:p>
        </w:tc>
        <w:tc>
          <w:tcPr>
            <w:tcW w:w="1103" w:type="dxa"/>
          </w:tcPr>
          <w:p w14:paraId="69833207" w14:textId="6FC5D185"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120,030</w:t>
            </w:r>
          </w:p>
        </w:tc>
      </w:tr>
      <w:tr w:rsidR="00924386" w:rsidRPr="003531A9" w14:paraId="7EB4B71F" w14:textId="77777777" w:rsidTr="0041356A">
        <w:tc>
          <w:tcPr>
            <w:tcW w:w="4512" w:type="dxa"/>
          </w:tcPr>
          <w:p w14:paraId="0274830D" w14:textId="77777777" w:rsidR="00924386" w:rsidRPr="003531A9" w:rsidRDefault="00924386" w:rsidP="00924386">
            <w:pPr>
              <w:spacing w:line="300" w:lineRule="exact"/>
              <w:ind w:left="132" w:right="-112" w:hanging="132"/>
              <w:rPr>
                <w:rFonts w:ascii="Arial" w:hAnsi="Arial" w:cs="Arial"/>
                <w:sz w:val="16"/>
                <w:szCs w:val="16"/>
              </w:rPr>
            </w:pPr>
            <w:r w:rsidRPr="003531A9">
              <w:rPr>
                <w:rFonts w:ascii="Arial" w:hAnsi="Arial" w:cs="Arial"/>
                <w:sz w:val="16"/>
                <w:szCs w:val="16"/>
              </w:rPr>
              <w:t>Bangkok Premier Insurance Broker Co., Ltd.</w:t>
            </w:r>
          </w:p>
        </w:tc>
        <w:tc>
          <w:tcPr>
            <w:tcW w:w="2088" w:type="dxa"/>
          </w:tcPr>
          <w:p w14:paraId="4AD443CB" w14:textId="77777777" w:rsidR="00924386" w:rsidRPr="003531A9" w:rsidRDefault="00924386" w:rsidP="00924386">
            <w:pPr>
              <w:tabs>
                <w:tab w:val="left" w:pos="1066"/>
              </w:tabs>
              <w:spacing w:line="300" w:lineRule="exact"/>
              <w:ind w:left="162" w:hanging="180"/>
              <w:rPr>
                <w:rFonts w:ascii="Arial" w:hAnsi="Arial" w:cs="Arial"/>
                <w:sz w:val="16"/>
                <w:szCs w:val="16"/>
                <w:lang w:val="en-GB"/>
              </w:rPr>
            </w:pPr>
            <w:r w:rsidRPr="003531A9">
              <w:rPr>
                <w:rFonts w:ascii="Arial" w:hAnsi="Arial" w:cs="Arial"/>
                <w:sz w:val="16"/>
                <w:szCs w:val="16"/>
              </w:rPr>
              <w:t>Insurance</w:t>
            </w:r>
            <w:r w:rsidRPr="003531A9">
              <w:rPr>
                <w:rFonts w:ascii="Arial" w:hAnsi="Arial" w:cs="Arial"/>
                <w:sz w:val="16"/>
                <w:szCs w:val="16"/>
                <w:cs/>
              </w:rPr>
              <w:t xml:space="preserve"> </w:t>
            </w:r>
            <w:r w:rsidRPr="003531A9">
              <w:rPr>
                <w:rFonts w:ascii="Arial" w:hAnsi="Arial" w:cs="Arial"/>
                <w:sz w:val="16"/>
                <w:szCs w:val="16"/>
                <w:lang w:val="en-GB"/>
              </w:rPr>
              <w:t>broker</w:t>
            </w:r>
          </w:p>
        </w:tc>
        <w:tc>
          <w:tcPr>
            <w:tcW w:w="2010" w:type="dxa"/>
          </w:tcPr>
          <w:p w14:paraId="4C3993D2" w14:textId="77777777" w:rsidR="00924386" w:rsidRPr="003531A9" w:rsidRDefault="00924386" w:rsidP="00924386">
            <w:pPr>
              <w:spacing w:line="300" w:lineRule="exact"/>
              <w:jc w:val="right"/>
              <w:rPr>
                <w:rFonts w:ascii="Arial" w:hAnsi="Arial" w:cs="Arial"/>
                <w:sz w:val="16"/>
                <w:szCs w:val="16"/>
                <w:cs/>
              </w:rPr>
            </w:pPr>
            <w:r w:rsidRPr="003531A9">
              <w:rPr>
                <w:rFonts w:ascii="Arial" w:hAnsi="Arial" w:cs="Arial"/>
                <w:sz w:val="16"/>
                <w:szCs w:val="16"/>
              </w:rPr>
              <w:t>Baht 20 million</w:t>
            </w:r>
          </w:p>
        </w:tc>
        <w:tc>
          <w:tcPr>
            <w:tcW w:w="960" w:type="dxa"/>
          </w:tcPr>
          <w:p w14:paraId="57E8BE4C" w14:textId="1AB631B3"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900" w:type="dxa"/>
          </w:tcPr>
          <w:p w14:paraId="16D94FBD" w14:textId="1303E137"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1102" w:type="dxa"/>
          </w:tcPr>
          <w:p w14:paraId="29D4CF3E" w14:textId="49EF1989"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20,000</w:t>
            </w:r>
          </w:p>
        </w:tc>
        <w:tc>
          <w:tcPr>
            <w:tcW w:w="1103" w:type="dxa"/>
          </w:tcPr>
          <w:p w14:paraId="641F3F3C" w14:textId="3B1268DC"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20,000</w:t>
            </w:r>
          </w:p>
        </w:tc>
        <w:tc>
          <w:tcPr>
            <w:tcW w:w="1102" w:type="dxa"/>
          </w:tcPr>
          <w:p w14:paraId="1DC9C61A" w14:textId="20731984" w:rsidR="00924386" w:rsidRPr="003531A9" w:rsidRDefault="00924386" w:rsidP="00924386">
            <w:pPr>
              <w:tabs>
                <w:tab w:val="decimal" w:pos="79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w:t>
            </w:r>
          </w:p>
        </w:tc>
        <w:tc>
          <w:tcPr>
            <w:tcW w:w="1103" w:type="dxa"/>
          </w:tcPr>
          <w:p w14:paraId="60C19D19" w14:textId="4B868F64" w:rsidR="00924386" w:rsidRPr="003531A9" w:rsidRDefault="00924386" w:rsidP="00924386">
            <w:pPr>
              <w:tabs>
                <w:tab w:val="decimal" w:pos="79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w:t>
            </w:r>
          </w:p>
        </w:tc>
      </w:tr>
      <w:tr w:rsidR="00924386" w:rsidRPr="003531A9" w14:paraId="17FD833F" w14:textId="77777777" w:rsidTr="0041356A">
        <w:tc>
          <w:tcPr>
            <w:tcW w:w="4512" w:type="dxa"/>
          </w:tcPr>
          <w:p w14:paraId="75E227CE" w14:textId="77777777" w:rsidR="00924386" w:rsidRPr="003531A9" w:rsidRDefault="00924386" w:rsidP="00924386">
            <w:pPr>
              <w:spacing w:line="300" w:lineRule="exact"/>
              <w:ind w:left="72" w:hanging="90"/>
              <w:rPr>
                <w:rFonts w:ascii="Arial" w:hAnsi="Arial" w:cs="Arial"/>
                <w:sz w:val="16"/>
                <w:szCs w:val="16"/>
              </w:rPr>
            </w:pPr>
            <w:r w:rsidRPr="003531A9">
              <w:rPr>
                <w:rFonts w:ascii="Arial" w:hAnsi="Arial" w:cs="Arial"/>
                <w:sz w:val="16"/>
                <w:szCs w:val="16"/>
              </w:rPr>
              <w:t>Bangkok Hospital Chiangmai Co., Ltd.</w:t>
            </w:r>
          </w:p>
        </w:tc>
        <w:tc>
          <w:tcPr>
            <w:tcW w:w="2088" w:type="dxa"/>
          </w:tcPr>
          <w:p w14:paraId="001DFA4F" w14:textId="77777777" w:rsidR="00924386" w:rsidRPr="003531A9" w:rsidRDefault="00924386" w:rsidP="00924386">
            <w:pPr>
              <w:spacing w:line="300" w:lineRule="exact"/>
              <w:ind w:left="72" w:hanging="90"/>
              <w:rPr>
                <w:rFonts w:ascii="Arial" w:hAnsi="Arial" w:cs="Arial"/>
                <w:sz w:val="16"/>
                <w:szCs w:val="16"/>
              </w:rPr>
            </w:pPr>
            <w:r w:rsidRPr="003531A9">
              <w:rPr>
                <w:rFonts w:ascii="Arial" w:hAnsi="Arial" w:cs="Arial"/>
                <w:sz w:val="16"/>
                <w:szCs w:val="16"/>
              </w:rPr>
              <w:t>Hospital</w:t>
            </w:r>
          </w:p>
        </w:tc>
        <w:tc>
          <w:tcPr>
            <w:tcW w:w="2010" w:type="dxa"/>
          </w:tcPr>
          <w:p w14:paraId="19184E8A" w14:textId="77777777" w:rsidR="00924386" w:rsidRPr="003531A9" w:rsidRDefault="00924386" w:rsidP="00924386">
            <w:pPr>
              <w:spacing w:line="300" w:lineRule="exact"/>
              <w:jc w:val="right"/>
              <w:rPr>
                <w:rFonts w:ascii="Arial" w:hAnsi="Arial" w:cs="Arial"/>
                <w:sz w:val="16"/>
                <w:szCs w:val="16"/>
              </w:rPr>
            </w:pPr>
            <w:r w:rsidRPr="003531A9">
              <w:rPr>
                <w:rFonts w:ascii="Arial" w:hAnsi="Arial" w:cs="Arial"/>
                <w:sz w:val="16"/>
                <w:szCs w:val="16"/>
              </w:rPr>
              <w:t>Baht 1,500 million</w:t>
            </w:r>
          </w:p>
        </w:tc>
        <w:tc>
          <w:tcPr>
            <w:tcW w:w="960" w:type="dxa"/>
          </w:tcPr>
          <w:p w14:paraId="5489D38F" w14:textId="5A9D523A"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900" w:type="dxa"/>
          </w:tcPr>
          <w:p w14:paraId="4685EB79" w14:textId="0437D6E2"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1102" w:type="dxa"/>
          </w:tcPr>
          <w:p w14:paraId="1AA75ACC" w14:textId="74B37110"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1,500,000</w:t>
            </w:r>
          </w:p>
        </w:tc>
        <w:tc>
          <w:tcPr>
            <w:tcW w:w="1103" w:type="dxa"/>
          </w:tcPr>
          <w:p w14:paraId="215315C9" w14:textId="1790F0A1"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1,500,000</w:t>
            </w:r>
          </w:p>
        </w:tc>
        <w:tc>
          <w:tcPr>
            <w:tcW w:w="1102" w:type="dxa"/>
          </w:tcPr>
          <w:p w14:paraId="0B77730D" w14:textId="7AA6A69B" w:rsidR="00924386" w:rsidRPr="003531A9" w:rsidRDefault="00924386" w:rsidP="00924386">
            <w:pPr>
              <w:tabs>
                <w:tab w:val="decimal" w:pos="79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225,000</w:t>
            </w:r>
          </w:p>
        </w:tc>
        <w:tc>
          <w:tcPr>
            <w:tcW w:w="1103" w:type="dxa"/>
          </w:tcPr>
          <w:p w14:paraId="00856197" w14:textId="241099B2" w:rsidR="00924386" w:rsidRPr="003531A9" w:rsidRDefault="00924386" w:rsidP="00924386">
            <w:pPr>
              <w:tabs>
                <w:tab w:val="decimal" w:pos="79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112,500</w:t>
            </w:r>
          </w:p>
        </w:tc>
      </w:tr>
      <w:tr w:rsidR="00924386" w:rsidRPr="003531A9" w14:paraId="6FBA460C" w14:textId="77777777" w:rsidTr="0041356A">
        <w:tc>
          <w:tcPr>
            <w:tcW w:w="4512" w:type="dxa"/>
          </w:tcPr>
          <w:p w14:paraId="73A0D3DD" w14:textId="77777777" w:rsidR="00924386" w:rsidRPr="003531A9" w:rsidRDefault="00924386" w:rsidP="00924386">
            <w:pPr>
              <w:spacing w:line="300" w:lineRule="exact"/>
              <w:ind w:left="72" w:hanging="90"/>
              <w:rPr>
                <w:rFonts w:ascii="Arial" w:hAnsi="Arial" w:cs="Arial"/>
                <w:sz w:val="16"/>
                <w:szCs w:val="16"/>
              </w:rPr>
            </w:pPr>
            <w:r w:rsidRPr="003531A9">
              <w:rPr>
                <w:rFonts w:ascii="Arial" w:hAnsi="Arial" w:cs="Arial"/>
                <w:sz w:val="16"/>
                <w:szCs w:val="16"/>
              </w:rPr>
              <w:t xml:space="preserve">Bangkok Hospital </w:t>
            </w:r>
            <w:proofErr w:type="spellStart"/>
            <w:r w:rsidRPr="003531A9">
              <w:rPr>
                <w:rFonts w:ascii="Arial" w:hAnsi="Arial" w:cs="Arial"/>
                <w:sz w:val="16"/>
                <w:szCs w:val="16"/>
              </w:rPr>
              <w:t>Udon</w:t>
            </w:r>
            <w:proofErr w:type="spellEnd"/>
            <w:r w:rsidRPr="003531A9">
              <w:rPr>
                <w:rFonts w:ascii="Arial" w:hAnsi="Arial" w:cs="Arial"/>
                <w:sz w:val="16"/>
                <w:szCs w:val="16"/>
              </w:rPr>
              <w:t xml:space="preserve"> Co., Ltd.</w:t>
            </w:r>
          </w:p>
        </w:tc>
        <w:tc>
          <w:tcPr>
            <w:tcW w:w="2088" w:type="dxa"/>
          </w:tcPr>
          <w:p w14:paraId="7BECB1AA" w14:textId="77777777" w:rsidR="00924386" w:rsidRPr="003531A9" w:rsidRDefault="00924386" w:rsidP="00924386">
            <w:pPr>
              <w:spacing w:line="300" w:lineRule="exact"/>
              <w:ind w:left="72" w:hanging="90"/>
              <w:rPr>
                <w:rFonts w:ascii="Arial" w:hAnsi="Arial" w:cs="Arial"/>
                <w:sz w:val="16"/>
                <w:szCs w:val="16"/>
              </w:rPr>
            </w:pPr>
            <w:r w:rsidRPr="003531A9">
              <w:rPr>
                <w:rFonts w:ascii="Arial" w:hAnsi="Arial" w:cs="Arial"/>
                <w:sz w:val="16"/>
                <w:szCs w:val="16"/>
              </w:rPr>
              <w:t>Hospital</w:t>
            </w:r>
          </w:p>
        </w:tc>
        <w:tc>
          <w:tcPr>
            <w:tcW w:w="2010" w:type="dxa"/>
          </w:tcPr>
          <w:p w14:paraId="4268D067" w14:textId="77777777" w:rsidR="00924386" w:rsidRPr="003531A9" w:rsidRDefault="00924386" w:rsidP="00924386">
            <w:pPr>
              <w:spacing w:line="300" w:lineRule="exact"/>
              <w:jc w:val="right"/>
              <w:rPr>
                <w:rFonts w:ascii="Arial" w:hAnsi="Arial" w:cs="Arial"/>
                <w:sz w:val="16"/>
                <w:szCs w:val="16"/>
              </w:rPr>
            </w:pPr>
            <w:r w:rsidRPr="003531A9">
              <w:rPr>
                <w:rFonts w:ascii="Arial" w:hAnsi="Arial" w:cs="Arial"/>
                <w:sz w:val="16"/>
                <w:szCs w:val="16"/>
              </w:rPr>
              <w:t>Baht 1,200 million</w:t>
            </w:r>
          </w:p>
        </w:tc>
        <w:tc>
          <w:tcPr>
            <w:tcW w:w="960" w:type="dxa"/>
          </w:tcPr>
          <w:p w14:paraId="4A0FCCD2" w14:textId="60686FBB"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900" w:type="dxa"/>
          </w:tcPr>
          <w:p w14:paraId="5B31601D" w14:textId="2BE4F9B6"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1102" w:type="dxa"/>
          </w:tcPr>
          <w:p w14:paraId="104131D9" w14:textId="230559EA"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1,199,930</w:t>
            </w:r>
          </w:p>
        </w:tc>
        <w:tc>
          <w:tcPr>
            <w:tcW w:w="1103" w:type="dxa"/>
          </w:tcPr>
          <w:p w14:paraId="3022083B" w14:textId="3637D579"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1,199,930</w:t>
            </w:r>
          </w:p>
        </w:tc>
        <w:tc>
          <w:tcPr>
            <w:tcW w:w="1102" w:type="dxa"/>
          </w:tcPr>
          <w:p w14:paraId="24A29454" w14:textId="6652775A" w:rsidR="00924386" w:rsidRPr="003531A9" w:rsidRDefault="00924386" w:rsidP="00924386">
            <w:pPr>
              <w:tabs>
                <w:tab w:val="decimal" w:pos="79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180,000</w:t>
            </w:r>
          </w:p>
        </w:tc>
        <w:tc>
          <w:tcPr>
            <w:tcW w:w="1103" w:type="dxa"/>
          </w:tcPr>
          <w:p w14:paraId="0C212CA4" w14:textId="272F48A1" w:rsidR="00924386" w:rsidRPr="003531A9" w:rsidRDefault="00924386" w:rsidP="00924386">
            <w:pPr>
              <w:tabs>
                <w:tab w:val="decimal" w:pos="79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120,000</w:t>
            </w:r>
          </w:p>
        </w:tc>
      </w:tr>
      <w:tr w:rsidR="00924386" w:rsidRPr="003531A9" w14:paraId="692ACC11" w14:textId="77777777" w:rsidTr="0041356A">
        <w:tc>
          <w:tcPr>
            <w:tcW w:w="4512" w:type="dxa"/>
          </w:tcPr>
          <w:p w14:paraId="581E3C95" w14:textId="77777777" w:rsidR="00924386" w:rsidRPr="003531A9" w:rsidRDefault="00924386" w:rsidP="00924386">
            <w:pPr>
              <w:spacing w:line="300" w:lineRule="exact"/>
              <w:ind w:left="132" w:right="-112" w:hanging="132"/>
              <w:rPr>
                <w:rFonts w:ascii="Arial" w:hAnsi="Arial" w:cs="Arial"/>
                <w:sz w:val="16"/>
                <w:szCs w:val="16"/>
              </w:rPr>
            </w:pPr>
            <w:r w:rsidRPr="003531A9">
              <w:rPr>
                <w:rFonts w:ascii="Arial" w:hAnsi="Arial" w:cs="Arial"/>
                <w:sz w:val="16"/>
                <w:szCs w:val="16"/>
              </w:rPr>
              <w:t>Bangkok Khon Kaen Hospital Co., Ltd.</w:t>
            </w:r>
          </w:p>
        </w:tc>
        <w:tc>
          <w:tcPr>
            <w:tcW w:w="2088" w:type="dxa"/>
          </w:tcPr>
          <w:p w14:paraId="1B0714A5" w14:textId="77777777" w:rsidR="00924386" w:rsidRPr="003531A9" w:rsidRDefault="00924386" w:rsidP="00924386">
            <w:pPr>
              <w:tabs>
                <w:tab w:val="left" w:pos="1066"/>
              </w:tabs>
              <w:spacing w:line="300" w:lineRule="exact"/>
              <w:ind w:left="162" w:hanging="180"/>
              <w:rPr>
                <w:rFonts w:ascii="Arial" w:hAnsi="Arial" w:cs="Arial"/>
                <w:sz w:val="16"/>
                <w:szCs w:val="16"/>
              </w:rPr>
            </w:pPr>
            <w:r w:rsidRPr="003531A9">
              <w:rPr>
                <w:rFonts w:ascii="Arial" w:hAnsi="Arial" w:cs="Arial"/>
                <w:sz w:val="16"/>
                <w:szCs w:val="16"/>
              </w:rPr>
              <w:t>Hospital</w:t>
            </w:r>
          </w:p>
        </w:tc>
        <w:tc>
          <w:tcPr>
            <w:tcW w:w="2010" w:type="dxa"/>
          </w:tcPr>
          <w:p w14:paraId="79AFC2B9" w14:textId="77777777" w:rsidR="00924386" w:rsidRPr="003531A9" w:rsidRDefault="00924386" w:rsidP="00924386">
            <w:pPr>
              <w:spacing w:line="300" w:lineRule="exact"/>
              <w:jc w:val="right"/>
              <w:rPr>
                <w:rFonts w:ascii="Arial" w:hAnsi="Arial" w:cs="Arial"/>
                <w:sz w:val="16"/>
                <w:szCs w:val="16"/>
              </w:rPr>
            </w:pPr>
            <w:r w:rsidRPr="003531A9">
              <w:rPr>
                <w:rFonts w:ascii="Arial" w:hAnsi="Arial" w:cs="Arial"/>
                <w:sz w:val="16"/>
                <w:szCs w:val="16"/>
              </w:rPr>
              <w:t>Baht 1,500 million</w:t>
            </w:r>
          </w:p>
        </w:tc>
        <w:tc>
          <w:tcPr>
            <w:tcW w:w="960" w:type="dxa"/>
          </w:tcPr>
          <w:p w14:paraId="66CE29AB" w14:textId="21935205"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900" w:type="dxa"/>
          </w:tcPr>
          <w:p w14:paraId="0E2165B5" w14:textId="5C02022F"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w:t>
            </w:r>
          </w:p>
        </w:tc>
        <w:tc>
          <w:tcPr>
            <w:tcW w:w="1102" w:type="dxa"/>
          </w:tcPr>
          <w:p w14:paraId="32478967" w14:textId="1F573D74"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1,500,000</w:t>
            </w:r>
          </w:p>
        </w:tc>
        <w:tc>
          <w:tcPr>
            <w:tcW w:w="1103" w:type="dxa"/>
          </w:tcPr>
          <w:p w14:paraId="7D6EF42E" w14:textId="1B8611BC"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1,500,000</w:t>
            </w:r>
          </w:p>
        </w:tc>
        <w:tc>
          <w:tcPr>
            <w:tcW w:w="1102" w:type="dxa"/>
          </w:tcPr>
          <w:p w14:paraId="249A78A8" w14:textId="04B99908" w:rsidR="00924386" w:rsidRPr="003531A9" w:rsidRDefault="00924386" w:rsidP="00924386">
            <w:pPr>
              <w:tabs>
                <w:tab w:val="decimal" w:pos="79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w:t>
            </w:r>
          </w:p>
        </w:tc>
        <w:tc>
          <w:tcPr>
            <w:tcW w:w="1103" w:type="dxa"/>
          </w:tcPr>
          <w:p w14:paraId="551386E4" w14:textId="72454DE8" w:rsidR="00924386" w:rsidRPr="003531A9" w:rsidRDefault="00924386" w:rsidP="00924386">
            <w:pPr>
              <w:tabs>
                <w:tab w:val="decimal" w:pos="79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w:t>
            </w:r>
          </w:p>
        </w:tc>
      </w:tr>
      <w:tr w:rsidR="00924386" w:rsidRPr="003531A9" w14:paraId="4245C10E" w14:textId="77777777" w:rsidTr="0041356A">
        <w:tc>
          <w:tcPr>
            <w:tcW w:w="4512" w:type="dxa"/>
          </w:tcPr>
          <w:p w14:paraId="29E38FF4" w14:textId="77777777" w:rsidR="00924386" w:rsidRPr="003531A9" w:rsidRDefault="00924386" w:rsidP="00924386">
            <w:pPr>
              <w:spacing w:line="300" w:lineRule="exact"/>
              <w:ind w:left="132" w:right="-112" w:hanging="132"/>
              <w:rPr>
                <w:rFonts w:ascii="Arial" w:hAnsi="Arial" w:cs="Arial"/>
                <w:sz w:val="16"/>
                <w:szCs w:val="16"/>
              </w:rPr>
            </w:pPr>
            <w:r w:rsidRPr="003531A9">
              <w:rPr>
                <w:rFonts w:ascii="Arial" w:hAnsi="Arial" w:cs="Arial"/>
                <w:sz w:val="16"/>
                <w:szCs w:val="16"/>
              </w:rPr>
              <w:t xml:space="preserve">The </w:t>
            </w:r>
            <w:proofErr w:type="spellStart"/>
            <w:r w:rsidRPr="003531A9">
              <w:rPr>
                <w:rFonts w:ascii="Arial" w:hAnsi="Arial" w:cs="Arial"/>
                <w:sz w:val="16"/>
                <w:szCs w:val="16"/>
              </w:rPr>
              <w:t>Medicpharma</w:t>
            </w:r>
            <w:proofErr w:type="spellEnd"/>
            <w:r w:rsidRPr="003531A9">
              <w:rPr>
                <w:rFonts w:ascii="Arial" w:hAnsi="Arial" w:cs="Arial"/>
                <w:sz w:val="16"/>
                <w:szCs w:val="16"/>
              </w:rPr>
              <w:t xml:space="preserve"> Co., Ltd.</w:t>
            </w:r>
          </w:p>
        </w:tc>
        <w:tc>
          <w:tcPr>
            <w:tcW w:w="2088" w:type="dxa"/>
          </w:tcPr>
          <w:p w14:paraId="1A164D13" w14:textId="77777777" w:rsidR="00924386" w:rsidRPr="003531A9" w:rsidRDefault="00924386" w:rsidP="00924386">
            <w:pPr>
              <w:tabs>
                <w:tab w:val="left" w:pos="1066"/>
              </w:tabs>
              <w:spacing w:line="300" w:lineRule="exact"/>
              <w:ind w:left="162" w:hanging="180"/>
              <w:rPr>
                <w:rFonts w:ascii="Arial" w:hAnsi="Arial" w:cs="Arial"/>
                <w:sz w:val="16"/>
                <w:szCs w:val="16"/>
              </w:rPr>
            </w:pPr>
            <w:r w:rsidRPr="003531A9">
              <w:rPr>
                <w:rFonts w:ascii="Arial" w:hAnsi="Arial" w:cs="Arial"/>
                <w:sz w:val="16"/>
                <w:szCs w:val="16"/>
              </w:rPr>
              <w:t>Production and distribution of medicines</w:t>
            </w:r>
          </w:p>
        </w:tc>
        <w:tc>
          <w:tcPr>
            <w:tcW w:w="2010" w:type="dxa"/>
          </w:tcPr>
          <w:p w14:paraId="649785AD" w14:textId="77777777" w:rsidR="00924386" w:rsidRPr="003531A9" w:rsidRDefault="00924386" w:rsidP="00924386">
            <w:pPr>
              <w:spacing w:line="300" w:lineRule="exact"/>
              <w:jc w:val="right"/>
              <w:rPr>
                <w:rFonts w:ascii="Arial" w:hAnsi="Arial" w:cs="Arial"/>
                <w:sz w:val="16"/>
                <w:szCs w:val="16"/>
              </w:rPr>
            </w:pPr>
            <w:r w:rsidRPr="003531A9">
              <w:rPr>
                <w:rFonts w:ascii="Arial" w:hAnsi="Arial" w:cs="Arial"/>
                <w:sz w:val="16"/>
                <w:szCs w:val="16"/>
              </w:rPr>
              <w:t>Baht 42.86 million</w:t>
            </w:r>
          </w:p>
        </w:tc>
        <w:tc>
          <w:tcPr>
            <w:tcW w:w="960" w:type="dxa"/>
          </w:tcPr>
          <w:p w14:paraId="23F02B65" w14:textId="2BBE51AD"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89.06</w:t>
            </w:r>
          </w:p>
        </w:tc>
        <w:tc>
          <w:tcPr>
            <w:tcW w:w="900" w:type="dxa"/>
          </w:tcPr>
          <w:p w14:paraId="4FBD8A99" w14:textId="67CAABA6"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89.06</w:t>
            </w:r>
          </w:p>
        </w:tc>
        <w:tc>
          <w:tcPr>
            <w:tcW w:w="1102" w:type="dxa"/>
          </w:tcPr>
          <w:p w14:paraId="357ADF4F" w14:textId="70DD3DA4"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3531A9">
              <w:rPr>
                <w:rFonts w:ascii="Arial" w:hAnsi="Arial" w:cs="Arial"/>
                <w:sz w:val="16"/>
                <w:szCs w:val="16"/>
              </w:rPr>
              <w:t>611,519</w:t>
            </w:r>
          </w:p>
        </w:tc>
        <w:tc>
          <w:tcPr>
            <w:tcW w:w="1103" w:type="dxa"/>
          </w:tcPr>
          <w:p w14:paraId="45D5975D" w14:textId="47F84D20"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3531A9">
              <w:rPr>
                <w:rFonts w:ascii="Arial" w:hAnsi="Arial" w:cs="Arial"/>
                <w:sz w:val="16"/>
                <w:szCs w:val="16"/>
              </w:rPr>
              <w:t>611,519</w:t>
            </w:r>
          </w:p>
        </w:tc>
        <w:tc>
          <w:tcPr>
            <w:tcW w:w="1102" w:type="dxa"/>
          </w:tcPr>
          <w:p w14:paraId="2E1CB76F" w14:textId="5F307982"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57,255</w:t>
            </w:r>
          </w:p>
        </w:tc>
        <w:tc>
          <w:tcPr>
            <w:tcW w:w="1103" w:type="dxa"/>
          </w:tcPr>
          <w:p w14:paraId="1EB5DF57" w14:textId="550B1470"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38,170</w:t>
            </w:r>
          </w:p>
        </w:tc>
      </w:tr>
    </w:tbl>
    <w:p w14:paraId="090C15A0" w14:textId="77777777" w:rsidR="008469CA" w:rsidRPr="003531A9" w:rsidRDefault="008469CA" w:rsidP="001353BE">
      <w:pPr>
        <w:spacing w:line="300" w:lineRule="exact"/>
        <w:ind w:right="-302"/>
        <w:jc w:val="right"/>
        <w:rPr>
          <w:rFonts w:ascii="Arial" w:hAnsi="Arial" w:cs="Arial"/>
          <w:sz w:val="16"/>
          <w:szCs w:val="16"/>
        </w:rPr>
      </w:pPr>
      <w:r w:rsidRPr="003531A9">
        <w:rPr>
          <w:rFonts w:ascii="Arial" w:hAnsi="Arial" w:cs="Arial"/>
          <w:sz w:val="16"/>
          <w:szCs w:val="16"/>
        </w:rPr>
        <w:br w:type="page"/>
      </w:r>
      <w:r w:rsidRPr="003531A9">
        <w:rPr>
          <w:rFonts w:ascii="Arial" w:hAnsi="Arial" w:cs="Arial"/>
          <w:sz w:val="16"/>
          <w:szCs w:val="16"/>
          <w:cs/>
        </w:rPr>
        <w:lastRenderedPageBreak/>
        <w:t>(</w:t>
      </w:r>
      <w:r w:rsidRPr="003531A9">
        <w:rPr>
          <w:rFonts w:ascii="Arial" w:hAnsi="Arial" w:cs="Arial"/>
          <w:sz w:val="16"/>
          <w:szCs w:val="16"/>
        </w:rPr>
        <w:t>Unit: Thousand Baht</w:t>
      </w:r>
      <w:r w:rsidRPr="003531A9">
        <w:rPr>
          <w:rFonts w:ascii="Arial" w:hAnsi="Arial" w:cs="Arial"/>
          <w:sz w:val="16"/>
          <w:szCs w:val="16"/>
          <w:cs/>
        </w:rPr>
        <w:t>)</w:t>
      </w:r>
    </w:p>
    <w:tbl>
      <w:tblPr>
        <w:tblW w:w="14880" w:type="dxa"/>
        <w:tblInd w:w="-12" w:type="dxa"/>
        <w:tblLayout w:type="fixed"/>
        <w:tblLook w:val="0000" w:firstRow="0" w:lastRow="0" w:firstColumn="0" w:lastColumn="0" w:noHBand="0" w:noVBand="0"/>
      </w:tblPr>
      <w:tblGrid>
        <w:gridCol w:w="4170"/>
        <w:gridCol w:w="2430"/>
        <w:gridCol w:w="2010"/>
        <w:gridCol w:w="960"/>
        <w:gridCol w:w="900"/>
        <w:gridCol w:w="1102"/>
        <w:gridCol w:w="1103"/>
        <w:gridCol w:w="1102"/>
        <w:gridCol w:w="1103"/>
      </w:tblGrid>
      <w:tr w:rsidR="00686A5E" w:rsidRPr="003531A9" w14:paraId="073B3222" w14:textId="77777777" w:rsidTr="007F0218">
        <w:tc>
          <w:tcPr>
            <w:tcW w:w="4170" w:type="dxa"/>
            <w:vAlign w:val="bottom"/>
          </w:tcPr>
          <w:p w14:paraId="2FA63EF1" w14:textId="77777777" w:rsidR="008469CA" w:rsidRPr="003531A9" w:rsidRDefault="008469CA" w:rsidP="001353BE">
            <w:pPr>
              <w:spacing w:line="300" w:lineRule="exact"/>
              <w:ind w:left="132" w:hanging="132"/>
              <w:jc w:val="center"/>
              <w:rPr>
                <w:rFonts w:ascii="Arial" w:hAnsi="Arial" w:cs="Arial"/>
                <w:sz w:val="16"/>
                <w:szCs w:val="16"/>
              </w:rPr>
            </w:pPr>
          </w:p>
        </w:tc>
        <w:tc>
          <w:tcPr>
            <w:tcW w:w="2430" w:type="dxa"/>
            <w:vAlign w:val="bottom"/>
          </w:tcPr>
          <w:p w14:paraId="17C976A6" w14:textId="77777777" w:rsidR="008469CA" w:rsidRPr="003531A9" w:rsidRDefault="008469CA" w:rsidP="001353BE">
            <w:pPr>
              <w:spacing w:line="300" w:lineRule="exact"/>
              <w:jc w:val="center"/>
              <w:rPr>
                <w:rFonts w:ascii="Arial" w:hAnsi="Arial" w:cs="Arial"/>
                <w:sz w:val="16"/>
                <w:szCs w:val="16"/>
              </w:rPr>
            </w:pPr>
          </w:p>
        </w:tc>
        <w:tc>
          <w:tcPr>
            <w:tcW w:w="2010" w:type="dxa"/>
            <w:vAlign w:val="bottom"/>
          </w:tcPr>
          <w:p w14:paraId="26D982A4" w14:textId="77777777" w:rsidR="008469CA" w:rsidRPr="003531A9" w:rsidRDefault="008469CA" w:rsidP="001353BE">
            <w:pPr>
              <w:spacing w:line="300" w:lineRule="exact"/>
              <w:jc w:val="center"/>
              <w:rPr>
                <w:rFonts w:ascii="Arial" w:hAnsi="Arial" w:cs="Arial"/>
                <w:sz w:val="16"/>
                <w:szCs w:val="16"/>
              </w:rPr>
            </w:pPr>
          </w:p>
        </w:tc>
        <w:tc>
          <w:tcPr>
            <w:tcW w:w="1860" w:type="dxa"/>
            <w:gridSpan w:val="2"/>
            <w:vAlign w:val="bottom"/>
          </w:tcPr>
          <w:p w14:paraId="01759A3C" w14:textId="77777777" w:rsidR="008469CA" w:rsidRPr="003531A9" w:rsidRDefault="008469CA" w:rsidP="001353BE">
            <w:pPr>
              <w:spacing w:line="300" w:lineRule="exact"/>
              <w:ind w:left="-39"/>
              <w:jc w:val="center"/>
              <w:rPr>
                <w:rFonts w:ascii="Arial" w:hAnsi="Arial" w:cs="Arial"/>
                <w:sz w:val="16"/>
                <w:szCs w:val="16"/>
              </w:rPr>
            </w:pPr>
          </w:p>
        </w:tc>
        <w:tc>
          <w:tcPr>
            <w:tcW w:w="4410" w:type="dxa"/>
            <w:gridSpan w:val="4"/>
            <w:vAlign w:val="bottom"/>
          </w:tcPr>
          <w:p w14:paraId="17AA9C4F" w14:textId="77777777" w:rsidR="008469CA" w:rsidRPr="003531A9" w:rsidRDefault="008469CA" w:rsidP="001353BE">
            <w:pPr>
              <w:pBdr>
                <w:bottom w:val="single" w:sz="4" w:space="1" w:color="auto"/>
              </w:pBdr>
              <w:spacing w:line="300" w:lineRule="exact"/>
              <w:ind w:left="-39"/>
              <w:jc w:val="center"/>
              <w:rPr>
                <w:rFonts w:ascii="Arial" w:hAnsi="Arial" w:cs="Arial"/>
                <w:sz w:val="16"/>
                <w:szCs w:val="16"/>
              </w:rPr>
            </w:pPr>
            <w:r w:rsidRPr="003531A9">
              <w:rPr>
                <w:rFonts w:ascii="Arial" w:hAnsi="Arial" w:cs="Arial"/>
                <w:spacing w:val="-2"/>
                <w:sz w:val="16"/>
                <w:szCs w:val="16"/>
              </w:rPr>
              <w:t>Separate financial statements</w:t>
            </w:r>
          </w:p>
        </w:tc>
      </w:tr>
      <w:tr w:rsidR="00686A5E" w:rsidRPr="003531A9" w14:paraId="53A5D965" w14:textId="77777777" w:rsidTr="007F0218">
        <w:tc>
          <w:tcPr>
            <w:tcW w:w="4170" w:type="dxa"/>
            <w:vAlign w:val="bottom"/>
          </w:tcPr>
          <w:p w14:paraId="04FF0082" w14:textId="77777777" w:rsidR="008469CA" w:rsidRPr="003531A9" w:rsidRDefault="008469CA" w:rsidP="001353BE">
            <w:pPr>
              <w:pBdr>
                <w:bottom w:val="single" w:sz="4" w:space="1" w:color="auto"/>
              </w:pBdr>
              <w:spacing w:line="300" w:lineRule="exact"/>
              <w:ind w:left="132" w:hanging="132"/>
              <w:jc w:val="center"/>
              <w:rPr>
                <w:rFonts w:ascii="Arial" w:hAnsi="Arial" w:cs="Arial"/>
                <w:sz w:val="16"/>
                <w:szCs w:val="16"/>
              </w:rPr>
            </w:pPr>
            <w:r w:rsidRPr="003531A9">
              <w:rPr>
                <w:rFonts w:ascii="Arial" w:hAnsi="Arial" w:cs="Arial"/>
                <w:sz w:val="16"/>
                <w:szCs w:val="16"/>
              </w:rPr>
              <w:t>Company’s name</w:t>
            </w:r>
          </w:p>
        </w:tc>
        <w:tc>
          <w:tcPr>
            <w:tcW w:w="2430" w:type="dxa"/>
            <w:vAlign w:val="bottom"/>
          </w:tcPr>
          <w:p w14:paraId="45C33542" w14:textId="77777777" w:rsidR="008469CA" w:rsidRPr="003531A9" w:rsidRDefault="008469CA"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Nature of business</w:t>
            </w:r>
          </w:p>
        </w:tc>
        <w:tc>
          <w:tcPr>
            <w:tcW w:w="2010" w:type="dxa"/>
            <w:vAlign w:val="bottom"/>
          </w:tcPr>
          <w:p w14:paraId="6CDF05BE" w14:textId="77777777" w:rsidR="008469CA" w:rsidRPr="003531A9" w:rsidRDefault="00D83708"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Paid-up c</w:t>
            </w:r>
            <w:r w:rsidR="008469CA" w:rsidRPr="003531A9">
              <w:rPr>
                <w:rFonts w:ascii="Arial" w:hAnsi="Arial" w:cs="Arial"/>
                <w:sz w:val="16"/>
                <w:szCs w:val="16"/>
              </w:rPr>
              <w:t>apital</w:t>
            </w:r>
          </w:p>
        </w:tc>
        <w:tc>
          <w:tcPr>
            <w:tcW w:w="1860" w:type="dxa"/>
            <w:gridSpan w:val="2"/>
            <w:vAlign w:val="bottom"/>
          </w:tcPr>
          <w:p w14:paraId="42EC4D99" w14:textId="77777777" w:rsidR="008469CA" w:rsidRPr="003531A9" w:rsidRDefault="008469CA" w:rsidP="001353BE">
            <w:pPr>
              <w:pBdr>
                <w:bottom w:val="single" w:sz="4" w:space="1" w:color="auto"/>
              </w:pBdr>
              <w:spacing w:line="300" w:lineRule="exact"/>
              <w:ind w:left="-39"/>
              <w:jc w:val="center"/>
              <w:rPr>
                <w:rFonts w:ascii="Arial" w:hAnsi="Arial" w:cs="Arial"/>
                <w:sz w:val="16"/>
                <w:szCs w:val="16"/>
                <w:cs/>
              </w:rPr>
            </w:pPr>
            <w:r w:rsidRPr="003531A9">
              <w:rPr>
                <w:rFonts w:ascii="Arial" w:hAnsi="Arial" w:cs="Arial"/>
                <w:sz w:val="16"/>
                <w:szCs w:val="16"/>
              </w:rPr>
              <w:t>% Shareholding</w:t>
            </w:r>
          </w:p>
        </w:tc>
        <w:tc>
          <w:tcPr>
            <w:tcW w:w="2205" w:type="dxa"/>
            <w:gridSpan w:val="2"/>
            <w:vAlign w:val="bottom"/>
          </w:tcPr>
          <w:p w14:paraId="7E69BEEB" w14:textId="77777777" w:rsidR="008469CA" w:rsidRPr="003531A9" w:rsidRDefault="00D83708"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 xml:space="preserve">Investments  </w:t>
            </w:r>
            <w:r w:rsidRPr="003531A9">
              <w:rPr>
                <w:rFonts w:ascii="Arial" w:hAnsi="Arial" w:cs="Arial"/>
                <w:sz w:val="16"/>
                <w:szCs w:val="16"/>
                <w:cs/>
              </w:rPr>
              <w:t xml:space="preserve">                           </w:t>
            </w:r>
            <w:r w:rsidRPr="003531A9">
              <w:rPr>
                <w:rFonts w:ascii="Arial" w:hAnsi="Arial" w:cs="Arial"/>
                <w:sz w:val="16"/>
                <w:szCs w:val="16"/>
              </w:rPr>
              <w:t>(Cost method)</w:t>
            </w:r>
          </w:p>
        </w:tc>
        <w:tc>
          <w:tcPr>
            <w:tcW w:w="2205" w:type="dxa"/>
            <w:gridSpan w:val="2"/>
            <w:vAlign w:val="bottom"/>
          </w:tcPr>
          <w:p w14:paraId="39CE437E" w14:textId="77777777" w:rsidR="0046002E" w:rsidRPr="003531A9" w:rsidRDefault="008469CA"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 xml:space="preserve">Dividend </w:t>
            </w:r>
            <w:r w:rsidR="0046002E" w:rsidRPr="003531A9">
              <w:rPr>
                <w:rFonts w:ascii="Arial" w:hAnsi="Arial" w:cs="Arial"/>
                <w:sz w:val="16"/>
                <w:szCs w:val="16"/>
              </w:rPr>
              <w:t>income</w:t>
            </w:r>
            <w:r w:rsidRPr="003531A9">
              <w:rPr>
                <w:rFonts w:ascii="Arial" w:hAnsi="Arial" w:cs="Arial"/>
                <w:sz w:val="16"/>
                <w:szCs w:val="16"/>
                <w:cs/>
              </w:rPr>
              <w:t xml:space="preserve"> </w:t>
            </w:r>
          </w:p>
          <w:p w14:paraId="39001802" w14:textId="77777777" w:rsidR="008469CA" w:rsidRPr="003531A9" w:rsidRDefault="008469CA"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during the year</w:t>
            </w:r>
            <w:r w:rsidR="007074B3" w:rsidRPr="003531A9">
              <w:rPr>
                <w:rFonts w:ascii="Arial" w:hAnsi="Arial" w:cs="Arial"/>
                <w:sz w:val="16"/>
                <w:szCs w:val="16"/>
              </w:rPr>
              <w:t>s</w:t>
            </w:r>
          </w:p>
        </w:tc>
      </w:tr>
      <w:tr w:rsidR="00686A5E" w:rsidRPr="003531A9" w14:paraId="5A3039E2" w14:textId="77777777" w:rsidTr="007F0218">
        <w:tc>
          <w:tcPr>
            <w:tcW w:w="4170" w:type="dxa"/>
            <w:vAlign w:val="bottom"/>
          </w:tcPr>
          <w:p w14:paraId="1C91DB46" w14:textId="77777777" w:rsidR="003373F0" w:rsidRPr="003531A9" w:rsidRDefault="003373F0" w:rsidP="001353BE">
            <w:pPr>
              <w:spacing w:line="300" w:lineRule="exact"/>
              <w:jc w:val="both"/>
              <w:rPr>
                <w:rFonts w:ascii="Arial" w:hAnsi="Arial" w:cs="Arial"/>
                <w:b/>
                <w:bCs/>
                <w:sz w:val="16"/>
                <w:szCs w:val="16"/>
                <w:u w:val="single"/>
                <w:cs/>
              </w:rPr>
            </w:pPr>
          </w:p>
        </w:tc>
        <w:tc>
          <w:tcPr>
            <w:tcW w:w="2430" w:type="dxa"/>
            <w:vAlign w:val="bottom"/>
          </w:tcPr>
          <w:p w14:paraId="2295CF45" w14:textId="77777777" w:rsidR="003373F0" w:rsidRPr="003531A9" w:rsidRDefault="003373F0" w:rsidP="001353BE">
            <w:pPr>
              <w:spacing w:line="300" w:lineRule="exact"/>
              <w:rPr>
                <w:rFonts w:ascii="Arial" w:hAnsi="Arial" w:cs="Arial"/>
                <w:sz w:val="16"/>
                <w:szCs w:val="16"/>
              </w:rPr>
            </w:pPr>
          </w:p>
        </w:tc>
        <w:tc>
          <w:tcPr>
            <w:tcW w:w="2010" w:type="dxa"/>
            <w:vAlign w:val="bottom"/>
          </w:tcPr>
          <w:p w14:paraId="683D3E70" w14:textId="77777777" w:rsidR="003373F0" w:rsidRPr="003531A9" w:rsidRDefault="003373F0" w:rsidP="001353BE">
            <w:pPr>
              <w:spacing w:line="300" w:lineRule="exact"/>
              <w:jc w:val="center"/>
              <w:rPr>
                <w:rFonts w:ascii="Arial" w:hAnsi="Arial" w:cs="Arial"/>
                <w:sz w:val="16"/>
                <w:szCs w:val="16"/>
              </w:rPr>
            </w:pPr>
          </w:p>
        </w:tc>
        <w:tc>
          <w:tcPr>
            <w:tcW w:w="960" w:type="dxa"/>
            <w:vAlign w:val="bottom"/>
          </w:tcPr>
          <w:p w14:paraId="10914D9F" w14:textId="4ECC5729" w:rsidR="003373F0" w:rsidRPr="003531A9" w:rsidRDefault="009D273D"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2025</w:t>
            </w:r>
          </w:p>
        </w:tc>
        <w:tc>
          <w:tcPr>
            <w:tcW w:w="900" w:type="dxa"/>
            <w:vAlign w:val="bottom"/>
          </w:tcPr>
          <w:p w14:paraId="315B74B3" w14:textId="1087258D" w:rsidR="003373F0" w:rsidRPr="003531A9" w:rsidRDefault="009D273D"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2024</w:t>
            </w:r>
          </w:p>
        </w:tc>
        <w:tc>
          <w:tcPr>
            <w:tcW w:w="1102" w:type="dxa"/>
            <w:vAlign w:val="bottom"/>
          </w:tcPr>
          <w:p w14:paraId="1C98C9C0" w14:textId="66ED0D47" w:rsidR="003373F0" w:rsidRPr="003531A9" w:rsidRDefault="009D273D"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2025</w:t>
            </w:r>
          </w:p>
        </w:tc>
        <w:tc>
          <w:tcPr>
            <w:tcW w:w="1103" w:type="dxa"/>
            <w:vAlign w:val="bottom"/>
          </w:tcPr>
          <w:p w14:paraId="2C80929C" w14:textId="59817CBD" w:rsidR="003373F0" w:rsidRPr="003531A9" w:rsidRDefault="009D273D"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2024</w:t>
            </w:r>
          </w:p>
        </w:tc>
        <w:tc>
          <w:tcPr>
            <w:tcW w:w="1102" w:type="dxa"/>
            <w:vAlign w:val="bottom"/>
          </w:tcPr>
          <w:p w14:paraId="5B852590" w14:textId="7674E531" w:rsidR="003373F0" w:rsidRPr="003531A9" w:rsidRDefault="009D273D"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2025</w:t>
            </w:r>
          </w:p>
        </w:tc>
        <w:tc>
          <w:tcPr>
            <w:tcW w:w="1103" w:type="dxa"/>
            <w:vAlign w:val="bottom"/>
          </w:tcPr>
          <w:p w14:paraId="1DFEFCAD" w14:textId="7A4BE73A" w:rsidR="003373F0" w:rsidRPr="003531A9" w:rsidRDefault="009D273D"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2024</w:t>
            </w:r>
          </w:p>
        </w:tc>
      </w:tr>
      <w:tr w:rsidR="00924386" w:rsidRPr="003531A9" w14:paraId="720E3010" w14:textId="77777777" w:rsidTr="008469CA">
        <w:tc>
          <w:tcPr>
            <w:tcW w:w="4170" w:type="dxa"/>
          </w:tcPr>
          <w:p w14:paraId="0729866C" w14:textId="77777777" w:rsidR="00924386" w:rsidRPr="003531A9" w:rsidRDefault="00924386" w:rsidP="00924386">
            <w:pPr>
              <w:spacing w:line="300" w:lineRule="exact"/>
              <w:ind w:left="192" w:hanging="210"/>
              <w:rPr>
                <w:rFonts w:ascii="Arial" w:hAnsi="Arial" w:cs="Arial"/>
                <w:sz w:val="16"/>
                <w:szCs w:val="16"/>
              </w:rPr>
            </w:pPr>
            <w:r w:rsidRPr="003531A9">
              <w:rPr>
                <w:rFonts w:ascii="Arial" w:hAnsi="Arial" w:cs="Arial"/>
                <w:sz w:val="16"/>
                <w:szCs w:val="16"/>
              </w:rPr>
              <w:t>Thonburi Medical Centre Public Co., Ltd. (held by the Company at 35.01% and indirectly held by subsidiary at 29.02%)</w:t>
            </w:r>
          </w:p>
        </w:tc>
        <w:tc>
          <w:tcPr>
            <w:tcW w:w="2430" w:type="dxa"/>
          </w:tcPr>
          <w:p w14:paraId="5F167F40" w14:textId="77777777" w:rsidR="00924386" w:rsidRPr="003531A9" w:rsidRDefault="00924386" w:rsidP="00924386">
            <w:pPr>
              <w:spacing w:line="300" w:lineRule="exact"/>
              <w:ind w:left="176" w:hanging="176"/>
              <w:rPr>
                <w:rFonts w:ascii="Arial" w:hAnsi="Arial" w:cs="Arial"/>
                <w:sz w:val="16"/>
                <w:szCs w:val="16"/>
              </w:rPr>
            </w:pPr>
            <w:r w:rsidRPr="003531A9">
              <w:rPr>
                <w:rFonts w:ascii="Arial" w:hAnsi="Arial" w:cs="Arial"/>
                <w:sz w:val="16"/>
                <w:szCs w:val="16"/>
              </w:rPr>
              <w:t>Hospital</w:t>
            </w:r>
          </w:p>
        </w:tc>
        <w:tc>
          <w:tcPr>
            <w:tcW w:w="2010" w:type="dxa"/>
          </w:tcPr>
          <w:p w14:paraId="7D1CA5EB" w14:textId="77777777" w:rsidR="00924386" w:rsidRPr="003531A9" w:rsidRDefault="00924386" w:rsidP="00924386">
            <w:pPr>
              <w:spacing w:line="300" w:lineRule="exact"/>
              <w:ind w:hanging="92"/>
              <w:jc w:val="right"/>
              <w:rPr>
                <w:rFonts w:ascii="Arial" w:hAnsi="Arial" w:cs="Arial"/>
                <w:sz w:val="16"/>
                <w:szCs w:val="16"/>
              </w:rPr>
            </w:pPr>
            <w:r w:rsidRPr="003531A9">
              <w:rPr>
                <w:rFonts w:ascii="Arial" w:hAnsi="Arial" w:cs="Arial"/>
                <w:sz w:val="16"/>
                <w:szCs w:val="16"/>
              </w:rPr>
              <w:t>Baht 194 million</w:t>
            </w:r>
          </w:p>
        </w:tc>
        <w:tc>
          <w:tcPr>
            <w:tcW w:w="960" w:type="dxa"/>
          </w:tcPr>
          <w:p w14:paraId="4F16293F" w14:textId="7F65A9FF"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35.01</w:t>
            </w:r>
          </w:p>
        </w:tc>
        <w:tc>
          <w:tcPr>
            <w:tcW w:w="900" w:type="dxa"/>
          </w:tcPr>
          <w:p w14:paraId="20393FEA" w14:textId="403BDEE9"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35.01</w:t>
            </w:r>
          </w:p>
        </w:tc>
        <w:tc>
          <w:tcPr>
            <w:tcW w:w="1102" w:type="dxa"/>
          </w:tcPr>
          <w:p w14:paraId="4F55A84F" w14:textId="0F3F1295"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451,942</w:t>
            </w:r>
          </w:p>
        </w:tc>
        <w:tc>
          <w:tcPr>
            <w:tcW w:w="1103" w:type="dxa"/>
          </w:tcPr>
          <w:p w14:paraId="2426B04C" w14:textId="53FDA54D"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451,942</w:t>
            </w:r>
          </w:p>
        </w:tc>
        <w:tc>
          <w:tcPr>
            <w:tcW w:w="1102" w:type="dxa"/>
          </w:tcPr>
          <w:p w14:paraId="7B462607" w14:textId="79676418"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16,968</w:t>
            </w:r>
          </w:p>
        </w:tc>
        <w:tc>
          <w:tcPr>
            <w:tcW w:w="1103" w:type="dxa"/>
          </w:tcPr>
          <w:p w14:paraId="4D2DD341" w14:textId="117C3563"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13,574</w:t>
            </w:r>
          </w:p>
        </w:tc>
      </w:tr>
      <w:tr w:rsidR="00924386" w:rsidRPr="003531A9" w14:paraId="784C8720" w14:textId="77777777" w:rsidTr="008469CA">
        <w:tc>
          <w:tcPr>
            <w:tcW w:w="4170" w:type="dxa"/>
          </w:tcPr>
          <w:p w14:paraId="2556D2A5" w14:textId="77777777" w:rsidR="00924386" w:rsidRPr="003531A9" w:rsidRDefault="00924386" w:rsidP="00924386">
            <w:pPr>
              <w:spacing w:line="300" w:lineRule="exact"/>
              <w:ind w:left="192" w:right="-112" w:hanging="210"/>
              <w:rPr>
                <w:rFonts w:ascii="Arial" w:hAnsi="Arial" w:cs="Arial"/>
                <w:sz w:val="16"/>
                <w:szCs w:val="16"/>
              </w:rPr>
            </w:pPr>
            <w:r w:rsidRPr="003531A9">
              <w:rPr>
                <w:rFonts w:ascii="Arial" w:hAnsi="Arial" w:cs="Arial"/>
                <w:sz w:val="16"/>
                <w:szCs w:val="16"/>
              </w:rPr>
              <w:t xml:space="preserve">Bangkok Hospital Surat Co., Ltd. </w:t>
            </w:r>
          </w:p>
        </w:tc>
        <w:tc>
          <w:tcPr>
            <w:tcW w:w="2430" w:type="dxa"/>
          </w:tcPr>
          <w:p w14:paraId="0EDBCF19" w14:textId="77777777" w:rsidR="00924386" w:rsidRPr="003531A9" w:rsidRDefault="00924386" w:rsidP="00924386">
            <w:pPr>
              <w:tabs>
                <w:tab w:val="left" w:pos="1066"/>
              </w:tabs>
              <w:spacing w:line="300" w:lineRule="exact"/>
              <w:ind w:left="162" w:hanging="180"/>
              <w:rPr>
                <w:rFonts w:ascii="Arial" w:hAnsi="Arial" w:cs="Arial"/>
                <w:sz w:val="16"/>
                <w:szCs w:val="16"/>
              </w:rPr>
            </w:pPr>
            <w:r w:rsidRPr="003531A9">
              <w:rPr>
                <w:rFonts w:ascii="Arial" w:hAnsi="Arial" w:cs="Arial"/>
                <w:sz w:val="16"/>
                <w:szCs w:val="16"/>
              </w:rPr>
              <w:t>Hospital</w:t>
            </w:r>
          </w:p>
        </w:tc>
        <w:tc>
          <w:tcPr>
            <w:tcW w:w="2010" w:type="dxa"/>
          </w:tcPr>
          <w:p w14:paraId="21A4ACAE" w14:textId="77777777" w:rsidR="00924386" w:rsidRPr="003531A9" w:rsidRDefault="00924386" w:rsidP="00924386">
            <w:pPr>
              <w:spacing w:line="300" w:lineRule="exact"/>
              <w:jc w:val="right"/>
              <w:rPr>
                <w:rFonts w:ascii="Arial" w:hAnsi="Arial" w:cs="Arial"/>
                <w:sz w:val="16"/>
                <w:szCs w:val="16"/>
              </w:rPr>
            </w:pPr>
            <w:r w:rsidRPr="003531A9">
              <w:rPr>
                <w:rFonts w:ascii="Arial" w:hAnsi="Arial" w:cs="Arial"/>
                <w:sz w:val="16"/>
                <w:szCs w:val="16"/>
              </w:rPr>
              <w:t>Baht 1,000 million</w:t>
            </w:r>
          </w:p>
        </w:tc>
        <w:tc>
          <w:tcPr>
            <w:tcW w:w="960" w:type="dxa"/>
          </w:tcPr>
          <w:p w14:paraId="45814456" w14:textId="7A37A055"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100.00</w:t>
            </w:r>
          </w:p>
        </w:tc>
        <w:tc>
          <w:tcPr>
            <w:tcW w:w="900" w:type="dxa"/>
          </w:tcPr>
          <w:p w14:paraId="0B2768C5" w14:textId="6518D77A"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100.00</w:t>
            </w:r>
          </w:p>
        </w:tc>
        <w:tc>
          <w:tcPr>
            <w:tcW w:w="1102" w:type="dxa"/>
          </w:tcPr>
          <w:p w14:paraId="01EAF2A9" w14:textId="01B892F5"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3531A9">
              <w:rPr>
                <w:rFonts w:ascii="Arial" w:hAnsi="Arial" w:cs="Arial"/>
                <w:sz w:val="16"/>
                <w:szCs w:val="16"/>
              </w:rPr>
              <w:t>1,000,000</w:t>
            </w:r>
          </w:p>
        </w:tc>
        <w:tc>
          <w:tcPr>
            <w:tcW w:w="1103" w:type="dxa"/>
          </w:tcPr>
          <w:p w14:paraId="2D6BED80" w14:textId="36EBE593"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3531A9">
              <w:rPr>
                <w:rFonts w:ascii="Arial" w:hAnsi="Arial" w:cs="Arial"/>
                <w:sz w:val="16"/>
                <w:szCs w:val="16"/>
              </w:rPr>
              <w:t>1,000,000</w:t>
            </w:r>
          </w:p>
        </w:tc>
        <w:tc>
          <w:tcPr>
            <w:tcW w:w="1102" w:type="dxa"/>
          </w:tcPr>
          <w:p w14:paraId="20831282" w14:textId="0E77DF36"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w:t>
            </w:r>
          </w:p>
        </w:tc>
        <w:tc>
          <w:tcPr>
            <w:tcW w:w="1103" w:type="dxa"/>
          </w:tcPr>
          <w:p w14:paraId="5F69C8E3" w14:textId="2949D557" w:rsidR="00924386" w:rsidRPr="003531A9" w:rsidRDefault="00924386" w:rsidP="00924386">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w:t>
            </w:r>
          </w:p>
        </w:tc>
      </w:tr>
      <w:tr w:rsidR="00395C64" w:rsidRPr="003531A9" w14:paraId="46CF9128" w14:textId="77777777" w:rsidTr="008469CA">
        <w:tc>
          <w:tcPr>
            <w:tcW w:w="4170" w:type="dxa"/>
          </w:tcPr>
          <w:p w14:paraId="5ACEF1BE" w14:textId="77777777" w:rsidR="00395C64" w:rsidRPr="003531A9" w:rsidRDefault="00395C64" w:rsidP="00395C64">
            <w:pPr>
              <w:spacing w:line="300" w:lineRule="exact"/>
              <w:ind w:left="192" w:right="-112" w:hanging="210"/>
              <w:rPr>
                <w:rFonts w:ascii="Arial" w:hAnsi="Arial" w:cs="Arial"/>
                <w:sz w:val="16"/>
                <w:szCs w:val="16"/>
                <w:cs/>
              </w:rPr>
            </w:pPr>
            <w:r w:rsidRPr="003531A9">
              <w:rPr>
                <w:rFonts w:ascii="Arial" w:hAnsi="Arial" w:cs="Arial"/>
                <w:sz w:val="16"/>
                <w:szCs w:val="16"/>
              </w:rPr>
              <w:t>N Health Asia Pte. Ltd.</w:t>
            </w:r>
          </w:p>
        </w:tc>
        <w:tc>
          <w:tcPr>
            <w:tcW w:w="2430" w:type="dxa"/>
          </w:tcPr>
          <w:p w14:paraId="501CF105" w14:textId="77777777" w:rsidR="00395C64" w:rsidRPr="003531A9" w:rsidRDefault="00395C64" w:rsidP="00395C64">
            <w:pPr>
              <w:tabs>
                <w:tab w:val="left" w:pos="1066"/>
              </w:tabs>
              <w:spacing w:line="300" w:lineRule="exact"/>
              <w:ind w:left="162" w:hanging="180"/>
              <w:rPr>
                <w:rFonts w:ascii="Arial" w:hAnsi="Arial" w:cs="Arial"/>
                <w:sz w:val="16"/>
                <w:szCs w:val="16"/>
              </w:rPr>
            </w:pPr>
            <w:r w:rsidRPr="003531A9">
              <w:rPr>
                <w:rFonts w:ascii="Arial" w:hAnsi="Arial" w:cs="Arial"/>
                <w:sz w:val="16"/>
                <w:szCs w:val="16"/>
              </w:rPr>
              <w:t>Investment</w:t>
            </w:r>
          </w:p>
        </w:tc>
        <w:tc>
          <w:tcPr>
            <w:tcW w:w="2010" w:type="dxa"/>
          </w:tcPr>
          <w:p w14:paraId="01573558" w14:textId="77777777" w:rsidR="00395C64" w:rsidRPr="003531A9" w:rsidRDefault="00395C64" w:rsidP="00395C64">
            <w:pPr>
              <w:spacing w:line="300" w:lineRule="exact"/>
              <w:jc w:val="right"/>
              <w:rPr>
                <w:rFonts w:ascii="Arial" w:hAnsi="Arial" w:cs="Arial"/>
                <w:sz w:val="16"/>
                <w:szCs w:val="16"/>
              </w:rPr>
            </w:pPr>
            <w:r w:rsidRPr="003531A9">
              <w:rPr>
                <w:rFonts w:ascii="Arial" w:hAnsi="Arial" w:cs="Arial"/>
                <w:sz w:val="16"/>
                <w:szCs w:val="16"/>
              </w:rPr>
              <w:t>USD 3.5 million</w:t>
            </w:r>
          </w:p>
        </w:tc>
        <w:tc>
          <w:tcPr>
            <w:tcW w:w="960" w:type="dxa"/>
          </w:tcPr>
          <w:p w14:paraId="09A6335C" w14:textId="5A0A196D"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100.00</w:t>
            </w:r>
          </w:p>
        </w:tc>
        <w:tc>
          <w:tcPr>
            <w:tcW w:w="900" w:type="dxa"/>
          </w:tcPr>
          <w:p w14:paraId="480D015A" w14:textId="2EDF3E33"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100.00</w:t>
            </w:r>
          </w:p>
        </w:tc>
        <w:tc>
          <w:tcPr>
            <w:tcW w:w="1102" w:type="dxa"/>
          </w:tcPr>
          <w:p w14:paraId="35F9B020" w14:textId="574EB8E9"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3531A9">
              <w:rPr>
                <w:rFonts w:ascii="Arial" w:hAnsi="Arial" w:cs="Arial"/>
                <w:sz w:val="16"/>
                <w:szCs w:val="16"/>
              </w:rPr>
              <w:t>116,655</w:t>
            </w:r>
          </w:p>
        </w:tc>
        <w:tc>
          <w:tcPr>
            <w:tcW w:w="1103" w:type="dxa"/>
          </w:tcPr>
          <w:p w14:paraId="46E6964A" w14:textId="596B9D0E"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3531A9">
              <w:rPr>
                <w:rFonts w:ascii="Arial" w:hAnsi="Arial" w:cs="Arial"/>
                <w:sz w:val="16"/>
                <w:szCs w:val="16"/>
              </w:rPr>
              <w:t>116,655</w:t>
            </w:r>
          </w:p>
        </w:tc>
        <w:tc>
          <w:tcPr>
            <w:tcW w:w="1102" w:type="dxa"/>
          </w:tcPr>
          <w:p w14:paraId="1720667C" w14:textId="70AFF6DF"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w:t>
            </w:r>
          </w:p>
        </w:tc>
        <w:tc>
          <w:tcPr>
            <w:tcW w:w="1103" w:type="dxa"/>
          </w:tcPr>
          <w:p w14:paraId="51084F1B" w14:textId="18637B9C"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w:t>
            </w:r>
          </w:p>
        </w:tc>
      </w:tr>
      <w:tr w:rsidR="00395C64" w:rsidRPr="003531A9" w14:paraId="757C0482" w14:textId="77777777" w:rsidTr="005E5D70">
        <w:tc>
          <w:tcPr>
            <w:tcW w:w="4170" w:type="dxa"/>
          </w:tcPr>
          <w:p w14:paraId="240076E9" w14:textId="77777777" w:rsidR="00395C64" w:rsidRPr="003531A9" w:rsidRDefault="00395C64" w:rsidP="00395C64">
            <w:pPr>
              <w:spacing w:line="300" w:lineRule="exact"/>
              <w:ind w:left="192" w:right="-112" w:hanging="210"/>
              <w:rPr>
                <w:rFonts w:ascii="Arial" w:hAnsi="Arial" w:cs="Arial"/>
                <w:sz w:val="16"/>
                <w:szCs w:val="16"/>
              </w:rPr>
            </w:pPr>
            <w:proofErr w:type="spellStart"/>
            <w:r w:rsidRPr="003531A9">
              <w:rPr>
                <w:rFonts w:ascii="Arial" w:hAnsi="Arial" w:cs="Arial"/>
                <w:sz w:val="16"/>
                <w:szCs w:val="16"/>
              </w:rPr>
              <w:t>Samitivej</w:t>
            </w:r>
            <w:proofErr w:type="spellEnd"/>
            <w:r w:rsidRPr="003531A9">
              <w:rPr>
                <w:rFonts w:ascii="Arial" w:hAnsi="Arial" w:cs="Arial"/>
                <w:sz w:val="16"/>
                <w:szCs w:val="16"/>
              </w:rPr>
              <w:t xml:space="preserve"> Chonburi Co., Ltd. </w:t>
            </w:r>
          </w:p>
        </w:tc>
        <w:tc>
          <w:tcPr>
            <w:tcW w:w="2430" w:type="dxa"/>
          </w:tcPr>
          <w:p w14:paraId="40DE9825" w14:textId="77777777" w:rsidR="00395C64" w:rsidRPr="003531A9" w:rsidRDefault="00395C64" w:rsidP="00395C64">
            <w:pPr>
              <w:tabs>
                <w:tab w:val="left" w:pos="1066"/>
              </w:tabs>
              <w:spacing w:line="300" w:lineRule="exact"/>
              <w:ind w:left="162" w:hanging="180"/>
              <w:rPr>
                <w:rFonts w:ascii="Arial" w:hAnsi="Arial" w:cs="Arial"/>
                <w:sz w:val="16"/>
                <w:szCs w:val="16"/>
              </w:rPr>
            </w:pPr>
            <w:r w:rsidRPr="003531A9">
              <w:rPr>
                <w:rFonts w:ascii="Arial" w:hAnsi="Arial" w:cs="Arial"/>
                <w:sz w:val="16"/>
                <w:szCs w:val="16"/>
              </w:rPr>
              <w:t>Hospital</w:t>
            </w:r>
          </w:p>
        </w:tc>
        <w:tc>
          <w:tcPr>
            <w:tcW w:w="2010" w:type="dxa"/>
          </w:tcPr>
          <w:p w14:paraId="367F9291" w14:textId="77777777" w:rsidR="00395C64" w:rsidRPr="003531A9" w:rsidRDefault="00395C64" w:rsidP="00395C64">
            <w:pPr>
              <w:spacing w:line="300" w:lineRule="exact"/>
              <w:jc w:val="right"/>
              <w:rPr>
                <w:rFonts w:ascii="Arial" w:hAnsi="Arial" w:cs="Arial"/>
                <w:sz w:val="16"/>
                <w:szCs w:val="16"/>
              </w:rPr>
            </w:pPr>
            <w:r w:rsidRPr="003531A9">
              <w:rPr>
                <w:rFonts w:ascii="Arial" w:hAnsi="Arial" w:cs="Arial"/>
                <w:sz w:val="16"/>
                <w:szCs w:val="16"/>
              </w:rPr>
              <w:t>Baht 800 million</w:t>
            </w:r>
          </w:p>
        </w:tc>
        <w:tc>
          <w:tcPr>
            <w:tcW w:w="960" w:type="dxa"/>
          </w:tcPr>
          <w:p w14:paraId="57269752" w14:textId="17DD854F"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100.00</w:t>
            </w:r>
          </w:p>
        </w:tc>
        <w:tc>
          <w:tcPr>
            <w:tcW w:w="900" w:type="dxa"/>
          </w:tcPr>
          <w:p w14:paraId="7E880C09" w14:textId="3B89DD39"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100.00</w:t>
            </w:r>
          </w:p>
        </w:tc>
        <w:tc>
          <w:tcPr>
            <w:tcW w:w="1102" w:type="dxa"/>
          </w:tcPr>
          <w:p w14:paraId="4442C103" w14:textId="040D202C"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3531A9">
              <w:rPr>
                <w:rFonts w:ascii="Arial" w:hAnsi="Arial" w:cs="Arial"/>
                <w:sz w:val="16"/>
                <w:szCs w:val="16"/>
              </w:rPr>
              <w:t>800,000</w:t>
            </w:r>
          </w:p>
        </w:tc>
        <w:tc>
          <w:tcPr>
            <w:tcW w:w="1103" w:type="dxa"/>
          </w:tcPr>
          <w:p w14:paraId="4FF360C9" w14:textId="0923C5AA"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3531A9">
              <w:rPr>
                <w:rFonts w:ascii="Arial" w:hAnsi="Arial" w:cs="Arial"/>
                <w:sz w:val="16"/>
                <w:szCs w:val="16"/>
              </w:rPr>
              <w:t>800,000</w:t>
            </w:r>
          </w:p>
        </w:tc>
        <w:tc>
          <w:tcPr>
            <w:tcW w:w="1102" w:type="dxa"/>
          </w:tcPr>
          <w:p w14:paraId="46D4F0E9" w14:textId="47AEE1F0"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120,000</w:t>
            </w:r>
          </w:p>
        </w:tc>
        <w:tc>
          <w:tcPr>
            <w:tcW w:w="1103" w:type="dxa"/>
          </w:tcPr>
          <w:p w14:paraId="722AF814" w14:textId="5C0C7AA0"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w:t>
            </w:r>
          </w:p>
        </w:tc>
      </w:tr>
      <w:tr w:rsidR="00395C64" w:rsidRPr="003531A9" w14:paraId="30655B40" w14:textId="77777777" w:rsidTr="005E5D70">
        <w:tc>
          <w:tcPr>
            <w:tcW w:w="4170" w:type="dxa"/>
          </w:tcPr>
          <w:p w14:paraId="31C5E923" w14:textId="77777777" w:rsidR="00395C64" w:rsidRPr="003531A9" w:rsidRDefault="00395C64" w:rsidP="00395C64">
            <w:pPr>
              <w:spacing w:line="300" w:lineRule="exact"/>
              <w:ind w:left="192" w:right="-112" w:hanging="210"/>
              <w:rPr>
                <w:rFonts w:ascii="Arial" w:hAnsi="Arial" w:cs="Arial"/>
                <w:sz w:val="16"/>
                <w:szCs w:val="16"/>
                <w:cs/>
              </w:rPr>
            </w:pPr>
            <w:r w:rsidRPr="003531A9">
              <w:rPr>
                <w:rFonts w:ascii="Arial" w:hAnsi="Arial" w:cs="Arial"/>
                <w:sz w:val="16"/>
                <w:szCs w:val="16"/>
              </w:rPr>
              <w:t xml:space="preserve">Bangkok Hospital </w:t>
            </w:r>
            <w:proofErr w:type="spellStart"/>
            <w:r w:rsidRPr="003531A9">
              <w:rPr>
                <w:rFonts w:ascii="Arial" w:hAnsi="Arial" w:cs="Arial"/>
                <w:sz w:val="16"/>
                <w:szCs w:val="16"/>
              </w:rPr>
              <w:t>Phitsanulok</w:t>
            </w:r>
            <w:proofErr w:type="spellEnd"/>
            <w:r w:rsidRPr="003531A9">
              <w:rPr>
                <w:rFonts w:ascii="Arial" w:hAnsi="Arial" w:cs="Arial"/>
                <w:sz w:val="16"/>
                <w:szCs w:val="16"/>
              </w:rPr>
              <w:t xml:space="preserve"> Co., Ltd.</w:t>
            </w:r>
          </w:p>
        </w:tc>
        <w:tc>
          <w:tcPr>
            <w:tcW w:w="2430" w:type="dxa"/>
          </w:tcPr>
          <w:p w14:paraId="108DAB93" w14:textId="77777777" w:rsidR="00395C64" w:rsidRPr="003531A9" w:rsidRDefault="00395C64" w:rsidP="00395C64">
            <w:pPr>
              <w:tabs>
                <w:tab w:val="left" w:pos="1066"/>
              </w:tabs>
              <w:spacing w:line="300" w:lineRule="exact"/>
              <w:ind w:left="162" w:hanging="180"/>
              <w:rPr>
                <w:rFonts w:ascii="Arial" w:hAnsi="Arial" w:cs="Arial"/>
                <w:sz w:val="16"/>
                <w:szCs w:val="16"/>
              </w:rPr>
            </w:pPr>
            <w:r w:rsidRPr="003531A9">
              <w:rPr>
                <w:rFonts w:ascii="Arial" w:hAnsi="Arial" w:cs="Arial"/>
                <w:sz w:val="16"/>
                <w:szCs w:val="16"/>
              </w:rPr>
              <w:t>Hospital</w:t>
            </w:r>
          </w:p>
        </w:tc>
        <w:tc>
          <w:tcPr>
            <w:tcW w:w="2010" w:type="dxa"/>
          </w:tcPr>
          <w:p w14:paraId="25FBE14C" w14:textId="77777777" w:rsidR="00395C64" w:rsidRPr="003531A9" w:rsidRDefault="00395C64" w:rsidP="00395C64">
            <w:pPr>
              <w:spacing w:line="300" w:lineRule="exact"/>
              <w:jc w:val="right"/>
              <w:rPr>
                <w:rFonts w:ascii="Arial" w:hAnsi="Arial" w:cs="Arial"/>
                <w:sz w:val="16"/>
                <w:szCs w:val="16"/>
              </w:rPr>
            </w:pPr>
            <w:r w:rsidRPr="003531A9">
              <w:rPr>
                <w:rFonts w:ascii="Arial" w:hAnsi="Arial" w:cs="Arial"/>
                <w:sz w:val="16"/>
                <w:szCs w:val="16"/>
              </w:rPr>
              <w:t>Baht 800 million</w:t>
            </w:r>
          </w:p>
        </w:tc>
        <w:tc>
          <w:tcPr>
            <w:tcW w:w="960" w:type="dxa"/>
          </w:tcPr>
          <w:p w14:paraId="4AFEF19B" w14:textId="1D49FFFC"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100.00</w:t>
            </w:r>
          </w:p>
        </w:tc>
        <w:tc>
          <w:tcPr>
            <w:tcW w:w="900" w:type="dxa"/>
          </w:tcPr>
          <w:p w14:paraId="3187AEB6" w14:textId="65C92CB5"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100.00</w:t>
            </w:r>
          </w:p>
        </w:tc>
        <w:tc>
          <w:tcPr>
            <w:tcW w:w="1102" w:type="dxa"/>
          </w:tcPr>
          <w:p w14:paraId="3D464912" w14:textId="0E1CABEE"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800,000</w:t>
            </w:r>
          </w:p>
        </w:tc>
        <w:tc>
          <w:tcPr>
            <w:tcW w:w="1103" w:type="dxa"/>
          </w:tcPr>
          <w:p w14:paraId="4C6DFFEB" w14:textId="2CD4F0F8"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800,000</w:t>
            </w:r>
          </w:p>
        </w:tc>
        <w:tc>
          <w:tcPr>
            <w:tcW w:w="1102" w:type="dxa"/>
          </w:tcPr>
          <w:p w14:paraId="32FFC60B" w14:textId="7D529EB0"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w:t>
            </w:r>
          </w:p>
        </w:tc>
        <w:tc>
          <w:tcPr>
            <w:tcW w:w="1103" w:type="dxa"/>
          </w:tcPr>
          <w:p w14:paraId="195D6E83" w14:textId="37916E25"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w:t>
            </w:r>
          </w:p>
        </w:tc>
      </w:tr>
      <w:tr w:rsidR="00395C64" w:rsidRPr="003531A9" w14:paraId="39695014" w14:textId="77777777" w:rsidTr="005E5D70">
        <w:tc>
          <w:tcPr>
            <w:tcW w:w="4170" w:type="dxa"/>
          </w:tcPr>
          <w:p w14:paraId="3B6A80EA" w14:textId="77777777" w:rsidR="00395C64" w:rsidRPr="003531A9" w:rsidRDefault="00395C64" w:rsidP="00395C64">
            <w:pPr>
              <w:spacing w:line="300" w:lineRule="exact"/>
              <w:ind w:left="192" w:right="-112" w:hanging="210"/>
              <w:rPr>
                <w:rFonts w:ascii="Arial" w:hAnsi="Arial" w:cs="Arial"/>
                <w:sz w:val="16"/>
                <w:szCs w:val="16"/>
              </w:rPr>
            </w:pPr>
            <w:r w:rsidRPr="003531A9">
              <w:rPr>
                <w:rFonts w:ascii="Arial" w:hAnsi="Arial" w:cs="Arial"/>
                <w:sz w:val="16"/>
                <w:szCs w:val="16"/>
              </w:rPr>
              <w:t xml:space="preserve">Bangkok Hospital </w:t>
            </w:r>
            <w:proofErr w:type="spellStart"/>
            <w:r w:rsidRPr="003531A9">
              <w:rPr>
                <w:rFonts w:ascii="Arial" w:hAnsi="Arial" w:cs="Arial"/>
                <w:sz w:val="16"/>
                <w:szCs w:val="16"/>
              </w:rPr>
              <w:t>Sanamchan</w:t>
            </w:r>
            <w:proofErr w:type="spellEnd"/>
            <w:r w:rsidRPr="003531A9">
              <w:rPr>
                <w:rFonts w:ascii="Arial" w:hAnsi="Arial" w:cs="Arial"/>
                <w:sz w:val="16"/>
                <w:szCs w:val="16"/>
              </w:rPr>
              <w:t xml:space="preserve"> Co., Ltd. </w:t>
            </w:r>
          </w:p>
        </w:tc>
        <w:tc>
          <w:tcPr>
            <w:tcW w:w="2430" w:type="dxa"/>
          </w:tcPr>
          <w:p w14:paraId="7FE0629A" w14:textId="77777777" w:rsidR="00395C64" w:rsidRPr="003531A9" w:rsidRDefault="00395C64" w:rsidP="00395C64">
            <w:pPr>
              <w:tabs>
                <w:tab w:val="left" w:pos="1066"/>
              </w:tabs>
              <w:spacing w:line="300" w:lineRule="exact"/>
              <w:ind w:left="162" w:hanging="180"/>
              <w:rPr>
                <w:rFonts w:ascii="Arial" w:hAnsi="Arial" w:cs="Arial"/>
                <w:sz w:val="16"/>
                <w:szCs w:val="16"/>
              </w:rPr>
            </w:pPr>
            <w:r w:rsidRPr="003531A9">
              <w:rPr>
                <w:rFonts w:ascii="Arial" w:hAnsi="Arial" w:cs="Arial"/>
                <w:sz w:val="16"/>
                <w:szCs w:val="16"/>
              </w:rPr>
              <w:t>Hospital</w:t>
            </w:r>
          </w:p>
        </w:tc>
        <w:tc>
          <w:tcPr>
            <w:tcW w:w="2010" w:type="dxa"/>
          </w:tcPr>
          <w:p w14:paraId="5E33A6BA" w14:textId="77777777" w:rsidR="00395C64" w:rsidRPr="003531A9" w:rsidRDefault="00395C64" w:rsidP="00395C64">
            <w:pPr>
              <w:spacing w:line="300" w:lineRule="exact"/>
              <w:jc w:val="right"/>
              <w:rPr>
                <w:rFonts w:ascii="Arial" w:hAnsi="Arial" w:cs="Arial"/>
                <w:sz w:val="16"/>
                <w:szCs w:val="16"/>
              </w:rPr>
            </w:pPr>
            <w:r w:rsidRPr="003531A9">
              <w:rPr>
                <w:rFonts w:ascii="Arial" w:hAnsi="Arial" w:cs="Arial"/>
                <w:sz w:val="16"/>
                <w:szCs w:val="16"/>
              </w:rPr>
              <w:t>Baht 3,655 million</w:t>
            </w:r>
          </w:p>
        </w:tc>
        <w:tc>
          <w:tcPr>
            <w:tcW w:w="960" w:type="dxa"/>
          </w:tcPr>
          <w:p w14:paraId="7E902647" w14:textId="5C99DC24"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100.00</w:t>
            </w:r>
          </w:p>
        </w:tc>
        <w:tc>
          <w:tcPr>
            <w:tcW w:w="900" w:type="dxa"/>
          </w:tcPr>
          <w:p w14:paraId="7B196388" w14:textId="613B59DB"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100.00</w:t>
            </w:r>
          </w:p>
        </w:tc>
        <w:tc>
          <w:tcPr>
            <w:tcW w:w="1102" w:type="dxa"/>
          </w:tcPr>
          <w:p w14:paraId="180C4E6C" w14:textId="0074E4BE"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3531A9">
              <w:rPr>
                <w:rFonts w:ascii="Arial" w:hAnsi="Arial" w:cs="Arial"/>
                <w:sz w:val="16"/>
                <w:szCs w:val="16"/>
              </w:rPr>
              <w:t>3,655,000</w:t>
            </w:r>
          </w:p>
        </w:tc>
        <w:tc>
          <w:tcPr>
            <w:tcW w:w="1103" w:type="dxa"/>
          </w:tcPr>
          <w:p w14:paraId="2B293C02" w14:textId="5351847B"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3531A9">
              <w:rPr>
                <w:rFonts w:ascii="Arial" w:hAnsi="Arial" w:cs="Arial"/>
                <w:sz w:val="16"/>
                <w:szCs w:val="16"/>
              </w:rPr>
              <w:t>3,655,000</w:t>
            </w:r>
          </w:p>
        </w:tc>
        <w:tc>
          <w:tcPr>
            <w:tcW w:w="1102" w:type="dxa"/>
          </w:tcPr>
          <w:p w14:paraId="67EFEA19" w14:textId="155B1951"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255,850</w:t>
            </w:r>
          </w:p>
        </w:tc>
        <w:tc>
          <w:tcPr>
            <w:tcW w:w="1103" w:type="dxa"/>
          </w:tcPr>
          <w:p w14:paraId="79F4A4F5" w14:textId="6BB15F70"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hAnsi="Arial" w:cs="Arial"/>
                <w:sz w:val="16"/>
                <w:szCs w:val="16"/>
              </w:rPr>
            </w:pPr>
            <w:r w:rsidRPr="003531A9">
              <w:rPr>
                <w:rFonts w:ascii="Arial" w:hAnsi="Arial" w:cs="Arial"/>
                <w:sz w:val="16"/>
                <w:szCs w:val="16"/>
              </w:rPr>
              <w:t>219,300</w:t>
            </w:r>
          </w:p>
        </w:tc>
      </w:tr>
      <w:tr w:rsidR="00395C64" w:rsidRPr="003531A9" w14:paraId="59B80BF9" w14:textId="77777777" w:rsidTr="005E5D70">
        <w:tc>
          <w:tcPr>
            <w:tcW w:w="4170" w:type="dxa"/>
          </w:tcPr>
          <w:p w14:paraId="1831D986" w14:textId="77777777" w:rsidR="00395C64" w:rsidRPr="003531A9" w:rsidRDefault="00395C64" w:rsidP="00395C64">
            <w:pPr>
              <w:spacing w:line="300" w:lineRule="exact"/>
              <w:ind w:left="192" w:right="-112" w:hanging="210"/>
              <w:rPr>
                <w:rFonts w:ascii="Arial" w:hAnsi="Arial" w:cs="Arial"/>
                <w:sz w:val="16"/>
                <w:szCs w:val="16"/>
              </w:rPr>
            </w:pPr>
            <w:r w:rsidRPr="003531A9">
              <w:rPr>
                <w:rFonts w:ascii="Arial" w:hAnsi="Arial" w:cs="Arial"/>
                <w:sz w:val="16"/>
                <w:szCs w:val="16"/>
              </w:rPr>
              <w:t xml:space="preserve">Bangkok Phuket International Hospital Co., Ltd. </w:t>
            </w:r>
          </w:p>
        </w:tc>
        <w:tc>
          <w:tcPr>
            <w:tcW w:w="2430" w:type="dxa"/>
          </w:tcPr>
          <w:p w14:paraId="4B729D61" w14:textId="77777777" w:rsidR="00395C64" w:rsidRPr="003531A9" w:rsidRDefault="00395C64" w:rsidP="00395C64">
            <w:pPr>
              <w:tabs>
                <w:tab w:val="left" w:pos="1066"/>
              </w:tabs>
              <w:spacing w:line="300" w:lineRule="exact"/>
              <w:ind w:left="162" w:hanging="180"/>
              <w:rPr>
                <w:rFonts w:ascii="Arial" w:hAnsi="Arial" w:cs="Arial"/>
                <w:sz w:val="16"/>
                <w:szCs w:val="16"/>
              </w:rPr>
            </w:pPr>
            <w:r w:rsidRPr="003531A9">
              <w:rPr>
                <w:rFonts w:ascii="Arial" w:hAnsi="Arial" w:cs="Arial"/>
                <w:sz w:val="16"/>
                <w:szCs w:val="16"/>
              </w:rPr>
              <w:t>Hospital</w:t>
            </w:r>
          </w:p>
        </w:tc>
        <w:tc>
          <w:tcPr>
            <w:tcW w:w="2010" w:type="dxa"/>
          </w:tcPr>
          <w:p w14:paraId="070C78D2" w14:textId="77777777" w:rsidR="00395C64" w:rsidRPr="003531A9" w:rsidRDefault="00395C64" w:rsidP="00395C64">
            <w:pPr>
              <w:spacing w:line="300" w:lineRule="exact"/>
              <w:jc w:val="right"/>
              <w:rPr>
                <w:rFonts w:ascii="Arial" w:hAnsi="Arial" w:cs="Arial"/>
                <w:sz w:val="16"/>
                <w:szCs w:val="16"/>
              </w:rPr>
            </w:pPr>
            <w:r w:rsidRPr="003531A9">
              <w:rPr>
                <w:rFonts w:ascii="Arial" w:hAnsi="Arial" w:cs="Arial"/>
                <w:sz w:val="16"/>
                <w:szCs w:val="16"/>
              </w:rPr>
              <w:t>Baht 3,610 million</w:t>
            </w:r>
          </w:p>
        </w:tc>
        <w:tc>
          <w:tcPr>
            <w:tcW w:w="960" w:type="dxa"/>
          </w:tcPr>
          <w:p w14:paraId="0483B6F5" w14:textId="19B3A337"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100.00</w:t>
            </w:r>
          </w:p>
        </w:tc>
        <w:tc>
          <w:tcPr>
            <w:tcW w:w="900" w:type="dxa"/>
          </w:tcPr>
          <w:p w14:paraId="4C0E7DFD" w14:textId="0EA72F58"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100.00</w:t>
            </w:r>
          </w:p>
        </w:tc>
        <w:tc>
          <w:tcPr>
            <w:tcW w:w="1102" w:type="dxa"/>
          </w:tcPr>
          <w:p w14:paraId="63043A76" w14:textId="59B8002C"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3531A9">
              <w:rPr>
                <w:rFonts w:ascii="Arial" w:hAnsi="Arial" w:cs="Arial"/>
                <w:sz w:val="16"/>
                <w:szCs w:val="16"/>
              </w:rPr>
              <w:t>3,610,000</w:t>
            </w:r>
          </w:p>
        </w:tc>
        <w:tc>
          <w:tcPr>
            <w:tcW w:w="1103" w:type="dxa"/>
          </w:tcPr>
          <w:p w14:paraId="34439BC2" w14:textId="4E8C9E4A"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3531A9">
              <w:rPr>
                <w:rFonts w:ascii="Arial" w:hAnsi="Arial" w:cs="Arial"/>
                <w:sz w:val="16"/>
                <w:szCs w:val="16"/>
              </w:rPr>
              <w:t>3,610,000</w:t>
            </w:r>
          </w:p>
        </w:tc>
        <w:tc>
          <w:tcPr>
            <w:tcW w:w="1102" w:type="dxa"/>
          </w:tcPr>
          <w:p w14:paraId="20BB219E" w14:textId="50596A10"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36,100</w:t>
            </w:r>
          </w:p>
        </w:tc>
        <w:tc>
          <w:tcPr>
            <w:tcW w:w="1103" w:type="dxa"/>
          </w:tcPr>
          <w:p w14:paraId="46057075" w14:textId="1000C278"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w:t>
            </w:r>
          </w:p>
        </w:tc>
      </w:tr>
      <w:tr w:rsidR="00395C64" w:rsidRPr="003531A9" w14:paraId="33163A4D" w14:textId="77777777" w:rsidTr="008469CA">
        <w:tc>
          <w:tcPr>
            <w:tcW w:w="4170" w:type="dxa"/>
          </w:tcPr>
          <w:p w14:paraId="04B036A3" w14:textId="77777777" w:rsidR="00395C64" w:rsidRPr="003531A9" w:rsidRDefault="00395C64" w:rsidP="00395C64">
            <w:pPr>
              <w:spacing w:line="300" w:lineRule="exact"/>
              <w:ind w:left="192" w:right="-112" w:hanging="210"/>
              <w:rPr>
                <w:rFonts w:ascii="Arial" w:hAnsi="Arial" w:cs="Arial"/>
                <w:sz w:val="16"/>
                <w:szCs w:val="16"/>
                <w:cs/>
              </w:rPr>
            </w:pPr>
            <w:r w:rsidRPr="003531A9">
              <w:rPr>
                <w:rFonts w:ascii="Arial" w:hAnsi="Arial" w:cs="Arial"/>
                <w:sz w:val="16"/>
                <w:szCs w:val="16"/>
              </w:rPr>
              <w:t>Bangkok Save Drug Co., Ltd.</w:t>
            </w:r>
          </w:p>
        </w:tc>
        <w:tc>
          <w:tcPr>
            <w:tcW w:w="2430" w:type="dxa"/>
          </w:tcPr>
          <w:p w14:paraId="772CC342" w14:textId="77777777" w:rsidR="00395C64" w:rsidRPr="003531A9" w:rsidRDefault="00395C64" w:rsidP="00395C64">
            <w:pPr>
              <w:tabs>
                <w:tab w:val="left" w:pos="1066"/>
              </w:tabs>
              <w:spacing w:line="300" w:lineRule="exact"/>
              <w:ind w:left="162" w:hanging="180"/>
              <w:rPr>
                <w:rFonts w:ascii="Arial" w:hAnsi="Arial" w:cs="Arial"/>
                <w:sz w:val="16"/>
                <w:szCs w:val="16"/>
              </w:rPr>
            </w:pPr>
            <w:r w:rsidRPr="003531A9">
              <w:rPr>
                <w:rFonts w:ascii="Arial" w:hAnsi="Arial" w:cs="Arial"/>
                <w:sz w:val="16"/>
                <w:szCs w:val="16"/>
              </w:rPr>
              <w:t>Investment</w:t>
            </w:r>
          </w:p>
        </w:tc>
        <w:tc>
          <w:tcPr>
            <w:tcW w:w="2010" w:type="dxa"/>
          </w:tcPr>
          <w:p w14:paraId="0B4BB616" w14:textId="77777777" w:rsidR="00395C64" w:rsidRPr="003531A9" w:rsidRDefault="00395C64" w:rsidP="00395C64">
            <w:pPr>
              <w:spacing w:line="300" w:lineRule="exact"/>
              <w:jc w:val="right"/>
              <w:rPr>
                <w:rFonts w:ascii="Arial" w:hAnsi="Arial" w:cs="Arial"/>
                <w:sz w:val="16"/>
                <w:szCs w:val="16"/>
              </w:rPr>
            </w:pPr>
            <w:r w:rsidRPr="003531A9">
              <w:rPr>
                <w:rFonts w:ascii="Arial" w:hAnsi="Arial" w:cs="Arial"/>
                <w:sz w:val="16"/>
                <w:szCs w:val="16"/>
              </w:rPr>
              <w:t>Baht 1,310 million</w:t>
            </w:r>
          </w:p>
        </w:tc>
        <w:tc>
          <w:tcPr>
            <w:tcW w:w="960" w:type="dxa"/>
          </w:tcPr>
          <w:p w14:paraId="72952E40" w14:textId="775228A4"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100.00</w:t>
            </w:r>
          </w:p>
        </w:tc>
        <w:tc>
          <w:tcPr>
            <w:tcW w:w="900" w:type="dxa"/>
          </w:tcPr>
          <w:p w14:paraId="601C394C" w14:textId="08313C7B"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100.00</w:t>
            </w:r>
          </w:p>
        </w:tc>
        <w:tc>
          <w:tcPr>
            <w:tcW w:w="1102" w:type="dxa"/>
          </w:tcPr>
          <w:p w14:paraId="35CEEFC0" w14:textId="1F227A4A"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1,310,000</w:t>
            </w:r>
          </w:p>
        </w:tc>
        <w:tc>
          <w:tcPr>
            <w:tcW w:w="1103" w:type="dxa"/>
          </w:tcPr>
          <w:p w14:paraId="5ED07C1A" w14:textId="1F6B37B1"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1,310,000</w:t>
            </w:r>
          </w:p>
        </w:tc>
        <w:tc>
          <w:tcPr>
            <w:tcW w:w="1102" w:type="dxa"/>
          </w:tcPr>
          <w:p w14:paraId="7F35EC19" w14:textId="25AED3D7"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w:t>
            </w:r>
          </w:p>
        </w:tc>
        <w:tc>
          <w:tcPr>
            <w:tcW w:w="1103" w:type="dxa"/>
          </w:tcPr>
          <w:p w14:paraId="52AF888C" w14:textId="48B9E396"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w:t>
            </w:r>
          </w:p>
        </w:tc>
      </w:tr>
      <w:tr w:rsidR="00395C64" w:rsidRPr="003531A9" w14:paraId="504CA5FB" w14:textId="77777777" w:rsidTr="008469CA">
        <w:tc>
          <w:tcPr>
            <w:tcW w:w="4170" w:type="dxa"/>
          </w:tcPr>
          <w:p w14:paraId="76C774D6" w14:textId="77777777" w:rsidR="00395C64" w:rsidRPr="003531A9" w:rsidRDefault="00395C64" w:rsidP="00395C64">
            <w:pPr>
              <w:spacing w:line="300" w:lineRule="exact"/>
              <w:ind w:left="192" w:hanging="210"/>
              <w:rPr>
                <w:rFonts w:ascii="Arial" w:hAnsi="Arial" w:cs="Arial"/>
                <w:sz w:val="16"/>
                <w:szCs w:val="16"/>
              </w:rPr>
            </w:pPr>
            <w:r w:rsidRPr="003531A9">
              <w:rPr>
                <w:rFonts w:ascii="Arial" w:hAnsi="Arial" w:cs="Arial"/>
                <w:sz w:val="16"/>
                <w:szCs w:val="16"/>
              </w:rPr>
              <w:t xml:space="preserve">S.R. Property Investment Co., Ltd. </w:t>
            </w:r>
          </w:p>
        </w:tc>
        <w:tc>
          <w:tcPr>
            <w:tcW w:w="2430" w:type="dxa"/>
          </w:tcPr>
          <w:p w14:paraId="5CDA1FEA" w14:textId="77777777" w:rsidR="00395C64" w:rsidRPr="003531A9" w:rsidRDefault="00395C64" w:rsidP="00395C64">
            <w:pPr>
              <w:spacing w:line="300" w:lineRule="exact"/>
              <w:ind w:left="176" w:hanging="176"/>
              <w:rPr>
                <w:rFonts w:ascii="Arial" w:hAnsi="Arial" w:cs="Arial"/>
                <w:sz w:val="16"/>
                <w:szCs w:val="16"/>
              </w:rPr>
            </w:pPr>
            <w:r w:rsidRPr="003531A9">
              <w:rPr>
                <w:rFonts w:ascii="Arial" w:hAnsi="Arial" w:cs="Arial"/>
                <w:sz w:val="16"/>
                <w:szCs w:val="16"/>
              </w:rPr>
              <w:t>Real estate</w:t>
            </w:r>
          </w:p>
        </w:tc>
        <w:tc>
          <w:tcPr>
            <w:tcW w:w="2010" w:type="dxa"/>
          </w:tcPr>
          <w:p w14:paraId="37073CAF" w14:textId="77777777" w:rsidR="00395C64" w:rsidRPr="003531A9" w:rsidRDefault="00395C64" w:rsidP="00395C64">
            <w:pPr>
              <w:spacing w:line="300" w:lineRule="exact"/>
              <w:jc w:val="right"/>
              <w:rPr>
                <w:rFonts w:ascii="Arial" w:hAnsi="Arial" w:cs="Arial"/>
                <w:sz w:val="16"/>
                <w:szCs w:val="16"/>
              </w:rPr>
            </w:pPr>
            <w:r w:rsidRPr="003531A9">
              <w:rPr>
                <w:rFonts w:ascii="Arial" w:hAnsi="Arial" w:cs="Arial"/>
                <w:sz w:val="16"/>
                <w:szCs w:val="16"/>
              </w:rPr>
              <w:t>Riel 20 million</w:t>
            </w:r>
          </w:p>
        </w:tc>
        <w:tc>
          <w:tcPr>
            <w:tcW w:w="960" w:type="dxa"/>
          </w:tcPr>
          <w:p w14:paraId="2BAFD5E6" w14:textId="36FDC3D3"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49.00</w:t>
            </w:r>
          </w:p>
        </w:tc>
        <w:tc>
          <w:tcPr>
            <w:tcW w:w="900" w:type="dxa"/>
          </w:tcPr>
          <w:p w14:paraId="13ADA79B" w14:textId="1E5CD2C0"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49.00</w:t>
            </w:r>
          </w:p>
        </w:tc>
        <w:tc>
          <w:tcPr>
            <w:tcW w:w="1102" w:type="dxa"/>
          </w:tcPr>
          <w:p w14:paraId="0803B0FD" w14:textId="6837CE93"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101</w:t>
            </w:r>
          </w:p>
        </w:tc>
        <w:tc>
          <w:tcPr>
            <w:tcW w:w="1103" w:type="dxa"/>
          </w:tcPr>
          <w:p w14:paraId="10A99EEC" w14:textId="3173E6CA"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101</w:t>
            </w:r>
          </w:p>
        </w:tc>
        <w:tc>
          <w:tcPr>
            <w:tcW w:w="1102" w:type="dxa"/>
          </w:tcPr>
          <w:p w14:paraId="56428260" w14:textId="3F019FD8"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w:t>
            </w:r>
          </w:p>
        </w:tc>
        <w:tc>
          <w:tcPr>
            <w:tcW w:w="1103" w:type="dxa"/>
          </w:tcPr>
          <w:p w14:paraId="50907105" w14:textId="66E87E6E"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w:t>
            </w:r>
          </w:p>
        </w:tc>
      </w:tr>
      <w:tr w:rsidR="00395C64" w:rsidRPr="003531A9" w14:paraId="277D6694" w14:textId="77777777" w:rsidTr="008469CA">
        <w:tc>
          <w:tcPr>
            <w:tcW w:w="4170" w:type="dxa"/>
          </w:tcPr>
          <w:p w14:paraId="27886DDE" w14:textId="77777777" w:rsidR="00395C64" w:rsidRPr="003531A9" w:rsidRDefault="00395C64" w:rsidP="00395C64">
            <w:pPr>
              <w:spacing w:line="300" w:lineRule="exact"/>
              <w:ind w:left="192" w:hanging="210"/>
              <w:rPr>
                <w:rFonts w:ascii="Arial" w:hAnsi="Arial" w:cs="Arial"/>
                <w:sz w:val="16"/>
                <w:szCs w:val="16"/>
              </w:rPr>
            </w:pPr>
            <w:r w:rsidRPr="003531A9">
              <w:rPr>
                <w:rFonts w:ascii="Arial" w:hAnsi="Arial" w:cs="Arial"/>
                <w:sz w:val="16"/>
                <w:szCs w:val="16"/>
              </w:rPr>
              <w:t>Siem Reap Land Investment Co., Ltd.</w:t>
            </w:r>
          </w:p>
        </w:tc>
        <w:tc>
          <w:tcPr>
            <w:tcW w:w="2430" w:type="dxa"/>
          </w:tcPr>
          <w:p w14:paraId="37EBB5C4" w14:textId="77777777" w:rsidR="00395C64" w:rsidRPr="003531A9" w:rsidRDefault="00395C64" w:rsidP="00395C64">
            <w:pPr>
              <w:spacing w:line="300" w:lineRule="exact"/>
              <w:ind w:left="176" w:hanging="176"/>
              <w:rPr>
                <w:rFonts w:ascii="Arial" w:hAnsi="Arial" w:cs="Arial"/>
                <w:sz w:val="16"/>
                <w:szCs w:val="16"/>
              </w:rPr>
            </w:pPr>
            <w:r w:rsidRPr="003531A9">
              <w:rPr>
                <w:rFonts w:ascii="Arial" w:hAnsi="Arial" w:cs="Arial"/>
                <w:sz w:val="16"/>
                <w:szCs w:val="16"/>
              </w:rPr>
              <w:t>Real estate</w:t>
            </w:r>
          </w:p>
        </w:tc>
        <w:tc>
          <w:tcPr>
            <w:tcW w:w="2010" w:type="dxa"/>
          </w:tcPr>
          <w:p w14:paraId="68A8EB0E" w14:textId="77777777" w:rsidR="00395C64" w:rsidRPr="003531A9" w:rsidRDefault="00395C64" w:rsidP="00395C64">
            <w:pPr>
              <w:spacing w:line="300" w:lineRule="exact"/>
              <w:jc w:val="right"/>
              <w:rPr>
                <w:rFonts w:ascii="Arial" w:hAnsi="Arial" w:cs="Arial"/>
                <w:sz w:val="16"/>
                <w:szCs w:val="16"/>
              </w:rPr>
            </w:pPr>
            <w:r w:rsidRPr="003531A9">
              <w:rPr>
                <w:rFonts w:ascii="Arial" w:hAnsi="Arial" w:cs="Arial"/>
                <w:sz w:val="16"/>
                <w:szCs w:val="16"/>
              </w:rPr>
              <w:t>Riel 20 million</w:t>
            </w:r>
          </w:p>
        </w:tc>
        <w:tc>
          <w:tcPr>
            <w:tcW w:w="960" w:type="dxa"/>
          </w:tcPr>
          <w:p w14:paraId="334E6389" w14:textId="13DFADE5"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49.00</w:t>
            </w:r>
          </w:p>
        </w:tc>
        <w:tc>
          <w:tcPr>
            <w:tcW w:w="900" w:type="dxa"/>
          </w:tcPr>
          <w:p w14:paraId="614D4460" w14:textId="004742D8"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49.00</w:t>
            </w:r>
          </w:p>
        </w:tc>
        <w:tc>
          <w:tcPr>
            <w:tcW w:w="1102" w:type="dxa"/>
          </w:tcPr>
          <w:p w14:paraId="6C450D42" w14:textId="62023E29"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101</w:t>
            </w:r>
          </w:p>
        </w:tc>
        <w:tc>
          <w:tcPr>
            <w:tcW w:w="1103" w:type="dxa"/>
          </w:tcPr>
          <w:p w14:paraId="301A9CE1" w14:textId="39703ADE"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101</w:t>
            </w:r>
          </w:p>
        </w:tc>
        <w:tc>
          <w:tcPr>
            <w:tcW w:w="1102" w:type="dxa"/>
          </w:tcPr>
          <w:p w14:paraId="08013FFB" w14:textId="3C5DF8E9"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w:t>
            </w:r>
          </w:p>
        </w:tc>
        <w:tc>
          <w:tcPr>
            <w:tcW w:w="1103" w:type="dxa"/>
          </w:tcPr>
          <w:p w14:paraId="3300244D" w14:textId="56DED30D"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w:t>
            </w:r>
          </w:p>
        </w:tc>
      </w:tr>
      <w:tr w:rsidR="00395C64" w:rsidRPr="003531A9" w14:paraId="4331E7BD" w14:textId="77777777" w:rsidTr="008469CA">
        <w:tc>
          <w:tcPr>
            <w:tcW w:w="4170" w:type="dxa"/>
          </w:tcPr>
          <w:p w14:paraId="10D515FC" w14:textId="77777777" w:rsidR="00395C64" w:rsidRPr="003531A9" w:rsidRDefault="00395C64" w:rsidP="00395C64">
            <w:pPr>
              <w:spacing w:line="300" w:lineRule="exact"/>
              <w:ind w:left="192" w:hanging="210"/>
              <w:rPr>
                <w:rFonts w:ascii="Arial" w:hAnsi="Arial" w:cs="Arial"/>
                <w:sz w:val="16"/>
                <w:szCs w:val="16"/>
              </w:rPr>
            </w:pPr>
            <w:r w:rsidRPr="003531A9">
              <w:rPr>
                <w:rFonts w:ascii="Arial" w:hAnsi="Arial" w:cs="Arial"/>
                <w:sz w:val="16"/>
                <w:szCs w:val="16"/>
              </w:rPr>
              <w:t>Phnom Penh First Property Co., Ltd.</w:t>
            </w:r>
          </w:p>
        </w:tc>
        <w:tc>
          <w:tcPr>
            <w:tcW w:w="2430" w:type="dxa"/>
          </w:tcPr>
          <w:p w14:paraId="59B90C55" w14:textId="77777777" w:rsidR="00395C64" w:rsidRPr="003531A9" w:rsidRDefault="00395C64" w:rsidP="00395C64">
            <w:pPr>
              <w:spacing w:line="300" w:lineRule="exact"/>
              <w:ind w:left="176" w:hanging="176"/>
              <w:rPr>
                <w:rFonts w:ascii="Arial" w:hAnsi="Arial" w:cs="Arial"/>
                <w:sz w:val="16"/>
                <w:szCs w:val="16"/>
              </w:rPr>
            </w:pPr>
            <w:r w:rsidRPr="003531A9">
              <w:rPr>
                <w:rFonts w:ascii="Arial" w:hAnsi="Arial" w:cs="Arial"/>
                <w:sz w:val="16"/>
                <w:szCs w:val="16"/>
              </w:rPr>
              <w:t>Real estate</w:t>
            </w:r>
          </w:p>
        </w:tc>
        <w:tc>
          <w:tcPr>
            <w:tcW w:w="2010" w:type="dxa"/>
          </w:tcPr>
          <w:p w14:paraId="2B1B0407" w14:textId="77777777" w:rsidR="00395C64" w:rsidRPr="003531A9" w:rsidRDefault="00395C64" w:rsidP="00395C64">
            <w:pPr>
              <w:spacing w:line="300" w:lineRule="exact"/>
              <w:jc w:val="right"/>
              <w:rPr>
                <w:rFonts w:ascii="Arial" w:hAnsi="Arial" w:cs="Arial"/>
                <w:sz w:val="16"/>
                <w:szCs w:val="16"/>
              </w:rPr>
            </w:pPr>
            <w:r w:rsidRPr="003531A9">
              <w:rPr>
                <w:rFonts w:ascii="Arial" w:hAnsi="Arial" w:cs="Arial"/>
                <w:sz w:val="16"/>
                <w:szCs w:val="16"/>
              </w:rPr>
              <w:t>Riel 20 million</w:t>
            </w:r>
          </w:p>
        </w:tc>
        <w:tc>
          <w:tcPr>
            <w:tcW w:w="960" w:type="dxa"/>
          </w:tcPr>
          <w:p w14:paraId="467650A4" w14:textId="44BDAB38"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49.00</w:t>
            </w:r>
          </w:p>
        </w:tc>
        <w:tc>
          <w:tcPr>
            <w:tcW w:w="900" w:type="dxa"/>
          </w:tcPr>
          <w:p w14:paraId="44008416" w14:textId="3D5386AB"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49.00</w:t>
            </w:r>
          </w:p>
        </w:tc>
        <w:tc>
          <w:tcPr>
            <w:tcW w:w="1102" w:type="dxa"/>
          </w:tcPr>
          <w:p w14:paraId="62D81808" w14:textId="23D5693C"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3531A9">
              <w:rPr>
                <w:rFonts w:ascii="Arial" w:hAnsi="Arial" w:cs="Arial"/>
                <w:sz w:val="16"/>
                <w:szCs w:val="16"/>
              </w:rPr>
              <w:t>88</w:t>
            </w:r>
          </w:p>
        </w:tc>
        <w:tc>
          <w:tcPr>
            <w:tcW w:w="1103" w:type="dxa"/>
          </w:tcPr>
          <w:p w14:paraId="171ED528" w14:textId="793F130D"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3531A9">
              <w:rPr>
                <w:rFonts w:ascii="Arial" w:hAnsi="Arial" w:cs="Arial"/>
                <w:sz w:val="16"/>
                <w:szCs w:val="16"/>
              </w:rPr>
              <w:t>88</w:t>
            </w:r>
          </w:p>
        </w:tc>
        <w:tc>
          <w:tcPr>
            <w:tcW w:w="1102" w:type="dxa"/>
          </w:tcPr>
          <w:p w14:paraId="14E428BD" w14:textId="7C22DB82"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w:t>
            </w:r>
          </w:p>
        </w:tc>
        <w:tc>
          <w:tcPr>
            <w:tcW w:w="1103" w:type="dxa"/>
          </w:tcPr>
          <w:p w14:paraId="0FFB9FE6" w14:textId="263B3655"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w:t>
            </w:r>
          </w:p>
        </w:tc>
      </w:tr>
      <w:tr w:rsidR="00395C64" w:rsidRPr="003531A9" w14:paraId="2F36878C" w14:textId="77777777" w:rsidTr="008469CA">
        <w:tc>
          <w:tcPr>
            <w:tcW w:w="4170" w:type="dxa"/>
          </w:tcPr>
          <w:p w14:paraId="6C940570" w14:textId="77777777" w:rsidR="00395C64" w:rsidRPr="003531A9" w:rsidRDefault="00395C64" w:rsidP="00395C64">
            <w:pPr>
              <w:spacing w:line="300" w:lineRule="exact"/>
              <w:ind w:left="192" w:hanging="210"/>
              <w:rPr>
                <w:rFonts w:ascii="Arial" w:hAnsi="Arial" w:cs="Arial"/>
                <w:sz w:val="16"/>
                <w:szCs w:val="16"/>
              </w:rPr>
            </w:pPr>
            <w:r w:rsidRPr="003531A9">
              <w:rPr>
                <w:rFonts w:ascii="Arial" w:hAnsi="Arial" w:cs="Arial"/>
                <w:sz w:val="16"/>
                <w:szCs w:val="16"/>
              </w:rPr>
              <w:t>Bangkok Helicopter Services Co., Ltd. (held by the Company at 94.33% and indirectly held by a subsidiary at 5.67%)</w:t>
            </w:r>
          </w:p>
        </w:tc>
        <w:tc>
          <w:tcPr>
            <w:tcW w:w="2430" w:type="dxa"/>
          </w:tcPr>
          <w:p w14:paraId="05A19A58" w14:textId="77777777" w:rsidR="00395C64" w:rsidRPr="003531A9" w:rsidRDefault="00395C64" w:rsidP="00395C64">
            <w:pPr>
              <w:spacing w:line="300" w:lineRule="exact"/>
              <w:ind w:left="176" w:hanging="176"/>
              <w:rPr>
                <w:rFonts w:ascii="Arial" w:hAnsi="Arial" w:cs="Arial"/>
                <w:sz w:val="16"/>
                <w:szCs w:val="16"/>
              </w:rPr>
            </w:pPr>
            <w:r w:rsidRPr="003531A9">
              <w:rPr>
                <w:rFonts w:ascii="Arial" w:hAnsi="Arial" w:cs="Arial"/>
                <w:sz w:val="16"/>
                <w:szCs w:val="16"/>
              </w:rPr>
              <w:t>Air transportation services</w:t>
            </w:r>
          </w:p>
        </w:tc>
        <w:tc>
          <w:tcPr>
            <w:tcW w:w="2010" w:type="dxa"/>
          </w:tcPr>
          <w:p w14:paraId="23AAD0CD" w14:textId="77777777" w:rsidR="00395C64" w:rsidRPr="003531A9" w:rsidRDefault="00395C64" w:rsidP="00395C64">
            <w:pPr>
              <w:spacing w:line="300" w:lineRule="exact"/>
              <w:ind w:hanging="92"/>
              <w:jc w:val="right"/>
              <w:rPr>
                <w:rFonts w:ascii="Arial" w:hAnsi="Arial" w:cs="Arial"/>
                <w:sz w:val="16"/>
                <w:szCs w:val="16"/>
              </w:rPr>
            </w:pPr>
            <w:r w:rsidRPr="003531A9">
              <w:rPr>
                <w:rFonts w:ascii="Arial" w:hAnsi="Arial" w:cs="Arial"/>
                <w:sz w:val="16"/>
                <w:szCs w:val="16"/>
              </w:rPr>
              <w:t>Baht 900 million</w:t>
            </w:r>
          </w:p>
        </w:tc>
        <w:tc>
          <w:tcPr>
            <w:tcW w:w="960" w:type="dxa"/>
          </w:tcPr>
          <w:p w14:paraId="6B19101A" w14:textId="2C0A5E31"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94.33</w:t>
            </w:r>
          </w:p>
        </w:tc>
        <w:tc>
          <w:tcPr>
            <w:tcW w:w="900" w:type="dxa"/>
          </w:tcPr>
          <w:p w14:paraId="3B8BA829" w14:textId="48A02296"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94.33</w:t>
            </w:r>
          </w:p>
        </w:tc>
        <w:tc>
          <w:tcPr>
            <w:tcW w:w="1102" w:type="dxa"/>
          </w:tcPr>
          <w:p w14:paraId="77BF0A54" w14:textId="33306325"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3531A9">
              <w:rPr>
                <w:rFonts w:ascii="Arial" w:hAnsi="Arial" w:cs="Arial"/>
                <w:sz w:val="16"/>
                <w:szCs w:val="16"/>
              </w:rPr>
              <w:t>850,858</w:t>
            </w:r>
          </w:p>
        </w:tc>
        <w:tc>
          <w:tcPr>
            <w:tcW w:w="1103" w:type="dxa"/>
          </w:tcPr>
          <w:p w14:paraId="76FC25C2" w14:textId="5141AFCD"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3531A9">
              <w:rPr>
                <w:rFonts w:ascii="Arial" w:hAnsi="Arial" w:cs="Arial"/>
                <w:sz w:val="16"/>
                <w:szCs w:val="16"/>
              </w:rPr>
              <w:t>850,858</w:t>
            </w:r>
          </w:p>
        </w:tc>
        <w:tc>
          <w:tcPr>
            <w:tcW w:w="1102" w:type="dxa"/>
          </w:tcPr>
          <w:p w14:paraId="42417D63" w14:textId="604BF466"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16,968</w:t>
            </w:r>
          </w:p>
        </w:tc>
        <w:tc>
          <w:tcPr>
            <w:tcW w:w="1103" w:type="dxa"/>
          </w:tcPr>
          <w:p w14:paraId="657406D2" w14:textId="5CC8A3FD" w:rsidR="00395C64" w:rsidRPr="003531A9" w:rsidRDefault="00395C64" w:rsidP="00395C64">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w:t>
            </w:r>
          </w:p>
        </w:tc>
      </w:tr>
    </w:tbl>
    <w:p w14:paraId="59FAD6DB" w14:textId="77777777" w:rsidR="002B3368" w:rsidRPr="003531A9" w:rsidRDefault="002B3368" w:rsidP="001353BE">
      <w:pPr>
        <w:spacing w:line="300" w:lineRule="exact"/>
        <w:ind w:right="-32"/>
        <w:jc w:val="right"/>
        <w:rPr>
          <w:rFonts w:ascii="Arial" w:hAnsi="Arial" w:cs="Arial"/>
          <w:sz w:val="16"/>
          <w:szCs w:val="16"/>
        </w:rPr>
      </w:pPr>
      <w:r w:rsidRPr="003531A9">
        <w:rPr>
          <w:rFonts w:ascii="Arial" w:hAnsi="Arial" w:cs="Arial"/>
          <w:sz w:val="16"/>
          <w:szCs w:val="16"/>
        </w:rPr>
        <w:br w:type="page"/>
      </w:r>
      <w:r w:rsidRPr="003531A9">
        <w:rPr>
          <w:rFonts w:ascii="Arial" w:hAnsi="Arial" w:cs="Arial"/>
          <w:sz w:val="16"/>
          <w:szCs w:val="16"/>
          <w:cs/>
        </w:rPr>
        <w:lastRenderedPageBreak/>
        <w:t>(</w:t>
      </w:r>
      <w:r w:rsidRPr="003531A9">
        <w:rPr>
          <w:rFonts w:ascii="Arial" w:hAnsi="Arial" w:cs="Arial"/>
          <w:sz w:val="16"/>
          <w:szCs w:val="16"/>
        </w:rPr>
        <w:t>Unit: Thousand Baht</w:t>
      </w:r>
      <w:r w:rsidRPr="003531A9">
        <w:rPr>
          <w:rFonts w:ascii="Arial" w:hAnsi="Arial" w:cs="Arial"/>
          <w:sz w:val="16"/>
          <w:szCs w:val="16"/>
          <w:cs/>
        </w:rPr>
        <w:t>)</w:t>
      </w:r>
    </w:p>
    <w:tbl>
      <w:tblPr>
        <w:tblW w:w="14880" w:type="dxa"/>
        <w:tblInd w:w="-12" w:type="dxa"/>
        <w:tblLayout w:type="fixed"/>
        <w:tblLook w:val="0000" w:firstRow="0" w:lastRow="0" w:firstColumn="0" w:lastColumn="0" w:noHBand="0" w:noVBand="0"/>
      </w:tblPr>
      <w:tblGrid>
        <w:gridCol w:w="4170"/>
        <w:gridCol w:w="2430"/>
        <w:gridCol w:w="2010"/>
        <w:gridCol w:w="960"/>
        <w:gridCol w:w="900"/>
        <w:gridCol w:w="1102"/>
        <w:gridCol w:w="1103"/>
        <w:gridCol w:w="1102"/>
        <w:gridCol w:w="1103"/>
      </w:tblGrid>
      <w:tr w:rsidR="00686A5E" w:rsidRPr="003531A9" w14:paraId="6B82BE7F" w14:textId="77777777" w:rsidTr="00A77454">
        <w:tc>
          <w:tcPr>
            <w:tcW w:w="4170" w:type="dxa"/>
            <w:vAlign w:val="bottom"/>
          </w:tcPr>
          <w:p w14:paraId="071176F7" w14:textId="77777777" w:rsidR="002B3368" w:rsidRPr="003531A9" w:rsidRDefault="002B3368" w:rsidP="001353BE">
            <w:pPr>
              <w:spacing w:line="300" w:lineRule="exact"/>
              <w:ind w:left="132" w:hanging="132"/>
              <w:jc w:val="center"/>
              <w:rPr>
                <w:rFonts w:ascii="Arial" w:hAnsi="Arial" w:cs="Arial"/>
                <w:sz w:val="16"/>
                <w:szCs w:val="16"/>
              </w:rPr>
            </w:pPr>
          </w:p>
        </w:tc>
        <w:tc>
          <w:tcPr>
            <w:tcW w:w="2430" w:type="dxa"/>
            <w:vAlign w:val="bottom"/>
          </w:tcPr>
          <w:p w14:paraId="440D8852" w14:textId="77777777" w:rsidR="002B3368" w:rsidRPr="003531A9" w:rsidRDefault="002B3368" w:rsidP="001353BE">
            <w:pPr>
              <w:spacing w:line="300" w:lineRule="exact"/>
              <w:jc w:val="center"/>
              <w:rPr>
                <w:rFonts w:ascii="Arial" w:hAnsi="Arial" w:cs="Arial"/>
                <w:sz w:val="16"/>
                <w:szCs w:val="16"/>
              </w:rPr>
            </w:pPr>
          </w:p>
        </w:tc>
        <w:tc>
          <w:tcPr>
            <w:tcW w:w="2010" w:type="dxa"/>
            <w:vAlign w:val="bottom"/>
          </w:tcPr>
          <w:p w14:paraId="56337A2B" w14:textId="77777777" w:rsidR="002B3368" w:rsidRPr="003531A9" w:rsidRDefault="002B3368" w:rsidP="001353BE">
            <w:pPr>
              <w:spacing w:line="300" w:lineRule="exact"/>
              <w:jc w:val="center"/>
              <w:rPr>
                <w:rFonts w:ascii="Arial" w:hAnsi="Arial" w:cs="Arial"/>
                <w:sz w:val="16"/>
                <w:szCs w:val="16"/>
              </w:rPr>
            </w:pPr>
          </w:p>
        </w:tc>
        <w:tc>
          <w:tcPr>
            <w:tcW w:w="1860" w:type="dxa"/>
            <w:gridSpan w:val="2"/>
            <w:vAlign w:val="bottom"/>
          </w:tcPr>
          <w:p w14:paraId="0FE2AF4C" w14:textId="77777777" w:rsidR="002B3368" w:rsidRPr="003531A9" w:rsidRDefault="002B3368" w:rsidP="001353BE">
            <w:pPr>
              <w:spacing w:line="300" w:lineRule="exact"/>
              <w:ind w:left="-39"/>
              <w:jc w:val="center"/>
              <w:rPr>
                <w:rFonts w:ascii="Arial" w:hAnsi="Arial" w:cs="Arial"/>
                <w:sz w:val="16"/>
                <w:szCs w:val="16"/>
              </w:rPr>
            </w:pPr>
          </w:p>
        </w:tc>
        <w:tc>
          <w:tcPr>
            <w:tcW w:w="4410" w:type="dxa"/>
            <w:gridSpan w:val="4"/>
            <w:vAlign w:val="bottom"/>
          </w:tcPr>
          <w:p w14:paraId="066BAAC3" w14:textId="77777777" w:rsidR="002B3368" w:rsidRPr="003531A9" w:rsidRDefault="002B3368" w:rsidP="001353BE">
            <w:pPr>
              <w:pBdr>
                <w:bottom w:val="single" w:sz="4" w:space="1" w:color="auto"/>
              </w:pBdr>
              <w:spacing w:line="300" w:lineRule="exact"/>
              <w:ind w:left="-39"/>
              <w:jc w:val="center"/>
              <w:rPr>
                <w:rFonts w:ascii="Arial" w:hAnsi="Arial" w:cs="Arial"/>
                <w:sz w:val="16"/>
                <w:szCs w:val="16"/>
              </w:rPr>
            </w:pPr>
            <w:r w:rsidRPr="003531A9">
              <w:rPr>
                <w:rFonts w:ascii="Arial" w:hAnsi="Arial" w:cs="Arial"/>
                <w:spacing w:val="-2"/>
                <w:sz w:val="16"/>
                <w:szCs w:val="16"/>
              </w:rPr>
              <w:t>Separate financial statements</w:t>
            </w:r>
          </w:p>
        </w:tc>
      </w:tr>
      <w:tr w:rsidR="00686A5E" w:rsidRPr="003531A9" w14:paraId="3C032202" w14:textId="77777777" w:rsidTr="00A77454">
        <w:tc>
          <w:tcPr>
            <w:tcW w:w="4170" w:type="dxa"/>
            <w:vAlign w:val="bottom"/>
          </w:tcPr>
          <w:p w14:paraId="11D30F2B" w14:textId="77777777" w:rsidR="002B3368" w:rsidRPr="003531A9" w:rsidRDefault="002B3368" w:rsidP="001353BE">
            <w:pPr>
              <w:pBdr>
                <w:bottom w:val="single" w:sz="4" w:space="1" w:color="auto"/>
              </w:pBdr>
              <w:spacing w:line="300" w:lineRule="exact"/>
              <w:ind w:left="132" w:hanging="132"/>
              <w:jc w:val="center"/>
              <w:rPr>
                <w:rFonts w:ascii="Arial" w:hAnsi="Arial" w:cs="Arial"/>
                <w:sz w:val="16"/>
                <w:szCs w:val="16"/>
              </w:rPr>
            </w:pPr>
            <w:r w:rsidRPr="003531A9">
              <w:rPr>
                <w:rFonts w:ascii="Arial" w:hAnsi="Arial" w:cs="Arial"/>
                <w:sz w:val="16"/>
                <w:szCs w:val="16"/>
              </w:rPr>
              <w:t>Company’s name</w:t>
            </w:r>
          </w:p>
        </w:tc>
        <w:tc>
          <w:tcPr>
            <w:tcW w:w="2430" w:type="dxa"/>
            <w:vAlign w:val="bottom"/>
          </w:tcPr>
          <w:p w14:paraId="68F99001" w14:textId="77777777" w:rsidR="002B3368" w:rsidRPr="003531A9" w:rsidRDefault="002B3368"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Nature of business</w:t>
            </w:r>
          </w:p>
        </w:tc>
        <w:tc>
          <w:tcPr>
            <w:tcW w:w="2010" w:type="dxa"/>
            <w:vAlign w:val="bottom"/>
          </w:tcPr>
          <w:p w14:paraId="491656B9" w14:textId="77777777" w:rsidR="002B3368" w:rsidRPr="003531A9" w:rsidRDefault="00D83708"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Paid-up c</w:t>
            </w:r>
            <w:r w:rsidR="002B3368" w:rsidRPr="003531A9">
              <w:rPr>
                <w:rFonts w:ascii="Arial" w:hAnsi="Arial" w:cs="Arial"/>
                <w:sz w:val="16"/>
                <w:szCs w:val="16"/>
              </w:rPr>
              <w:t>apital</w:t>
            </w:r>
          </w:p>
        </w:tc>
        <w:tc>
          <w:tcPr>
            <w:tcW w:w="1860" w:type="dxa"/>
            <w:gridSpan w:val="2"/>
            <w:vAlign w:val="bottom"/>
          </w:tcPr>
          <w:p w14:paraId="7909C14F" w14:textId="77777777" w:rsidR="002B3368" w:rsidRPr="003531A9" w:rsidRDefault="002B3368" w:rsidP="001353BE">
            <w:pPr>
              <w:pBdr>
                <w:bottom w:val="single" w:sz="4" w:space="1" w:color="auto"/>
              </w:pBdr>
              <w:spacing w:line="300" w:lineRule="exact"/>
              <w:ind w:left="-39"/>
              <w:jc w:val="center"/>
              <w:rPr>
                <w:rFonts w:ascii="Arial" w:hAnsi="Arial" w:cs="Arial"/>
                <w:sz w:val="16"/>
                <w:szCs w:val="16"/>
                <w:cs/>
              </w:rPr>
            </w:pPr>
            <w:r w:rsidRPr="003531A9">
              <w:rPr>
                <w:rFonts w:ascii="Arial" w:hAnsi="Arial" w:cs="Arial"/>
                <w:sz w:val="16"/>
                <w:szCs w:val="16"/>
              </w:rPr>
              <w:t>% Shareholding</w:t>
            </w:r>
          </w:p>
        </w:tc>
        <w:tc>
          <w:tcPr>
            <w:tcW w:w="2205" w:type="dxa"/>
            <w:gridSpan w:val="2"/>
            <w:vAlign w:val="bottom"/>
          </w:tcPr>
          <w:p w14:paraId="0649E632" w14:textId="77777777" w:rsidR="002B3368" w:rsidRPr="003531A9" w:rsidRDefault="00D83708"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 xml:space="preserve">Investments  </w:t>
            </w:r>
            <w:r w:rsidRPr="003531A9">
              <w:rPr>
                <w:rFonts w:ascii="Arial" w:hAnsi="Arial" w:cs="Arial"/>
                <w:sz w:val="16"/>
                <w:szCs w:val="16"/>
                <w:cs/>
              </w:rPr>
              <w:t xml:space="preserve">                           </w:t>
            </w:r>
            <w:r w:rsidRPr="003531A9">
              <w:rPr>
                <w:rFonts w:ascii="Arial" w:hAnsi="Arial" w:cs="Arial"/>
                <w:sz w:val="16"/>
                <w:szCs w:val="16"/>
              </w:rPr>
              <w:t>(Cost method)</w:t>
            </w:r>
          </w:p>
        </w:tc>
        <w:tc>
          <w:tcPr>
            <w:tcW w:w="2205" w:type="dxa"/>
            <w:gridSpan w:val="2"/>
            <w:vAlign w:val="bottom"/>
          </w:tcPr>
          <w:p w14:paraId="5C10AE41" w14:textId="77777777" w:rsidR="0046002E" w:rsidRPr="003531A9" w:rsidRDefault="002B3368"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 xml:space="preserve">Dividend </w:t>
            </w:r>
            <w:r w:rsidR="0046002E" w:rsidRPr="003531A9">
              <w:rPr>
                <w:rFonts w:ascii="Arial" w:hAnsi="Arial" w:cs="Arial"/>
                <w:sz w:val="16"/>
                <w:szCs w:val="16"/>
              </w:rPr>
              <w:t>income</w:t>
            </w:r>
          </w:p>
          <w:p w14:paraId="06F9E642" w14:textId="77777777" w:rsidR="002B3368" w:rsidRPr="003531A9" w:rsidRDefault="002B3368"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during the year</w:t>
            </w:r>
            <w:r w:rsidR="000D1DF5" w:rsidRPr="003531A9">
              <w:rPr>
                <w:rFonts w:ascii="Arial" w:hAnsi="Arial" w:cs="Arial"/>
                <w:sz w:val="16"/>
                <w:szCs w:val="16"/>
              </w:rPr>
              <w:t>s</w:t>
            </w:r>
          </w:p>
        </w:tc>
      </w:tr>
      <w:tr w:rsidR="00686A5E" w:rsidRPr="003531A9" w14:paraId="1420C523" w14:textId="77777777" w:rsidTr="001D398B">
        <w:trPr>
          <w:trHeight w:val="87"/>
        </w:trPr>
        <w:tc>
          <w:tcPr>
            <w:tcW w:w="4170" w:type="dxa"/>
            <w:vAlign w:val="bottom"/>
          </w:tcPr>
          <w:p w14:paraId="5F3C6AC3" w14:textId="77777777" w:rsidR="002325BC" w:rsidRPr="003531A9" w:rsidRDefault="002325BC" w:rsidP="001353BE">
            <w:pPr>
              <w:spacing w:line="300" w:lineRule="exact"/>
              <w:jc w:val="both"/>
              <w:rPr>
                <w:rFonts w:ascii="Arial" w:hAnsi="Arial" w:cs="Arial"/>
                <w:b/>
                <w:bCs/>
                <w:sz w:val="16"/>
                <w:szCs w:val="16"/>
                <w:u w:val="single"/>
                <w:cs/>
              </w:rPr>
            </w:pPr>
          </w:p>
        </w:tc>
        <w:tc>
          <w:tcPr>
            <w:tcW w:w="2430" w:type="dxa"/>
            <w:vAlign w:val="bottom"/>
          </w:tcPr>
          <w:p w14:paraId="2BD891FC" w14:textId="77777777" w:rsidR="002325BC" w:rsidRPr="003531A9" w:rsidRDefault="002325BC" w:rsidP="001353BE">
            <w:pPr>
              <w:spacing w:line="300" w:lineRule="exact"/>
              <w:rPr>
                <w:rFonts w:ascii="Arial" w:hAnsi="Arial" w:cs="Arial"/>
                <w:sz w:val="16"/>
                <w:szCs w:val="16"/>
              </w:rPr>
            </w:pPr>
          </w:p>
        </w:tc>
        <w:tc>
          <w:tcPr>
            <w:tcW w:w="2010" w:type="dxa"/>
            <w:vAlign w:val="bottom"/>
          </w:tcPr>
          <w:p w14:paraId="2E652D8A" w14:textId="77777777" w:rsidR="002325BC" w:rsidRPr="003531A9" w:rsidRDefault="002325BC" w:rsidP="001353BE">
            <w:pPr>
              <w:spacing w:line="300" w:lineRule="exact"/>
              <w:jc w:val="center"/>
              <w:rPr>
                <w:rFonts w:ascii="Arial" w:hAnsi="Arial" w:cs="Arial"/>
                <w:sz w:val="16"/>
                <w:szCs w:val="16"/>
              </w:rPr>
            </w:pPr>
          </w:p>
        </w:tc>
        <w:tc>
          <w:tcPr>
            <w:tcW w:w="960" w:type="dxa"/>
            <w:vAlign w:val="bottom"/>
          </w:tcPr>
          <w:p w14:paraId="7A90DB6D" w14:textId="1E03D803" w:rsidR="002325BC" w:rsidRPr="003531A9" w:rsidRDefault="009D273D"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2025</w:t>
            </w:r>
          </w:p>
        </w:tc>
        <w:tc>
          <w:tcPr>
            <w:tcW w:w="900" w:type="dxa"/>
            <w:vAlign w:val="bottom"/>
          </w:tcPr>
          <w:p w14:paraId="223ECBB3" w14:textId="11E660AA" w:rsidR="002325BC" w:rsidRPr="003531A9" w:rsidRDefault="009D273D"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2024</w:t>
            </w:r>
          </w:p>
        </w:tc>
        <w:tc>
          <w:tcPr>
            <w:tcW w:w="1102" w:type="dxa"/>
            <w:vAlign w:val="bottom"/>
          </w:tcPr>
          <w:p w14:paraId="5E196978" w14:textId="7500D034" w:rsidR="002325BC" w:rsidRPr="003531A9" w:rsidRDefault="009D273D"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2025</w:t>
            </w:r>
          </w:p>
        </w:tc>
        <w:tc>
          <w:tcPr>
            <w:tcW w:w="1103" w:type="dxa"/>
            <w:vAlign w:val="bottom"/>
          </w:tcPr>
          <w:p w14:paraId="0FEFF976" w14:textId="68E1803F" w:rsidR="002325BC" w:rsidRPr="003531A9" w:rsidRDefault="009D273D"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2024</w:t>
            </w:r>
          </w:p>
        </w:tc>
        <w:tc>
          <w:tcPr>
            <w:tcW w:w="1102" w:type="dxa"/>
            <w:vAlign w:val="bottom"/>
          </w:tcPr>
          <w:p w14:paraId="0441E7AE" w14:textId="2CD1520A" w:rsidR="002325BC" w:rsidRPr="003531A9" w:rsidRDefault="009D273D"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2025</w:t>
            </w:r>
          </w:p>
        </w:tc>
        <w:tc>
          <w:tcPr>
            <w:tcW w:w="1103" w:type="dxa"/>
            <w:vAlign w:val="bottom"/>
          </w:tcPr>
          <w:p w14:paraId="6F61C072" w14:textId="1920CCD6" w:rsidR="002325BC" w:rsidRPr="003531A9" w:rsidRDefault="009D273D"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2024</w:t>
            </w:r>
          </w:p>
        </w:tc>
      </w:tr>
      <w:tr w:rsidR="004A6AC8" w:rsidRPr="003531A9" w14:paraId="046B31C5" w14:textId="77777777" w:rsidTr="009F5A97">
        <w:trPr>
          <w:trHeight w:val="48"/>
        </w:trPr>
        <w:tc>
          <w:tcPr>
            <w:tcW w:w="4170" w:type="dxa"/>
          </w:tcPr>
          <w:p w14:paraId="48377C99" w14:textId="77777777" w:rsidR="004A6AC8" w:rsidRPr="003531A9" w:rsidRDefault="004A6AC8" w:rsidP="004A6AC8">
            <w:pPr>
              <w:spacing w:line="300" w:lineRule="exact"/>
              <w:ind w:left="72" w:hanging="90"/>
              <w:rPr>
                <w:rFonts w:ascii="Arial" w:hAnsi="Arial" w:cs="Arial"/>
                <w:sz w:val="16"/>
                <w:szCs w:val="16"/>
              </w:rPr>
            </w:pPr>
            <w:r w:rsidRPr="003531A9">
              <w:rPr>
                <w:rFonts w:ascii="Arial" w:hAnsi="Arial" w:cs="Arial"/>
                <w:sz w:val="16"/>
                <w:szCs w:val="16"/>
              </w:rPr>
              <w:t xml:space="preserve">Bangkok Hospital </w:t>
            </w:r>
            <w:proofErr w:type="spellStart"/>
            <w:r w:rsidRPr="003531A9">
              <w:rPr>
                <w:rFonts w:ascii="Arial" w:hAnsi="Arial" w:cs="Arial"/>
                <w:sz w:val="16"/>
                <w:szCs w:val="16"/>
              </w:rPr>
              <w:t>Chiangrai</w:t>
            </w:r>
            <w:proofErr w:type="spellEnd"/>
            <w:r w:rsidRPr="003531A9">
              <w:rPr>
                <w:rFonts w:ascii="Arial" w:hAnsi="Arial" w:cs="Arial"/>
                <w:sz w:val="16"/>
                <w:szCs w:val="16"/>
              </w:rPr>
              <w:t xml:space="preserve"> Co., Ltd.</w:t>
            </w:r>
          </w:p>
        </w:tc>
        <w:tc>
          <w:tcPr>
            <w:tcW w:w="2430" w:type="dxa"/>
          </w:tcPr>
          <w:p w14:paraId="13B3CBDB" w14:textId="77777777" w:rsidR="004A6AC8" w:rsidRPr="003531A9" w:rsidRDefault="004A6AC8" w:rsidP="004A6AC8">
            <w:pPr>
              <w:tabs>
                <w:tab w:val="left" w:pos="1066"/>
              </w:tabs>
              <w:spacing w:line="300" w:lineRule="exact"/>
              <w:ind w:left="72" w:hanging="86"/>
              <w:rPr>
                <w:rFonts w:ascii="Arial" w:hAnsi="Arial" w:cs="Arial"/>
                <w:sz w:val="16"/>
                <w:szCs w:val="16"/>
              </w:rPr>
            </w:pPr>
            <w:r w:rsidRPr="003531A9">
              <w:rPr>
                <w:rFonts w:ascii="Arial" w:hAnsi="Arial" w:cs="Arial"/>
                <w:sz w:val="16"/>
                <w:szCs w:val="16"/>
              </w:rPr>
              <w:t>Hospital</w:t>
            </w:r>
          </w:p>
        </w:tc>
        <w:tc>
          <w:tcPr>
            <w:tcW w:w="2010" w:type="dxa"/>
          </w:tcPr>
          <w:p w14:paraId="73A054F7" w14:textId="77777777" w:rsidR="004A6AC8" w:rsidRPr="003531A9" w:rsidRDefault="004A6AC8" w:rsidP="004A6AC8">
            <w:pPr>
              <w:spacing w:line="300" w:lineRule="exact"/>
              <w:ind w:hanging="92"/>
              <w:jc w:val="right"/>
              <w:rPr>
                <w:rFonts w:ascii="Arial" w:hAnsi="Arial" w:cs="Arial"/>
                <w:sz w:val="16"/>
                <w:szCs w:val="16"/>
              </w:rPr>
            </w:pPr>
            <w:r w:rsidRPr="003531A9">
              <w:rPr>
                <w:rFonts w:ascii="Arial" w:hAnsi="Arial" w:cs="Arial"/>
                <w:sz w:val="16"/>
                <w:szCs w:val="16"/>
              </w:rPr>
              <w:t>Baht 1,000 million</w:t>
            </w:r>
          </w:p>
        </w:tc>
        <w:tc>
          <w:tcPr>
            <w:tcW w:w="960" w:type="dxa"/>
          </w:tcPr>
          <w:p w14:paraId="68E881B6" w14:textId="51F9FB73"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100.00</w:t>
            </w:r>
          </w:p>
        </w:tc>
        <w:tc>
          <w:tcPr>
            <w:tcW w:w="900" w:type="dxa"/>
          </w:tcPr>
          <w:p w14:paraId="3AC5183B" w14:textId="274C60F6"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100.00</w:t>
            </w:r>
          </w:p>
        </w:tc>
        <w:tc>
          <w:tcPr>
            <w:tcW w:w="1102" w:type="dxa"/>
          </w:tcPr>
          <w:p w14:paraId="363F659A" w14:textId="6AF2C9EB"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3531A9">
              <w:rPr>
                <w:rFonts w:ascii="Arial" w:hAnsi="Arial" w:cs="Arial"/>
                <w:sz w:val="16"/>
                <w:szCs w:val="16"/>
              </w:rPr>
              <w:t>1,000,000</w:t>
            </w:r>
          </w:p>
        </w:tc>
        <w:tc>
          <w:tcPr>
            <w:tcW w:w="1103" w:type="dxa"/>
          </w:tcPr>
          <w:p w14:paraId="39299A70" w14:textId="3A930486"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3531A9">
              <w:rPr>
                <w:rFonts w:ascii="Arial" w:hAnsi="Arial" w:cs="Arial"/>
                <w:sz w:val="16"/>
                <w:szCs w:val="16"/>
              </w:rPr>
              <w:t>1,000,000</w:t>
            </w:r>
          </w:p>
        </w:tc>
        <w:tc>
          <w:tcPr>
            <w:tcW w:w="1102" w:type="dxa"/>
          </w:tcPr>
          <w:p w14:paraId="0C169E32" w14:textId="2203CEA6" w:rsidR="004A6AC8" w:rsidRPr="003531A9" w:rsidRDefault="004A6AC8" w:rsidP="004A6AC8">
            <w:pPr>
              <w:spacing w:line="300" w:lineRule="exact"/>
              <w:ind w:left="-72"/>
              <w:jc w:val="right"/>
              <w:rPr>
                <w:rFonts w:ascii="Arial" w:eastAsia="Batang" w:hAnsi="Arial" w:cs="Arial"/>
                <w:sz w:val="16"/>
                <w:szCs w:val="16"/>
              </w:rPr>
            </w:pPr>
            <w:r w:rsidRPr="003531A9">
              <w:rPr>
                <w:rFonts w:ascii="Arial" w:hAnsi="Arial" w:cs="Arial"/>
                <w:sz w:val="16"/>
                <w:szCs w:val="16"/>
              </w:rPr>
              <w:t>-</w:t>
            </w:r>
          </w:p>
        </w:tc>
        <w:tc>
          <w:tcPr>
            <w:tcW w:w="1103" w:type="dxa"/>
          </w:tcPr>
          <w:p w14:paraId="5ABFA008" w14:textId="33EB2C26" w:rsidR="004A6AC8" w:rsidRPr="003531A9" w:rsidRDefault="004A6AC8" w:rsidP="004A6AC8">
            <w:pPr>
              <w:spacing w:line="300" w:lineRule="exact"/>
              <w:ind w:left="-72"/>
              <w:jc w:val="right"/>
              <w:rPr>
                <w:rFonts w:ascii="Arial" w:eastAsia="Batang" w:hAnsi="Arial" w:cs="Arial"/>
                <w:sz w:val="16"/>
                <w:szCs w:val="16"/>
              </w:rPr>
            </w:pPr>
            <w:r w:rsidRPr="003531A9">
              <w:rPr>
                <w:rFonts w:ascii="Arial" w:hAnsi="Arial" w:cs="Arial"/>
                <w:sz w:val="16"/>
                <w:szCs w:val="16"/>
              </w:rPr>
              <w:t>-</w:t>
            </w:r>
          </w:p>
        </w:tc>
      </w:tr>
      <w:tr w:rsidR="004A6AC8" w:rsidRPr="003531A9" w14:paraId="4B8B14F5" w14:textId="77777777" w:rsidTr="00ED79C4">
        <w:tc>
          <w:tcPr>
            <w:tcW w:w="4170" w:type="dxa"/>
          </w:tcPr>
          <w:p w14:paraId="1F610465" w14:textId="77777777" w:rsidR="004A6AC8" w:rsidRPr="003531A9" w:rsidRDefault="004A6AC8" w:rsidP="004A6AC8">
            <w:pPr>
              <w:spacing w:line="300" w:lineRule="exact"/>
              <w:ind w:left="72" w:hanging="90"/>
              <w:rPr>
                <w:rFonts w:ascii="Arial" w:hAnsi="Arial" w:cs="Arial"/>
                <w:sz w:val="16"/>
                <w:szCs w:val="16"/>
              </w:rPr>
            </w:pPr>
            <w:r w:rsidRPr="003531A9">
              <w:rPr>
                <w:rFonts w:ascii="Arial" w:hAnsi="Arial" w:cs="Arial"/>
                <w:sz w:val="16"/>
                <w:szCs w:val="16"/>
              </w:rPr>
              <w:t xml:space="preserve">Bangkok Hospital </w:t>
            </w:r>
            <w:proofErr w:type="spellStart"/>
            <w:r w:rsidRPr="003531A9">
              <w:rPr>
                <w:rFonts w:ascii="Arial" w:hAnsi="Arial" w:cs="Arial"/>
                <w:sz w:val="16"/>
                <w:szCs w:val="16"/>
              </w:rPr>
              <w:t>Muangraj</w:t>
            </w:r>
            <w:proofErr w:type="spellEnd"/>
            <w:r w:rsidRPr="003531A9">
              <w:rPr>
                <w:rFonts w:ascii="Arial" w:hAnsi="Arial" w:cs="Arial"/>
                <w:sz w:val="16"/>
                <w:szCs w:val="16"/>
              </w:rPr>
              <w:t xml:space="preserve"> Co., Ltd.</w:t>
            </w:r>
          </w:p>
        </w:tc>
        <w:tc>
          <w:tcPr>
            <w:tcW w:w="2430" w:type="dxa"/>
          </w:tcPr>
          <w:p w14:paraId="67F26883" w14:textId="77777777" w:rsidR="004A6AC8" w:rsidRPr="003531A9" w:rsidRDefault="004A6AC8" w:rsidP="004A6AC8">
            <w:pPr>
              <w:spacing w:line="300" w:lineRule="exact"/>
              <w:ind w:left="176" w:hanging="176"/>
              <w:rPr>
                <w:rFonts w:ascii="Arial" w:hAnsi="Arial" w:cs="Arial"/>
                <w:sz w:val="16"/>
                <w:szCs w:val="16"/>
              </w:rPr>
            </w:pPr>
            <w:r w:rsidRPr="003531A9">
              <w:rPr>
                <w:rFonts w:ascii="Arial" w:hAnsi="Arial" w:cs="Arial"/>
                <w:sz w:val="16"/>
                <w:szCs w:val="16"/>
              </w:rPr>
              <w:t>Hospital</w:t>
            </w:r>
          </w:p>
        </w:tc>
        <w:tc>
          <w:tcPr>
            <w:tcW w:w="2010" w:type="dxa"/>
          </w:tcPr>
          <w:p w14:paraId="59A050EA" w14:textId="77777777" w:rsidR="004A6AC8" w:rsidRPr="003531A9" w:rsidRDefault="004A6AC8" w:rsidP="004A6AC8">
            <w:pPr>
              <w:spacing w:line="300" w:lineRule="exact"/>
              <w:ind w:hanging="92"/>
              <w:jc w:val="right"/>
              <w:rPr>
                <w:rFonts w:ascii="Arial" w:hAnsi="Arial" w:cs="Arial"/>
                <w:sz w:val="16"/>
                <w:szCs w:val="16"/>
              </w:rPr>
            </w:pPr>
            <w:r w:rsidRPr="003531A9">
              <w:rPr>
                <w:rFonts w:ascii="Arial" w:hAnsi="Arial" w:cs="Arial"/>
                <w:sz w:val="16"/>
                <w:szCs w:val="16"/>
              </w:rPr>
              <w:t>Baht 1,300 million</w:t>
            </w:r>
          </w:p>
        </w:tc>
        <w:tc>
          <w:tcPr>
            <w:tcW w:w="960" w:type="dxa"/>
          </w:tcPr>
          <w:p w14:paraId="764D0D5A" w14:textId="7E3041FE"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100.00</w:t>
            </w:r>
          </w:p>
        </w:tc>
        <w:tc>
          <w:tcPr>
            <w:tcW w:w="900" w:type="dxa"/>
          </w:tcPr>
          <w:p w14:paraId="05062890" w14:textId="600988D7"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100.00</w:t>
            </w:r>
          </w:p>
        </w:tc>
        <w:tc>
          <w:tcPr>
            <w:tcW w:w="1102" w:type="dxa"/>
          </w:tcPr>
          <w:p w14:paraId="584EE152" w14:textId="7F393FCB"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3531A9">
              <w:rPr>
                <w:rFonts w:ascii="Arial" w:hAnsi="Arial" w:cs="Arial"/>
                <w:sz w:val="16"/>
                <w:szCs w:val="16"/>
              </w:rPr>
              <w:t>1,300,000</w:t>
            </w:r>
          </w:p>
        </w:tc>
        <w:tc>
          <w:tcPr>
            <w:tcW w:w="1103" w:type="dxa"/>
          </w:tcPr>
          <w:p w14:paraId="6526EBCA" w14:textId="17F67CAE"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3531A9">
              <w:rPr>
                <w:rFonts w:ascii="Arial" w:hAnsi="Arial" w:cs="Arial"/>
                <w:sz w:val="16"/>
                <w:szCs w:val="16"/>
              </w:rPr>
              <w:t>1,300,000</w:t>
            </w:r>
          </w:p>
        </w:tc>
        <w:tc>
          <w:tcPr>
            <w:tcW w:w="1102" w:type="dxa"/>
          </w:tcPr>
          <w:p w14:paraId="21309EE5" w14:textId="071B6969" w:rsidR="004A6AC8" w:rsidRPr="003531A9" w:rsidRDefault="004A6AC8" w:rsidP="004A6AC8">
            <w:pPr>
              <w:spacing w:line="300" w:lineRule="exact"/>
              <w:ind w:left="-72"/>
              <w:jc w:val="right"/>
              <w:rPr>
                <w:rFonts w:ascii="Arial" w:eastAsia="Batang" w:hAnsi="Arial" w:cs="Arial"/>
                <w:sz w:val="16"/>
                <w:szCs w:val="16"/>
              </w:rPr>
            </w:pPr>
            <w:r w:rsidRPr="003531A9">
              <w:rPr>
                <w:rFonts w:ascii="Arial" w:hAnsi="Arial" w:cs="Arial"/>
                <w:sz w:val="16"/>
                <w:szCs w:val="16"/>
              </w:rPr>
              <w:t>162,500</w:t>
            </w:r>
          </w:p>
        </w:tc>
        <w:tc>
          <w:tcPr>
            <w:tcW w:w="1103" w:type="dxa"/>
          </w:tcPr>
          <w:p w14:paraId="614C69FE" w14:textId="6355E342" w:rsidR="004A6AC8" w:rsidRPr="003531A9" w:rsidRDefault="004A6AC8" w:rsidP="004A6AC8">
            <w:pPr>
              <w:spacing w:line="300" w:lineRule="exact"/>
              <w:ind w:left="-72"/>
              <w:jc w:val="right"/>
              <w:rPr>
                <w:rFonts w:ascii="Arial" w:eastAsia="Batang" w:hAnsi="Arial" w:cs="Arial"/>
                <w:sz w:val="16"/>
                <w:szCs w:val="16"/>
              </w:rPr>
            </w:pPr>
            <w:r w:rsidRPr="003531A9">
              <w:rPr>
                <w:rFonts w:ascii="Arial" w:hAnsi="Arial" w:cs="Arial"/>
                <w:sz w:val="16"/>
                <w:szCs w:val="16"/>
              </w:rPr>
              <w:t>162,500</w:t>
            </w:r>
          </w:p>
        </w:tc>
      </w:tr>
      <w:tr w:rsidR="004A6AC8" w:rsidRPr="003531A9" w14:paraId="5A6EF724" w14:textId="77777777" w:rsidTr="00ED79C4">
        <w:tc>
          <w:tcPr>
            <w:tcW w:w="4170" w:type="dxa"/>
          </w:tcPr>
          <w:p w14:paraId="31AFD31F" w14:textId="77777777" w:rsidR="004A6AC8" w:rsidRPr="003531A9" w:rsidRDefault="004A6AC8" w:rsidP="004A6AC8">
            <w:pPr>
              <w:spacing w:line="300" w:lineRule="exact"/>
              <w:ind w:left="72" w:hanging="90"/>
              <w:rPr>
                <w:rFonts w:ascii="Arial" w:hAnsi="Arial" w:cs="Arial"/>
                <w:sz w:val="16"/>
                <w:szCs w:val="16"/>
              </w:rPr>
            </w:pPr>
            <w:r w:rsidRPr="003531A9">
              <w:rPr>
                <w:rFonts w:ascii="Arial" w:hAnsi="Arial" w:cs="Arial"/>
                <w:sz w:val="16"/>
                <w:szCs w:val="16"/>
              </w:rPr>
              <w:t xml:space="preserve">BDMS Property Management Co., Ltd. </w:t>
            </w:r>
          </w:p>
        </w:tc>
        <w:tc>
          <w:tcPr>
            <w:tcW w:w="2430" w:type="dxa"/>
          </w:tcPr>
          <w:p w14:paraId="4143171E" w14:textId="77777777" w:rsidR="004A6AC8" w:rsidRPr="003531A9" w:rsidRDefault="004A6AC8" w:rsidP="004A6AC8">
            <w:pPr>
              <w:spacing w:line="300" w:lineRule="exact"/>
              <w:ind w:left="176" w:hanging="176"/>
              <w:rPr>
                <w:rFonts w:ascii="Arial" w:hAnsi="Arial" w:cs="Arial"/>
                <w:sz w:val="16"/>
                <w:szCs w:val="16"/>
              </w:rPr>
            </w:pPr>
            <w:r w:rsidRPr="003531A9">
              <w:rPr>
                <w:rFonts w:ascii="Arial" w:hAnsi="Arial" w:cs="Arial"/>
                <w:sz w:val="16"/>
                <w:szCs w:val="16"/>
              </w:rPr>
              <w:t>Assets managements</w:t>
            </w:r>
          </w:p>
        </w:tc>
        <w:tc>
          <w:tcPr>
            <w:tcW w:w="2010" w:type="dxa"/>
          </w:tcPr>
          <w:p w14:paraId="45DA9EFB" w14:textId="77777777" w:rsidR="004A6AC8" w:rsidRPr="003531A9" w:rsidRDefault="004A6AC8" w:rsidP="004A6AC8">
            <w:pPr>
              <w:spacing w:line="300" w:lineRule="exact"/>
              <w:ind w:hanging="92"/>
              <w:jc w:val="right"/>
              <w:rPr>
                <w:rFonts w:ascii="Arial" w:hAnsi="Arial" w:cs="Arial"/>
                <w:sz w:val="16"/>
                <w:szCs w:val="16"/>
              </w:rPr>
            </w:pPr>
            <w:r w:rsidRPr="003531A9">
              <w:rPr>
                <w:rFonts w:ascii="Arial" w:hAnsi="Arial" w:cs="Arial"/>
                <w:sz w:val="16"/>
                <w:szCs w:val="16"/>
              </w:rPr>
              <w:t>Baht 10 million</w:t>
            </w:r>
          </w:p>
        </w:tc>
        <w:tc>
          <w:tcPr>
            <w:tcW w:w="960" w:type="dxa"/>
          </w:tcPr>
          <w:p w14:paraId="6F11EF27" w14:textId="1C609799"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100.00</w:t>
            </w:r>
          </w:p>
        </w:tc>
        <w:tc>
          <w:tcPr>
            <w:tcW w:w="900" w:type="dxa"/>
          </w:tcPr>
          <w:p w14:paraId="1E10A18F" w14:textId="70FC59D4"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100.00</w:t>
            </w:r>
          </w:p>
        </w:tc>
        <w:tc>
          <w:tcPr>
            <w:tcW w:w="1102" w:type="dxa"/>
          </w:tcPr>
          <w:p w14:paraId="7F129E1F" w14:textId="52513FAA"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3531A9">
              <w:rPr>
                <w:rFonts w:ascii="Arial" w:hAnsi="Arial" w:cs="Arial"/>
                <w:sz w:val="16"/>
                <w:szCs w:val="16"/>
              </w:rPr>
              <w:t>10,000</w:t>
            </w:r>
          </w:p>
        </w:tc>
        <w:tc>
          <w:tcPr>
            <w:tcW w:w="1103" w:type="dxa"/>
          </w:tcPr>
          <w:p w14:paraId="08490DCA" w14:textId="07A7A7F6"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3531A9">
              <w:rPr>
                <w:rFonts w:ascii="Arial" w:hAnsi="Arial" w:cs="Arial"/>
                <w:sz w:val="16"/>
                <w:szCs w:val="16"/>
              </w:rPr>
              <w:t>10,000</w:t>
            </w:r>
          </w:p>
        </w:tc>
        <w:tc>
          <w:tcPr>
            <w:tcW w:w="1102" w:type="dxa"/>
          </w:tcPr>
          <w:p w14:paraId="75A2C20A" w14:textId="41A78FFA" w:rsidR="004A6AC8" w:rsidRPr="003531A9" w:rsidRDefault="004A6AC8" w:rsidP="004A6AC8">
            <w:pPr>
              <w:spacing w:line="300" w:lineRule="exact"/>
              <w:ind w:left="-72"/>
              <w:jc w:val="right"/>
              <w:rPr>
                <w:rFonts w:ascii="Arial" w:eastAsia="Batang" w:hAnsi="Arial" w:cs="Arial"/>
                <w:sz w:val="16"/>
                <w:szCs w:val="16"/>
              </w:rPr>
            </w:pPr>
            <w:r w:rsidRPr="003531A9">
              <w:rPr>
                <w:rFonts w:ascii="Arial" w:hAnsi="Arial" w:cs="Arial"/>
                <w:sz w:val="16"/>
                <w:szCs w:val="16"/>
              </w:rPr>
              <w:t>-</w:t>
            </w:r>
          </w:p>
        </w:tc>
        <w:tc>
          <w:tcPr>
            <w:tcW w:w="1103" w:type="dxa"/>
          </w:tcPr>
          <w:p w14:paraId="7FFAFAA8" w14:textId="5A057246" w:rsidR="004A6AC8" w:rsidRPr="003531A9" w:rsidRDefault="004A6AC8" w:rsidP="004A6AC8">
            <w:pPr>
              <w:spacing w:line="300" w:lineRule="exact"/>
              <w:ind w:left="-72"/>
              <w:jc w:val="right"/>
              <w:rPr>
                <w:rFonts w:ascii="Arial" w:eastAsia="Batang" w:hAnsi="Arial" w:cs="Arial"/>
                <w:sz w:val="16"/>
                <w:szCs w:val="16"/>
              </w:rPr>
            </w:pPr>
            <w:r w:rsidRPr="003531A9">
              <w:rPr>
                <w:rFonts w:ascii="Arial" w:hAnsi="Arial" w:cs="Arial"/>
                <w:sz w:val="16"/>
                <w:szCs w:val="16"/>
              </w:rPr>
              <w:t>-</w:t>
            </w:r>
          </w:p>
        </w:tc>
      </w:tr>
      <w:tr w:rsidR="004A6AC8" w:rsidRPr="003531A9" w14:paraId="77025F9F" w14:textId="77777777" w:rsidTr="00ED79C4">
        <w:tc>
          <w:tcPr>
            <w:tcW w:w="4170" w:type="dxa"/>
          </w:tcPr>
          <w:p w14:paraId="6E0C0082" w14:textId="77777777" w:rsidR="004A6AC8" w:rsidRPr="003531A9" w:rsidRDefault="004A6AC8" w:rsidP="004A6AC8">
            <w:pPr>
              <w:spacing w:line="300" w:lineRule="exact"/>
              <w:ind w:left="72" w:hanging="90"/>
              <w:rPr>
                <w:rFonts w:ascii="Arial" w:hAnsi="Arial" w:cs="Arial"/>
                <w:sz w:val="16"/>
                <w:szCs w:val="16"/>
              </w:rPr>
            </w:pPr>
            <w:r w:rsidRPr="003531A9">
              <w:rPr>
                <w:rFonts w:ascii="Arial" w:hAnsi="Arial" w:cs="Arial"/>
                <w:sz w:val="16"/>
                <w:szCs w:val="16"/>
              </w:rPr>
              <w:t>BDMS Wellness Clinic Co., Ltd.</w:t>
            </w:r>
          </w:p>
        </w:tc>
        <w:tc>
          <w:tcPr>
            <w:tcW w:w="2430" w:type="dxa"/>
          </w:tcPr>
          <w:p w14:paraId="5D7C72A9" w14:textId="77777777" w:rsidR="004A6AC8" w:rsidRPr="003531A9" w:rsidRDefault="004A6AC8" w:rsidP="004A6AC8">
            <w:pPr>
              <w:spacing w:line="300" w:lineRule="exact"/>
              <w:ind w:left="162" w:hanging="162"/>
              <w:rPr>
                <w:rFonts w:ascii="Arial" w:hAnsi="Arial" w:cs="Arial"/>
                <w:sz w:val="16"/>
                <w:szCs w:val="16"/>
              </w:rPr>
            </w:pPr>
            <w:r w:rsidRPr="003531A9">
              <w:rPr>
                <w:rFonts w:ascii="Arial" w:hAnsi="Arial" w:cs="Arial"/>
                <w:sz w:val="16"/>
                <w:szCs w:val="16"/>
              </w:rPr>
              <w:t>Holistic Clinical Wellness (Preventative and Regenerative Medicine)</w:t>
            </w:r>
          </w:p>
        </w:tc>
        <w:tc>
          <w:tcPr>
            <w:tcW w:w="2010" w:type="dxa"/>
          </w:tcPr>
          <w:p w14:paraId="0A47ABEB" w14:textId="77777777" w:rsidR="004A6AC8" w:rsidRPr="003531A9" w:rsidRDefault="004A6AC8" w:rsidP="004A6AC8">
            <w:pPr>
              <w:spacing w:line="300" w:lineRule="exact"/>
              <w:ind w:hanging="92"/>
              <w:jc w:val="right"/>
              <w:rPr>
                <w:rFonts w:ascii="Arial" w:hAnsi="Arial" w:cs="Arial"/>
                <w:sz w:val="16"/>
                <w:szCs w:val="16"/>
              </w:rPr>
            </w:pPr>
            <w:r w:rsidRPr="003531A9">
              <w:rPr>
                <w:rFonts w:ascii="Arial" w:hAnsi="Arial" w:cs="Arial"/>
                <w:sz w:val="16"/>
                <w:szCs w:val="16"/>
              </w:rPr>
              <w:t>Baht 12,600 million</w:t>
            </w:r>
          </w:p>
        </w:tc>
        <w:tc>
          <w:tcPr>
            <w:tcW w:w="960" w:type="dxa"/>
          </w:tcPr>
          <w:p w14:paraId="7A9B06C6" w14:textId="40A498D5"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100.00</w:t>
            </w:r>
          </w:p>
        </w:tc>
        <w:tc>
          <w:tcPr>
            <w:tcW w:w="900" w:type="dxa"/>
          </w:tcPr>
          <w:p w14:paraId="285FC0CF" w14:textId="1DFDCCF6"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100.00</w:t>
            </w:r>
          </w:p>
        </w:tc>
        <w:tc>
          <w:tcPr>
            <w:tcW w:w="1102" w:type="dxa"/>
          </w:tcPr>
          <w:p w14:paraId="7C7487CF" w14:textId="12042C69"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3531A9">
              <w:rPr>
                <w:rFonts w:ascii="Arial" w:hAnsi="Arial" w:cs="Arial"/>
                <w:sz w:val="16"/>
                <w:szCs w:val="16"/>
              </w:rPr>
              <w:t>12,600,000</w:t>
            </w:r>
          </w:p>
        </w:tc>
        <w:tc>
          <w:tcPr>
            <w:tcW w:w="1103" w:type="dxa"/>
          </w:tcPr>
          <w:p w14:paraId="1D8AFC66" w14:textId="7824C3FD"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3531A9">
              <w:rPr>
                <w:rFonts w:ascii="Arial" w:hAnsi="Arial" w:cs="Arial"/>
                <w:sz w:val="16"/>
                <w:szCs w:val="16"/>
              </w:rPr>
              <w:t>12,600,000</w:t>
            </w:r>
          </w:p>
        </w:tc>
        <w:tc>
          <w:tcPr>
            <w:tcW w:w="1102" w:type="dxa"/>
          </w:tcPr>
          <w:p w14:paraId="7801939E" w14:textId="544B3173" w:rsidR="004A6AC8" w:rsidRPr="003531A9" w:rsidRDefault="004A6AC8" w:rsidP="004A6AC8">
            <w:pPr>
              <w:spacing w:line="300" w:lineRule="exact"/>
              <w:ind w:left="-72"/>
              <w:jc w:val="right"/>
              <w:rPr>
                <w:rFonts w:ascii="Arial" w:eastAsia="Batang" w:hAnsi="Arial" w:cs="Arial"/>
                <w:sz w:val="16"/>
                <w:szCs w:val="16"/>
              </w:rPr>
            </w:pPr>
            <w:r w:rsidRPr="003531A9">
              <w:rPr>
                <w:rFonts w:ascii="Arial" w:hAnsi="Arial" w:cs="Arial"/>
                <w:sz w:val="16"/>
                <w:szCs w:val="16"/>
              </w:rPr>
              <w:t>-</w:t>
            </w:r>
          </w:p>
        </w:tc>
        <w:tc>
          <w:tcPr>
            <w:tcW w:w="1103" w:type="dxa"/>
          </w:tcPr>
          <w:p w14:paraId="6F8907EF" w14:textId="7B6D5349" w:rsidR="004A6AC8" w:rsidRPr="003531A9" w:rsidRDefault="004A6AC8" w:rsidP="004A6AC8">
            <w:pPr>
              <w:spacing w:line="300" w:lineRule="exact"/>
              <w:ind w:left="-72"/>
              <w:jc w:val="right"/>
              <w:rPr>
                <w:rFonts w:ascii="Arial" w:eastAsia="Batang" w:hAnsi="Arial" w:cs="Arial"/>
                <w:sz w:val="16"/>
                <w:szCs w:val="16"/>
              </w:rPr>
            </w:pPr>
            <w:r w:rsidRPr="003531A9">
              <w:rPr>
                <w:rFonts w:ascii="Arial" w:hAnsi="Arial" w:cs="Arial"/>
                <w:sz w:val="16"/>
                <w:szCs w:val="16"/>
              </w:rPr>
              <w:t>-</w:t>
            </w:r>
          </w:p>
        </w:tc>
      </w:tr>
      <w:tr w:rsidR="004A6AC8" w:rsidRPr="003531A9" w14:paraId="1B209197" w14:textId="77777777" w:rsidTr="00ED79C4">
        <w:tc>
          <w:tcPr>
            <w:tcW w:w="4170" w:type="dxa"/>
          </w:tcPr>
          <w:p w14:paraId="311B4415" w14:textId="77777777" w:rsidR="004A6AC8" w:rsidRPr="003531A9" w:rsidRDefault="004A6AC8" w:rsidP="004A6AC8">
            <w:pPr>
              <w:spacing w:line="300" w:lineRule="exact"/>
              <w:ind w:left="72" w:hanging="90"/>
              <w:rPr>
                <w:rFonts w:ascii="Arial" w:hAnsi="Arial" w:cs="Arial"/>
                <w:sz w:val="16"/>
                <w:szCs w:val="16"/>
              </w:rPr>
            </w:pPr>
            <w:r w:rsidRPr="003531A9">
              <w:rPr>
                <w:rFonts w:ascii="Arial" w:hAnsi="Arial" w:cs="Arial"/>
                <w:sz w:val="16"/>
                <w:szCs w:val="16"/>
              </w:rPr>
              <w:t>BDMS Wellness Resort Co., Ltd.</w:t>
            </w:r>
          </w:p>
        </w:tc>
        <w:tc>
          <w:tcPr>
            <w:tcW w:w="2430" w:type="dxa"/>
          </w:tcPr>
          <w:p w14:paraId="7E0FB410" w14:textId="77777777" w:rsidR="004A6AC8" w:rsidRPr="003531A9" w:rsidRDefault="004A6AC8" w:rsidP="004A6AC8">
            <w:pPr>
              <w:spacing w:line="300" w:lineRule="exact"/>
              <w:ind w:left="162" w:hanging="162"/>
              <w:rPr>
                <w:rFonts w:ascii="Arial" w:hAnsi="Arial" w:cs="Arial"/>
                <w:sz w:val="16"/>
                <w:szCs w:val="16"/>
              </w:rPr>
            </w:pPr>
            <w:r w:rsidRPr="003531A9">
              <w:rPr>
                <w:rFonts w:ascii="Arial" w:hAnsi="Arial" w:cs="Arial"/>
                <w:sz w:val="16"/>
                <w:szCs w:val="16"/>
              </w:rPr>
              <w:t>Hotel</w:t>
            </w:r>
          </w:p>
        </w:tc>
        <w:tc>
          <w:tcPr>
            <w:tcW w:w="2010" w:type="dxa"/>
          </w:tcPr>
          <w:p w14:paraId="3B7BD33B" w14:textId="77777777" w:rsidR="004A6AC8" w:rsidRPr="003531A9" w:rsidRDefault="004A6AC8" w:rsidP="004A6AC8">
            <w:pPr>
              <w:spacing w:line="300" w:lineRule="exact"/>
              <w:ind w:hanging="92"/>
              <w:jc w:val="right"/>
              <w:rPr>
                <w:rFonts w:ascii="Arial" w:hAnsi="Arial" w:cs="Arial"/>
                <w:sz w:val="16"/>
                <w:szCs w:val="16"/>
              </w:rPr>
            </w:pPr>
            <w:r w:rsidRPr="003531A9">
              <w:rPr>
                <w:rFonts w:ascii="Arial" w:hAnsi="Arial" w:cs="Arial"/>
                <w:sz w:val="16"/>
                <w:szCs w:val="16"/>
              </w:rPr>
              <w:t>Baht 1,000 million</w:t>
            </w:r>
          </w:p>
        </w:tc>
        <w:tc>
          <w:tcPr>
            <w:tcW w:w="960" w:type="dxa"/>
          </w:tcPr>
          <w:p w14:paraId="18635D5F" w14:textId="0587EB77"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100.00</w:t>
            </w:r>
          </w:p>
        </w:tc>
        <w:tc>
          <w:tcPr>
            <w:tcW w:w="900" w:type="dxa"/>
          </w:tcPr>
          <w:p w14:paraId="3701BE4F" w14:textId="2C211015"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100.00</w:t>
            </w:r>
          </w:p>
        </w:tc>
        <w:tc>
          <w:tcPr>
            <w:tcW w:w="1102" w:type="dxa"/>
          </w:tcPr>
          <w:p w14:paraId="58EEAA66" w14:textId="45286ED8"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1,000,000</w:t>
            </w:r>
          </w:p>
        </w:tc>
        <w:tc>
          <w:tcPr>
            <w:tcW w:w="1103" w:type="dxa"/>
          </w:tcPr>
          <w:p w14:paraId="570BF2C1" w14:textId="4DBF0994"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1,000,000</w:t>
            </w:r>
          </w:p>
        </w:tc>
        <w:tc>
          <w:tcPr>
            <w:tcW w:w="1102" w:type="dxa"/>
          </w:tcPr>
          <w:p w14:paraId="006CBEF1" w14:textId="63B4FB7E" w:rsidR="004A6AC8" w:rsidRPr="003531A9" w:rsidRDefault="004A6AC8" w:rsidP="004A6AC8">
            <w:pPr>
              <w:spacing w:line="300" w:lineRule="exact"/>
              <w:ind w:left="-72"/>
              <w:jc w:val="right"/>
              <w:rPr>
                <w:rFonts w:ascii="Arial" w:eastAsia="Batang" w:hAnsi="Arial" w:cs="Arial"/>
                <w:sz w:val="16"/>
                <w:szCs w:val="16"/>
              </w:rPr>
            </w:pPr>
            <w:r w:rsidRPr="003531A9">
              <w:rPr>
                <w:rFonts w:ascii="Arial" w:hAnsi="Arial" w:cs="Arial"/>
                <w:sz w:val="16"/>
                <w:szCs w:val="16"/>
              </w:rPr>
              <w:t>-</w:t>
            </w:r>
          </w:p>
        </w:tc>
        <w:tc>
          <w:tcPr>
            <w:tcW w:w="1103" w:type="dxa"/>
          </w:tcPr>
          <w:p w14:paraId="66E5DB72" w14:textId="384C651A" w:rsidR="004A6AC8" w:rsidRPr="003531A9" w:rsidRDefault="004A6AC8" w:rsidP="004A6AC8">
            <w:pPr>
              <w:spacing w:line="300" w:lineRule="exact"/>
              <w:ind w:left="-72"/>
              <w:jc w:val="right"/>
              <w:rPr>
                <w:rFonts w:ascii="Arial" w:eastAsia="Batang" w:hAnsi="Arial" w:cs="Arial"/>
                <w:sz w:val="16"/>
                <w:szCs w:val="16"/>
              </w:rPr>
            </w:pPr>
            <w:r w:rsidRPr="003531A9">
              <w:rPr>
                <w:rFonts w:ascii="Arial" w:hAnsi="Arial" w:cs="Arial"/>
                <w:sz w:val="16"/>
                <w:szCs w:val="16"/>
              </w:rPr>
              <w:t>-</w:t>
            </w:r>
          </w:p>
        </w:tc>
      </w:tr>
      <w:tr w:rsidR="004A6AC8" w:rsidRPr="003531A9" w14:paraId="39248630" w14:textId="77777777" w:rsidTr="00ED79C4">
        <w:tc>
          <w:tcPr>
            <w:tcW w:w="4170" w:type="dxa"/>
          </w:tcPr>
          <w:p w14:paraId="4B7DFF62" w14:textId="77777777" w:rsidR="004A6AC8" w:rsidRPr="003531A9" w:rsidRDefault="004A6AC8" w:rsidP="004A6AC8">
            <w:pPr>
              <w:spacing w:line="300" w:lineRule="exact"/>
              <w:ind w:left="72" w:hanging="90"/>
              <w:rPr>
                <w:rFonts w:ascii="Arial" w:hAnsi="Arial" w:cs="Arial"/>
                <w:sz w:val="16"/>
                <w:szCs w:val="16"/>
              </w:rPr>
            </w:pPr>
            <w:r w:rsidRPr="003531A9">
              <w:rPr>
                <w:rFonts w:ascii="Arial" w:hAnsi="Arial" w:cs="Arial"/>
                <w:sz w:val="16"/>
                <w:szCs w:val="16"/>
              </w:rPr>
              <w:t>Health Plaza Co., Ltd. (held by the Company at 96.15% and indirectly held by a subsidiary at 3.85%)</w:t>
            </w:r>
          </w:p>
        </w:tc>
        <w:tc>
          <w:tcPr>
            <w:tcW w:w="2430" w:type="dxa"/>
          </w:tcPr>
          <w:p w14:paraId="3BBB2EEA" w14:textId="77777777" w:rsidR="004A6AC8" w:rsidRPr="003531A9" w:rsidRDefault="004A6AC8" w:rsidP="004A6AC8">
            <w:pPr>
              <w:spacing w:line="300" w:lineRule="exact"/>
              <w:ind w:left="162" w:hanging="162"/>
              <w:rPr>
                <w:rFonts w:ascii="Arial" w:hAnsi="Arial" w:cs="Arial"/>
                <w:sz w:val="16"/>
                <w:szCs w:val="16"/>
              </w:rPr>
            </w:pPr>
            <w:r w:rsidRPr="003531A9">
              <w:rPr>
                <w:rFonts w:ascii="Arial" w:hAnsi="Arial" w:cs="Arial"/>
                <w:sz w:val="16"/>
                <w:szCs w:val="16"/>
              </w:rPr>
              <w:t>E-Commerce</w:t>
            </w:r>
          </w:p>
        </w:tc>
        <w:tc>
          <w:tcPr>
            <w:tcW w:w="2010" w:type="dxa"/>
          </w:tcPr>
          <w:p w14:paraId="17039875" w14:textId="77777777" w:rsidR="004A6AC8" w:rsidRPr="003531A9" w:rsidRDefault="004A6AC8" w:rsidP="004A6AC8">
            <w:pPr>
              <w:spacing w:line="300" w:lineRule="exact"/>
              <w:ind w:hanging="92"/>
              <w:jc w:val="right"/>
              <w:rPr>
                <w:rFonts w:ascii="Arial" w:hAnsi="Arial" w:cs="Arial"/>
                <w:sz w:val="16"/>
                <w:szCs w:val="16"/>
              </w:rPr>
            </w:pPr>
            <w:r w:rsidRPr="003531A9">
              <w:rPr>
                <w:rFonts w:ascii="Arial" w:hAnsi="Arial" w:cs="Arial"/>
                <w:sz w:val="16"/>
                <w:szCs w:val="16"/>
              </w:rPr>
              <w:t>Baht 1,040 million</w:t>
            </w:r>
          </w:p>
        </w:tc>
        <w:tc>
          <w:tcPr>
            <w:tcW w:w="960" w:type="dxa"/>
          </w:tcPr>
          <w:p w14:paraId="7FFC84FC" w14:textId="4A60DDAA"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96.15</w:t>
            </w:r>
          </w:p>
        </w:tc>
        <w:tc>
          <w:tcPr>
            <w:tcW w:w="900" w:type="dxa"/>
          </w:tcPr>
          <w:p w14:paraId="1586B880" w14:textId="65CF55E8"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96.15</w:t>
            </w:r>
          </w:p>
        </w:tc>
        <w:tc>
          <w:tcPr>
            <w:tcW w:w="1102" w:type="dxa"/>
          </w:tcPr>
          <w:p w14:paraId="6C60D133" w14:textId="3B311EE0"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1,000,000</w:t>
            </w:r>
          </w:p>
        </w:tc>
        <w:tc>
          <w:tcPr>
            <w:tcW w:w="1103" w:type="dxa"/>
          </w:tcPr>
          <w:p w14:paraId="59469566" w14:textId="7E3F01AC"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1,000,000</w:t>
            </w:r>
          </w:p>
        </w:tc>
        <w:tc>
          <w:tcPr>
            <w:tcW w:w="1102" w:type="dxa"/>
          </w:tcPr>
          <w:p w14:paraId="03DE5E46" w14:textId="3120EE23" w:rsidR="004A6AC8" w:rsidRPr="003531A9" w:rsidRDefault="004A6AC8" w:rsidP="004A6AC8">
            <w:pPr>
              <w:spacing w:line="300" w:lineRule="exact"/>
              <w:ind w:left="-72"/>
              <w:jc w:val="right"/>
              <w:rPr>
                <w:rFonts w:ascii="Arial" w:eastAsia="Batang" w:hAnsi="Arial" w:cs="Arial"/>
                <w:sz w:val="16"/>
                <w:szCs w:val="16"/>
              </w:rPr>
            </w:pPr>
            <w:r w:rsidRPr="003531A9">
              <w:rPr>
                <w:rFonts w:ascii="Arial" w:hAnsi="Arial" w:cs="Arial"/>
                <w:sz w:val="16"/>
                <w:szCs w:val="16"/>
              </w:rPr>
              <w:t>-</w:t>
            </w:r>
          </w:p>
        </w:tc>
        <w:tc>
          <w:tcPr>
            <w:tcW w:w="1103" w:type="dxa"/>
          </w:tcPr>
          <w:p w14:paraId="04D34C58" w14:textId="42DE8585" w:rsidR="004A6AC8" w:rsidRPr="003531A9" w:rsidRDefault="004A6AC8" w:rsidP="004A6AC8">
            <w:pPr>
              <w:spacing w:line="300" w:lineRule="exact"/>
              <w:ind w:left="-72"/>
              <w:jc w:val="right"/>
              <w:rPr>
                <w:rFonts w:ascii="Arial" w:eastAsia="Batang" w:hAnsi="Arial" w:cs="Arial"/>
                <w:sz w:val="16"/>
                <w:szCs w:val="16"/>
              </w:rPr>
            </w:pPr>
            <w:r w:rsidRPr="003531A9">
              <w:rPr>
                <w:rFonts w:ascii="Arial" w:hAnsi="Arial" w:cs="Arial"/>
                <w:sz w:val="16"/>
                <w:szCs w:val="16"/>
              </w:rPr>
              <w:t>-</w:t>
            </w:r>
          </w:p>
        </w:tc>
      </w:tr>
      <w:tr w:rsidR="004A6AC8" w:rsidRPr="003531A9" w14:paraId="5634576E" w14:textId="77777777" w:rsidTr="00ED79C4">
        <w:tc>
          <w:tcPr>
            <w:tcW w:w="4170" w:type="dxa"/>
          </w:tcPr>
          <w:p w14:paraId="493CBE72" w14:textId="77777777" w:rsidR="004A6AC8" w:rsidRPr="003531A9" w:rsidRDefault="004A6AC8" w:rsidP="004A6AC8">
            <w:pPr>
              <w:spacing w:line="300" w:lineRule="exact"/>
              <w:ind w:left="72" w:hanging="90"/>
              <w:rPr>
                <w:rFonts w:ascii="Arial" w:hAnsi="Arial" w:cs="Arial"/>
                <w:sz w:val="16"/>
                <w:szCs w:val="16"/>
              </w:rPr>
            </w:pPr>
            <w:r w:rsidRPr="003531A9">
              <w:rPr>
                <w:rFonts w:ascii="Arial" w:hAnsi="Arial" w:cs="Arial"/>
                <w:sz w:val="16"/>
                <w:szCs w:val="16"/>
              </w:rPr>
              <w:t>BDMS Silver Co., Ltd.</w:t>
            </w:r>
          </w:p>
        </w:tc>
        <w:tc>
          <w:tcPr>
            <w:tcW w:w="2430" w:type="dxa"/>
          </w:tcPr>
          <w:p w14:paraId="3A63018B" w14:textId="77777777" w:rsidR="004A6AC8" w:rsidRPr="003531A9" w:rsidRDefault="004A6AC8" w:rsidP="004A6AC8">
            <w:pPr>
              <w:spacing w:line="300" w:lineRule="exact"/>
              <w:ind w:left="162" w:hanging="162"/>
              <w:rPr>
                <w:rFonts w:ascii="Arial" w:hAnsi="Arial" w:cs="Arial"/>
                <w:sz w:val="16"/>
                <w:szCs w:val="16"/>
              </w:rPr>
            </w:pPr>
            <w:r w:rsidRPr="003531A9">
              <w:rPr>
                <w:rFonts w:ascii="Arial" w:hAnsi="Arial" w:cs="Arial"/>
                <w:sz w:val="16"/>
                <w:szCs w:val="16"/>
              </w:rPr>
              <w:t>BDMS Silver Wellness &amp; Residence</w:t>
            </w:r>
          </w:p>
        </w:tc>
        <w:tc>
          <w:tcPr>
            <w:tcW w:w="2010" w:type="dxa"/>
          </w:tcPr>
          <w:p w14:paraId="033EFB14" w14:textId="77777777" w:rsidR="004A6AC8" w:rsidRPr="003531A9" w:rsidRDefault="004A6AC8" w:rsidP="004A6AC8">
            <w:pPr>
              <w:spacing w:line="300" w:lineRule="exact"/>
              <w:ind w:hanging="92"/>
              <w:jc w:val="right"/>
              <w:rPr>
                <w:rFonts w:ascii="Arial" w:hAnsi="Arial" w:cs="Arial"/>
                <w:sz w:val="16"/>
                <w:szCs w:val="16"/>
              </w:rPr>
            </w:pPr>
            <w:r w:rsidRPr="003531A9">
              <w:rPr>
                <w:rFonts w:ascii="Arial" w:hAnsi="Arial" w:cs="Arial"/>
                <w:sz w:val="16"/>
                <w:szCs w:val="16"/>
              </w:rPr>
              <w:t>Baht 3,000 million</w:t>
            </w:r>
          </w:p>
        </w:tc>
        <w:tc>
          <w:tcPr>
            <w:tcW w:w="960" w:type="dxa"/>
          </w:tcPr>
          <w:p w14:paraId="2232EFFB" w14:textId="0124ADC2"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100.00</w:t>
            </w:r>
          </w:p>
        </w:tc>
        <w:tc>
          <w:tcPr>
            <w:tcW w:w="900" w:type="dxa"/>
          </w:tcPr>
          <w:p w14:paraId="172D2F21" w14:textId="6DB51901"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3531A9">
              <w:rPr>
                <w:rFonts w:ascii="Arial" w:hAnsi="Arial" w:cs="Arial"/>
                <w:sz w:val="16"/>
                <w:szCs w:val="16"/>
              </w:rPr>
              <w:t>100.00</w:t>
            </w:r>
          </w:p>
        </w:tc>
        <w:tc>
          <w:tcPr>
            <w:tcW w:w="1102" w:type="dxa"/>
          </w:tcPr>
          <w:p w14:paraId="3B75BF48" w14:textId="667A3903"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3,000,400</w:t>
            </w:r>
          </w:p>
        </w:tc>
        <w:tc>
          <w:tcPr>
            <w:tcW w:w="1103" w:type="dxa"/>
          </w:tcPr>
          <w:p w14:paraId="2F381323" w14:textId="5CE3017F"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3,000,400</w:t>
            </w:r>
          </w:p>
        </w:tc>
        <w:tc>
          <w:tcPr>
            <w:tcW w:w="1102" w:type="dxa"/>
          </w:tcPr>
          <w:p w14:paraId="1542E15C" w14:textId="575C74A1" w:rsidR="004A6AC8" w:rsidRPr="003531A9" w:rsidRDefault="004A6AC8" w:rsidP="004A6AC8">
            <w:pPr>
              <w:spacing w:line="300" w:lineRule="exact"/>
              <w:ind w:left="-72"/>
              <w:jc w:val="right"/>
              <w:rPr>
                <w:rFonts w:ascii="Arial" w:eastAsia="Batang" w:hAnsi="Arial" w:cs="Arial"/>
                <w:sz w:val="16"/>
                <w:szCs w:val="16"/>
              </w:rPr>
            </w:pPr>
            <w:r w:rsidRPr="003531A9">
              <w:rPr>
                <w:rFonts w:ascii="Arial" w:hAnsi="Arial" w:cs="Arial"/>
                <w:sz w:val="16"/>
                <w:szCs w:val="16"/>
              </w:rPr>
              <w:t>-</w:t>
            </w:r>
          </w:p>
        </w:tc>
        <w:tc>
          <w:tcPr>
            <w:tcW w:w="1103" w:type="dxa"/>
          </w:tcPr>
          <w:p w14:paraId="41CC5060" w14:textId="1CE1193A" w:rsidR="004A6AC8" w:rsidRPr="003531A9" w:rsidRDefault="004A6AC8" w:rsidP="004A6AC8">
            <w:pPr>
              <w:spacing w:line="300" w:lineRule="exact"/>
              <w:ind w:left="-72"/>
              <w:jc w:val="right"/>
              <w:rPr>
                <w:rFonts w:ascii="Arial" w:eastAsia="Batang" w:hAnsi="Arial" w:cs="Arial"/>
                <w:sz w:val="16"/>
                <w:szCs w:val="16"/>
              </w:rPr>
            </w:pPr>
            <w:r w:rsidRPr="003531A9">
              <w:rPr>
                <w:rFonts w:ascii="Arial" w:hAnsi="Arial" w:cs="Arial"/>
                <w:sz w:val="16"/>
                <w:szCs w:val="16"/>
              </w:rPr>
              <w:t>-</w:t>
            </w:r>
          </w:p>
        </w:tc>
      </w:tr>
      <w:tr w:rsidR="004A6AC8" w:rsidRPr="003531A9" w14:paraId="2D167069" w14:textId="77777777" w:rsidTr="00ED79C4">
        <w:tc>
          <w:tcPr>
            <w:tcW w:w="4170" w:type="dxa"/>
          </w:tcPr>
          <w:p w14:paraId="533FE78D" w14:textId="7E9BFC09" w:rsidR="004A6AC8" w:rsidRPr="003531A9" w:rsidRDefault="004A6AC8" w:rsidP="004A6AC8">
            <w:pPr>
              <w:spacing w:line="300" w:lineRule="exact"/>
              <w:ind w:left="72" w:hanging="90"/>
              <w:rPr>
                <w:rFonts w:ascii="Arial" w:hAnsi="Arial" w:cs="Arial"/>
                <w:sz w:val="16"/>
                <w:szCs w:val="16"/>
              </w:rPr>
            </w:pPr>
            <w:r w:rsidRPr="003531A9">
              <w:rPr>
                <w:rFonts w:ascii="Arial" w:hAnsi="Arial" w:cs="Arial"/>
                <w:sz w:val="16"/>
                <w:szCs w:val="16"/>
              </w:rPr>
              <w:t>BDMS Arabia Ltd.</w:t>
            </w:r>
          </w:p>
        </w:tc>
        <w:tc>
          <w:tcPr>
            <w:tcW w:w="2430" w:type="dxa"/>
          </w:tcPr>
          <w:p w14:paraId="55A30010" w14:textId="4120EF23" w:rsidR="004A6AC8" w:rsidRPr="003531A9" w:rsidRDefault="004A6AC8" w:rsidP="004A6AC8">
            <w:pPr>
              <w:spacing w:line="300" w:lineRule="exact"/>
              <w:ind w:left="162" w:hanging="162"/>
              <w:rPr>
                <w:rFonts w:ascii="Arial" w:hAnsi="Arial" w:cs="Arial"/>
                <w:sz w:val="16"/>
                <w:szCs w:val="16"/>
              </w:rPr>
            </w:pPr>
            <w:r w:rsidRPr="003531A9">
              <w:rPr>
                <w:rFonts w:ascii="Arial" w:hAnsi="Arial" w:cs="Arial"/>
                <w:sz w:val="16"/>
                <w:szCs w:val="16"/>
              </w:rPr>
              <w:t>Overseas marketing office</w:t>
            </w:r>
          </w:p>
        </w:tc>
        <w:tc>
          <w:tcPr>
            <w:tcW w:w="2010" w:type="dxa"/>
          </w:tcPr>
          <w:p w14:paraId="6946389B" w14:textId="2782F3F3" w:rsidR="004A6AC8" w:rsidRPr="003531A9" w:rsidRDefault="004A6AC8" w:rsidP="004A6AC8">
            <w:pPr>
              <w:spacing w:line="300" w:lineRule="exact"/>
              <w:ind w:hanging="92"/>
              <w:jc w:val="right"/>
              <w:rPr>
                <w:rFonts w:ascii="Arial" w:hAnsi="Arial" w:cs="Arial"/>
                <w:sz w:val="16"/>
                <w:szCs w:val="16"/>
              </w:rPr>
            </w:pPr>
            <w:r w:rsidRPr="003531A9">
              <w:rPr>
                <w:rFonts w:ascii="Arial" w:hAnsi="Arial" w:cs="Arial"/>
                <w:sz w:val="16"/>
                <w:szCs w:val="16"/>
              </w:rPr>
              <w:t>Saudi Riyal 1.7 million</w:t>
            </w:r>
          </w:p>
        </w:tc>
        <w:tc>
          <w:tcPr>
            <w:tcW w:w="960" w:type="dxa"/>
          </w:tcPr>
          <w:p w14:paraId="45F6877F" w14:textId="65D569C5"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hAnsi="Arial" w:cs="Arial"/>
                <w:sz w:val="16"/>
                <w:szCs w:val="16"/>
              </w:rPr>
            </w:pPr>
            <w:r w:rsidRPr="003531A9">
              <w:rPr>
                <w:rFonts w:ascii="Arial" w:hAnsi="Arial" w:cs="Arial"/>
                <w:sz w:val="16"/>
                <w:szCs w:val="16"/>
              </w:rPr>
              <w:t>100.00</w:t>
            </w:r>
          </w:p>
        </w:tc>
        <w:tc>
          <w:tcPr>
            <w:tcW w:w="900" w:type="dxa"/>
          </w:tcPr>
          <w:p w14:paraId="1DB8F046" w14:textId="4747A91F"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hAnsi="Arial" w:cs="Arial"/>
                <w:sz w:val="16"/>
                <w:szCs w:val="16"/>
              </w:rPr>
            </w:pPr>
            <w:r w:rsidRPr="003531A9">
              <w:rPr>
                <w:rFonts w:ascii="Arial" w:hAnsi="Arial" w:cs="Arial"/>
                <w:sz w:val="16"/>
                <w:szCs w:val="16"/>
              </w:rPr>
              <w:t>100.00</w:t>
            </w:r>
          </w:p>
        </w:tc>
        <w:tc>
          <w:tcPr>
            <w:tcW w:w="1102" w:type="dxa"/>
          </w:tcPr>
          <w:p w14:paraId="5AE67ECD" w14:textId="28B908E8" w:rsidR="004A6AC8" w:rsidRPr="003531A9" w:rsidRDefault="004A6AC8" w:rsidP="004A6AC8">
            <w:pPr>
              <w:pBdr>
                <w:bottom w:val="single" w:sz="4" w:space="1" w:color="auto"/>
              </w:pBd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hAnsi="Arial" w:cs="Arial"/>
                <w:sz w:val="16"/>
                <w:szCs w:val="16"/>
              </w:rPr>
            </w:pPr>
            <w:r w:rsidRPr="003531A9">
              <w:rPr>
                <w:rFonts w:ascii="Arial" w:hAnsi="Arial" w:cs="Arial"/>
                <w:sz w:val="16"/>
                <w:szCs w:val="16"/>
              </w:rPr>
              <w:t>16,000</w:t>
            </w:r>
          </w:p>
        </w:tc>
        <w:tc>
          <w:tcPr>
            <w:tcW w:w="1103" w:type="dxa"/>
          </w:tcPr>
          <w:p w14:paraId="579B625A" w14:textId="6F376CD5" w:rsidR="004A6AC8" w:rsidRPr="003531A9" w:rsidRDefault="004A6AC8" w:rsidP="004A6AC8">
            <w:pPr>
              <w:pBdr>
                <w:bottom w:val="single" w:sz="4" w:space="1" w:color="auto"/>
              </w:pBd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hAnsi="Arial" w:cs="Arial"/>
                <w:sz w:val="16"/>
                <w:szCs w:val="16"/>
              </w:rPr>
            </w:pPr>
            <w:r w:rsidRPr="003531A9">
              <w:rPr>
                <w:rFonts w:ascii="Arial" w:hAnsi="Arial" w:cs="Arial"/>
                <w:sz w:val="16"/>
                <w:szCs w:val="16"/>
              </w:rPr>
              <w:t>10,000</w:t>
            </w:r>
          </w:p>
        </w:tc>
        <w:tc>
          <w:tcPr>
            <w:tcW w:w="1102" w:type="dxa"/>
          </w:tcPr>
          <w:p w14:paraId="7F18F567" w14:textId="5D978538" w:rsidR="004A6AC8" w:rsidRPr="003531A9" w:rsidRDefault="004A6AC8" w:rsidP="004A6AC8">
            <w:pPr>
              <w:pBdr>
                <w:bottom w:val="single" w:sz="4" w:space="1" w:color="auto"/>
              </w:pBdr>
              <w:spacing w:line="300" w:lineRule="exact"/>
              <w:ind w:left="-72"/>
              <w:jc w:val="right"/>
              <w:rPr>
                <w:rFonts w:ascii="Arial" w:hAnsi="Arial" w:cs="Arial"/>
                <w:sz w:val="16"/>
                <w:szCs w:val="16"/>
              </w:rPr>
            </w:pPr>
            <w:r w:rsidRPr="003531A9">
              <w:rPr>
                <w:rFonts w:ascii="Arial" w:hAnsi="Arial" w:cs="Arial"/>
                <w:sz w:val="16"/>
                <w:szCs w:val="16"/>
              </w:rPr>
              <w:t>-</w:t>
            </w:r>
          </w:p>
        </w:tc>
        <w:tc>
          <w:tcPr>
            <w:tcW w:w="1103" w:type="dxa"/>
          </w:tcPr>
          <w:p w14:paraId="7B8B6108" w14:textId="18DEA67D" w:rsidR="004A6AC8" w:rsidRPr="003531A9" w:rsidRDefault="004A6AC8" w:rsidP="004A6AC8">
            <w:pPr>
              <w:pBdr>
                <w:bottom w:val="single" w:sz="4" w:space="1" w:color="auto"/>
              </w:pBdr>
              <w:spacing w:line="300" w:lineRule="exact"/>
              <w:ind w:left="-72"/>
              <w:jc w:val="right"/>
              <w:rPr>
                <w:rFonts w:ascii="Arial" w:hAnsi="Arial" w:cs="Arial"/>
                <w:sz w:val="16"/>
                <w:szCs w:val="16"/>
              </w:rPr>
            </w:pPr>
            <w:r w:rsidRPr="003531A9">
              <w:rPr>
                <w:rFonts w:ascii="Arial" w:hAnsi="Arial" w:cs="Arial"/>
                <w:sz w:val="16"/>
                <w:szCs w:val="16"/>
              </w:rPr>
              <w:t>-</w:t>
            </w:r>
          </w:p>
        </w:tc>
      </w:tr>
      <w:tr w:rsidR="004A6AC8" w:rsidRPr="003531A9" w14:paraId="3DB2B524" w14:textId="77777777" w:rsidTr="00516F32">
        <w:trPr>
          <w:trHeight w:val="64"/>
        </w:trPr>
        <w:tc>
          <w:tcPr>
            <w:tcW w:w="6600" w:type="dxa"/>
            <w:gridSpan w:val="2"/>
          </w:tcPr>
          <w:p w14:paraId="32F23B2C" w14:textId="77777777" w:rsidR="004A6AC8" w:rsidRPr="003531A9" w:rsidRDefault="004A6AC8" w:rsidP="004A6AC8">
            <w:pPr>
              <w:spacing w:line="300" w:lineRule="exact"/>
              <w:ind w:left="72" w:hanging="90"/>
              <w:rPr>
                <w:rFonts w:ascii="Arial" w:hAnsi="Arial" w:cs="Arial"/>
                <w:b/>
                <w:bCs/>
                <w:sz w:val="16"/>
                <w:szCs w:val="16"/>
              </w:rPr>
            </w:pPr>
            <w:r w:rsidRPr="003531A9">
              <w:rPr>
                <w:rFonts w:ascii="Arial" w:hAnsi="Arial" w:cs="Arial"/>
                <w:b/>
                <w:bCs/>
                <w:sz w:val="16"/>
                <w:szCs w:val="16"/>
              </w:rPr>
              <w:t>Total investments in subsidiaries</w:t>
            </w:r>
          </w:p>
        </w:tc>
        <w:tc>
          <w:tcPr>
            <w:tcW w:w="2010" w:type="dxa"/>
          </w:tcPr>
          <w:p w14:paraId="11D4C747" w14:textId="77777777" w:rsidR="004A6AC8" w:rsidRPr="003531A9" w:rsidRDefault="004A6AC8" w:rsidP="004A6AC8">
            <w:pPr>
              <w:spacing w:line="300" w:lineRule="exact"/>
              <w:ind w:left="-92" w:right="-124"/>
              <w:jc w:val="center"/>
              <w:rPr>
                <w:rFonts w:ascii="Arial" w:hAnsi="Arial" w:cs="Arial"/>
                <w:sz w:val="16"/>
                <w:szCs w:val="16"/>
              </w:rPr>
            </w:pPr>
          </w:p>
        </w:tc>
        <w:tc>
          <w:tcPr>
            <w:tcW w:w="960" w:type="dxa"/>
          </w:tcPr>
          <w:p w14:paraId="2AED9C6D" w14:textId="77777777"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p>
        </w:tc>
        <w:tc>
          <w:tcPr>
            <w:tcW w:w="900" w:type="dxa"/>
          </w:tcPr>
          <w:p w14:paraId="7896CCD3" w14:textId="77777777" w:rsidR="004A6AC8" w:rsidRPr="003531A9" w:rsidRDefault="004A6AC8" w:rsidP="004A6AC8">
            <w:pPr>
              <w:tabs>
                <w:tab w:val="decimal" w:pos="342"/>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thaiDistribute"/>
              <w:rPr>
                <w:rFonts w:ascii="Arial" w:eastAsia="Batang" w:hAnsi="Arial" w:cs="Arial"/>
                <w:sz w:val="16"/>
                <w:szCs w:val="16"/>
              </w:rPr>
            </w:pPr>
          </w:p>
        </w:tc>
        <w:tc>
          <w:tcPr>
            <w:tcW w:w="1102" w:type="dxa"/>
          </w:tcPr>
          <w:p w14:paraId="4C3CA294" w14:textId="77000A13"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eastAsia="Batang" w:hAnsi="Arial" w:cs="Arial"/>
                <w:sz w:val="16"/>
                <w:szCs w:val="16"/>
              </w:rPr>
              <w:t>66,287,533</w:t>
            </w:r>
          </w:p>
        </w:tc>
        <w:tc>
          <w:tcPr>
            <w:tcW w:w="1103" w:type="dxa"/>
          </w:tcPr>
          <w:p w14:paraId="4D35DF35" w14:textId="12049DA0"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65,550,717</w:t>
            </w:r>
          </w:p>
        </w:tc>
        <w:tc>
          <w:tcPr>
            <w:tcW w:w="1102" w:type="dxa"/>
          </w:tcPr>
          <w:p w14:paraId="26C0CD1F" w14:textId="7CE3AA6A" w:rsidR="004A6AC8" w:rsidRPr="003531A9" w:rsidRDefault="004A6AC8" w:rsidP="004A6AC8">
            <w:pPr>
              <w:pBdr>
                <w:bottom w:val="double" w:sz="4" w:space="1" w:color="auto"/>
              </w:pBdr>
              <w:tabs>
                <w:tab w:val="decimal" w:pos="792"/>
              </w:tabs>
              <w:spacing w:line="300" w:lineRule="exact"/>
              <w:ind w:left="-72"/>
              <w:jc w:val="right"/>
              <w:rPr>
                <w:rFonts w:ascii="Arial" w:eastAsia="Batang" w:hAnsi="Arial" w:cs="Arial"/>
                <w:sz w:val="16"/>
                <w:szCs w:val="16"/>
              </w:rPr>
            </w:pPr>
            <w:r w:rsidRPr="003531A9">
              <w:rPr>
                <w:rFonts w:ascii="Arial" w:eastAsia="Batang" w:hAnsi="Arial" w:cs="Arial"/>
                <w:sz w:val="16"/>
                <w:szCs w:val="16"/>
              </w:rPr>
              <w:t>10,052,539</w:t>
            </w:r>
          </w:p>
        </w:tc>
        <w:tc>
          <w:tcPr>
            <w:tcW w:w="1103" w:type="dxa"/>
          </w:tcPr>
          <w:p w14:paraId="4D89E212" w14:textId="3CD7C7AA" w:rsidR="004A6AC8" w:rsidRPr="003531A9" w:rsidRDefault="004A6AC8" w:rsidP="004A6AC8">
            <w:pPr>
              <w:pBdr>
                <w:bottom w:val="double" w:sz="4" w:space="1" w:color="auto"/>
              </w:pBdr>
              <w:tabs>
                <w:tab w:val="decimal" w:pos="792"/>
              </w:tabs>
              <w:spacing w:line="300" w:lineRule="exact"/>
              <w:ind w:left="-72"/>
              <w:jc w:val="right"/>
              <w:rPr>
                <w:rFonts w:ascii="Arial" w:eastAsia="Batang" w:hAnsi="Arial" w:cs="Arial"/>
                <w:sz w:val="16"/>
                <w:szCs w:val="16"/>
              </w:rPr>
            </w:pPr>
            <w:r w:rsidRPr="003531A9">
              <w:rPr>
                <w:rFonts w:ascii="Arial" w:hAnsi="Arial" w:cs="Arial"/>
                <w:sz w:val="16"/>
                <w:szCs w:val="16"/>
              </w:rPr>
              <w:t>10,528,943</w:t>
            </w:r>
          </w:p>
        </w:tc>
      </w:tr>
      <w:tr w:rsidR="004A6AC8" w:rsidRPr="003531A9" w14:paraId="013283B3" w14:textId="77777777" w:rsidTr="00ED79C4">
        <w:tc>
          <w:tcPr>
            <w:tcW w:w="6600" w:type="dxa"/>
            <w:gridSpan w:val="2"/>
          </w:tcPr>
          <w:p w14:paraId="0BDBEF70" w14:textId="77777777" w:rsidR="004A6AC8" w:rsidRPr="003531A9" w:rsidRDefault="004A6AC8" w:rsidP="004A6AC8">
            <w:pPr>
              <w:spacing w:line="300" w:lineRule="exact"/>
              <w:ind w:left="132" w:right="-112" w:hanging="132"/>
              <w:rPr>
                <w:rFonts w:ascii="Arial" w:hAnsi="Arial" w:cs="Arial"/>
                <w:sz w:val="16"/>
                <w:szCs w:val="16"/>
              </w:rPr>
            </w:pPr>
            <w:r w:rsidRPr="003531A9">
              <w:rPr>
                <w:rFonts w:ascii="Arial" w:hAnsi="Arial" w:cs="Arial"/>
                <w:sz w:val="16"/>
                <w:szCs w:val="16"/>
              </w:rPr>
              <w:t>Less: Allowance for impairment of investments</w:t>
            </w:r>
          </w:p>
        </w:tc>
        <w:tc>
          <w:tcPr>
            <w:tcW w:w="2010" w:type="dxa"/>
          </w:tcPr>
          <w:p w14:paraId="0F7D487F" w14:textId="77777777" w:rsidR="004A6AC8" w:rsidRPr="003531A9" w:rsidRDefault="004A6AC8" w:rsidP="004A6AC8">
            <w:pPr>
              <w:tabs>
                <w:tab w:val="left" w:pos="1066"/>
              </w:tabs>
              <w:spacing w:line="300" w:lineRule="exact"/>
              <w:ind w:left="72" w:hanging="90"/>
              <w:rPr>
                <w:rFonts w:ascii="Arial" w:hAnsi="Arial" w:cs="Arial"/>
                <w:sz w:val="16"/>
                <w:szCs w:val="16"/>
              </w:rPr>
            </w:pPr>
          </w:p>
        </w:tc>
        <w:tc>
          <w:tcPr>
            <w:tcW w:w="960" w:type="dxa"/>
          </w:tcPr>
          <w:p w14:paraId="5452FB70" w14:textId="77777777"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p>
        </w:tc>
        <w:tc>
          <w:tcPr>
            <w:tcW w:w="900" w:type="dxa"/>
          </w:tcPr>
          <w:p w14:paraId="0E84E696" w14:textId="77777777" w:rsidR="004A6AC8" w:rsidRPr="003531A9" w:rsidRDefault="004A6AC8" w:rsidP="004A6AC8">
            <w:pPr>
              <w:tabs>
                <w:tab w:val="decimal" w:pos="342"/>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Arial" w:eastAsia="Batang" w:hAnsi="Arial" w:cs="Arial"/>
                <w:sz w:val="16"/>
                <w:szCs w:val="16"/>
              </w:rPr>
            </w:pPr>
          </w:p>
        </w:tc>
        <w:tc>
          <w:tcPr>
            <w:tcW w:w="1102" w:type="dxa"/>
          </w:tcPr>
          <w:p w14:paraId="1B8EB560" w14:textId="32705ACD"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(674,500)</w:t>
            </w:r>
          </w:p>
        </w:tc>
        <w:tc>
          <w:tcPr>
            <w:tcW w:w="1103" w:type="dxa"/>
          </w:tcPr>
          <w:p w14:paraId="4CD0F625" w14:textId="3D13A7F7"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(674,500)</w:t>
            </w:r>
          </w:p>
        </w:tc>
        <w:tc>
          <w:tcPr>
            <w:tcW w:w="1102" w:type="dxa"/>
          </w:tcPr>
          <w:p w14:paraId="077FD438" w14:textId="0E31BC0E"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p>
        </w:tc>
        <w:tc>
          <w:tcPr>
            <w:tcW w:w="1103" w:type="dxa"/>
          </w:tcPr>
          <w:p w14:paraId="4DFD159A" w14:textId="77777777" w:rsidR="004A6AC8" w:rsidRPr="003531A9" w:rsidRDefault="004A6AC8" w:rsidP="004A6AC8">
            <w:pPr>
              <w:tabs>
                <w:tab w:val="decimal" w:pos="792"/>
              </w:tabs>
              <w:spacing w:line="300" w:lineRule="exact"/>
              <w:ind w:left="-72"/>
              <w:jc w:val="right"/>
              <w:rPr>
                <w:rFonts w:ascii="Arial" w:eastAsia="Batang" w:hAnsi="Arial" w:cs="Arial"/>
                <w:sz w:val="16"/>
                <w:szCs w:val="16"/>
              </w:rPr>
            </w:pPr>
          </w:p>
        </w:tc>
      </w:tr>
      <w:tr w:rsidR="004A6AC8" w:rsidRPr="003531A9" w14:paraId="30A444DE" w14:textId="77777777" w:rsidTr="00ED79C4">
        <w:trPr>
          <w:trHeight w:val="344"/>
        </w:trPr>
        <w:tc>
          <w:tcPr>
            <w:tcW w:w="6600" w:type="dxa"/>
            <w:gridSpan w:val="2"/>
          </w:tcPr>
          <w:p w14:paraId="09F319D6" w14:textId="77777777" w:rsidR="004A6AC8" w:rsidRPr="003531A9" w:rsidRDefault="004A6AC8" w:rsidP="004A6AC8">
            <w:pPr>
              <w:spacing w:line="300" w:lineRule="exact"/>
              <w:ind w:left="72" w:hanging="90"/>
              <w:rPr>
                <w:rFonts w:ascii="Arial" w:hAnsi="Arial" w:cs="Arial"/>
                <w:b/>
                <w:bCs/>
                <w:sz w:val="16"/>
                <w:szCs w:val="16"/>
              </w:rPr>
            </w:pPr>
            <w:r w:rsidRPr="003531A9">
              <w:rPr>
                <w:rFonts w:ascii="Arial" w:hAnsi="Arial" w:cs="Arial"/>
                <w:b/>
                <w:bCs/>
                <w:sz w:val="16"/>
                <w:szCs w:val="16"/>
              </w:rPr>
              <w:t>Total investments in subsidiaries - net</w:t>
            </w:r>
          </w:p>
        </w:tc>
        <w:tc>
          <w:tcPr>
            <w:tcW w:w="2010" w:type="dxa"/>
          </w:tcPr>
          <w:p w14:paraId="4E32D5DF" w14:textId="77777777" w:rsidR="004A6AC8" w:rsidRPr="003531A9" w:rsidRDefault="004A6AC8" w:rsidP="004A6AC8">
            <w:pPr>
              <w:spacing w:line="300" w:lineRule="exact"/>
              <w:ind w:left="-92" w:right="-124"/>
              <w:jc w:val="center"/>
              <w:rPr>
                <w:rFonts w:ascii="Arial" w:hAnsi="Arial" w:cs="Arial"/>
                <w:sz w:val="16"/>
                <w:szCs w:val="16"/>
              </w:rPr>
            </w:pPr>
          </w:p>
        </w:tc>
        <w:tc>
          <w:tcPr>
            <w:tcW w:w="960" w:type="dxa"/>
          </w:tcPr>
          <w:p w14:paraId="0F43BB05" w14:textId="77777777"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p>
        </w:tc>
        <w:tc>
          <w:tcPr>
            <w:tcW w:w="900" w:type="dxa"/>
          </w:tcPr>
          <w:p w14:paraId="346A794C" w14:textId="77777777" w:rsidR="004A6AC8" w:rsidRPr="003531A9" w:rsidRDefault="004A6AC8" w:rsidP="004A6AC8">
            <w:pPr>
              <w:tabs>
                <w:tab w:val="decimal" w:pos="342"/>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Arial" w:eastAsia="Batang" w:hAnsi="Arial" w:cs="Arial"/>
                <w:sz w:val="16"/>
                <w:szCs w:val="16"/>
              </w:rPr>
            </w:pPr>
          </w:p>
        </w:tc>
        <w:tc>
          <w:tcPr>
            <w:tcW w:w="1102" w:type="dxa"/>
          </w:tcPr>
          <w:p w14:paraId="73BC2136" w14:textId="7ECFC123" w:rsidR="004A6AC8" w:rsidRPr="003531A9" w:rsidRDefault="004A6AC8" w:rsidP="004A6AC8">
            <w:pPr>
              <w:pBdr>
                <w:top w:val="single" w:sz="4" w:space="1" w:color="auto"/>
                <w:bottom w:val="double" w:sz="4" w:space="1" w:color="auto"/>
              </w:pBd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eastAsia="Batang" w:hAnsi="Arial" w:cs="Arial"/>
                <w:sz w:val="16"/>
                <w:szCs w:val="16"/>
              </w:rPr>
              <w:t>65,613,033</w:t>
            </w:r>
          </w:p>
        </w:tc>
        <w:tc>
          <w:tcPr>
            <w:tcW w:w="1103" w:type="dxa"/>
          </w:tcPr>
          <w:p w14:paraId="13531532" w14:textId="6FDBBC55" w:rsidR="004A6AC8" w:rsidRPr="003531A9" w:rsidRDefault="004A6AC8" w:rsidP="004A6AC8">
            <w:pPr>
              <w:pBdr>
                <w:top w:val="single" w:sz="4" w:space="1" w:color="auto"/>
                <w:bottom w:val="double" w:sz="4" w:space="1" w:color="auto"/>
              </w:pBd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3531A9">
              <w:rPr>
                <w:rFonts w:ascii="Arial" w:hAnsi="Arial" w:cs="Arial"/>
                <w:sz w:val="16"/>
                <w:szCs w:val="16"/>
              </w:rPr>
              <w:t>64,876,217</w:t>
            </w:r>
          </w:p>
        </w:tc>
        <w:tc>
          <w:tcPr>
            <w:tcW w:w="1102" w:type="dxa"/>
          </w:tcPr>
          <w:p w14:paraId="7560ED50" w14:textId="25080DC6" w:rsidR="004A6AC8" w:rsidRPr="003531A9" w:rsidRDefault="004A6AC8" w:rsidP="004A6AC8">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p>
        </w:tc>
        <w:tc>
          <w:tcPr>
            <w:tcW w:w="1103" w:type="dxa"/>
          </w:tcPr>
          <w:p w14:paraId="227D0136" w14:textId="77777777" w:rsidR="004A6AC8" w:rsidRPr="003531A9" w:rsidRDefault="004A6AC8" w:rsidP="004A6AC8">
            <w:pPr>
              <w:tabs>
                <w:tab w:val="decimal" w:pos="792"/>
              </w:tabs>
              <w:spacing w:line="300" w:lineRule="exact"/>
              <w:ind w:left="-72"/>
              <w:jc w:val="right"/>
              <w:rPr>
                <w:rFonts w:ascii="Arial" w:eastAsia="Batang" w:hAnsi="Arial" w:cs="Arial"/>
                <w:sz w:val="16"/>
                <w:szCs w:val="16"/>
              </w:rPr>
            </w:pPr>
          </w:p>
        </w:tc>
      </w:tr>
    </w:tbl>
    <w:p w14:paraId="28F2C0BB" w14:textId="77777777" w:rsidR="00EE67EC" w:rsidRPr="003531A9" w:rsidRDefault="00EE67EC" w:rsidP="001353BE">
      <w:pPr>
        <w:pStyle w:val="BodyTextIndent"/>
        <w:tabs>
          <w:tab w:val="clear" w:pos="360"/>
          <w:tab w:val="clear" w:pos="2880"/>
          <w:tab w:val="left" w:pos="2160"/>
        </w:tabs>
        <w:spacing w:before="240"/>
        <w:ind w:left="605" w:firstLine="0"/>
        <w:jc w:val="thaiDistribute"/>
        <w:rPr>
          <w:rFonts w:ascii="Arial" w:hAnsi="Arial" w:cs="Arial"/>
          <w:b/>
          <w:bCs/>
          <w:sz w:val="22"/>
          <w:szCs w:val="22"/>
          <w:lang w:val="en-US"/>
        </w:rPr>
      </w:pPr>
    </w:p>
    <w:p w14:paraId="03D895BC" w14:textId="77777777" w:rsidR="00EF3377" w:rsidRPr="003531A9" w:rsidRDefault="00EF3377" w:rsidP="001353BE">
      <w:pPr>
        <w:pStyle w:val="BodyTextIndent"/>
        <w:tabs>
          <w:tab w:val="clear" w:pos="360"/>
          <w:tab w:val="clear" w:pos="2880"/>
          <w:tab w:val="left" w:pos="2160"/>
        </w:tabs>
        <w:spacing w:before="240"/>
        <w:ind w:left="605" w:firstLine="0"/>
        <w:jc w:val="thaiDistribute"/>
        <w:rPr>
          <w:rFonts w:ascii="Arial" w:hAnsi="Arial" w:cs="Arial"/>
          <w:b/>
          <w:bCs/>
          <w:sz w:val="22"/>
          <w:szCs w:val="22"/>
          <w:lang w:val="en-US"/>
        </w:rPr>
      </w:pPr>
    </w:p>
    <w:p w14:paraId="26F511EF" w14:textId="77777777" w:rsidR="00EF3377" w:rsidRPr="003531A9" w:rsidRDefault="00EF3377" w:rsidP="001353BE">
      <w:pPr>
        <w:pStyle w:val="BodyTextIndent"/>
        <w:tabs>
          <w:tab w:val="clear" w:pos="360"/>
          <w:tab w:val="clear" w:pos="2880"/>
          <w:tab w:val="left" w:pos="2160"/>
        </w:tabs>
        <w:spacing w:before="240"/>
        <w:ind w:left="605" w:firstLine="0"/>
        <w:jc w:val="thaiDistribute"/>
        <w:rPr>
          <w:rFonts w:ascii="Arial" w:hAnsi="Arial" w:cs="Arial"/>
          <w:b/>
          <w:bCs/>
          <w:sz w:val="22"/>
          <w:szCs w:val="22"/>
          <w:lang w:val="en-US"/>
        </w:rPr>
      </w:pPr>
    </w:p>
    <w:p w14:paraId="22BDBFFD" w14:textId="77777777" w:rsidR="00EF3377" w:rsidRPr="003531A9" w:rsidRDefault="00EF3377" w:rsidP="001353BE">
      <w:pPr>
        <w:pStyle w:val="BodyTextIndent"/>
        <w:tabs>
          <w:tab w:val="clear" w:pos="360"/>
          <w:tab w:val="clear" w:pos="2880"/>
          <w:tab w:val="left" w:pos="2160"/>
        </w:tabs>
        <w:spacing w:before="240"/>
        <w:ind w:left="605" w:firstLine="0"/>
        <w:jc w:val="thaiDistribute"/>
        <w:rPr>
          <w:rFonts w:ascii="Arial" w:hAnsi="Arial" w:cs="Arial"/>
          <w:b/>
          <w:bCs/>
          <w:sz w:val="22"/>
          <w:szCs w:val="22"/>
          <w:lang w:val="en-US"/>
        </w:rPr>
      </w:pPr>
    </w:p>
    <w:p w14:paraId="647B0F4B" w14:textId="77777777" w:rsidR="002667ED" w:rsidRPr="003531A9" w:rsidRDefault="002667ED" w:rsidP="001353BE">
      <w:pPr>
        <w:rPr>
          <w:rFonts w:ascii="Arial" w:hAnsi="Arial" w:cs="Arial"/>
        </w:rPr>
      </w:pPr>
    </w:p>
    <w:p w14:paraId="6006ADE6" w14:textId="77777777" w:rsidR="00EF3377" w:rsidRPr="003531A9" w:rsidRDefault="00EF3377" w:rsidP="001353BE">
      <w:pPr>
        <w:pStyle w:val="BodyTextIndent"/>
        <w:tabs>
          <w:tab w:val="clear" w:pos="360"/>
          <w:tab w:val="clear" w:pos="2880"/>
          <w:tab w:val="left" w:pos="2160"/>
        </w:tabs>
        <w:spacing w:before="240"/>
        <w:ind w:left="605" w:firstLine="0"/>
        <w:jc w:val="thaiDistribute"/>
        <w:rPr>
          <w:rFonts w:ascii="Arial" w:hAnsi="Arial" w:cs="Arial"/>
          <w:b/>
          <w:bCs/>
          <w:sz w:val="22"/>
          <w:szCs w:val="22"/>
          <w:lang w:val="en-US"/>
        </w:rPr>
        <w:sectPr w:rsidR="00EF3377" w:rsidRPr="003531A9" w:rsidSect="008D09C3">
          <w:footerReference w:type="default" r:id="rId19"/>
          <w:pgSz w:w="16834" w:h="11909" w:orient="landscape" w:code="9"/>
          <w:pgMar w:top="1339" w:right="1296" w:bottom="1080" w:left="1080" w:header="720" w:footer="720" w:gutter="0"/>
          <w:cols w:space="720"/>
        </w:sectPr>
      </w:pPr>
    </w:p>
    <w:p w14:paraId="7B4A41D8" w14:textId="6641A6E8" w:rsidR="002D28FF" w:rsidRPr="003531A9" w:rsidRDefault="00725E6C" w:rsidP="001353BE">
      <w:pPr>
        <w:spacing w:before="120" w:after="120" w:line="380" w:lineRule="exact"/>
        <w:ind w:left="547" w:hanging="547"/>
        <w:jc w:val="thaiDistribute"/>
        <w:rPr>
          <w:rFonts w:ascii="Arial" w:hAnsi="Arial" w:cs="Arial"/>
          <w:b/>
          <w:bCs/>
          <w:sz w:val="22"/>
          <w:szCs w:val="22"/>
          <w:lang w:val="en-GB"/>
        </w:rPr>
      </w:pPr>
      <w:bookmarkStart w:id="10" w:name="_Hlk190268137"/>
      <w:r w:rsidRPr="003531A9">
        <w:rPr>
          <w:rFonts w:ascii="Arial" w:hAnsi="Arial" w:cs="Arial"/>
          <w:b/>
          <w:bCs/>
          <w:spacing w:val="-2"/>
          <w:sz w:val="22"/>
          <w:szCs w:val="22"/>
        </w:rPr>
        <w:lastRenderedPageBreak/>
        <w:t>14</w:t>
      </w:r>
      <w:r w:rsidR="00465FB4" w:rsidRPr="003531A9">
        <w:rPr>
          <w:rFonts w:ascii="Arial" w:hAnsi="Arial" w:cs="Arial"/>
          <w:b/>
          <w:bCs/>
          <w:spacing w:val="-2"/>
          <w:sz w:val="22"/>
          <w:szCs w:val="22"/>
          <w:cs/>
        </w:rPr>
        <w:t>.</w:t>
      </w:r>
      <w:r w:rsidR="00A8724C" w:rsidRPr="003531A9">
        <w:rPr>
          <w:rFonts w:ascii="Arial" w:hAnsi="Arial" w:cs="Arial"/>
          <w:b/>
          <w:bCs/>
          <w:spacing w:val="-2"/>
          <w:sz w:val="22"/>
          <w:szCs w:val="22"/>
        </w:rPr>
        <w:t>1</w:t>
      </w:r>
      <w:r w:rsidR="00465FB4" w:rsidRPr="003531A9">
        <w:rPr>
          <w:rFonts w:ascii="Arial" w:hAnsi="Arial" w:cs="Arial"/>
          <w:b/>
          <w:bCs/>
          <w:spacing w:val="-2"/>
          <w:sz w:val="22"/>
          <w:szCs w:val="22"/>
        </w:rPr>
        <w:t xml:space="preserve"> </w:t>
      </w:r>
      <w:r w:rsidR="00465FB4" w:rsidRPr="003531A9">
        <w:rPr>
          <w:rFonts w:ascii="Arial" w:hAnsi="Arial" w:cs="Arial"/>
          <w:b/>
          <w:bCs/>
          <w:spacing w:val="-2"/>
          <w:sz w:val="22"/>
          <w:szCs w:val="22"/>
          <w:cs/>
        </w:rPr>
        <w:tab/>
      </w:r>
      <w:r w:rsidR="005C2488" w:rsidRPr="003531A9">
        <w:rPr>
          <w:rFonts w:ascii="Arial" w:hAnsi="Arial" w:cs="Arial"/>
          <w:b/>
          <w:bCs/>
          <w:sz w:val="22"/>
          <w:szCs w:val="22"/>
          <w:lang w:val="en-GB"/>
        </w:rPr>
        <w:t>Additional investments in subsidiaries</w:t>
      </w:r>
    </w:p>
    <w:tbl>
      <w:tblPr>
        <w:tblW w:w="9090" w:type="dxa"/>
        <w:tblInd w:w="450" w:type="dxa"/>
        <w:tblLayout w:type="fixed"/>
        <w:tblLook w:val="0000" w:firstRow="0" w:lastRow="0" w:firstColumn="0" w:lastColumn="0" w:noHBand="0" w:noVBand="0"/>
      </w:tblPr>
      <w:tblGrid>
        <w:gridCol w:w="4230"/>
        <w:gridCol w:w="1530"/>
        <w:gridCol w:w="1665"/>
        <w:gridCol w:w="1665"/>
      </w:tblGrid>
      <w:tr w:rsidR="00686A5E" w:rsidRPr="003531A9" w14:paraId="01485408" w14:textId="77777777" w:rsidTr="00BF540E">
        <w:trPr>
          <w:trHeight w:val="855"/>
        </w:trPr>
        <w:tc>
          <w:tcPr>
            <w:tcW w:w="4230" w:type="dxa"/>
            <w:vMerge w:val="restart"/>
            <w:vAlign w:val="bottom"/>
          </w:tcPr>
          <w:p w14:paraId="6ACCEDE2" w14:textId="77777777" w:rsidR="00BB43D3" w:rsidRPr="003531A9" w:rsidRDefault="00BB43D3" w:rsidP="001353BE">
            <w:pPr>
              <w:pBdr>
                <w:bottom w:val="single" w:sz="4" w:space="1" w:color="auto"/>
              </w:pBdr>
              <w:spacing w:line="380" w:lineRule="exact"/>
              <w:jc w:val="center"/>
              <w:rPr>
                <w:rFonts w:ascii="Arial" w:hAnsi="Arial" w:cs="Arial"/>
                <w:sz w:val="18"/>
                <w:szCs w:val="18"/>
              </w:rPr>
            </w:pPr>
            <w:r w:rsidRPr="003531A9">
              <w:rPr>
                <w:rFonts w:ascii="Arial" w:hAnsi="Arial" w:cs="Arial"/>
                <w:sz w:val="18"/>
                <w:szCs w:val="18"/>
              </w:rPr>
              <w:t>Company’s name</w:t>
            </w:r>
          </w:p>
        </w:tc>
        <w:tc>
          <w:tcPr>
            <w:tcW w:w="1530" w:type="dxa"/>
            <w:vMerge w:val="restart"/>
            <w:vAlign w:val="bottom"/>
          </w:tcPr>
          <w:p w14:paraId="52CEDF07" w14:textId="77777777" w:rsidR="00BB43D3" w:rsidRPr="003531A9" w:rsidRDefault="00BB43D3" w:rsidP="001353BE">
            <w:pPr>
              <w:pBdr>
                <w:bottom w:val="single" w:sz="4" w:space="1" w:color="auto"/>
              </w:pBdr>
              <w:spacing w:line="380" w:lineRule="exact"/>
              <w:jc w:val="center"/>
              <w:rPr>
                <w:rFonts w:ascii="Arial" w:hAnsi="Arial" w:cs="Arial"/>
                <w:sz w:val="18"/>
                <w:szCs w:val="18"/>
              </w:rPr>
            </w:pPr>
            <w:r w:rsidRPr="003531A9">
              <w:rPr>
                <w:rFonts w:ascii="Arial" w:hAnsi="Arial" w:cs="Arial"/>
                <w:sz w:val="18"/>
                <w:szCs w:val="18"/>
              </w:rPr>
              <w:t xml:space="preserve">Additional </w:t>
            </w:r>
          </w:p>
          <w:p w14:paraId="654EE6FB" w14:textId="77777777" w:rsidR="00BB43D3" w:rsidRPr="003531A9" w:rsidRDefault="00BB43D3" w:rsidP="001353BE">
            <w:pPr>
              <w:pBdr>
                <w:bottom w:val="single" w:sz="4" w:space="1" w:color="auto"/>
              </w:pBdr>
              <w:spacing w:line="380" w:lineRule="exact"/>
              <w:jc w:val="center"/>
              <w:rPr>
                <w:rFonts w:ascii="Arial" w:hAnsi="Arial" w:cs="Arial"/>
                <w:sz w:val="18"/>
                <w:szCs w:val="18"/>
              </w:rPr>
            </w:pPr>
            <w:r w:rsidRPr="003531A9">
              <w:rPr>
                <w:rFonts w:ascii="Arial" w:hAnsi="Arial" w:cs="Arial"/>
                <w:sz w:val="18"/>
                <w:szCs w:val="18"/>
              </w:rPr>
              <w:t>investments</w:t>
            </w:r>
          </w:p>
          <w:p w14:paraId="1F002A6A" w14:textId="77777777" w:rsidR="00BB43D3" w:rsidRPr="003531A9" w:rsidRDefault="00BB43D3" w:rsidP="001353BE">
            <w:pPr>
              <w:pBdr>
                <w:bottom w:val="single" w:sz="4" w:space="1" w:color="auto"/>
              </w:pBdr>
              <w:spacing w:line="380" w:lineRule="exact"/>
              <w:jc w:val="center"/>
              <w:rPr>
                <w:rFonts w:ascii="Arial" w:hAnsi="Arial" w:cs="Arial"/>
                <w:sz w:val="18"/>
                <w:szCs w:val="18"/>
              </w:rPr>
            </w:pPr>
            <w:r w:rsidRPr="003531A9">
              <w:rPr>
                <w:rFonts w:ascii="Arial" w:hAnsi="Arial" w:cs="Arial"/>
                <w:sz w:val="18"/>
                <w:szCs w:val="18"/>
              </w:rPr>
              <w:t>(Million Baht)</w:t>
            </w:r>
          </w:p>
        </w:tc>
        <w:tc>
          <w:tcPr>
            <w:tcW w:w="3330" w:type="dxa"/>
            <w:gridSpan w:val="2"/>
            <w:vAlign w:val="bottom"/>
          </w:tcPr>
          <w:p w14:paraId="6467E851" w14:textId="77777777" w:rsidR="00BB43D3" w:rsidRPr="003531A9" w:rsidRDefault="00BB43D3" w:rsidP="001353BE">
            <w:pPr>
              <w:pBdr>
                <w:bottom w:val="single" w:sz="4" w:space="1" w:color="auto"/>
              </w:pBdr>
              <w:spacing w:line="380" w:lineRule="exact"/>
              <w:jc w:val="center"/>
              <w:rPr>
                <w:rFonts w:ascii="Arial" w:hAnsi="Arial" w:cs="Arial"/>
                <w:sz w:val="18"/>
                <w:szCs w:val="18"/>
                <w:cs/>
              </w:rPr>
            </w:pPr>
            <w:r w:rsidRPr="003531A9">
              <w:rPr>
                <w:rFonts w:ascii="Arial" w:hAnsi="Arial" w:cs="Arial"/>
                <w:sz w:val="18"/>
                <w:szCs w:val="18"/>
              </w:rPr>
              <w:t>% Shareholding of the Group</w:t>
            </w:r>
          </w:p>
        </w:tc>
      </w:tr>
      <w:tr w:rsidR="00686A5E" w:rsidRPr="003531A9" w14:paraId="1720CACD" w14:textId="77777777" w:rsidTr="001268E4">
        <w:tc>
          <w:tcPr>
            <w:tcW w:w="4230" w:type="dxa"/>
            <w:vMerge/>
            <w:vAlign w:val="bottom"/>
          </w:tcPr>
          <w:p w14:paraId="4ECC59E6" w14:textId="77777777" w:rsidR="00BB43D3" w:rsidRPr="003531A9" w:rsidRDefault="00BB43D3" w:rsidP="001353BE">
            <w:pPr>
              <w:spacing w:line="380" w:lineRule="exact"/>
              <w:jc w:val="both"/>
              <w:rPr>
                <w:rFonts w:ascii="Arial" w:hAnsi="Arial" w:cs="Arial"/>
                <w:b/>
                <w:bCs/>
                <w:sz w:val="18"/>
                <w:szCs w:val="18"/>
                <w:u w:val="single"/>
                <w:cs/>
              </w:rPr>
            </w:pPr>
          </w:p>
        </w:tc>
        <w:tc>
          <w:tcPr>
            <w:tcW w:w="1530" w:type="dxa"/>
            <w:vMerge/>
            <w:vAlign w:val="bottom"/>
          </w:tcPr>
          <w:p w14:paraId="10A19FBB" w14:textId="77777777" w:rsidR="00BB43D3" w:rsidRPr="003531A9" w:rsidRDefault="00BB43D3" w:rsidP="001353BE">
            <w:pPr>
              <w:spacing w:line="380" w:lineRule="exact"/>
              <w:jc w:val="center"/>
              <w:rPr>
                <w:rFonts w:ascii="Arial" w:hAnsi="Arial" w:cs="Arial"/>
                <w:sz w:val="18"/>
                <w:szCs w:val="18"/>
              </w:rPr>
            </w:pPr>
          </w:p>
        </w:tc>
        <w:tc>
          <w:tcPr>
            <w:tcW w:w="1665" w:type="dxa"/>
            <w:vAlign w:val="bottom"/>
          </w:tcPr>
          <w:p w14:paraId="23797957" w14:textId="7604A66E" w:rsidR="00BB43D3" w:rsidRPr="003531A9" w:rsidRDefault="009D273D" w:rsidP="001353BE">
            <w:pPr>
              <w:pBdr>
                <w:bottom w:val="single" w:sz="4" w:space="1" w:color="auto"/>
              </w:pBdr>
              <w:spacing w:line="380" w:lineRule="exact"/>
              <w:ind w:left="-17"/>
              <w:jc w:val="center"/>
              <w:rPr>
                <w:rFonts w:ascii="Arial" w:hAnsi="Arial" w:cs="Arial"/>
                <w:sz w:val="18"/>
                <w:szCs w:val="18"/>
              </w:rPr>
            </w:pPr>
            <w:r w:rsidRPr="003531A9">
              <w:rPr>
                <w:rFonts w:ascii="Arial" w:hAnsi="Arial" w:cs="Arial"/>
                <w:sz w:val="18"/>
                <w:szCs w:val="18"/>
              </w:rPr>
              <w:t>2025</w:t>
            </w:r>
          </w:p>
        </w:tc>
        <w:tc>
          <w:tcPr>
            <w:tcW w:w="1665" w:type="dxa"/>
            <w:vAlign w:val="bottom"/>
          </w:tcPr>
          <w:p w14:paraId="0630BF1F" w14:textId="456E8D74" w:rsidR="00BB43D3" w:rsidRPr="003531A9" w:rsidRDefault="009D273D" w:rsidP="001353BE">
            <w:pPr>
              <w:pBdr>
                <w:bottom w:val="single" w:sz="4" w:space="1" w:color="auto"/>
              </w:pBdr>
              <w:spacing w:line="380" w:lineRule="exact"/>
              <w:jc w:val="center"/>
              <w:rPr>
                <w:rFonts w:ascii="Arial" w:hAnsi="Arial" w:cs="Arial"/>
                <w:sz w:val="18"/>
                <w:szCs w:val="18"/>
              </w:rPr>
            </w:pPr>
            <w:r w:rsidRPr="003531A9">
              <w:rPr>
                <w:rFonts w:ascii="Arial" w:hAnsi="Arial" w:cs="Arial"/>
                <w:sz w:val="18"/>
                <w:szCs w:val="18"/>
              </w:rPr>
              <w:t>2024</w:t>
            </w:r>
          </w:p>
        </w:tc>
      </w:tr>
      <w:tr w:rsidR="00686A5E" w:rsidRPr="003531A9" w14:paraId="50C40902" w14:textId="77777777" w:rsidTr="001268E4">
        <w:tc>
          <w:tcPr>
            <w:tcW w:w="4230" w:type="dxa"/>
          </w:tcPr>
          <w:p w14:paraId="6010D956" w14:textId="77777777" w:rsidR="00BB43D3" w:rsidRPr="003531A9" w:rsidRDefault="00BB43D3" w:rsidP="001353BE">
            <w:pPr>
              <w:spacing w:line="380" w:lineRule="exact"/>
              <w:rPr>
                <w:rFonts w:ascii="Arial" w:hAnsi="Arial" w:cs="Arial"/>
                <w:b/>
                <w:bCs/>
                <w:sz w:val="18"/>
                <w:szCs w:val="18"/>
              </w:rPr>
            </w:pPr>
          </w:p>
          <w:p w14:paraId="016EA14C" w14:textId="77777777" w:rsidR="00BB43D3" w:rsidRPr="003531A9" w:rsidRDefault="00BB43D3" w:rsidP="001353BE">
            <w:pPr>
              <w:spacing w:line="380" w:lineRule="exact"/>
              <w:rPr>
                <w:rFonts w:ascii="Arial" w:hAnsi="Arial" w:cs="Arial"/>
                <w:b/>
                <w:bCs/>
                <w:sz w:val="18"/>
                <w:szCs w:val="18"/>
              </w:rPr>
            </w:pPr>
            <w:r w:rsidRPr="003531A9">
              <w:rPr>
                <w:rFonts w:ascii="Arial" w:hAnsi="Arial" w:cs="Arial"/>
                <w:b/>
                <w:bCs/>
                <w:sz w:val="18"/>
                <w:szCs w:val="18"/>
              </w:rPr>
              <w:t>Held by the Company</w:t>
            </w:r>
          </w:p>
        </w:tc>
        <w:tc>
          <w:tcPr>
            <w:tcW w:w="1530" w:type="dxa"/>
          </w:tcPr>
          <w:p w14:paraId="0C2E870D" w14:textId="77777777" w:rsidR="00BB43D3" w:rsidRPr="003531A9" w:rsidRDefault="00BB43D3" w:rsidP="001353BE">
            <w:pPr>
              <w:tabs>
                <w:tab w:val="decimal" w:pos="792"/>
                <w:tab w:val="left" w:pos="900"/>
              </w:tabs>
              <w:spacing w:line="380" w:lineRule="exact"/>
              <w:jc w:val="center"/>
              <w:rPr>
                <w:rFonts w:ascii="Arial" w:hAnsi="Arial" w:cs="Arial"/>
                <w:sz w:val="18"/>
                <w:szCs w:val="18"/>
              </w:rPr>
            </w:pPr>
          </w:p>
        </w:tc>
        <w:tc>
          <w:tcPr>
            <w:tcW w:w="1665" w:type="dxa"/>
          </w:tcPr>
          <w:p w14:paraId="6FFFB82A" w14:textId="77777777" w:rsidR="00BB43D3" w:rsidRPr="003531A9" w:rsidRDefault="00BB43D3" w:rsidP="001353BE">
            <w:pPr>
              <w:tabs>
                <w:tab w:val="decimal" w:pos="792"/>
                <w:tab w:val="left" w:pos="900"/>
              </w:tabs>
              <w:spacing w:line="380" w:lineRule="exact"/>
              <w:jc w:val="center"/>
              <w:rPr>
                <w:rFonts w:ascii="Arial" w:hAnsi="Arial" w:cs="Arial"/>
                <w:sz w:val="18"/>
                <w:szCs w:val="18"/>
              </w:rPr>
            </w:pPr>
          </w:p>
        </w:tc>
        <w:tc>
          <w:tcPr>
            <w:tcW w:w="1665" w:type="dxa"/>
          </w:tcPr>
          <w:p w14:paraId="404922AC" w14:textId="77777777" w:rsidR="00BB43D3" w:rsidRPr="003531A9" w:rsidRDefault="00BB43D3" w:rsidP="001353BE">
            <w:pPr>
              <w:tabs>
                <w:tab w:val="decimal" w:pos="792"/>
                <w:tab w:val="left" w:pos="900"/>
              </w:tabs>
              <w:spacing w:line="380" w:lineRule="exact"/>
              <w:jc w:val="center"/>
              <w:rPr>
                <w:rFonts w:ascii="Arial" w:hAnsi="Arial" w:cs="Arial"/>
                <w:sz w:val="18"/>
                <w:szCs w:val="18"/>
              </w:rPr>
            </w:pPr>
          </w:p>
        </w:tc>
      </w:tr>
      <w:tr w:rsidR="004A6AC8" w:rsidRPr="003531A9" w14:paraId="3454E182" w14:textId="77777777" w:rsidTr="00AB6326">
        <w:tc>
          <w:tcPr>
            <w:tcW w:w="4230" w:type="dxa"/>
          </w:tcPr>
          <w:p w14:paraId="0B9A7A7B" w14:textId="4C4C43E5" w:rsidR="004A6AC8" w:rsidRPr="003531A9" w:rsidRDefault="004A6AC8" w:rsidP="004A6AC8">
            <w:pPr>
              <w:spacing w:line="380" w:lineRule="exact"/>
              <w:rPr>
                <w:rFonts w:ascii="Arial" w:hAnsi="Arial" w:cs="Arial"/>
                <w:sz w:val="18"/>
                <w:szCs w:val="18"/>
              </w:rPr>
            </w:pPr>
            <w:r w:rsidRPr="003531A9">
              <w:rPr>
                <w:rFonts w:ascii="Arial" w:hAnsi="Arial" w:cs="Arial"/>
                <w:sz w:val="18"/>
                <w:szCs w:val="18"/>
              </w:rPr>
              <w:t>Bangkok Khao Yai Hospital Co., Ltd.</w:t>
            </w:r>
          </w:p>
        </w:tc>
        <w:tc>
          <w:tcPr>
            <w:tcW w:w="1530" w:type="dxa"/>
            <w:vAlign w:val="bottom"/>
          </w:tcPr>
          <w:p w14:paraId="4059719D" w14:textId="112FFF58" w:rsidR="004A6AC8" w:rsidRPr="003531A9" w:rsidRDefault="004A6AC8" w:rsidP="005D58F4">
            <w:pPr>
              <w:tabs>
                <w:tab w:val="decimal" w:pos="882"/>
              </w:tabs>
              <w:spacing w:line="380" w:lineRule="exact"/>
              <w:jc w:val="thaiDistribute"/>
              <w:rPr>
                <w:rFonts w:ascii="Arial" w:hAnsi="Arial" w:cs="Arial"/>
                <w:sz w:val="18"/>
                <w:szCs w:val="18"/>
              </w:rPr>
            </w:pPr>
            <w:r w:rsidRPr="003531A9">
              <w:rPr>
                <w:rFonts w:ascii="Arial" w:hAnsi="Arial" w:cs="Arial"/>
                <w:sz w:val="18"/>
                <w:szCs w:val="18"/>
              </w:rPr>
              <w:t>730.0</w:t>
            </w:r>
          </w:p>
        </w:tc>
        <w:tc>
          <w:tcPr>
            <w:tcW w:w="1665" w:type="dxa"/>
            <w:vAlign w:val="bottom"/>
          </w:tcPr>
          <w:p w14:paraId="42685EF7" w14:textId="470B5DC8" w:rsidR="004A6AC8" w:rsidRPr="003531A9" w:rsidRDefault="004A6AC8" w:rsidP="005D58F4">
            <w:pPr>
              <w:tabs>
                <w:tab w:val="decimal" w:pos="882"/>
              </w:tabs>
              <w:spacing w:line="380" w:lineRule="exact"/>
              <w:jc w:val="thaiDistribute"/>
              <w:rPr>
                <w:rFonts w:ascii="Arial" w:hAnsi="Arial" w:cs="Arial"/>
                <w:sz w:val="18"/>
                <w:szCs w:val="18"/>
              </w:rPr>
            </w:pPr>
            <w:r w:rsidRPr="003531A9">
              <w:rPr>
                <w:rFonts w:ascii="Arial" w:hAnsi="Arial" w:cs="Arial"/>
                <w:sz w:val="18"/>
                <w:szCs w:val="18"/>
              </w:rPr>
              <w:t>100.00</w:t>
            </w:r>
          </w:p>
        </w:tc>
        <w:tc>
          <w:tcPr>
            <w:tcW w:w="1665" w:type="dxa"/>
            <w:vAlign w:val="bottom"/>
          </w:tcPr>
          <w:p w14:paraId="390FF5C9" w14:textId="79DDC9CF" w:rsidR="004A6AC8" w:rsidRPr="003531A9" w:rsidRDefault="004A6AC8" w:rsidP="005D58F4">
            <w:pPr>
              <w:tabs>
                <w:tab w:val="decimal" w:pos="882"/>
              </w:tabs>
              <w:spacing w:line="380" w:lineRule="exact"/>
              <w:jc w:val="thaiDistribute"/>
              <w:rPr>
                <w:rFonts w:ascii="Arial" w:hAnsi="Arial" w:cs="Arial"/>
                <w:sz w:val="18"/>
                <w:szCs w:val="18"/>
              </w:rPr>
            </w:pPr>
            <w:r w:rsidRPr="003531A9">
              <w:rPr>
                <w:rFonts w:ascii="Arial" w:hAnsi="Arial" w:cs="Arial"/>
                <w:sz w:val="18"/>
                <w:szCs w:val="18"/>
              </w:rPr>
              <w:t>100.00</w:t>
            </w:r>
          </w:p>
        </w:tc>
      </w:tr>
      <w:tr w:rsidR="004A6AC8" w:rsidRPr="003531A9" w14:paraId="071ED7D0" w14:textId="77777777" w:rsidTr="00AB6326">
        <w:tc>
          <w:tcPr>
            <w:tcW w:w="4230" w:type="dxa"/>
          </w:tcPr>
          <w:p w14:paraId="0C5F080A" w14:textId="77777777" w:rsidR="004A6AC8" w:rsidRPr="003531A9" w:rsidRDefault="004A6AC8" w:rsidP="004A6AC8">
            <w:pPr>
              <w:spacing w:line="380" w:lineRule="exact"/>
              <w:rPr>
                <w:rFonts w:ascii="Arial" w:hAnsi="Arial" w:cs="Arial"/>
                <w:sz w:val="18"/>
                <w:szCs w:val="18"/>
              </w:rPr>
            </w:pPr>
            <w:r w:rsidRPr="003531A9">
              <w:rPr>
                <w:rFonts w:ascii="Arial" w:hAnsi="Arial" w:cs="Arial"/>
                <w:sz w:val="18"/>
                <w:szCs w:val="18"/>
              </w:rPr>
              <w:t>BDMS Arabia Ltd.</w:t>
            </w:r>
          </w:p>
        </w:tc>
        <w:tc>
          <w:tcPr>
            <w:tcW w:w="1530" w:type="dxa"/>
            <w:vAlign w:val="bottom"/>
          </w:tcPr>
          <w:p w14:paraId="34C41CD5" w14:textId="77777777" w:rsidR="004A6AC8" w:rsidRPr="003531A9" w:rsidRDefault="004A6AC8" w:rsidP="005D58F4">
            <w:pPr>
              <w:tabs>
                <w:tab w:val="decimal" w:pos="882"/>
              </w:tabs>
              <w:spacing w:line="380" w:lineRule="exact"/>
              <w:jc w:val="thaiDistribute"/>
              <w:rPr>
                <w:rFonts w:ascii="Arial" w:hAnsi="Arial" w:cs="Arial"/>
                <w:sz w:val="18"/>
                <w:szCs w:val="18"/>
              </w:rPr>
            </w:pPr>
            <w:r w:rsidRPr="003531A9">
              <w:rPr>
                <w:rFonts w:ascii="Arial" w:hAnsi="Arial" w:cs="Arial"/>
                <w:sz w:val="18"/>
                <w:szCs w:val="18"/>
              </w:rPr>
              <w:t>6.0</w:t>
            </w:r>
          </w:p>
        </w:tc>
        <w:tc>
          <w:tcPr>
            <w:tcW w:w="1665" w:type="dxa"/>
            <w:vAlign w:val="bottom"/>
          </w:tcPr>
          <w:p w14:paraId="6292EFDE" w14:textId="1A19974D" w:rsidR="004A6AC8" w:rsidRPr="003531A9" w:rsidRDefault="004A6AC8" w:rsidP="005D58F4">
            <w:pPr>
              <w:tabs>
                <w:tab w:val="decimal" w:pos="882"/>
              </w:tabs>
              <w:spacing w:line="380" w:lineRule="exact"/>
              <w:jc w:val="thaiDistribute"/>
              <w:rPr>
                <w:rFonts w:ascii="Arial" w:hAnsi="Arial" w:cs="Arial"/>
                <w:sz w:val="18"/>
                <w:szCs w:val="18"/>
              </w:rPr>
            </w:pPr>
            <w:r w:rsidRPr="003531A9">
              <w:rPr>
                <w:rFonts w:ascii="Arial" w:hAnsi="Arial" w:cs="Arial"/>
                <w:sz w:val="18"/>
                <w:szCs w:val="18"/>
              </w:rPr>
              <w:t>100.00</w:t>
            </w:r>
          </w:p>
        </w:tc>
        <w:tc>
          <w:tcPr>
            <w:tcW w:w="1665" w:type="dxa"/>
            <w:vAlign w:val="bottom"/>
          </w:tcPr>
          <w:p w14:paraId="3A090558" w14:textId="79C640B2" w:rsidR="004A6AC8" w:rsidRPr="003531A9" w:rsidRDefault="004A6AC8" w:rsidP="005D58F4">
            <w:pPr>
              <w:tabs>
                <w:tab w:val="decimal" w:pos="882"/>
              </w:tabs>
              <w:spacing w:line="380" w:lineRule="exact"/>
              <w:jc w:val="thaiDistribute"/>
              <w:rPr>
                <w:rFonts w:ascii="Arial" w:hAnsi="Arial" w:cs="Arial"/>
                <w:sz w:val="18"/>
                <w:szCs w:val="18"/>
              </w:rPr>
            </w:pPr>
            <w:r w:rsidRPr="003531A9">
              <w:rPr>
                <w:rFonts w:ascii="Arial" w:hAnsi="Arial" w:cs="Arial"/>
                <w:sz w:val="18"/>
                <w:szCs w:val="18"/>
              </w:rPr>
              <w:t>100.00</w:t>
            </w:r>
          </w:p>
        </w:tc>
      </w:tr>
      <w:tr w:rsidR="004A6AC8" w:rsidRPr="003531A9" w14:paraId="15541663" w14:textId="77777777" w:rsidTr="00AB6326">
        <w:tc>
          <w:tcPr>
            <w:tcW w:w="4230" w:type="dxa"/>
          </w:tcPr>
          <w:p w14:paraId="454A0E0B" w14:textId="77777777" w:rsidR="004A6AC8" w:rsidRPr="003531A9" w:rsidRDefault="004A6AC8" w:rsidP="004A6AC8">
            <w:pPr>
              <w:spacing w:line="380" w:lineRule="exact"/>
              <w:rPr>
                <w:rFonts w:ascii="Arial" w:hAnsi="Arial" w:cs="Arial"/>
                <w:sz w:val="18"/>
                <w:szCs w:val="18"/>
              </w:rPr>
            </w:pPr>
            <w:r w:rsidRPr="003531A9">
              <w:rPr>
                <w:rFonts w:ascii="Arial" w:hAnsi="Arial" w:cs="Arial"/>
                <w:sz w:val="18"/>
                <w:szCs w:val="18"/>
              </w:rPr>
              <w:t>Prasit Patana Public Co., Ltd.</w:t>
            </w:r>
          </w:p>
        </w:tc>
        <w:tc>
          <w:tcPr>
            <w:tcW w:w="1530" w:type="dxa"/>
            <w:vAlign w:val="bottom"/>
          </w:tcPr>
          <w:p w14:paraId="4509A0C6" w14:textId="7D656FD6" w:rsidR="004A6AC8" w:rsidRPr="003531A9" w:rsidRDefault="004A6AC8" w:rsidP="005D58F4">
            <w:pPr>
              <w:tabs>
                <w:tab w:val="decimal" w:pos="882"/>
              </w:tabs>
              <w:spacing w:line="380" w:lineRule="exact"/>
              <w:jc w:val="thaiDistribute"/>
              <w:rPr>
                <w:rFonts w:ascii="Arial" w:hAnsi="Arial" w:cs="Arial"/>
                <w:sz w:val="18"/>
                <w:szCs w:val="18"/>
              </w:rPr>
            </w:pPr>
            <w:r w:rsidRPr="003531A9">
              <w:rPr>
                <w:rFonts w:ascii="Arial" w:hAnsi="Arial" w:cs="Arial"/>
                <w:sz w:val="18"/>
                <w:szCs w:val="18"/>
              </w:rPr>
              <w:t>0.8</w:t>
            </w:r>
          </w:p>
        </w:tc>
        <w:tc>
          <w:tcPr>
            <w:tcW w:w="1665" w:type="dxa"/>
            <w:vAlign w:val="bottom"/>
          </w:tcPr>
          <w:p w14:paraId="1D69B189" w14:textId="3F23F1BA" w:rsidR="004A6AC8" w:rsidRPr="003531A9" w:rsidRDefault="004A6AC8" w:rsidP="005D58F4">
            <w:pPr>
              <w:tabs>
                <w:tab w:val="decimal" w:pos="882"/>
              </w:tabs>
              <w:spacing w:line="380" w:lineRule="exact"/>
              <w:jc w:val="thaiDistribute"/>
              <w:rPr>
                <w:rFonts w:ascii="Arial" w:hAnsi="Arial" w:cs="Arial"/>
                <w:sz w:val="18"/>
                <w:szCs w:val="18"/>
              </w:rPr>
            </w:pPr>
            <w:r w:rsidRPr="003531A9">
              <w:rPr>
                <w:rFonts w:ascii="Arial" w:hAnsi="Arial" w:cs="Arial"/>
                <w:sz w:val="18"/>
                <w:szCs w:val="18"/>
              </w:rPr>
              <w:t>98.64</w:t>
            </w:r>
          </w:p>
        </w:tc>
        <w:tc>
          <w:tcPr>
            <w:tcW w:w="1665" w:type="dxa"/>
            <w:vAlign w:val="bottom"/>
          </w:tcPr>
          <w:p w14:paraId="7ACC93EE" w14:textId="15137D77" w:rsidR="004A6AC8" w:rsidRPr="003531A9" w:rsidRDefault="004A6AC8" w:rsidP="005D58F4">
            <w:pPr>
              <w:tabs>
                <w:tab w:val="decimal" w:pos="882"/>
              </w:tabs>
              <w:spacing w:line="380" w:lineRule="exact"/>
              <w:jc w:val="thaiDistribute"/>
              <w:rPr>
                <w:rFonts w:ascii="Arial" w:hAnsi="Arial" w:cs="Arial"/>
                <w:sz w:val="18"/>
                <w:szCs w:val="18"/>
              </w:rPr>
            </w:pPr>
            <w:r w:rsidRPr="003531A9">
              <w:rPr>
                <w:rFonts w:ascii="Arial" w:hAnsi="Arial" w:cs="Arial"/>
                <w:sz w:val="18"/>
                <w:szCs w:val="18"/>
              </w:rPr>
              <w:t>98.63</w:t>
            </w:r>
          </w:p>
        </w:tc>
      </w:tr>
      <w:tr w:rsidR="004A6AC8" w:rsidRPr="003531A9" w14:paraId="5FCE3F45" w14:textId="77777777" w:rsidTr="00AB6326">
        <w:tc>
          <w:tcPr>
            <w:tcW w:w="4230" w:type="dxa"/>
          </w:tcPr>
          <w:p w14:paraId="0F9CB178" w14:textId="77777777" w:rsidR="004A6AC8" w:rsidRPr="003531A9" w:rsidRDefault="004A6AC8" w:rsidP="004A6AC8">
            <w:pPr>
              <w:spacing w:line="380" w:lineRule="exact"/>
              <w:rPr>
                <w:rFonts w:ascii="Arial" w:hAnsi="Arial" w:cs="Arial"/>
                <w:sz w:val="18"/>
                <w:szCs w:val="18"/>
              </w:rPr>
            </w:pPr>
          </w:p>
        </w:tc>
        <w:tc>
          <w:tcPr>
            <w:tcW w:w="1530" w:type="dxa"/>
            <w:vAlign w:val="bottom"/>
          </w:tcPr>
          <w:p w14:paraId="095104B1" w14:textId="77777777" w:rsidR="004A6AC8" w:rsidRPr="003531A9" w:rsidRDefault="004A6AC8" w:rsidP="005D58F4">
            <w:pPr>
              <w:tabs>
                <w:tab w:val="decimal" w:pos="882"/>
              </w:tabs>
              <w:spacing w:line="380" w:lineRule="exact"/>
              <w:jc w:val="thaiDistribute"/>
              <w:rPr>
                <w:rFonts w:ascii="Arial" w:hAnsi="Arial" w:cs="Arial"/>
                <w:sz w:val="18"/>
                <w:szCs w:val="18"/>
              </w:rPr>
            </w:pPr>
          </w:p>
        </w:tc>
        <w:tc>
          <w:tcPr>
            <w:tcW w:w="1665" w:type="dxa"/>
            <w:vAlign w:val="bottom"/>
          </w:tcPr>
          <w:p w14:paraId="042DA158" w14:textId="77777777" w:rsidR="004A6AC8" w:rsidRPr="003531A9" w:rsidRDefault="004A6AC8" w:rsidP="005D58F4">
            <w:pPr>
              <w:tabs>
                <w:tab w:val="decimal" w:pos="882"/>
              </w:tabs>
              <w:spacing w:line="380" w:lineRule="exact"/>
              <w:jc w:val="thaiDistribute"/>
              <w:rPr>
                <w:rFonts w:ascii="Arial" w:hAnsi="Arial" w:cs="Arial"/>
                <w:sz w:val="18"/>
                <w:szCs w:val="18"/>
              </w:rPr>
            </w:pPr>
          </w:p>
        </w:tc>
        <w:tc>
          <w:tcPr>
            <w:tcW w:w="1665" w:type="dxa"/>
            <w:vAlign w:val="bottom"/>
          </w:tcPr>
          <w:p w14:paraId="6593526E" w14:textId="77777777" w:rsidR="004A6AC8" w:rsidRPr="003531A9" w:rsidRDefault="004A6AC8" w:rsidP="005D58F4">
            <w:pPr>
              <w:tabs>
                <w:tab w:val="decimal" w:pos="882"/>
              </w:tabs>
              <w:spacing w:line="380" w:lineRule="exact"/>
              <w:jc w:val="thaiDistribute"/>
              <w:rPr>
                <w:rFonts w:ascii="Arial" w:hAnsi="Arial" w:cs="Arial"/>
                <w:sz w:val="18"/>
                <w:szCs w:val="18"/>
              </w:rPr>
            </w:pPr>
          </w:p>
        </w:tc>
      </w:tr>
      <w:tr w:rsidR="004A6AC8" w:rsidRPr="003531A9" w14:paraId="60A5B691" w14:textId="77777777" w:rsidTr="00AB6326">
        <w:tc>
          <w:tcPr>
            <w:tcW w:w="4230" w:type="dxa"/>
          </w:tcPr>
          <w:p w14:paraId="065E16D5" w14:textId="77777777" w:rsidR="004A6AC8" w:rsidRPr="003531A9" w:rsidRDefault="004A6AC8" w:rsidP="004A6AC8">
            <w:pPr>
              <w:spacing w:line="380" w:lineRule="exact"/>
              <w:rPr>
                <w:rFonts w:ascii="Arial" w:hAnsi="Arial" w:cs="Arial"/>
                <w:sz w:val="18"/>
                <w:szCs w:val="18"/>
              </w:rPr>
            </w:pPr>
            <w:r w:rsidRPr="003531A9">
              <w:rPr>
                <w:rFonts w:ascii="Arial" w:hAnsi="Arial" w:cs="Arial"/>
                <w:b/>
                <w:bCs/>
                <w:sz w:val="18"/>
                <w:szCs w:val="18"/>
              </w:rPr>
              <w:t>Held by the subsidiaries</w:t>
            </w:r>
          </w:p>
        </w:tc>
        <w:tc>
          <w:tcPr>
            <w:tcW w:w="1530" w:type="dxa"/>
            <w:vAlign w:val="bottom"/>
          </w:tcPr>
          <w:p w14:paraId="629E97E8" w14:textId="77777777" w:rsidR="004A6AC8" w:rsidRPr="003531A9" w:rsidRDefault="004A6AC8" w:rsidP="005D58F4">
            <w:pPr>
              <w:tabs>
                <w:tab w:val="decimal" w:pos="882"/>
              </w:tabs>
              <w:spacing w:line="380" w:lineRule="exact"/>
              <w:jc w:val="thaiDistribute"/>
              <w:rPr>
                <w:rFonts w:ascii="Arial" w:hAnsi="Arial" w:cs="Arial"/>
                <w:sz w:val="18"/>
                <w:szCs w:val="18"/>
              </w:rPr>
            </w:pPr>
          </w:p>
        </w:tc>
        <w:tc>
          <w:tcPr>
            <w:tcW w:w="1665" w:type="dxa"/>
            <w:vAlign w:val="bottom"/>
          </w:tcPr>
          <w:p w14:paraId="793697C3" w14:textId="77777777" w:rsidR="004A6AC8" w:rsidRPr="003531A9" w:rsidRDefault="004A6AC8" w:rsidP="005D58F4">
            <w:pPr>
              <w:tabs>
                <w:tab w:val="decimal" w:pos="882"/>
              </w:tabs>
              <w:spacing w:line="380" w:lineRule="exact"/>
              <w:jc w:val="thaiDistribute"/>
              <w:rPr>
                <w:rFonts w:ascii="Arial" w:hAnsi="Arial" w:cs="Arial"/>
                <w:sz w:val="18"/>
                <w:szCs w:val="18"/>
                <w:cs/>
              </w:rPr>
            </w:pPr>
          </w:p>
        </w:tc>
        <w:tc>
          <w:tcPr>
            <w:tcW w:w="1665" w:type="dxa"/>
            <w:vAlign w:val="bottom"/>
          </w:tcPr>
          <w:p w14:paraId="3E69170A" w14:textId="77777777" w:rsidR="004A6AC8" w:rsidRPr="003531A9" w:rsidRDefault="004A6AC8" w:rsidP="005D58F4">
            <w:pPr>
              <w:tabs>
                <w:tab w:val="decimal" w:pos="882"/>
              </w:tabs>
              <w:spacing w:line="380" w:lineRule="exact"/>
              <w:jc w:val="thaiDistribute"/>
              <w:rPr>
                <w:rFonts w:ascii="Arial" w:hAnsi="Arial" w:cs="Arial"/>
                <w:sz w:val="18"/>
                <w:szCs w:val="18"/>
              </w:rPr>
            </w:pPr>
          </w:p>
        </w:tc>
      </w:tr>
      <w:tr w:rsidR="004A6AC8" w:rsidRPr="003531A9" w14:paraId="21B806FA" w14:textId="77777777" w:rsidTr="001268E4">
        <w:tc>
          <w:tcPr>
            <w:tcW w:w="4230" w:type="dxa"/>
          </w:tcPr>
          <w:p w14:paraId="3DFDF8E1" w14:textId="77777777" w:rsidR="004A6AC8" w:rsidRPr="003531A9" w:rsidRDefault="004A6AC8" w:rsidP="004A6AC8">
            <w:pPr>
              <w:spacing w:line="380" w:lineRule="exact"/>
              <w:rPr>
                <w:rFonts w:ascii="Arial" w:hAnsi="Arial" w:cs="Arial"/>
                <w:sz w:val="18"/>
                <w:szCs w:val="18"/>
              </w:rPr>
            </w:pPr>
            <w:r w:rsidRPr="003531A9">
              <w:rPr>
                <w:rFonts w:ascii="Arial" w:hAnsi="Arial" w:cs="Arial"/>
                <w:sz w:val="18"/>
                <w:szCs w:val="18"/>
              </w:rPr>
              <w:t>Samawat Health Co., Ltd.</w:t>
            </w:r>
          </w:p>
        </w:tc>
        <w:tc>
          <w:tcPr>
            <w:tcW w:w="1530" w:type="dxa"/>
          </w:tcPr>
          <w:p w14:paraId="5341962C" w14:textId="53FDE60A" w:rsidR="004A6AC8" w:rsidRPr="003531A9" w:rsidRDefault="004A6AC8" w:rsidP="005D58F4">
            <w:pPr>
              <w:tabs>
                <w:tab w:val="decimal" w:pos="882"/>
              </w:tabs>
              <w:spacing w:line="380" w:lineRule="exact"/>
              <w:jc w:val="thaiDistribute"/>
              <w:rPr>
                <w:rFonts w:ascii="Arial" w:hAnsi="Arial" w:cs="Arial"/>
                <w:sz w:val="18"/>
                <w:szCs w:val="18"/>
              </w:rPr>
            </w:pPr>
            <w:r w:rsidRPr="003531A9">
              <w:rPr>
                <w:rFonts w:ascii="Arial" w:hAnsi="Arial" w:cs="Arial"/>
                <w:sz w:val="18"/>
                <w:szCs w:val="18"/>
              </w:rPr>
              <w:t>40.0</w:t>
            </w:r>
          </w:p>
        </w:tc>
        <w:tc>
          <w:tcPr>
            <w:tcW w:w="1665" w:type="dxa"/>
          </w:tcPr>
          <w:p w14:paraId="162AE5F0" w14:textId="0F30527E" w:rsidR="004A6AC8" w:rsidRPr="003531A9" w:rsidRDefault="004A6AC8" w:rsidP="005D58F4">
            <w:pPr>
              <w:tabs>
                <w:tab w:val="decimal" w:pos="882"/>
              </w:tabs>
              <w:spacing w:line="380" w:lineRule="exact"/>
              <w:jc w:val="thaiDistribute"/>
              <w:rPr>
                <w:rFonts w:ascii="Arial" w:hAnsi="Arial" w:cs="Arial"/>
                <w:sz w:val="18"/>
                <w:szCs w:val="18"/>
              </w:rPr>
            </w:pPr>
            <w:r w:rsidRPr="003531A9">
              <w:rPr>
                <w:rFonts w:ascii="Arial" w:hAnsi="Arial" w:cs="Arial"/>
                <w:sz w:val="18"/>
                <w:szCs w:val="18"/>
              </w:rPr>
              <w:t>78.35</w:t>
            </w:r>
          </w:p>
        </w:tc>
        <w:tc>
          <w:tcPr>
            <w:tcW w:w="1665" w:type="dxa"/>
          </w:tcPr>
          <w:p w14:paraId="06C3D466" w14:textId="6AFAB442" w:rsidR="004A6AC8" w:rsidRPr="003531A9" w:rsidRDefault="004A6AC8" w:rsidP="005D58F4">
            <w:pPr>
              <w:tabs>
                <w:tab w:val="decimal" w:pos="882"/>
              </w:tabs>
              <w:spacing w:line="380" w:lineRule="exact"/>
              <w:jc w:val="thaiDistribute"/>
              <w:rPr>
                <w:rFonts w:ascii="Arial" w:hAnsi="Arial" w:cs="Arial"/>
                <w:sz w:val="18"/>
                <w:szCs w:val="18"/>
              </w:rPr>
            </w:pPr>
            <w:r w:rsidRPr="003531A9">
              <w:rPr>
                <w:rFonts w:ascii="Arial" w:hAnsi="Arial" w:cs="Arial"/>
                <w:sz w:val="18"/>
                <w:szCs w:val="18"/>
              </w:rPr>
              <w:t>78.35</w:t>
            </w:r>
          </w:p>
        </w:tc>
      </w:tr>
      <w:tr w:rsidR="004A6AC8" w:rsidRPr="003531A9" w14:paraId="7F2F3B3C" w14:textId="77777777" w:rsidTr="00F07688">
        <w:tc>
          <w:tcPr>
            <w:tcW w:w="4230" w:type="dxa"/>
          </w:tcPr>
          <w:p w14:paraId="76DA22CF" w14:textId="760F71E4" w:rsidR="004A6AC8" w:rsidRPr="003531A9" w:rsidRDefault="004A6AC8" w:rsidP="004A6AC8">
            <w:pPr>
              <w:spacing w:line="380" w:lineRule="exact"/>
              <w:rPr>
                <w:rFonts w:ascii="Arial" w:hAnsi="Arial" w:cs="Arial"/>
                <w:b/>
                <w:bCs/>
                <w:sz w:val="18"/>
                <w:szCs w:val="18"/>
              </w:rPr>
            </w:pPr>
            <w:proofErr w:type="spellStart"/>
            <w:r w:rsidRPr="003531A9">
              <w:rPr>
                <w:rFonts w:ascii="Arial" w:hAnsi="Arial" w:cs="Arial"/>
                <w:sz w:val="18"/>
                <w:szCs w:val="18"/>
              </w:rPr>
              <w:t>Phyathai</w:t>
            </w:r>
            <w:proofErr w:type="spellEnd"/>
            <w:r w:rsidRPr="003531A9">
              <w:rPr>
                <w:rFonts w:ascii="Arial" w:hAnsi="Arial" w:cs="Arial"/>
                <w:sz w:val="18"/>
                <w:szCs w:val="18"/>
              </w:rPr>
              <w:t xml:space="preserve"> Sriracha Hospital Public Co., Ltd.</w:t>
            </w:r>
          </w:p>
        </w:tc>
        <w:tc>
          <w:tcPr>
            <w:tcW w:w="1530" w:type="dxa"/>
          </w:tcPr>
          <w:p w14:paraId="29764807" w14:textId="10943433" w:rsidR="004A6AC8" w:rsidRPr="003531A9" w:rsidRDefault="004A6AC8" w:rsidP="005D58F4">
            <w:pPr>
              <w:tabs>
                <w:tab w:val="decimal" w:pos="882"/>
              </w:tabs>
              <w:spacing w:line="380" w:lineRule="exact"/>
              <w:jc w:val="thaiDistribute"/>
              <w:rPr>
                <w:rFonts w:ascii="Arial" w:hAnsi="Arial" w:cs="Arial"/>
                <w:sz w:val="18"/>
                <w:szCs w:val="18"/>
              </w:rPr>
            </w:pPr>
            <w:r w:rsidRPr="003531A9">
              <w:rPr>
                <w:rFonts w:ascii="Arial" w:hAnsi="Arial" w:cs="Arial"/>
                <w:sz w:val="18"/>
                <w:szCs w:val="18"/>
              </w:rPr>
              <w:t>22.4</w:t>
            </w:r>
          </w:p>
        </w:tc>
        <w:tc>
          <w:tcPr>
            <w:tcW w:w="1665" w:type="dxa"/>
          </w:tcPr>
          <w:p w14:paraId="39B5EC84" w14:textId="459CE97D" w:rsidR="004A6AC8" w:rsidRPr="003531A9" w:rsidRDefault="004A6AC8" w:rsidP="005D58F4">
            <w:pPr>
              <w:tabs>
                <w:tab w:val="decimal" w:pos="882"/>
              </w:tabs>
              <w:spacing w:line="380" w:lineRule="exact"/>
              <w:jc w:val="thaiDistribute"/>
              <w:rPr>
                <w:rFonts w:ascii="Arial" w:hAnsi="Arial" w:cs="Arial"/>
                <w:sz w:val="18"/>
                <w:szCs w:val="18"/>
              </w:rPr>
            </w:pPr>
            <w:r w:rsidRPr="003531A9">
              <w:rPr>
                <w:rFonts w:ascii="Arial" w:hAnsi="Arial" w:cs="Arial"/>
                <w:sz w:val="18"/>
                <w:szCs w:val="18"/>
              </w:rPr>
              <w:t>78.1</w:t>
            </w:r>
            <w:r w:rsidR="005D58F4" w:rsidRPr="003531A9">
              <w:rPr>
                <w:rFonts w:ascii="Arial" w:hAnsi="Arial" w:cs="Arial"/>
                <w:sz w:val="18"/>
                <w:szCs w:val="18"/>
              </w:rPr>
              <w:t>1</w:t>
            </w:r>
          </w:p>
        </w:tc>
        <w:tc>
          <w:tcPr>
            <w:tcW w:w="1665" w:type="dxa"/>
          </w:tcPr>
          <w:p w14:paraId="133F51BB" w14:textId="3CA47B24" w:rsidR="004A6AC8" w:rsidRPr="003531A9" w:rsidRDefault="004A6AC8" w:rsidP="005D58F4">
            <w:pPr>
              <w:tabs>
                <w:tab w:val="decimal" w:pos="882"/>
              </w:tabs>
              <w:spacing w:line="380" w:lineRule="exact"/>
              <w:jc w:val="thaiDistribute"/>
              <w:rPr>
                <w:rFonts w:ascii="Arial" w:hAnsi="Arial" w:cs="Arial"/>
                <w:sz w:val="18"/>
                <w:szCs w:val="18"/>
              </w:rPr>
            </w:pPr>
            <w:r w:rsidRPr="003531A9">
              <w:rPr>
                <w:rFonts w:ascii="Arial" w:hAnsi="Arial" w:cs="Arial"/>
                <w:sz w:val="18"/>
                <w:szCs w:val="18"/>
              </w:rPr>
              <w:t>77.85</w:t>
            </w:r>
          </w:p>
        </w:tc>
      </w:tr>
      <w:tr w:rsidR="004A6AC8" w:rsidRPr="003531A9" w14:paraId="1FA807F2" w14:textId="77777777" w:rsidTr="001268E4">
        <w:tc>
          <w:tcPr>
            <w:tcW w:w="4230" w:type="dxa"/>
          </w:tcPr>
          <w:p w14:paraId="520077DD" w14:textId="49913A81" w:rsidR="004A6AC8" w:rsidRPr="003531A9" w:rsidRDefault="004A6AC8" w:rsidP="004A6AC8">
            <w:pPr>
              <w:spacing w:line="380" w:lineRule="exact"/>
              <w:rPr>
                <w:rFonts w:ascii="Arial" w:hAnsi="Arial" w:cs="Arial"/>
                <w:sz w:val="18"/>
                <w:szCs w:val="18"/>
              </w:rPr>
            </w:pPr>
            <w:proofErr w:type="spellStart"/>
            <w:r w:rsidRPr="003531A9">
              <w:rPr>
                <w:rFonts w:ascii="Arial" w:hAnsi="Arial" w:cs="Arial"/>
                <w:sz w:val="18"/>
                <w:szCs w:val="18"/>
              </w:rPr>
              <w:t>Samitivej</w:t>
            </w:r>
            <w:proofErr w:type="spellEnd"/>
            <w:r w:rsidRPr="003531A9">
              <w:rPr>
                <w:rFonts w:ascii="Arial" w:hAnsi="Arial" w:cs="Arial"/>
                <w:sz w:val="18"/>
                <w:szCs w:val="18"/>
              </w:rPr>
              <w:t xml:space="preserve"> Sriracha Co., Ltd.</w:t>
            </w:r>
          </w:p>
        </w:tc>
        <w:tc>
          <w:tcPr>
            <w:tcW w:w="1530" w:type="dxa"/>
          </w:tcPr>
          <w:p w14:paraId="770337EB" w14:textId="08147B81" w:rsidR="004A6AC8" w:rsidRPr="003531A9" w:rsidRDefault="004A6AC8" w:rsidP="005D58F4">
            <w:pPr>
              <w:tabs>
                <w:tab w:val="decimal" w:pos="882"/>
              </w:tabs>
              <w:spacing w:line="380" w:lineRule="exact"/>
              <w:jc w:val="thaiDistribute"/>
              <w:rPr>
                <w:rFonts w:ascii="Arial" w:hAnsi="Arial" w:cs="Arial"/>
                <w:sz w:val="18"/>
                <w:szCs w:val="18"/>
              </w:rPr>
            </w:pPr>
            <w:r w:rsidRPr="003531A9">
              <w:rPr>
                <w:rFonts w:ascii="Arial" w:hAnsi="Arial" w:cs="Arial"/>
                <w:sz w:val="18"/>
                <w:szCs w:val="18"/>
              </w:rPr>
              <w:t>11.2</w:t>
            </w:r>
          </w:p>
        </w:tc>
        <w:tc>
          <w:tcPr>
            <w:tcW w:w="1665" w:type="dxa"/>
          </w:tcPr>
          <w:p w14:paraId="51851C05" w14:textId="019CCA64" w:rsidR="004A6AC8" w:rsidRPr="003531A9" w:rsidRDefault="004A6AC8" w:rsidP="005D58F4">
            <w:pPr>
              <w:tabs>
                <w:tab w:val="decimal" w:pos="882"/>
              </w:tabs>
              <w:spacing w:line="380" w:lineRule="exact"/>
              <w:jc w:val="thaiDistribute"/>
              <w:rPr>
                <w:rFonts w:ascii="Arial" w:hAnsi="Arial" w:cs="Arial"/>
                <w:sz w:val="18"/>
                <w:szCs w:val="18"/>
              </w:rPr>
            </w:pPr>
            <w:r w:rsidRPr="003531A9">
              <w:rPr>
                <w:rFonts w:ascii="Arial" w:hAnsi="Arial" w:cs="Arial"/>
                <w:sz w:val="18"/>
                <w:szCs w:val="18"/>
              </w:rPr>
              <w:t>70.20</w:t>
            </w:r>
          </w:p>
        </w:tc>
        <w:tc>
          <w:tcPr>
            <w:tcW w:w="1665" w:type="dxa"/>
          </w:tcPr>
          <w:p w14:paraId="7A90CA26" w14:textId="375D1133" w:rsidR="004A6AC8" w:rsidRPr="003531A9" w:rsidRDefault="004A6AC8" w:rsidP="005D58F4">
            <w:pPr>
              <w:tabs>
                <w:tab w:val="decimal" w:pos="882"/>
              </w:tabs>
              <w:spacing w:line="380" w:lineRule="exact"/>
              <w:jc w:val="thaiDistribute"/>
              <w:rPr>
                <w:rFonts w:ascii="Arial" w:hAnsi="Arial" w:cs="Arial"/>
                <w:sz w:val="18"/>
                <w:szCs w:val="18"/>
              </w:rPr>
            </w:pPr>
            <w:r w:rsidRPr="003531A9">
              <w:rPr>
                <w:rFonts w:ascii="Arial" w:hAnsi="Arial" w:cs="Arial"/>
                <w:sz w:val="18"/>
                <w:szCs w:val="18"/>
              </w:rPr>
              <w:t>69.83</w:t>
            </w:r>
          </w:p>
        </w:tc>
      </w:tr>
    </w:tbl>
    <w:p w14:paraId="0C459760" w14:textId="16A84D5E" w:rsidR="005C2488" w:rsidRPr="003531A9" w:rsidRDefault="00725E6C" w:rsidP="00725E6C">
      <w:pPr>
        <w:tabs>
          <w:tab w:val="left" w:pos="180"/>
        </w:tabs>
        <w:spacing w:before="240" w:after="120" w:line="380" w:lineRule="exact"/>
        <w:ind w:left="547" w:hanging="547"/>
        <w:jc w:val="thaiDistribute"/>
        <w:rPr>
          <w:rFonts w:ascii="Arial" w:eastAsia="MS Mincho" w:hAnsi="Arial" w:cs="Arial"/>
          <w:b/>
          <w:bCs/>
          <w:sz w:val="22"/>
          <w:szCs w:val="22"/>
          <w:lang w:val="en-GB"/>
        </w:rPr>
      </w:pPr>
      <w:r w:rsidRPr="003531A9">
        <w:rPr>
          <w:rFonts w:ascii="Arial" w:eastAsia="MS Mincho" w:hAnsi="Arial" w:cs="Arial"/>
          <w:b/>
          <w:bCs/>
          <w:sz w:val="22"/>
          <w:szCs w:val="22"/>
          <w:lang w:val="en-GB"/>
        </w:rPr>
        <w:t>14</w:t>
      </w:r>
      <w:r w:rsidR="00D22E17" w:rsidRPr="003531A9">
        <w:rPr>
          <w:rFonts w:ascii="Arial" w:eastAsia="MS Mincho" w:hAnsi="Arial" w:cs="Arial"/>
          <w:b/>
          <w:bCs/>
          <w:sz w:val="22"/>
          <w:szCs w:val="22"/>
          <w:lang w:val="en-GB"/>
        </w:rPr>
        <w:t>.</w:t>
      </w:r>
      <w:r w:rsidR="00B268E1" w:rsidRPr="003531A9">
        <w:rPr>
          <w:rFonts w:ascii="Arial" w:eastAsia="MS Mincho" w:hAnsi="Arial" w:cs="Arial"/>
          <w:b/>
          <w:bCs/>
          <w:sz w:val="22"/>
          <w:szCs w:val="22"/>
        </w:rPr>
        <w:t>2</w:t>
      </w:r>
      <w:r w:rsidR="00D22E17" w:rsidRPr="003531A9">
        <w:rPr>
          <w:rFonts w:ascii="Arial" w:eastAsia="MS Mincho" w:hAnsi="Arial" w:cs="Arial"/>
          <w:b/>
          <w:bCs/>
          <w:sz w:val="22"/>
          <w:szCs w:val="22"/>
          <w:lang w:val="en-GB"/>
        </w:rPr>
        <w:tab/>
      </w:r>
      <w:r w:rsidR="005C2488" w:rsidRPr="003531A9">
        <w:rPr>
          <w:rFonts w:ascii="Arial" w:eastAsia="MS Mincho" w:hAnsi="Arial" w:cs="Arial"/>
          <w:b/>
          <w:bCs/>
          <w:sz w:val="22"/>
          <w:szCs w:val="22"/>
          <w:lang w:val="en-GB"/>
        </w:rPr>
        <w:t>Summarised financial information that based on amounts before inter-company elimination of subsidiaries that have material non-controlling interest.</w:t>
      </w:r>
    </w:p>
    <w:p w14:paraId="64CCE3C9" w14:textId="77777777" w:rsidR="005C2488" w:rsidRPr="003531A9" w:rsidRDefault="005C2488" w:rsidP="001353BE">
      <w:pPr>
        <w:tabs>
          <w:tab w:val="left" w:pos="180"/>
        </w:tabs>
        <w:spacing w:before="120" w:after="120" w:line="380" w:lineRule="exact"/>
        <w:ind w:left="547" w:hanging="547"/>
        <w:jc w:val="thaiDistribute"/>
        <w:rPr>
          <w:rFonts w:ascii="Arial" w:eastAsia="MS Mincho" w:hAnsi="Arial" w:cs="Arial"/>
          <w:sz w:val="22"/>
          <w:szCs w:val="22"/>
          <w:lang w:val="en-GB" w:eastAsia="x-none"/>
        </w:rPr>
      </w:pPr>
      <w:r w:rsidRPr="003531A9">
        <w:rPr>
          <w:rFonts w:ascii="Arial" w:eastAsia="MS Mincho" w:hAnsi="Arial" w:cs="Arial"/>
          <w:sz w:val="22"/>
          <w:szCs w:val="22"/>
          <w:lang w:val="en-GB"/>
        </w:rPr>
        <w:tab/>
      </w:r>
      <w:r w:rsidR="00C8195F" w:rsidRPr="003531A9">
        <w:rPr>
          <w:rFonts w:ascii="Arial" w:eastAsia="MS Mincho" w:hAnsi="Arial" w:cs="Arial"/>
          <w:sz w:val="22"/>
          <w:szCs w:val="22"/>
          <w:lang w:val="en-GB" w:eastAsia="x-none"/>
        </w:rPr>
        <w:tab/>
      </w:r>
      <w:r w:rsidRPr="003531A9">
        <w:rPr>
          <w:rFonts w:ascii="Arial" w:eastAsia="MS Mincho" w:hAnsi="Arial" w:cs="Arial"/>
          <w:sz w:val="22"/>
          <w:szCs w:val="22"/>
          <w:lang w:val="en-GB" w:eastAsia="x-none"/>
        </w:rPr>
        <w:t xml:space="preserve">Regarding the preparation of consolidated financial statements of the Group, there are 5 </w:t>
      </w:r>
      <w:r w:rsidRPr="003531A9">
        <w:rPr>
          <w:rFonts w:ascii="Arial" w:eastAsia="MS Mincho" w:hAnsi="Arial" w:cs="Arial"/>
          <w:spacing w:val="-4"/>
          <w:sz w:val="22"/>
          <w:szCs w:val="22"/>
          <w:lang w:val="en-GB" w:eastAsia="x-none"/>
        </w:rPr>
        <w:t>subsidiaries having material non-controlling interest since the Company has 40 to 70</w:t>
      </w:r>
      <w:r w:rsidRPr="003531A9">
        <w:rPr>
          <w:rFonts w:ascii="Arial" w:eastAsia="MS Mincho" w:hAnsi="Arial" w:cs="Arial"/>
          <w:sz w:val="22"/>
          <w:szCs w:val="22"/>
          <w:lang w:val="en-GB" w:eastAsia="x-none"/>
        </w:rPr>
        <w:t xml:space="preserve"> percentage of ownership over these subsidiaries. </w:t>
      </w:r>
    </w:p>
    <w:p w14:paraId="234B92C7" w14:textId="77777777" w:rsidR="00202793" w:rsidRPr="003531A9" w:rsidRDefault="005C2488" w:rsidP="001353BE">
      <w:pPr>
        <w:tabs>
          <w:tab w:val="left" w:pos="2160"/>
        </w:tabs>
        <w:spacing w:before="120" w:after="120" w:line="380" w:lineRule="exact"/>
        <w:ind w:left="547" w:hanging="547"/>
        <w:jc w:val="thaiDistribute"/>
        <w:rPr>
          <w:rFonts w:ascii="Arial" w:eastAsia="MS Mincho" w:hAnsi="Arial" w:cs="Arial"/>
          <w:sz w:val="22"/>
          <w:szCs w:val="22"/>
          <w:lang w:val="en-GB" w:eastAsia="x-none"/>
        </w:rPr>
      </w:pPr>
      <w:r w:rsidRPr="003531A9">
        <w:rPr>
          <w:rFonts w:ascii="Arial" w:eastAsia="MS Mincho" w:hAnsi="Arial" w:cs="Arial"/>
          <w:sz w:val="22"/>
          <w:szCs w:val="22"/>
          <w:cs/>
          <w:lang w:val="en-GB" w:eastAsia="x-none"/>
        </w:rPr>
        <w:tab/>
      </w:r>
      <w:r w:rsidRPr="003531A9">
        <w:rPr>
          <w:rFonts w:ascii="Arial" w:eastAsia="MS Mincho" w:hAnsi="Arial" w:cs="Arial"/>
          <w:sz w:val="22"/>
          <w:szCs w:val="22"/>
          <w:lang w:val="en-GB" w:eastAsia="x-none"/>
        </w:rPr>
        <w:t>The summary of financial information before elimination transactions of the subsidiaries having material non-controlling interest, based on the Company’s percentage of ownership in the subsidiaries, is the followings:</w:t>
      </w:r>
    </w:p>
    <w:bookmarkEnd w:id="10"/>
    <w:p w14:paraId="254AA054" w14:textId="77777777" w:rsidR="00BA748A" w:rsidRPr="003531A9" w:rsidRDefault="00BA748A" w:rsidP="001353BE">
      <w:pPr>
        <w:tabs>
          <w:tab w:val="left" w:pos="2160"/>
        </w:tabs>
        <w:spacing w:before="120" w:after="240" w:line="380" w:lineRule="exact"/>
        <w:ind w:left="547" w:hanging="547"/>
        <w:jc w:val="thaiDistribute"/>
        <w:rPr>
          <w:rFonts w:ascii="Arial" w:eastAsia="MS Mincho" w:hAnsi="Arial" w:cs="Arial"/>
          <w:sz w:val="22"/>
          <w:szCs w:val="22"/>
          <w:lang w:val="en-GB" w:eastAsia="x-none"/>
        </w:rPr>
        <w:sectPr w:rsidR="00BA748A" w:rsidRPr="003531A9" w:rsidSect="008D09C3">
          <w:headerReference w:type="default" r:id="rId20"/>
          <w:footerReference w:type="default" r:id="rId21"/>
          <w:pgSz w:w="11909" w:h="16834" w:code="9"/>
          <w:pgMar w:top="1296" w:right="1080" w:bottom="1080" w:left="1339" w:header="720" w:footer="720" w:gutter="0"/>
          <w:cols w:space="720"/>
        </w:sectPr>
      </w:pPr>
    </w:p>
    <w:tbl>
      <w:tblPr>
        <w:tblW w:w="14580" w:type="dxa"/>
        <w:tblInd w:w="558" w:type="dxa"/>
        <w:tblLayout w:type="fixed"/>
        <w:tblLook w:val="0000" w:firstRow="0" w:lastRow="0" w:firstColumn="0" w:lastColumn="0" w:noHBand="0" w:noVBand="0"/>
      </w:tblPr>
      <w:tblGrid>
        <w:gridCol w:w="2250"/>
        <w:gridCol w:w="720"/>
        <w:gridCol w:w="479"/>
        <w:gridCol w:w="241"/>
        <w:gridCol w:w="720"/>
        <w:gridCol w:w="508"/>
        <w:gridCol w:w="212"/>
        <w:gridCol w:w="720"/>
        <w:gridCol w:w="720"/>
        <w:gridCol w:w="720"/>
        <w:gridCol w:w="720"/>
        <w:gridCol w:w="720"/>
        <w:gridCol w:w="720"/>
        <w:gridCol w:w="810"/>
        <w:gridCol w:w="630"/>
        <w:gridCol w:w="180"/>
        <w:gridCol w:w="810"/>
        <w:gridCol w:w="810"/>
        <w:gridCol w:w="900"/>
        <w:gridCol w:w="990"/>
      </w:tblGrid>
      <w:tr w:rsidR="00686A5E" w:rsidRPr="003531A9" w14:paraId="2AC05BC7" w14:textId="77777777" w:rsidTr="002D7508">
        <w:tc>
          <w:tcPr>
            <w:tcW w:w="2250" w:type="dxa"/>
            <w:tcBorders>
              <w:left w:val="nil"/>
              <w:bottom w:val="nil"/>
              <w:right w:val="nil"/>
            </w:tcBorders>
            <w:vAlign w:val="bottom"/>
          </w:tcPr>
          <w:p w14:paraId="3AF58DA8" w14:textId="77777777" w:rsidR="00BA748A" w:rsidRPr="003531A9" w:rsidRDefault="00BA748A" w:rsidP="001353BE">
            <w:pPr>
              <w:jc w:val="center"/>
              <w:rPr>
                <w:rFonts w:ascii="Arial" w:hAnsi="Arial" w:cs="Arial"/>
                <w:sz w:val="18"/>
                <w:szCs w:val="18"/>
                <w:cs/>
              </w:rPr>
            </w:pPr>
            <w:bookmarkStart w:id="11" w:name="_Hlk190268280"/>
          </w:p>
        </w:tc>
        <w:tc>
          <w:tcPr>
            <w:tcW w:w="1199" w:type="dxa"/>
            <w:gridSpan w:val="2"/>
            <w:tcBorders>
              <w:left w:val="nil"/>
              <w:right w:val="nil"/>
            </w:tcBorders>
          </w:tcPr>
          <w:p w14:paraId="79484962" w14:textId="77777777" w:rsidR="00BA748A" w:rsidRPr="003531A9" w:rsidRDefault="00BA748A" w:rsidP="001353BE">
            <w:pPr>
              <w:jc w:val="center"/>
              <w:rPr>
                <w:rFonts w:ascii="Arial" w:hAnsi="Arial" w:cs="Arial"/>
                <w:sz w:val="18"/>
                <w:szCs w:val="18"/>
                <w:cs/>
              </w:rPr>
            </w:pPr>
          </w:p>
        </w:tc>
        <w:tc>
          <w:tcPr>
            <w:tcW w:w="1469" w:type="dxa"/>
            <w:gridSpan w:val="3"/>
            <w:tcBorders>
              <w:left w:val="nil"/>
              <w:right w:val="nil"/>
            </w:tcBorders>
          </w:tcPr>
          <w:p w14:paraId="65342F42" w14:textId="77777777" w:rsidR="00BA748A" w:rsidRPr="003531A9" w:rsidRDefault="00BA748A" w:rsidP="001353BE">
            <w:pPr>
              <w:jc w:val="center"/>
              <w:rPr>
                <w:rFonts w:ascii="Arial" w:hAnsi="Arial" w:cs="Arial"/>
                <w:sz w:val="18"/>
                <w:szCs w:val="18"/>
                <w:cs/>
              </w:rPr>
            </w:pPr>
          </w:p>
        </w:tc>
        <w:tc>
          <w:tcPr>
            <w:tcW w:w="4532" w:type="dxa"/>
            <w:gridSpan w:val="7"/>
            <w:tcBorders>
              <w:left w:val="nil"/>
              <w:right w:val="nil"/>
            </w:tcBorders>
            <w:vAlign w:val="bottom"/>
          </w:tcPr>
          <w:p w14:paraId="1E05DE28" w14:textId="77777777" w:rsidR="00BA748A" w:rsidRPr="003531A9" w:rsidRDefault="00BA748A" w:rsidP="001353BE">
            <w:pPr>
              <w:jc w:val="center"/>
              <w:rPr>
                <w:rFonts w:ascii="Arial" w:hAnsi="Arial" w:cs="Arial"/>
                <w:sz w:val="18"/>
                <w:szCs w:val="18"/>
                <w:cs/>
              </w:rPr>
            </w:pPr>
          </w:p>
        </w:tc>
        <w:tc>
          <w:tcPr>
            <w:tcW w:w="1440" w:type="dxa"/>
            <w:gridSpan w:val="2"/>
            <w:tcBorders>
              <w:left w:val="nil"/>
              <w:bottom w:val="nil"/>
              <w:right w:val="nil"/>
            </w:tcBorders>
            <w:vAlign w:val="bottom"/>
          </w:tcPr>
          <w:p w14:paraId="62285C93" w14:textId="77777777" w:rsidR="00BA748A" w:rsidRPr="003531A9" w:rsidRDefault="00BA748A" w:rsidP="001353BE">
            <w:pPr>
              <w:jc w:val="center"/>
              <w:rPr>
                <w:rFonts w:ascii="Arial" w:hAnsi="Arial" w:cs="Arial"/>
                <w:sz w:val="18"/>
                <w:szCs w:val="18"/>
                <w:cs/>
              </w:rPr>
            </w:pPr>
          </w:p>
        </w:tc>
        <w:tc>
          <w:tcPr>
            <w:tcW w:w="3690" w:type="dxa"/>
            <w:gridSpan w:val="5"/>
            <w:tcBorders>
              <w:top w:val="nil"/>
              <w:left w:val="nil"/>
              <w:right w:val="nil"/>
            </w:tcBorders>
            <w:vAlign w:val="bottom"/>
          </w:tcPr>
          <w:p w14:paraId="41746E82" w14:textId="77777777" w:rsidR="00BA748A" w:rsidRPr="003531A9" w:rsidRDefault="00BA748A" w:rsidP="001353BE">
            <w:pPr>
              <w:spacing w:line="340" w:lineRule="exact"/>
              <w:jc w:val="right"/>
              <w:rPr>
                <w:rFonts w:ascii="Arial" w:hAnsi="Arial" w:cs="Arial"/>
                <w:sz w:val="18"/>
                <w:szCs w:val="18"/>
              </w:rPr>
            </w:pPr>
            <w:r w:rsidRPr="003531A9">
              <w:rPr>
                <w:rFonts w:ascii="Arial" w:hAnsi="Arial" w:cs="Arial"/>
                <w:sz w:val="18"/>
                <w:szCs w:val="18"/>
              </w:rPr>
              <w:t>(Unit: Million Baht)</w:t>
            </w:r>
          </w:p>
        </w:tc>
      </w:tr>
      <w:tr w:rsidR="00686A5E" w:rsidRPr="003531A9" w14:paraId="2E4109DD" w14:textId="77777777" w:rsidTr="002D7508">
        <w:tc>
          <w:tcPr>
            <w:tcW w:w="2250" w:type="dxa"/>
            <w:tcBorders>
              <w:left w:val="nil"/>
              <w:bottom w:val="nil"/>
              <w:right w:val="nil"/>
            </w:tcBorders>
          </w:tcPr>
          <w:p w14:paraId="308DA002" w14:textId="77777777" w:rsidR="00BA748A" w:rsidRPr="003531A9" w:rsidRDefault="00BA748A" w:rsidP="001353BE">
            <w:pPr>
              <w:jc w:val="center"/>
              <w:rPr>
                <w:rFonts w:ascii="Arial" w:hAnsi="Arial" w:cs="Arial"/>
                <w:spacing w:val="-6"/>
                <w:sz w:val="18"/>
                <w:szCs w:val="18"/>
                <w:cs/>
              </w:rPr>
            </w:pPr>
          </w:p>
        </w:tc>
        <w:tc>
          <w:tcPr>
            <w:tcW w:w="7200" w:type="dxa"/>
            <w:gridSpan w:val="12"/>
            <w:tcBorders>
              <w:left w:val="nil"/>
              <w:bottom w:val="nil"/>
            </w:tcBorders>
          </w:tcPr>
          <w:p w14:paraId="444047D7" w14:textId="77777777" w:rsidR="00BA748A" w:rsidRPr="003531A9" w:rsidRDefault="00BA748A" w:rsidP="001353BE">
            <w:pPr>
              <w:pBdr>
                <w:bottom w:val="single" w:sz="4" w:space="1" w:color="auto"/>
              </w:pBdr>
              <w:spacing w:line="340" w:lineRule="exact"/>
              <w:jc w:val="center"/>
              <w:rPr>
                <w:rFonts w:ascii="Arial" w:hAnsi="Arial" w:cs="Arial"/>
                <w:sz w:val="18"/>
                <w:szCs w:val="18"/>
                <w:cs/>
              </w:rPr>
            </w:pPr>
            <w:r w:rsidRPr="003531A9">
              <w:rPr>
                <w:rFonts w:ascii="Arial" w:hAnsi="Arial" w:cs="Arial"/>
                <w:sz w:val="18"/>
                <w:szCs w:val="18"/>
              </w:rPr>
              <w:t>As at 31 December</w:t>
            </w:r>
          </w:p>
        </w:tc>
        <w:tc>
          <w:tcPr>
            <w:tcW w:w="5130" w:type="dxa"/>
            <w:gridSpan w:val="7"/>
            <w:tcBorders>
              <w:left w:val="nil"/>
              <w:bottom w:val="nil"/>
              <w:right w:val="nil"/>
            </w:tcBorders>
            <w:vAlign w:val="bottom"/>
          </w:tcPr>
          <w:p w14:paraId="7110D825" w14:textId="77777777" w:rsidR="00BA748A" w:rsidRPr="003531A9" w:rsidRDefault="00BA748A" w:rsidP="001353BE">
            <w:pPr>
              <w:pBdr>
                <w:bottom w:val="single" w:sz="4" w:space="1" w:color="auto"/>
              </w:pBdr>
              <w:spacing w:line="340" w:lineRule="exact"/>
              <w:jc w:val="center"/>
              <w:rPr>
                <w:rFonts w:ascii="Arial" w:hAnsi="Arial" w:cs="Arial"/>
                <w:sz w:val="18"/>
                <w:szCs w:val="18"/>
                <w:cs/>
              </w:rPr>
            </w:pPr>
            <w:r w:rsidRPr="003531A9">
              <w:rPr>
                <w:rFonts w:ascii="Arial" w:hAnsi="Arial" w:cs="Arial"/>
                <w:sz w:val="18"/>
                <w:szCs w:val="18"/>
              </w:rPr>
              <w:t>For the years ended 31 December</w:t>
            </w:r>
          </w:p>
        </w:tc>
      </w:tr>
      <w:tr w:rsidR="00686A5E" w:rsidRPr="003531A9" w14:paraId="2CB9B458" w14:textId="77777777" w:rsidTr="002D7508">
        <w:tc>
          <w:tcPr>
            <w:tcW w:w="2250" w:type="dxa"/>
            <w:tcBorders>
              <w:left w:val="nil"/>
              <w:bottom w:val="nil"/>
              <w:right w:val="nil"/>
            </w:tcBorders>
            <w:vAlign w:val="bottom"/>
          </w:tcPr>
          <w:p w14:paraId="10243808" w14:textId="77777777" w:rsidR="00BA748A" w:rsidRPr="003531A9" w:rsidRDefault="00BA748A" w:rsidP="001353BE">
            <w:pPr>
              <w:pBdr>
                <w:bottom w:val="single" w:sz="4" w:space="1" w:color="auto"/>
              </w:pBdr>
              <w:spacing w:line="340" w:lineRule="exact"/>
              <w:jc w:val="center"/>
              <w:rPr>
                <w:rFonts w:ascii="Arial" w:hAnsi="Arial" w:cs="Arial"/>
                <w:sz w:val="18"/>
                <w:szCs w:val="18"/>
                <w:cs/>
              </w:rPr>
            </w:pPr>
            <w:r w:rsidRPr="003531A9">
              <w:rPr>
                <w:rFonts w:ascii="Arial" w:hAnsi="Arial" w:cs="Arial"/>
                <w:sz w:val="18"/>
                <w:szCs w:val="18"/>
              </w:rPr>
              <w:t>Company’s name</w:t>
            </w:r>
          </w:p>
        </w:tc>
        <w:tc>
          <w:tcPr>
            <w:tcW w:w="1440" w:type="dxa"/>
            <w:gridSpan w:val="3"/>
            <w:tcBorders>
              <w:left w:val="nil"/>
              <w:bottom w:val="nil"/>
              <w:right w:val="nil"/>
            </w:tcBorders>
            <w:vAlign w:val="bottom"/>
          </w:tcPr>
          <w:p w14:paraId="58864F17" w14:textId="77777777" w:rsidR="00BA748A" w:rsidRPr="003531A9" w:rsidRDefault="00BA748A" w:rsidP="001353BE">
            <w:pPr>
              <w:pBdr>
                <w:bottom w:val="single" w:sz="4" w:space="1" w:color="auto"/>
              </w:pBdr>
              <w:spacing w:line="340" w:lineRule="exact"/>
              <w:jc w:val="center"/>
              <w:rPr>
                <w:rFonts w:ascii="Arial" w:hAnsi="Arial" w:cs="Arial"/>
                <w:sz w:val="18"/>
                <w:szCs w:val="18"/>
                <w:cs/>
              </w:rPr>
            </w:pPr>
            <w:r w:rsidRPr="003531A9">
              <w:rPr>
                <w:rFonts w:ascii="Arial" w:hAnsi="Arial" w:cs="Arial"/>
                <w:sz w:val="18"/>
                <w:szCs w:val="18"/>
              </w:rPr>
              <w:t xml:space="preserve">Paid-up capital </w:t>
            </w:r>
          </w:p>
        </w:tc>
        <w:tc>
          <w:tcPr>
            <w:tcW w:w="1440" w:type="dxa"/>
            <w:gridSpan w:val="3"/>
            <w:tcBorders>
              <w:left w:val="nil"/>
              <w:bottom w:val="nil"/>
              <w:right w:val="nil"/>
            </w:tcBorders>
            <w:vAlign w:val="bottom"/>
          </w:tcPr>
          <w:p w14:paraId="33950A6F" w14:textId="77777777" w:rsidR="00BA748A" w:rsidRPr="003531A9" w:rsidRDefault="00BA748A" w:rsidP="001353BE">
            <w:pPr>
              <w:pBdr>
                <w:bottom w:val="single" w:sz="4" w:space="1" w:color="auto"/>
              </w:pBdr>
              <w:spacing w:line="340" w:lineRule="exact"/>
              <w:jc w:val="center"/>
              <w:rPr>
                <w:rFonts w:ascii="Arial" w:hAnsi="Arial" w:cs="Arial"/>
                <w:sz w:val="18"/>
                <w:szCs w:val="18"/>
                <w:cs/>
              </w:rPr>
            </w:pPr>
            <w:r w:rsidRPr="003531A9">
              <w:rPr>
                <w:rFonts w:ascii="Arial" w:hAnsi="Arial" w:cs="Arial"/>
                <w:sz w:val="18"/>
                <w:szCs w:val="18"/>
              </w:rPr>
              <w:t>Current assets</w:t>
            </w:r>
          </w:p>
        </w:tc>
        <w:tc>
          <w:tcPr>
            <w:tcW w:w="1440" w:type="dxa"/>
            <w:gridSpan w:val="2"/>
            <w:tcBorders>
              <w:left w:val="nil"/>
              <w:bottom w:val="nil"/>
            </w:tcBorders>
            <w:vAlign w:val="bottom"/>
          </w:tcPr>
          <w:p w14:paraId="77BE1F6F" w14:textId="77777777" w:rsidR="00BA748A" w:rsidRPr="003531A9" w:rsidRDefault="00BA748A" w:rsidP="001353BE">
            <w:pPr>
              <w:pBdr>
                <w:bottom w:val="single" w:sz="4" w:space="1" w:color="auto"/>
              </w:pBdr>
              <w:spacing w:line="340" w:lineRule="exact"/>
              <w:jc w:val="center"/>
              <w:rPr>
                <w:rFonts w:ascii="Arial" w:hAnsi="Arial" w:cs="Arial"/>
                <w:sz w:val="18"/>
                <w:szCs w:val="18"/>
                <w:cs/>
              </w:rPr>
            </w:pPr>
            <w:r w:rsidRPr="003531A9">
              <w:rPr>
                <w:rFonts w:ascii="Arial" w:hAnsi="Arial" w:cs="Arial"/>
                <w:sz w:val="18"/>
                <w:szCs w:val="18"/>
              </w:rPr>
              <w:t>Non-</w:t>
            </w:r>
            <w:r w:rsidR="00BF540E" w:rsidRPr="003531A9">
              <w:rPr>
                <w:rFonts w:ascii="Arial" w:hAnsi="Arial" w:cs="Arial"/>
                <w:sz w:val="18"/>
                <w:szCs w:val="18"/>
              </w:rPr>
              <w:t>c</w:t>
            </w:r>
            <w:r w:rsidRPr="003531A9">
              <w:rPr>
                <w:rFonts w:ascii="Arial" w:hAnsi="Arial" w:cs="Arial"/>
                <w:sz w:val="18"/>
                <w:szCs w:val="18"/>
              </w:rPr>
              <w:t>urrent assets</w:t>
            </w:r>
          </w:p>
        </w:tc>
        <w:tc>
          <w:tcPr>
            <w:tcW w:w="1440" w:type="dxa"/>
            <w:gridSpan w:val="2"/>
            <w:tcBorders>
              <w:bottom w:val="nil"/>
            </w:tcBorders>
            <w:vAlign w:val="bottom"/>
          </w:tcPr>
          <w:p w14:paraId="53C8E0BB" w14:textId="77777777" w:rsidR="00BA748A" w:rsidRPr="003531A9" w:rsidRDefault="00BA748A" w:rsidP="001353BE">
            <w:pPr>
              <w:pBdr>
                <w:bottom w:val="single" w:sz="4" w:space="1" w:color="auto"/>
              </w:pBdr>
              <w:spacing w:line="340" w:lineRule="exact"/>
              <w:jc w:val="center"/>
              <w:rPr>
                <w:rFonts w:ascii="Arial" w:hAnsi="Arial" w:cs="Arial"/>
                <w:sz w:val="18"/>
                <w:szCs w:val="18"/>
                <w:cs/>
              </w:rPr>
            </w:pPr>
            <w:r w:rsidRPr="003531A9">
              <w:rPr>
                <w:rFonts w:ascii="Arial" w:hAnsi="Arial" w:cs="Arial"/>
                <w:sz w:val="18"/>
                <w:szCs w:val="18"/>
              </w:rPr>
              <w:t>Current liabilities</w:t>
            </w:r>
          </w:p>
        </w:tc>
        <w:tc>
          <w:tcPr>
            <w:tcW w:w="1440" w:type="dxa"/>
            <w:gridSpan w:val="2"/>
            <w:tcBorders>
              <w:bottom w:val="nil"/>
              <w:right w:val="nil"/>
            </w:tcBorders>
            <w:vAlign w:val="bottom"/>
          </w:tcPr>
          <w:p w14:paraId="5C624611" w14:textId="77777777" w:rsidR="00BA748A" w:rsidRPr="003531A9" w:rsidRDefault="00BA748A" w:rsidP="001353BE">
            <w:pPr>
              <w:pBdr>
                <w:bottom w:val="single" w:sz="4" w:space="1" w:color="auto"/>
              </w:pBdr>
              <w:spacing w:line="340" w:lineRule="exact"/>
              <w:jc w:val="center"/>
              <w:rPr>
                <w:rFonts w:ascii="Arial" w:hAnsi="Arial" w:cs="Arial"/>
                <w:sz w:val="18"/>
                <w:szCs w:val="18"/>
                <w:cs/>
              </w:rPr>
            </w:pPr>
            <w:r w:rsidRPr="003531A9">
              <w:rPr>
                <w:rFonts w:ascii="Arial" w:hAnsi="Arial" w:cs="Arial"/>
                <w:sz w:val="18"/>
                <w:szCs w:val="18"/>
              </w:rPr>
              <w:t>Non-</w:t>
            </w:r>
            <w:r w:rsidR="00BF540E" w:rsidRPr="003531A9">
              <w:rPr>
                <w:rFonts w:ascii="Arial" w:hAnsi="Arial" w:cs="Arial"/>
                <w:sz w:val="18"/>
                <w:szCs w:val="18"/>
              </w:rPr>
              <w:t>c</w:t>
            </w:r>
            <w:r w:rsidRPr="003531A9">
              <w:rPr>
                <w:rFonts w:ascii="Arial" w:hAnsi="Arial" w:cs="Arial"/>
                <w:sz w:val="18"/>
                <w:szCs w:val="18"/>
              </w:rPr>
              <w:t>urrent liabilities</w:t>
            </w:r>
          </w:p>
        </w:tc>
        <w:tc>
          <w:tcPr>
            <w:tcW w:w="1620" w:type="dxa"/>
            <w:gridSpan w:val="3"/>
            <w:tcBorders>
              <w:left w:val="nil"/>
              <w:bottom w:val="nil"/>
              <w:right w:val="nil"/>
            </w:tcBorders>
            <w:vAlign w:val="bottom"/>
          </w:tcPr>
          <w:p w14:paraId="4126D5BD" w14:textId="77777777" w:rsidR="00BA748A" w:rsidRPr="003531A9" w:rsidRDefault="00BA748A" w:rsidP="001353BE">
            <w:pPr>
              <w:pBdr>
                <w:bottom w:val="single" w:sz="4" w:space="1" w:color="auto"/>
              </w:pBdr>
              <w:spacing w:line="340" w:lineRule="exact"/>
              <w:jc w:val="center"/>
              <w:rPr>
                <w:rFonts w:ascii="Arial" w:hAnsi="Arial" w:cs="Arial"/>
                <w:sz w:val="18"/>
                <w:szCs w:val="18"/>
                <w:cs/>
              </w:rPr>
            </w:pPr>
            <w:r w:rsidRPr="003531A9">
              <w:rPr>
                <w:rFonts w:ascii="Arial" w:hAnsi="Arial" w:cs="Arial"/>
                <w:sz w:val="18"/>
                <w:szCs w:val="18"/>
              </w:rPr>
              <w:t xml:space="preserve">Total revenues </w:t>
            </w:r>
          </w:p>
        </w:tc>
        <w:tc>
          <w:tcPr>
            <w:tcW w:w="1620" w:type="dxa"/>
            <w:gridSpan w:val="2"/>
            <w:tcBorders>
              <w:left w:val="nil"/>
              <w:bottom w:val="nil"/>
            </w:tcBorders>
            <w:vAlign w:val="bottom"/>
          </w:tcPr>
          <w:p w14:paraId="09E28C27" w14:textId="77777777" w:rsidR="00BA748A" w:rsidRPr="003531A9" w:rsidRDefault="00BA748A" w:rsidP="001353BE">
            <w:pPr>
              <w:pBdr>
                <w:bottom w:val="single" w:sz="4" w:space="1" w:color="auto"/>
              </w:pBdr>
              <w:spacing w:line="340" w:lineRule="exact"/>
              <w:jc w:val="center"/>
              <w:rPr>
                <w:rFonts w:ascii="Arial" w:hAnsi="Arial" w:cs="Arial"/>
                <w:sz w:val="18"/>
                <w:szCs w:val="18"/>
                <w:cs/>
              </w:rPr>
            </w:pPr>
            <w:r w:rsidRPr="003531A9">
              <w:rPr>
                <w:rFonts w:ascii="Arial" w:hAnsi="Arial" w:cs="Arial"/>
                <w:sz w:val="18"/>
                <w:szCs w:val="18"/>
              </w:rPr>
              <w:t xml:space="preserve">Profit (loss)        </w:t>
            </w:r>
          </w:p>
        </w:tc>
        <w:tc>
          <w:tcPr>
            <w:tcW w:w="1890" w:type="dxa"/>
            <w:gridSpan w:val="2"/>
            <w:tcBorders>
              <w:bottom w:val="nil"/>
              <w:right w:val="nil"/>
            </w:tcBorders>
          </w:tcPr>
          <w:p w14:paraId="53277B80" w14:textId="77777777" w:rsidR="00BA748A" w:rsidRPr="003531A9" w:rsidRDefault="002D7508" w:rsidP="001353BE">
            <w:pPr>
              <w:pBdr>
                <w:bottom w:val="single" w:sz="4" w:space="1" w:color="auto"/>
              </w:pBdr>
              <w:spacing w:line="340" w:lineRule="exact"/>
              <w:jc w:val="center"/>
              <w:rPr>
                <w:rFonts w:ascii="Arial" w:hAnsi="Arial" w:cs="Arial"/>
                <w:sz w:val="18"/>
                <w:szCs w:val="18"/>
                <w:cs/>
              </w:rPr>
            </w:pPr>
            <w:r w:rsidRPr="003531A9">
              <w:rPr>
                <w:rFonts w:ascii="Arial" w:hAnsi="Arial" w:cs="Arial"/>
                <w:sz w:val="18"/>
                <w:szCs w:val="18"/>
              </w:rPr>
              <w:t xml:space="preserve">Total </w:t>
            </w:r>
            <w:r w:rsidR="00BA748A" w:rsidRPr="003531A9">
              <w:rPr>
                <w:rFonts w:ascii="Arial" w:hAnsi="Arial" w:cs="Arial"/>
                <w:sz w:val="18"/>
                <w:szCs w:val="18"/>
              </w:rPr>
              <w:t>comprehensive income</w:t>
            </w:r>
          </w:p>
        </w:tc>
      </w:tr>
      <w:tr w:rsidR="00686A5E" w:rsidRPr="003531A9" w14:paraId="1CA947D1" w14:textId="77777777" w:rsidTr="002D7508">
        <w:tc>
          <w:tcPr>
            <w:tcW w:w="2250" w:type="dxa"/>
            <w:tcBorders>
              <w:top w:val="nil"/>
              <w:left w:val="nil"/>
              <w:bottom w:val="nil"/>
              <w:right w:val="nil"/>
            </w:tcBorders>
          </w:tcPr>
          <w:p w14:paraId="6B485B73" w14:textId="77777777" w:rsidR="002325BC" w:rsidRPr="003531A9" w:rsidRDefault="002325BC" w:rsidP="001353BE">
            <w:pPr>
              <w:jc w:val="center"/>
              <w:rPr>
                <w:rFonts w:ascii="Arial" w:hAnsi="Arial" w:cs="Arial"/>
                <w:spacing w:val="-6"/>
                <w:sz w:val="18"/>
                <w:szCs w:val="18"/>
                <w:cs/>
              </w:rPr>
            </w:pPr>
          </w:p>
        </w:tc>
        <w:tc>
          <w:tcPr>
            <w:tcW w:w="720" w:type="dxa"/>
            <w:tcBorders>
              <w:top w:val="nil"/>
              <w:left w:val="nil"/>
              <w:bottom w:val="nil"/>
              <w:right w:val="nil"/>
            </w:tcBorders>
          </w:tcPr>
          <w:p w14:paraId="51E92F8E" w14:textId="47E3F950" w:rsidR="002325BC" w:rsidRPr="003531A9" w:rsidRDefault="009D273D" w:rsidP="001353BE">
            <w:pPr>
              <w:pBdr>
                <w:bottom w:val="single" w:sz="4" w:space="1" w:color="auto"/>
              </w:pBdr>
              <w:tabs>
                <w:tab w:val="right" w:pos="7200"/>
                <w:tab w:val="right" w:pos="8540"/>
              </w:tabs>
              <w:spacing w:line="340" w:lineRule="exact"/>
              <w:jc w:val="center"/>
              <w:rPr>
                <w:rFonts w:ascii="Arial" w:hAnsi="Arial" w:cs="Arial"/>
                <w:sz w:val="18"/>
                <w:szCs w:val="18"/>
              </w:rPr>
            </w:pPr>
            <w:r w:rsidRPr="003531A9">
              <w:rPr>
                <w:rFonts w:ascii="Arial" w:hAnsi="Arial" w:cs="Arial"/>
                <w:sz w:val="18"/>
                <w:szCs w:val="18"/>
              </w:rPr>
              <w:t>2025</w:t>
            </w:r>
          </w:p>
        </w:tc>
        <w:tc>
          <w:tcPr>
            <w:tcW w:w="720" w:type="dxa"/>
            <w:gridSpan w:val="2"/>
            <w:tcBorders>
              <w:top w:val="nil"/>
              <w:left w:val="nil"/>
              <w:bottom w:val="nil"/>
              <w:right w:val="nil"/>
            </w:tcBorders>
          </w:tcPr>
          <w:p w14:paraId="79D24043" w14:textId="48F4DA6A" w:rsidR="002325BC" w:rsidRPr="003531A9" w:rsidRDefault="009D273D" w:rsidP="001353BE">
            <w:pPr>
              <w:pBdr>
                <w:bottom w:val="single" w:sz="4" w:space="1" w:color="auto"/>
              </w:pBdr>
              <w:tabs>
                <w:tab w:val="right" w:pos="7200"/>
                <w:tab w:val="right" w:pos="8540"/>
              </w:tabs>
              <w:spacing w:line="340" w:lineRule="exact"/>
              <w:jc w:val="center"/>
              <w:rPr>
                <w:rFonts w:ascii="Arial" w:hAnsi="Arial" w:cs="Arial"/>
                <w:sz w:val="18"/>
                <w:szCs w:val="18"/>
              </w:rPr>
            </w:pPr>
            <w:r w:rsidRPr="003531A9">
              <w:rPr>
                <w:rFonts w:ascii="Arial" w:hAnsi="Arial" w:cs="Arial"/>
                <w:sz w:val="18"/>
                <w:szCs w:val="18"/>
              </w:rPr>
              <w:t>2024</w:t>
            </w:r>
          </w:p>
        </w:tc>
        <w:tc>
          <w:tcPr>
            <w:tcW w:w="720" w:type="dxa"/>
            <w:tcBorders>
              <w:top w:val="nil"/>
              <w:left w:val="nil"/>
              <w:bottom w:val="nil"/>
              <w:right w:val="nil"/>
            </w:tcBorders>
          </w:tcPr>
          <w:p w14:paraId="11F836D7" w14:textId="2D59313C" w:rsidR="002325BC" w:rsidRPr="003531A9" w:rsidRDefault="009D273D" w:rsidP="001353BE">
            <w:pPr>
              <w:pBdr>
                <w:bottom w:val="single" w:sz="4" w:space="1" w:color="auto"/>
              </w:pBdr>
              <w:tabs>
                <w:tab w:val="right" w:pos="7200"/>
                <w:tab w:val="right" w:pos="8540"/>
              </w:tabs>
              <w:spacing w:line="340" w:lineRule="exact"/>
              <w:jc w:val="center"/>
              <w:rPr>
                <w:rFonts w:ascii="Arial" w:hAnsi="Arial" w:cs="Arial"/>
                <w:sz w:val="18"/>
                <w:szCs w:val="18"/>
              </w:rPr>
            </w:pPr>
            <w:r w:rsidRPr="003531A9">
              <w:rPr>
                <w:rFonts w:ascii="Arial" w:hAnsi="Arial" w:cs="Arial"/>
                <w:sz w:val="18"/>
                <w:szCs w:val="18"/>
              </w:rPr>
              <w:t>2025</w:t>
            </w:r>
          </w:p>
        </w:tc>
        <w:tc>
          <w:tcPr>
            <w:tcW w:w="720" w:type="dxa"/>
            <w:gridSpan w:val="2"/>
            <w:tcBorders>
              <w:top w:val="nil"/>
              <w:left w:val="nil"/>
              <w:bottom w:val="nil"/>
              <w:right w:val="nil"/>
            </w:tcBorders>
          </w:tcPr>
          <w:p w14:paraId="7A5C8A2D" w14:textId="69D4D2D3" w:rsidR="002325BC" w:rsidRPr="003531A9" w:rsidRDefault="009D273D" w:rsidP="001353BE">
            <w:pPr>
              <w:pBdr>
                <w:bottom w:val="single" w:sz="4" w:space="1" w:color="auto"/>
              </w:pBdr>
              <w:tabs>
                <w:tab w:val="right" w:pos="7200"/>
                <w:tab w:val="right" w:pos="8540"/>
              </w:tabs>
              <w:spacing w:line="340" w:lineRule="exact"/>
              <w:jc w:val="center"/>
              <w:rPr>
                <w:rFonts w:ascii="Arial" w:hAnsi="Arial" w:cs="Arial"/>
                <w:sz w:val="18"/>
                <w:szCs w:val="18"/>
              </w:rPr>
            </w:pPr>
            <w:r w:rsidRPr="003531A9">
              <w:rPr>
                <w:rFonts w:ascii="Arial" w:hAnsi="Arial" w:cs="Arial"/>
                <w:sz w:val="18"/>
                <w:szCs w:val="18"/>
              </w:rPr>
              <w:t>2024</w:t>
            </w:r>
          </w:p>
        </w:tc>
        <w:tc>
          <w:tcPr>
            <w:tcW w:w="720" w:type="dxa"/>
            <w:tcBorders>
              <w:top w:val="nil"/>
              <w:left w:val="nil"/>
              <w:bottom w:val="nil"/>
              <w:right w:val="nil"/>
            </w:tcBorders>
          </w:tcPr>
          <w:p w14:paraId="4B2DE9C4" w14:textId="30EB4D24" w:rsidR="002325BC" w:rsidRPr="003531A9" w:rsidRDefault="009D273D" w:rsidP="001353BE">
            <w:pPr>
              <w:pBdr>
                <w:bottom w:val="single" w:sz="4" w:space="1" w:color="auto"/>
              </w:pBdr>
              <w:tabs>
                <w:tab w:val="right" w:pos="7200"/>
                <w:tab w:val="right" w:pos="8540"/>
              </w:tabs>
              <w:spacing w:line="340" w:lineRule="exact"/>
              <w:jc w:val="center"/>
              <w:rPr>
                <w:rFonts w:ascii="Arial" w:hAnsi="Arial" w:cs="Arial"/>
                <w:sz w:val="18"/>
                <w:szCs w:val="18"/>
              </w:rPr>
            </w:pPr>
            <w:r w:rsidRPr="003531A9">
              <w:rPr>
                <w:rFonts w:ascii="Arial" w:hAnsi="Arial" w:cs="Arial"/>
                <w:sz w:val="18"/>
                <w:szCs w:val="18"/>
              </w:rPr>
              <w:t>2025</w:t>
            </w:r>
          </w:p>
        </w:tc>
        <w:tc>
          <w:tcPr>
            <w:tcW w:w="720" w:type="dxa"/>
            <w:tcBorders>
              <w:top w:val="nil"/>
              <w:left w:val="nil"/>
              <w:bottom w:val="nil"/>
            </w:tcBorders>
          </w:tcPr>
          <w:p w14:paraId="3B6DE323" w14:textId="7ADDDA8F" w:rsidR="002325BC" w:rsidRPr="003531A9" w:rsidRDefault="009D273D" w:rsidP="001353BE">
            <w:pPr>
              <w:pBdr>
                <w:bottom w:val="single" w:sz="4" w:space="1" w:color="auto"/>
              </w:pBdr>
              <w:tabs>
                <w:tab w:val="right" w:pos="7200"/>
                <w:tab w:val="right" w:pos="8540"/>
              </w:tabs>
              <w:spacing w:line="340" w:lineRule="exact"/>
              <w:jc w:val="center"/>
              <w:rPr>
                <w:rFonts w:ascii="Arial" w:hAnsi="Arial" w:cs="Arial"/>
                <w:sz w:val="18"/>
                <w:szCs w:val="18"/>
              </w:rPr>
            </w:pPr>
            <w:r w:rsidRPr="003531A9">
              <w:rPr>
                <w:rFonts w:ascii="Arial" w:hAnsi="Arial" w:cs="Arial"/>
                <w:sz w:val="18"/>
                <w:szCs w:val="18"/>
              </w:rPr>
              <w:t>2024</w:t>
            </w:r>
          </w:p>
        </w:tc>
        <w:tc>
          <w:tcPr>
            <w:tcW w:w="720" w:type="dxa"/>
            <w:tcBorders>
              <w:top w:val="nil"/>
              <w:bottom w:val="nil"/>
            </w:tcBorders>
          </w:tcPr>
          <w:p w14:paraId="01AF94E1" w14:textId="386F319F" w:rsidR="002325BC" w:rsidRPr="003531A9" w:rsidRDefault="009D273D" w:rsidP="001353BE">
            <w:pPr>
              <w:pBdr>
                <w:bottom w:val="single" w:sz="4" w:space="1" w:color="auto"/>
              </w:pBdr>
              <w:tabs>
                <w:tab w:val="right" w:pos="7200"/>
                <w:tab w:val="right" w:pos="8540"/>
              </w:tabs>
              <w:spacing w:line="340" w:lineRule="exact"/>
              <w:jc w:val="center"/>
              <w:rPr>
                <w:rFonts w:ascii="Arial" w:hAnsi="Arial" w:cs="Arial"/>
                <w:sz w:val="18"/>
                <w:szCs w:val="18"/>
              </w:rPr>
            </w:pPr>
            <w:r w:rsidRPr="003531A9">
              <w:rPr>
                <w:rFonts w:ascii="Arial" w:hAnsi="Arial" w:cs="Arial"/>
                <w:sz w:val="18"/>
                <w:szCs w:val="18"/>
              </w:rPr>
              <w:t>2025</w:t>
            </w:r>
          </w:p>
        </w:tc>
        <w:tc>
          <w:tcPr>
            <w:tcW w:w="720" w:type="dxa"/>
            <w:tcBorders>
              <w:top w:val="nil"/>
              <w:bottom w:val="nil"/>
            </w:tcBorders>
          </w:tcPr>
          <w:p w14:paraId="47EF2313" w14:textId="7CCB35BD" w:rsidR="002325BC" w:rsidRPr="003531A9" w:rsidRDefault="009D273D" w:rsidP="001353BE">
            <w:pPr>
              <w:pBdr>
                <w:bottom w:val="single" w:sz="4" w:space="1" w:color="auto"/>
              </w:pBdr>
              <w:tabs>
                <w:tab w:val="right" w:pos="7200"/>
                <w:tab w:val="right" w:pos="8540"/>
              </w:tabs>
              <w:spacing w:line="340" w:lineRule="exact"/>
              <w:jc w:val="center"/>
              <w:rPr>
                <w:rFonts w:ascii="Arial" w:hAnsi="Arial" w:cs="Arial"/>
                <w:sz w:val="18"/>
                <w:szCs w:val="18"/>
              </w:rPr>
            </w:pPr>
            <w:r w:rsidRPr="003531A9">
              <w:rPr>
                <w:rFonts w:ascii="Arial" w:hAnsi="Arial" w:cs="Arial"/>
                <w:sz w:val="18"/>
                <w:szCs w:val="18"/>
              </w:rPr>
              <w:t>2024</w:t>
            </w:r>
          </w:p>
        </w:tc>
        <w:tc>
          <w:tcPr>
            <w:tcW w:w="720" w:type="dxa"/>
            <w:tcBorders>
              <w:top w:val="nil"/>
              <w:bottom w:val="nil"/>
            </w:tcBorders>
          </w:tcPr>
          <w:p w14:paraId="3C21779B" w14:textId="602905E6" w:rsidR="002325BC" w:rsidRPr="003531A9" w:rsidRDefault="009D273D" w:rsidP="001353BE">
            <w:pPr>
              <w:pBdr>
                <w:bottom w:val="single" w:sz="4" w:space="1" w:color="auto"/>
              </w:pBdr>
              <w:tabs>
                <w:tab w:val="right" w:pos="7200"/>
                <w:tab w:val="right" w:pos="8540"/>
              </w:tabs>
              <w:spacing w:line="340" w:lineRule="exact"/>
              <w:jc w:val="center"/>
              <w:rPr>
                <w:rFonts w:ascii="Arial" w:hAnsi="Arial" w:cs="Arial"/>
                <w:sz w:val="18"/>
                <w:szCs w:val="18"/>
              </w:rPr>
            </w:pPr>
            <w:r w:rsidRPr="003531A9">
              <w:rPr>
                <w:rFonts w:ascii="Arial" w:hAnsi="Arial" w:cs="Arial"/>
                <w:sz w:val="18"/>
                <w:szCs w:val="18"/>
              </w:rPr>
              <w:t>2025</w:t>
            </w:r>
          </w:p>
        </w:tc>
        <w:tc>
          <w:tcPr>
            <w:tcW w:w="720" w:type="dxa"/>
            <w:tcBorders>
              <w:top w:val="nil"/>
              <w:bottom w:val="nil"/>
              <w:right w:val="nil"/>
            </w:tcBorders>
          </w:tcPr>
          <w:p w14:paraId="6AF64EC5" w14:textId="24A91E09" w:rsidR="002325BC" w:rsidRPr="003531A9" w:rsidRDefault="009D273D" w:rsidP="001353BE">
            <w:pPr>
              <w:pBdr>
                <w:bottom w:val="single" w:sz="4" w:space="1" w:color="auto"/>
              </w:pBdr>
              <w:tabs>
                <w:tab w:val="right" w:pos="7200"/>
                <w:tab w:val="right" w:pos="8540"/>
              </w:tabs>
              <w:spacing w:line="340" w:lineRule="exact"/>
              <w:jc w:val="center"/>
              <w:rPr>
                <w:rFonts w:ascii="Arial" w:hAnsi="Arial" w:cs="Arial"/>
                <w:sz w:val="18"/>
                <w:szCs w:val="18"/>
              </w:rPr>
            </w:pPr>
            <w:r w:rsidRPr="003531A9">
              <w:rPr>
                <w:rFonts w:ascii="Arial" w:hAnsi="Arial" w:cs="Arial"/>
                <w:sz w:val="18"/>
                <w:szCs w:val="18"/>
              </w:rPr>
              <w:t>2024</w:t>
            </w:r>
          </w:p>
        </w:tc>
        <w:tc>
          <w:tcPr>
            <w:tcW w:w="810" w:type="dxa"/>
            <w:tcBorders>
              <w:top w:val="nil"/>
              <w:left w:val="nil"/>
              <w:right w:val="nil"/>
            </w:tcBorders>
          </w:tcPr>
          <w:p w14:paraId="0638D721" w14:textId="06C7DC64" w:rsidR="002325BC" w:rsidRPr="003531A9" w:rsidRDefault="009D273D" w:rsidP="001353BE">
            <w:pPr>
              <w:pBdr>
                <w:bottom w:val="single" w:sz="4" w:space="1" w:color="auto"/>
              </w:pBdr>
              <w:tabs>
                <w:tab w:val="right" w:pos="7200"/>
                <w:tab w:val="right" w:pos="8540"/>
              </w:tabs>
              <w:spacing w:line="340" w:lineRule="exact"/>
              <w:jc w:val="center"/>
              <w:rPr>
                <w:rFonts w:ascii="Arial" w:hAnsi="Arial" w:cs="Arial"/>
                <w:sz w:val="18"/>
                <w:szCs w:val="18"/>
              </w:rPr>
            </w:pPr>
            <w:r w:rsidRPr="003531A9">
              <w:rPr>
                <w:rFonts w:ascii="Arial" w:hAnsi="Arial" w:cs="Arial"/>
                <w:sz w:val="18"/>
                <w:szCs w:val="18"/>
              </w:rPr>
              <w:t>2025</w:t>
            </w:r>
          </w:p>
        </w:tc>
        <w:tc>
          <w:tcPr>
            <w:tcW w:w="810" w:type="dxa"/>
            <w:gridSpan w:val="2"/>
            <w:tcBorders>
              <w:top w:val="nil"/>
              <w:left w:val="nil"/>
              <w:right w:val="nil"/>
            </w:tcBorders>
          </w:tcPr>
          <w:p w14:paraId="4DA1AE55" w14:textId="0EEB4DAB" w:rsidR="002325BC" w:rsidRPr="003531A9" w:rsidRDefault="009D273D" w:rsidP="001353BE">
            <w:pPr>
              <w:pBdr>
                <w:bottom w:val="single" w:sz="4" w:space="1" w:color="auto"/>
              </w:pBdr>
              <w:tabs>
                <w:tab w:val="right" w:pos="7200"/>
                <w:tab w:val="right" w:pos="8540"/>
              </w:tabs>
              <w:spacing w:line="340" w:lineRule="exact"/>
              <w:jc w:val="center"/>
              <w:rPr>
                <w:rFonts w:ascii="Arial" w:hAnsi="Arial" w:cs="Arial"/>
                <w:sz w:val="18"/>
                <w:szCs w:val="18"/>
              </w:rPr>
            </w:pPr>
            <w:r w:rsidRPr="003531A9">
              <w:rPr>
                <w:rFonts w:ascii="Arial" w:hAnsi="Arial" w:cs="Arial"/>
                <w:sz w:val="18"/>
                <w:szCs w:val="18"/>
              </w:rPr>
              <w:t>2024</w:t>
            </w:r>
          </w:p>
        </w:tc>
        <w:tc>
          <w:tcPr>
            <w:tcW w:w="810" w:type="dxa"/>
            <w:tcBorders>
              <w:top w:val="nil"/>
              <w:left w:val="nil"/>
            </w:tcBorders>
          </w:tcPr>
          <w:p w14:paraId="4EA9C633" w14:textId="14DF5BC3" w:rsidR="002325BC" w:rsidRPr="003531A9" w:rsidRDefault="009D273D" w:rsidP="001353BE">
            <w:pPr>
              <w:pBdr>
                <w:bottom w:val="single" w:sz="4" w:space="1" w:color="auto"/>
              </w:pBdr>
              <w:tabs>
                <w:tab w:val="right" w:pos="7200"/>
                <w:tab w:val="right" w:pos="8540"/>
              </w:tabs>
              <w:spacing w:line="340" w:lineRule="exact"/>
              <w:jc w:val="center"/>
              <w:rPr>
                <w:rFonts w:ascii="Arial" w:hAnsi="Arial" w:cs="Arial"/>
                <w:sz w:val="18"/>
                <w:szCs w:val="18"/>
              </w:rPr>
            </w:pPr>
            <w:r w:rsidRPr="003531A9">
              <w:rPr>
                <w:rFonts w:ascii="Arial" w:hAnsi="Arial" w:cs="Arial"/>
                <w:sz w:val="18"/>
                <w:szCs w:val="18"/>
              </w:rPr>
              <w:t>2025</w:t>
            </w:r>
          </w:p>
        </w:tc>
        <w:tc>
          <w:tcPr>
            <w:tcW w:w="810" w:type="dxa"/>
            <w:tcBorders>
              <w:top w:val="nil"/>
            </w:tcBorders>
          </w:tcPr>
          <w:p w14:paraId="62256BC4" w14:textId="0B9B2881" w:rsidR="002325BC" w:rsidRPr="003531A9" w:rsidRDefault="009D273D" w:rsidP="001353BE">
            <w:pPr>
              <w:pBdr>
                <w:bottom w:val="single" w:sz="4" w:space="1" w:color="auto"/>
              </w:pBdr>
              <w:tabs>
                <w:tab w:val="right" w:pos="7200"/>
                <w:tab w:val="right" w:pos="8540"/>
              </w:tabs>
              <w:spacing w:line="340" w:lineRule="exact"/>
              <w:jc w:val="center"/>
              <w:rPr>
                <w:rFonts w:ascii="Arial" w:hAnsi="Arial" w:cs="Arial"/>
                <w:sz w:val="18"/>
                <w:szCs w:val="18"/>
              </w:rPr>
            </w:pPr>
            <w:r w:rsidRPr="003531A9">
              <w:rPr>
                <w:rFonts w:ascii="Arial" w:hAnsi="Arial" w:cs="Arial"/>
                <w:sz w:val="18"/>
                <w:szCs w:val="18"/>
              </w:rPr>
              <w:t>2024</w:t>
            </w:r>
          </w:p>
        </w:tc>
        <w:tc>
          <w:tcPr>
            <w:tcW w:w="900" w:type="dxa"/>
            <w:tcBorders>
              <w:top w:val="nil"/>
            </w:tcBorders>
          </w:tcPr>
          <w:p w14:paraId="50A424DB" w14:textId="602E4C81" w:rsidR="002325BC" w:rsidRPr="003531A9" w:rsidRDefault="009D273D" w:rsidP="001353BE">
            <w:pPr>
              <w:pBdr>
                <w:bottom w:val="single" w:sz="4" w:space="1" w:color="auto"/>
              </w:pBdr>
              <w:tabs>
                <w:tab w:val="right" w:pos="7200"/>
                <w:tab w:val="right" w:pos="8540"/>
              </w:tabs>
              <w:spacing w:line="340" w:lineRule="exact"/>
              <w:jc w:val="center"/>
              <w:rPr>
                <w:rFonts w:ascii="Arial" w:hAnsi="Arial" w:cs="Arial"/>
                <w:sz w:val="18"/>
                <w:szCs w:val="18"/>
              </w:rPr>
            </w:pPr>
            <w:r w:rsidRPr="003531A9">
              <w:rPr>
                <w:rFonts w:ascii="Arial" w:hAnsi="Arial" w:cs="Arial"/>
                <w:sz w:val="18"/>
                <w:szCs w:val="18"/>
              </w:rPr>
              <w:t>2025</w:t>
            </w:r>
          </w:p>
        </w:tc>
        <w:tc>
          <w:tcPr>
            <w:tcW w:w="990" w:type="dxa"/>
            <w:tcBorders>
              <w:top w:val="nil"/>
              <w:right w:val="nil"/>
            </w:tcBorders>
          </w:tcPr>
          <w:p w14:paraId="4426B98E" w14:textId="3AA88FDC" w:rsidR="002325BC" w:rsidRPr="003531A9" w:rsidRDefault="009D273D" w:rsidP="001353BE">
            <w:pPr>
              <w:pBdr>
                <w:bottom w:val="single" w:sz="4" w:space="1" w:color="auto"/>
              </w:pBdr>
              <w:tabs>
                <w:tab w:val="right" w:pos="7200"/>
                <w:tab w:val="right" w:pos="8540"/>
              </w:tabs>
              <w:spacing w:line="340" w:lineRule="exact"/>
              <w:jc w:val="center"/>
              <w:rPr>
                <w:rFonts w:ascii="Arial" w:hAnsi="Arial" w:cs="Arial"/>
                <w:sz w:val="18"/>
                <w:szCs w:val="18"/>
              </w:rPr>
            </w:pPr>
            <w:r w:rsidRPr="003531A9">
              <w:rPr>
                <w:rFonts w:ascii="Arial" w:hAnsi="Arial" w:cs="Arial"/>
                <w:sz w:val="18"/>
                <w:szCs w:val="18"/>
              </w:rPr>
              <w:t>2024</w:t>
            </w:r>
          </w:p>
        </w:tc>
      </w:tr>
      <w:tr w:rsidR="00B04CF5" w:rsidRPr="003531A9" w14:paraId="476F28F4" w14:textId="77777777" w:rsidTr="002D7508">
        <w:tc>
          <w:tcPr>
            <w:tcW w:w="2250" w:type="dxa"/>
            <w:tcBorders>
              <w:top w:val="nil"/>
              <w:left w:val="nil"/>
              <w:bottom w:val="nil"/>
              <w:right w:val="nil"/>
            </w:tcBorders>
          </w:tcPr>
          <w:p w14:paraId="2534DE7D" w14:textId="77777777" w:rsidR="00B04CF5" w:rsidRPr="003531A9" w:rsidRDefault="00B04CF5" w:rsidP="00B04CF5">
            <w:pPr>
              <w:spacing w:line="340" w:lineRule="exact"/>
              <w:ind w:left="132" w:right="-108" w:hanging="132"/>
              <w:rPr>
                <w:rFonts w:ascii="Arial" w:hAnsi="Arial" w:cs="Arial"/>
                <w:sz w:val="18"/>
                <w:szCs w:val="18"/>
              </w:rPr>
            </w:pPr>
            <w:r w:rsidRPr="003531A9">
              <w:rPr>
                <w:rFonts w:ascii="Arial" w:hAnsi="Arial" w:cs="Arial"/>
                <w:sz w:val="18"/>
                <w:szCs w:val="18"/>
              </w:rPr>
              <w:t xml:space="preserve">Thonburi Medical Centre Public Co., Ltd. </w:t>
            </w:r>
            <w:r w:rsidRPr="003531A9">
              <w:rPr>
                <w:rFonts w:ascii="Arial" w:hAnsi="Arial" w:cs="Arial"/>
                <w:sz w:val="18"/>
                <w:szCs w:val="18"/>
                <w:cs/>
              </w:rPr>
              <w:t xml:space="preserve">          </w:t>
            </w:r>
          </w:p>
        </w:tc>
        <w:tc>
          <w:tcPr>
            <w:tcW w:w="720" w:type="dxa"/>
            <w:tcBorders>
              <w:top w:val="nil"/>
              <w:left w:val="nil"/>
              <w:bottom w:val="nil"/>
              <w:right w:val="nil"/>
            </w:tcBorders>
          </w:tcPr>
          <w:p w14:paraId="784838C6" w14:textId="4CEF6D42"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193.8</w:t>
            </w:r>
          </w:p>
        </w:tc>
        <w:tc>
          <w:tcPr>
            <w:tcW w:w="720" w:type="dxa"/>
            <w:gridSpan w:val="2"/>
            <w:tcBorders>
              <w:top w:val="nil"/>
              <w:left w:val="nil"/>
              <w:bottom w:val="nil"/>
              <w:right w:val="nil"/>
            </w:tcBorders>
          </w:tcPr>
          <w:p w14:paraId="05B6FC32" w14:textId="151C2637"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193.8</w:t>
            </w:r>
          </w:p>
        </w:tc>
        <w:tc>
          <w:tcPr>
            <w:tcW w:w="720" w:type="dxa"/>
            <w:tcBorders>
              <w:top w:val="nil"/>
              <w:left w:val="nil"/>
              <w:bottom w:val="nil"/>
              <w:right w:val="nil"/>
            </w:tcBorders>
          </w:tcPr>
          <w:p w14:paraId="57F5ABCE" w14:textId="0836C5D0"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828.0</w:t>
            </w:r>
          </w:p>
        </w:tc>
        <w:tc>
          <w:tcPr>
            <w:tcW w:w="720" w:type="dxa"/>
            <w:gridSpan w:val="2"/>
            <w:tcBorders>
              <w:top w:val="nil"/>
              <w:left w:val="nil"/>
              <w:bottom w:val="nil"/>
              <w:right w:val="nil"/>
            </w:tcBorders>
          </w:tcPr>
          <w:p w14:paraId="06CCED09" w14:textId="430F3885"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759.6</w:t>
            </w:r>
          </w:p>
        </w:tc>
        <w:tc>
          <w:tcPr>
            <w:tcW w:w="720" w:type="dxa"/>
            <w:tcBorders>
              <w:top w:val="nil"/>
              <w:left w:val="nil"/>
              <w:bottom w:val="nil"/>
              <w:right w:val="nil"/>
            </w:tcBorders>
          </w:tcPr>
          <w:p w14:paraId="7EAE14A8" w14:textId="0FB3DDF3"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286.5</w:t>
            </w:r>
          </w:p>
        </w:tc>
        <w:tc>
          <w:tcPr>
            <w:tcW w:w="720" w:type="dxa"/>
            <w:tcBorders>
              <w:top w:val="nil"/>
              <w:left w:val="nil"/>
              <w:bottom w:val="nil"/>
            </w:tcBorders>
          </w:tcPr>
          <w:p w14:paraId="775B7F8B" w14:textId="7FAE67EC"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255.9</w:t>
            </w:r>
          </w:p>
        </w:tc>
        <w:tc>
          <w:tcPr>
            <w:tcW w:w="720" w:type="dxa"/>
            <w:tcBorders>
              <w:top w:val="nil"/>
              <w:bottom w:val="nil"/>
            </w:tcBorders>
          </w:tcPr>
          <w:p w14:paraId="0C38E3EC" w14:textId="425D69D2"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171.7</w:t>
            </w:r>
          </w:p>
        </w:tc>
        <w:tc>
          <w:tcPr>
            <w:tcW w:w="720" w:type="dxa"/>
            <w:tcBorders>
              <w:top w:val="nil"/>
              <w:bottom w:val="nil"/>
            </w:tcBorders>
          </w:tcPr>
          <w:p w14:paraId="7D8C81EA" w14:textId="05312970"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176.4</w:t>
            </w:r>
          </w:p>
        </w:tc>
        <w:tc>
          <w:tcPr>
            <w:tcW w:w="720" w:type="dxa"/>
            <w:tcBorders>
              <w:top w:val="nil"/>
              <w:bottom w:val="nil"/>
            </w:tcBorders>
          </w:tcPr>
          <w:p w14:paraId="1260DC28" w14:textId="12A98B5B"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37.6</w:t>
            </w:r>
          </w:p>
        </w:tc>
        <w:tc>
          <w:tcPr>
            <w:tcW w:w="720" w:type="dxa"/>
            <w:tcBorders>
              <w:top w:val="nil"/>
              <w:bottom w:val="nil"/>
              <w:right w:val="nil"/>
            </w:tcBorders>
          </w:tcPr>
          <w:p w14:paraId="28EA9E9C" w14:textId="4AB63DF0"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36.7</w:t>
            </w:r>
          </w:p>
        </w:tc>
        <w:tc>
          <w:tcPr>
            <w:tcW w:w="810" w:type="dxa"/>
            <w:tcBorders>
              <w:top w:val="nil"/>
              <w:left w:val="nil"/>
              <w:right w:val="nil"/>
            </w:tcBorders>
          </w:tcPr>
          <w:p w14:paraId="4BD3835D" w14:textId="0252601C"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1,1</w:t>
            </w:r>
            <w:r w:rsidR="002B2211" w:rsidRPr="003531A9">
              <w:rPr>
                <w:rFonts w:ascii="Arial" w:hAnsi="Arial" w:cs="Arial"/>
                <w:sz w:val="18"/>
                <w:szCs w:val="18"/>
              </w:rPr>
              <w:t>49.0</w:t>
            </w:r>
          </w:p>
        </w:tc>
        <w:tc>
          <w:tcPr>
            <w:tcW w:w="810" w:type="dxa"/>
            <w:gridSpan w:val="2"/>
            <w:tcBorders>
              <w:top w:val="nil"/>
              <w:left w:val="nil"/>
              <w:right w:val="nil"/>
            </w:tcBorders>
          </w:tcPr>
          <w:p w14:paraId="0C636593" w14:textId="73C33B22" w:rsidR="00B04CF5" w:rsidRPr="003531A9" w:rsidRDefault="00B04CF5" w:rsidP="00B04CF5">
            <w:pPr>
              <w:tabs>
                <w:tab w:val="decimal" w:pos="420"/>
              </w:tabs>
              <w:spacing w:line="340" w:lineRule="exact"/>
              <w:ind w:left="-108" w:right="-108"/>
              <w:jc w:val="center"/>
              <w:rPr>
                <w:rFonts w:ascii="Arial" w:hAnsi="Arial" w:cs="Arial"/>
                <w:sz w:val="18"/>
                <w:szCs w:val="18"/>
              </w:rPr>
            </w:pPr>
            <w:r w:rsidRPr="003531A9">
              <w:rPr>
                <w:rFonts w:ascii="Arial" w:hAnsi="Arial" w:cs="Arial"/>
                <w:sz w:val="18"/>
                <w:szCs w:val="18"/>
              </w:rPr>
              <w:t>1,032.9</w:t>
            </w:r>
          </w:p>
        </w:tc>
        <w:tc>
          <w:tcPr>
            <w:tcW w:w="810" w:type="dxa"/>
            <w:tcBorders>
              <w:top w:val="nil"/>
              <w:left w:val="nil"/>
            </w:tcBorders>
          </w:tcPr>
          <w:p w14:paraId="5C3C6343" w14:textId="14751611"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152.2</w:t>
            </w:r>
          </w:p>
        </w:tc>
        <w:tc>
          <w:tcPr>
            <w:tcW w:w="810" w:type="dxa"/>
            <w:tcBorders>
              <w:top w:val="nil"/>
            </w:tcBorders>
          </w:tcPr>
          <w:p w14:paraId="13B8D749" w14:textId="291DA6CA" w:rsidR="00B04CF5" w:rsidRPr="003531A9" w:rsidRDefault="00B04CF5" w:rsidP="00B04CF5">
            <w:pPr>
              <w:tabs>
                <w:tab w:val="decimal" w:pos="420"/>
              </w:tabs>
              <w:spacing w:line="340" w:lineRule="exact"/>
              <w:ind w:left="-108" w:right="-108"/>
              <w:jc w:val="center"/>
              <w:rPr>
                <w:rFonts w:ascii="Arial" w:hAnsi="Arial" w:cs="Arial"/>
                <w:sz w:val="18"/>
                <w:szCs w:val="18"/>
              </w:rPr>
            </w:pPr>
            <w:r w:rsidRPr="003531A9">
              <w:rPr>
                <w:rFonts w:ascii="Arial" w:hAnsi="Arial" w:cs="Arial"/>
                <w:sz w:val="18"/>
                <w:szCs w:val="18"/>
              </w:rPr>
              <w:t>140.6</w:t>
            </w:r>
          </w:p>
        </w:tc>
        <w:tc>
          <w:tcPr>
            <w:tcW w:w="900" w:type="dxa"/>
            <w:tcBorders>
              <w:top w:val="nil"/>
            </w:tcBorders>
          </w:tcPr>
          <w:p w14:paraId="3527CC1C" w14:textId="27AE1B6D"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151.2</w:t>
            </w:r>
          </w:p>
        </w:tc>
        <w:tc>
          <w:tcPr>
            <w:tcW w:w="990" w:type="dxa"/>
            <w:tcBorders>
              <w:top w:val="nil"/>
              <w:right w:val="nil"/>
            </w:tcBorders>
          </w:tcPr>
          <w:p w14:paraId="52CE17AD" w14:textId="660C7C2E" w:rsidR="00B04CF5" w:rsidRPr="003531A9" w:rsidRDefault="00B04CF5" w:rsidP="00B04CF5">
            <w:pPr>
              <w:tabs>
                <w:tab w:val="decimal" w:pos="510"/>
              </w:tabs>
              <w:spacing w:line="340" w:lineRule="exact"/>
              <w:ind w:left="-108" w:right="-108"/>
              <w:jc w:val="center"/>
              <w:rPr>
                <w:rFonts w:ascii="Arial" w:hAnsi="Arial" w:cs="Arial"/>
                <w:sz w:val="18"/>
                <w:szCs w:val="18"/>
              </w:rPr>
            </w:pPr>
            <w:r w:rsidRPr="003531A9">
              <w:rPr>
                <w:rFonts w:ascii="Arial" w:hAnsi="Arial" w:cs="Arial"/>
                <w:sz w:val="18"/>
                <w:szCs w:val="18"/>
              </w:rPr>
              <w:t>136.4</w:t>
            </w:r>
          </w:p>
        </w:tc>
      </w:tr>
      <w:tr w:rsidR="00B04CF5" w:rsidRPr="003531A9" w14:paraId="4F8B6D6B" w14:textId="77777777" w:rsidTr="002D7508">
        <w:tc>
          <w:tcPr>
            <w:tcW w:w="2250" w:type="dxa"/>
            <w:tcBorders>
              <w:top w:val="nil"/>
              <w:left w:val="nil"/>
              <w:bottom w:val="nil"/>
              <w:right w:val="nil"/>
            </w:tcBorders>
          </w:tcPr>
          <w:p w14:paraId="0E830211" w14:textId="77777777" w:rsidR="00B04CF5" w:rsidRPr="003531A9" w:rsidRDefault="00B04CF5" w:rsidP="00B04CF5">
            <w:pPr>
              <w:spacing w:line="340" w:lineRule="exact"/>
              <w:ind w:left="132" w:right="-108" w:hanging="132"/>
              <w:rPr>
                <w:rFonts w:ascii="Arial" w:hAnsi="Arial" w:cs="Arial"/>
                <w:sz w:val="18"/>
                <w:szCs w:val="18"/>
                <w:cs/>
              </w:rPr>
            </w:pPr>
            <w:r w:rsidRPr="003531A9">
              <w:rPr>
                <w:rFonts w:ascii="Arial" w:hAnsi="Arial" w:cs="Arial"/>
                <w:sz w:val="18"/>
                <w:szCs w:val="18"/>
              </w:rPr>
              <w:t>S.R. Property Investment  Co., Ltd.</w:t>
            </w:r>
          </w:p>
        </w:tc>
        <w:tc>
          <w:tcPr>
            <w:tcW w:w="720" w:type="dxa"/>
            <w:tcBorders>
              <w:top w:val="nil"/>
              <w:left w:val="nil"/>
              <w:bottom w:val="nil"/>
              <w:right w:val="nil"/>
            </w:tcBorders>
          </w:tcPr>
          <w:p w14:paraId="52F30F74" w14:textId="183F4A01"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0.2</w:t>
            </w:r>
          </w:p>
        </w:tc>
        <w:tc>
          <w:tcPr>
            <w:tcW w:w="720" w:type="dxa"/>
            <w:gridSpan w:val="2"/>
            <w:tcBorders>
              <w:top w:val="nil"/>
              <w:left w:val="nil"/>
              <w:bottom w:val="nil"/>
              <w:right w:val="nil"/>
            </w:tcBorders>
          </w:tcPr>
          <w:p w14:paraId="51A4C7B5" w14:textId="0804D352"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0.2</w:t>
            </w:r>
          </w:p>
        </w:tc>
        <w:tc>
          <w:tcPr>
            <w:tcW w:w="720" w:type="dxa"/>
            <w:tcBorders>
              <w:top w:val="nil"/>
              <w:left w:val="nil"/>
              <w:bottom w:val="nil"/>
              <w:right w:val="nil"/>
            </w:tcBorders>
          </w:tcPr>
          <w:p w14:paraId="398E3A2E" w14:textId="384F6E2B"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1.8</w:t>
            </w:r>
          </w:p>
        </w:tc>
        <w:tc>
          <w:tcPr>
            <w:tcW w:w="720" w:type="dxa"/>
            <w:gridSpan w:val="2"/>
            <w:tcBorders>
              <w:top w:val="nil"/>
              <w:left w:val="nil"/>
              <w:bottom w:val="nil"/>
              <w:right w:val="nil"/>
            </w:tcBorders>
          </w:tcPr>
          <w:p w14:paraId="205ABEDF" w14:textId="718313C9"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1.9</w:t>
            </w:r>
          </w:p>
        </w:tc>
        <w:tc>
          <w:tcPr>
            <w:tcW w:w="720" w:type="dxa"/>
            <w:tcBorders>
              <w:top w:val="nil"/>
              <w:left w:val="nil"/>
              <w:bottom w:val="nil"/>
              <w:right w:val="nil"/>
            </w:tcBorders>
          </w:tcPr>
          <w:p w14:paraId="5459216A" w14:textId="02567F09"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69.5</w:t>
            </w:r>
          </w:p>
        </w:tc>
        <w:tc>
          <w:tcPr>
            <w:tcW w:w="720" w:type="dxa"/>
            <w:tcBorders>
              <w:top w:val="nil"/>
              <w:left w:val="nil"/>
              <w:bottom w:val="nil"/>
            </w:tcBorders>
          </w:tcPr>
          <w:p w14:paraId="7A63C662" w14:textId="715ED50E"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74.8</w:t>
            </w:r>
          </w:p>
        </w:tc>
        <w:tc>
          <w:tcPr>
            <w:tcW w:w="720" w:type="dxa"/>
            <w:tcBorders>
              <w:top w:val="nil"/>
              <w:bottom w:val="nil"/>
            </w:tcBorders>
          </w:tcPr>
          <w:p w14:paraId="60BE8680" w14:textId="14B187D7"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32.6</w:t>
            </w:r>
          </w:p>
        </w:tc>
        <w:tc>
          <w:tcPr>
            <w:tcW w:w="720" w:type="dxa"/>
            <w:tcBorders>
              <w:top w:val="nil"/>
              <w:bottom w:val="nil"/>
            </w:tcBorders>
          </w:tcPr>
          <w:p w14:paraId="083AC1BB" w14:textId="1EE09BFB"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31.9</w:t>
            </w:r>
          </w:p>
        </w:tc>
        <w:tc>
          <w:tcPr>
            <w:tcW w:w="720" w:type="dxa"/>
            <w:tcBorders>
              <w:top w:val="nil"/>
              <w:bottom w:val="nil"/>
            </w:tcBorders>
          </w:tcPr>
          <w:p w14:paraId="5126E59E" w14:textId="0D53DF94"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58.6</w:t>
            </w:r>
          </w:p>
        </w:tc>
        <w:tc>
          <w:tcPr>
            <w:tcW w:w="720" w:type="dxa"/>
            <w:tcBorders>
              <w:top w:val="nil"/>
              <w:bottom w:val="nil"/>
              <w:right w:val="nil"/>
            </w:tcBorders>
          </w:tcPr>
          <w:p w14:paraId="5C43D190" w14:textId="2B0FFCD1"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63.1</w:t>
            </w:r>
          </w:p>
        </w:tc>
        <w:tc>
          <w:tcPr>
            <w:tcW w:w="810" w:type="dxa"/>
            <w:tcBorders>
              <w:top w:val="nil"/>
              <w:left w:val="nil"/>
              <w:right w:val="nil"/>
            </w:tcBorders>
          </w:tcPr>
          <w:p w14:paraId="30CB621F" w14:textId="34A3D75F"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w:t>
            </w:r>
          </w:p>
        </w:tc>
        <w:tc>
          <w:tcPr>
            <w:tcW w:w="810" w:type="dxa"/>
            <w:gridSpan w:val="2"/>
            <w:tcBorders>
              <w:top w:val="nil"/>
              <w:left w:val="nil"/>
              <w:right w:val="nil"/>
            </w:tcBorders>
          </w:tcPr>
          <w:p w14:paraId="05800CD1" w14:textId="2722A38B" w:rsidR="00B04CF5" w:rsidRPr="003531A9" w:rsidRDefault="00B04CF5" w:rsidP="00B04CF5">
            <w:pPr>
              <w:tabs>
                <w:tab w:val="decimal" w:pos="510"/>
              </w:tabs>
              <w:spacing w:line="340" w:lineRule="exact"/>
              <w:ind w:left="-108" w:right="-108"/>
              <w:jc w:val="center"/>
              <w:rPr>
                <w:rFonts w:ascii="Arial" w:hAnsi="Arial" w:cs="Arial"/>
                <w:sz w:val="18"/>
                <w:szCs w:val="18"/>
              </w:rPr>
            </w:pPr>
            <w:r w:rsidRPr="003531A9">
              <w:rPr>
                <w:rFonts w:ascii="Arial" w:hAnsi="Arial" w:cs="Arial"/>
                <w:sz w:val="18"/>
                <w:szCs w:val="18"/>
              </w:rPr>
              <w:t>-</w:t>
            </w:r>
          </w:p>
        </w:tc>
        <w:tc>
          <w:tcPr>
            <w:tcW w:w="810" w:type="dxa"/>
            <w:tcBorders>
              <w:top w:val="nil"/>
              <w:left w:val="nil"/>
            </w:tcBorders>
          </w:tcPr>
          <w:p w14:paraId="1C786154" w14:textId="6ADC34F5"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cs/>
              </w:rPr>
              <w:t>(</w:t>
            </w:r>
            <w:r w:rsidRPr="003531A9">
              <w:rPr>
                <w:rFonts w:ascii="Arial" w:hAnsi="Arial" w:cs="Arial"/>
                <w:sz w:val="18"/>
                <w:szCs w:val="18"/>
              </w:rPr>
              <w:t>3.0</w:t>
            </w:r>
            <w:r w:rsidRPr="003531A9">
              <w:rPr>
                <w:rFonts w:ascii="Arial" w:hAnsi="Arial" w:cs="Arial"/>
                <w:sz w:val="18"/>
                <w:szCs w:val="18"/>
                <w:cs/>
              </w:rPr>
              <w:t>)</w:t>
            </w:r>
          </w:p>
        </w:tc>
        <w:tc>
          <w:tcPr>
            <w:tcW w:w="810" w:type="dxa"/>
            <w:tcBorders>
              <w:top w:val="nil"/>
            </w:tcBorders>
          </w:tcPr>
          <w:p w14:paraId="513A9E38" w14:textId="5DAA9D52" w:rsidR="00B04CF5" w:rsidRPr="003531A9" w:rsidRDefault="00B04CF5" w:rsidP="00B04CF5">
            <w:pPr>
              <w:tabs>
                <w:tab w:val="decimal" w:pos="420"/>
              </w:tabs>
              <w:spacing w:line="340" w:lineRule="exact"/>
              <w:ind w:left="-108" w:right="-108"/>
              <w:jc w:val="center"/>
              <w:rPr>
                <w:rFonts w:ascii="Arial" w:hAnsi="Arial" w:cs="Arial"/>
                <w:sz w:val="18"/>
                <w:szCs w:val="18"/>
              </w:rPr>
            </w:pPr>
            <w:r w:rsidRPr="003531A9">
              <w:rPr>
                <w:rFonts w:ascii="Arial" w:hAnsi="Arial" w:cs="Arial"/>
                <w:sz w:val="18"/>
                <w:szCs w:val="18"/>
              </w:rPr>
              <w:t>(5.6)</w:t>
            </w:r>
          </w:p>
        </w:tc>
        <w:tc>
          <w:tcPr>
            <w:tcW w:w="900" w:type="dxa"/>
            <w:tcBorders>
              <w:top w:val="nil"/>
            </w:tcBorders>
          </w:tcPr>
          <w:p w14:paraId="50D4A7DB" w14:textId="5D5EFD63"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cs/>
              </w:rPr>
              <w:t>(</w:t>
            </w:r>
            <w:r w:rsidRPr="003531A9">
              <w:rPr>
                <w:rFonts w:ascii="Arial" w:hAnsi="Arial" w:cs="Arial"/>
                <w:sz w:val="18"/>
                <w:szCs w:val="18"/>
              </w:rPr>
              <w:t>3.0</w:t>
            </w:r>
            <w:r w:rsidRPr="003531A9">
              <w:rPr>
                <w:rFonts w:ascii="Arial" w:hAnsi="Arial" w:cs="Arial"/>
                <w:sz w:val="18"/>
                <w:szCs w:val="18"/>
                <w:cs/>
              </w:rPr>
              <w:t>)</w:t>
            </w:r>
          </w:p>
        </w:tc>
        <w:tc>
          <w:tcPr>
            <w:tcW w:w="990" w:type="dxa"/>
            <w:tcBorders>
              <w:top w:val="nil"/>
              <w:right w:val="nil"/>
            </w:tcBorders>
          </w:tcPr>
          <w:p w14:paraId="09384A6A" w14:textId="0D0B4804" w:rsidR="00B04CF5" w:rsidRPr="003531A9" w:rsidRDefault="00B04CF5" w:rsidP="00B04CF5">
            <w:pPr>
              <w:tabs>
                <w:tab w:val="decimal" w:pos="510"/>
              </w:tabs>
              <w:spacing w:line="340" w:lineRule="exact"/>
              <w:ind w:left="-108" w:right="-108"/>
              <w:jc w:val="center"/>
              <w:rPr>
                <w:rFonts w:ascii="Arial" w:hAnsi="Arial" w:cs="Arial"/>
                <w:sz w:val="18"/>
                <w:szCs w:val="18"/>
              </w:rPr>
            </w:pPr>
            <w:r w:rsidRPr="003531A9">
              <w:rPr>
                <w:rFonts w:ascii="Arial" w:hAnsi="Arial" w:cs="Arial"/>
                <w:sz w:val="18"/>
                <w:szCs w:val="18"/>
              </w:rPr>
              <w:t>(5.6)</w:t>
            </w:r>
          </w:p>
        </w:tc>
      </w:tr>
      <w:tr w:rsidR="00B04CF5" w:rsidRPr="003531A9" w14:paraId="2D9A813A" w14:textId="77777777" w:rsidTr="002D7508">
        <w:tc>
          <w:tcPr>
            <w:tcW w:w="2250" w:type="dxa"/>
            <w:tcBorders>
              <w:top w:val="nil"/>
              <w:left w:val="nil"/>
              <w:bottom w:val="nil"/>
              <w:right w:val="nil"/>
            </w:tcBorders>
          </w:tcPr>
          <w:p w14:paraId="32F18274" w14:textId="77777777" w:rsidR="00B04CF5" w:rsidRPr="003531A9" w:rsidRDefault="00B04CF5" w:rsidP="00B04CF5">
            <w:pPr>
              <w:spacing w:line="340" w:lineRule="exact"/>
              <w:ind w:left="132" w:right="-108" w:hanging="132"/>
              <w:rPr>
                <w:rFonts w:ascii="Arial" w:hAnsi="Arial" w:cs="Arial"/>
                <w:sz w:val="18"/>
                <w:szCs w:val="18"/>
              </w:rPr>
            </w:pPr>
            <w:r w:rsidRPr="003531A9">
              <w:rPr>
                <w:rFonts w:ascii="Arial" w:hAnsi="Arial" w:cs="Arial"/>
                <w:sz w:val="18"/>
                <w:szCs w:val="18"/>
              </w:rPr>
              <w:t>Siem Reap Land Investment Co., Ltd.</w:t>
            </w:r>
          </w:p>
        </w:tc>
        <w:tc>
          <w:tcPr>
            <w:tcW w:w="720" w:type="dxa"/>
            <w:tcBorders>
              <w:top w:val="nil"/>
              <w:left w:val="nil"/>
              <w:bottom w:val="nil"/>
              <w:right w:val="nil"/>
            </w:tcBorders>
          </w:tcPr>
          <w:p w14:paraId="76267B26" w14:textId="4F06D7B6" w:rsidR="00B04CF5" w:rsidRPr="003531A9" w:rsidRDefault="00B04CF5" w:rsidP="00B04CF5">
            <w:pPr>
              <w:tabs>
                <w:tab w:val="decimal" w:pos="342"/>
              </w:tabs>
              <w:spacing w:line="340" w:lineRule="exact"/>
              <w:ind w:left="-108" w:right="-108"/>
              <w:jc w:val="center"/>
              <w:rPr>
                <w:rFonts w:ascii="Arial" w:hAnsi="Arial" w:cs="Arial"/>
                <w:sz w:val="18"/>
                <w:szCs w:val="18"/>
                <w:cs/>
              </w:rPr>
            </w:pPr>
            <w:r w:rsidRPr="003531A9">
              <w:rPr>
                <w:rFonts w:ascii="Arial" w:hAnsi="Arial" w:cs="Arial"/>
                <w:sz w:val="18"/>
                <w:szCs w:val="18"/>
              </w:rPr>
              <w:t>0.2</w:t>
            </w:r>
          </w:p>
        </w:tc>
        <w:tc>
          <w:tcPr>
            <w:tcW w:w="720" w:type="dxa"/>
            <w:gridSpan w:val="2"/>
            <w:tcBorders>
              <w:top w:val="nil"/>
              <w:left w:val="nil"/>
              <w:bottom w:val="nil"/>
              <w:right w:val="nil"/>
            </w:tcBorders>
          </w:tcPr>
          <w:p w14:paraId="3D4F46EF" w14:textId="04D66FC3"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0.2</w:t>
            </w:r>
          </w:p>
        </w:tc>
        <w:tc>
          <w:tcPr>
            <w:tcW w:w="720" w:type="dxa"/>
            <w:tcBorders>
              <w:top w:val="nil"/>
              <w:left w:val="nil"/>
              <w:bottom w:val="nil"/>
              <w:right w:val="nil"/>
            </w:tcBorders>
          </w:tcPr>
          <w:p w14:paraId="2561087B" w14:textId="5A42300A"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3.5</w:t>
            </w:r>
          </w:p>
        </w:tc>
        <w:tc>
          <w:tcPr>
            <w:tcW w:w="720" w:type="dxa"/>
            <w:gridSpan w:val="2"/>
            <w:tcBorders>
              <w:top w:val="nil"/>
              <w:left w:val="nil"/>
              <w:bottom w:val="nil"/>
              <w:right w:val="nil"/>
            </w:tcBorders>
          </w:tcPr>
          <w:p w14:paraId="168F1F5E" w14:textId="2121874A"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3.0</w:t>
            </w:r>
          </w:p>
        </w:tc>
        <w:tc>
          <w:tcPr>
            <w:tcW w:w="720" w:type="dxa"/>
            <w:tcBorders>
              <w:top w:val="nil"/>
              <w:left w:val="nil"/>
              <w:bottom w:val="nil"/>
              <w:right w:val="nil"/>
            </w:tcBorders>
          </w:tcPr>
          <w:p w14:paraId="0BB313F8" w14:textId="4B5421E2"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63.2</w:t>
            </w:r>
          </w:p>
        </w:tc>
        <w:tc>
          <w:tcPr>
            <w:tcW w:w="720" w:type="dxa"/>
            <w:tcBorders>
              <w:top w:val="nil"/>
              <w:left w:val="nil"/>
              <w:bottom w:val="nil"/>
            </w:tcBorders>
          </w:tcPr>
          <w:p w14:paraId="7011DB1F" w14:textId="77DB7A8A"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68.0</w:t>
            </w:r>
          </w:p>
        </w:tc>
        <w:tc>
          <w:tcPr>
            <w:tcW w:w="720" w:type="dxa"/>
            <w:tcBorders>
              <w:top w:val="nil"/>
              <w:bottom w:val="nil"/>
            </w:tcBorders>
          </w:tcPr>
          <w:p w14:paraId="78101FC8" w14:textId="79B501D1"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29.9</w:t>
            </w:r>
          </w:p>
        </w:tc>
        <w:tc>
          <w:tcPr>
            <w:tcW w:w="720" w:type="dxa"/>
            <w:tcBorders>
              <w:top w:val="nil"/>
              <w:bottom w:val="nil"/>
            </w:tcBorders>
          </w:tcPr>
          <w:p w14:paraId="1DA02EAC" w14:textId="1ED408E8"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35.4</w:t>
            </w:r>
          </w:p>
        </w:tc>
        <w:tc>
          <w:tcPr>
            <w:tcW w:w="720" w:type="dxa"/>
            <w:tcBorders>
              <w:top w:val="nil"/>
              <w:bottom w:val="nil"/>
            </w:tcBorders>
          </w:tcPr>
          <w:p w14:paraId="252B4F6F" w14:textId="65B4E91C"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55.6</w:t>
            </w:r>
          </w:p>
        </w:tc>
        <w:tc>
          <w:tcPr>
            <w:tcW w:w="720" w:type="dxa"/>
            <w:tcBorders>
              <w:top w:val="nil"/>
              <w:bottom w:val="nil"/>
              <w:right w:val="nil"/>
            </w:tcBorders>
          </w:tcPr>
          <w:p w14:paraId="09930BBA" w14:textId="418D97F2"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57.8</w:t>
            </w:r>
          </w:p>
        </w:tc>
        <w:tc>
          <w:tcPr>
            <w:tcW w:w="810" w:type="dxa"/>
            <w:tcBorders>
              <w:top w:val="nil"/>
              <w:left w:val="nil"/>
              <w:right w:val="nil"/>
            </w:tcBorders>
          </w:tcPr>
          <w:p w14:paraId="69358D19" w14:textId="0C8A145B"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5.1</w:t>
            </w:r>
          </w:p>
        </w:tc>
        <w:tc>
          <w:tcPr>
            <w:tcW w:w="810" w:type="dxa"/>
            <w:gridSpan w:val="2"/>
            <w:tcBorders>
              <w:top w:val="nil"/>
              <w:left w:val="nil"/>
              <w:right w:val="nil"/>
            </w:tcBorders>
          </w:tcPr>
          <w:p w14:paraId="4672F091" w14:textId="6EB10465" w:rsidR="00B04CF5" w:rsidRPr="003531A9" w:rsidRDefault="00B04CF5" w:rsidP="00B04CF5">
            <w:pPr>
              <w:tabs>
                <w:tab w:val="decimal" w:pos="420"/>
              </w:tabs>
              <w:spacing w:line="340" w:lineRule="exact"/>
              <w:ind w:left="-108" w:right="-108"/>
              <w:jc w:val="center"/>
              <w:rPr>
                <w:rFonts w:ascii="Arial" w:hAnsi="Arial" w:cs="Arial"/>
                <w:sz w:val="18"/>
                <w:szCs w:val="18"/>
              </w:rPr>
            </w:pPr>
            <w:r w:rsidRPr="003531A9">
              <w:rPr>
                <w:rFonts w:ascii="Arial" w:hAnsi="Arial" w:cs="Arial"/>
                <w:sz w:val="18"/>
                <w:szCs w:val="18"/>
              </w:rPr>
              <w:t>5.5</w:t>
            </w:r>
          </w:p>
        </w:tc>
        <w:tc>
          <w:tcPr>
            <w:tcW w:w="810" w:type="dxa"/>
            <w:tcBorders>
              <w:top w:val="nil"/>
              <w:left w:val="nil"/>
            </w:tcBorders>
          </w:tcPr>
          <w:p w14:paraId="4283C783" w14:textId="1CE89058"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1.8</w:t>
            </w:r>
          </w:p>
        </w:tc>
        <w:tc>
          <w:tcPr>
            <w:tcW w:w="810" w:type="dxa"/>
            <w:tcBorders>
              <w:top w:val="nil"/>
            </w:tcBorders>
          </w:tcPr>
          <w:p w14:paraId="5489C873" w14:textId="37215867" w:rsidR="00B04CF5" w:rsidRPr="003531A9" w:rsidRDefault="00B04CF5" w:rsidP="00B04CF5">
            <w:pPr>
              <w:tabs>
                <w:tab w:val="decimal" w:pos="420"/>
              </w:tabs>
              <w:spacing w:line="340" w:lineRule="exact"/>
              <w:ind w:left="-108" w:right="-108"/>
              <w:jc w:val="center"/>
              <w:rPr>
                <w:rFonts w:ascii="Arial" w:hAnsi="Arial" w:cs="Arial"/>
                <w:sz w:val="18"/>
                <w:szCs w:val="18"/>
              </w:rPr>
            </w:pPr>
            <w:r w:rsidRPr="003531A9">
              <w:rPr>
                <w:rFonts w:ascii="Arial" w:hAnsi="Arial" w:cs="Arial"/>
                <w:sz w:val="18"/>
                <w:szCs w:val="18"/>
              </w:rPr>
              <w:t>(0.8)</w:t>
            </w:r>
          </w:p>
        </w:tc>
        <w:tc>
          <w:tcPr>
            <w:tcW w:w="900" w:type="dxa"/>
            <w:tcBorders>
              <w:top w:val="nil"/>
            </w:tcBorders>
          </w:tcPr>
          <w:p w14:paraId="44DBD824" w14:textId="202BA22C"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1.8</w:t>
            </w:r>
          </w:p>
        </w:tc>
        <w:tc>
          <w:tcPr>
            <w:tcW w:w="990" w:type="dxa"/>
            <w:tcBorders>
              <w:top w:val="nil"/>
              <w:right w:val="nil"/>
            </w:tcBorders>
          </w:tcPr>
          <w:p w14:paraId="40FFBA4A" w14:textId="450B7936" w:rsidR="00B04CF5" w:rsidRPr="003531A9" w:rsidRDefault="00B04CF5" w:rsidP="00B04CF5">
            <w:pPr>
              <w:tabs>
                <w:tab w:val="decimal" w:pos="510"/>
              </w:tabs>
              <w:spacing w:line="340" w:lineRule="exact"/>
              <w:ind w:left="-108" w:right="-108"/>
              <w:jc w:val="center"/>
              <w:rPr>
                <w:rFonts w:ascii="Arial" w:hAnsi="Arial" w:cs="Arial"/>
                <w:sz w:val="18"/>
                <w:szCs w:val="18"/>
              </w:rPr>
            </w:pPr>
            <w:r w:rsidRPr="003531A9">
              <w:rPr>
                <w:rFonts w:ascii="Arial" w:hAnsi="Arial" w:cs="Arial"/>
                <w:sz w:val="18"/>
                <w:szCs w:val="18"/>
              </w:rPr>
              <w:t>(0.8)</w:t>
            </w:r>
          </w:p>
        </w:tc>
      </w:tr>
      <w:tr w:rsidR="00B04CF5" w:rsidRPr="003531A9" w14:paraId="12E6100D" w14:textId="77777777" w:rsidTr="002D7508">
        <w:tc>
          <w:tcPr>
            <w:tcW w:w="2250" w:type="dxa"/>
            <w:tcBorders>
              <w:top w:val="nil"/>
              <w:left w:val="nil"/>
              <w:bottom w:val="nil"/>
              <w:right w:val="nil"/>
            </w:tcBorders>
          </w:tcPr>
          <w:p w14:paraId="1B5C4778" w14:textId="77777777" w:rsidR="00B04CF5" w:rsidRPr="003531A9" w:rsidRDefault="00B04CF5" w:rsidP="00B04CF5">
            <w:pPr>
              <w:spacing w:line="340" w:lineRule="exact"/>
              <w:ind w:left="132" w:right="-108" w:hanging="132"/>
              <w:rPr>
                <w:rFonts w:ascii="Arial" w:hAnsi="Arial" w:cs="Arial"/>
                <w:sz w:val="18"/>
                <w:szCs w:val="18"/>
              </w:rPr>
            </w:pPr>
            <w:r w:rsidRPr="003531A9">
              <w:rPr>
                <w:rFonts w:ascii="Arial" w:hAnsi="Arial" w:cs="Arial"/>
                <w:sz w:val="18"/>
                <w:szCs w:val="18"/>
              </w:rPr>
              <w:t xml:space="preserve">Phnom Penh First Property Co., Ltd. </w:t>
            </w:r>
          </w:p>
        </w:tc>
        <w:tc>
          <w:tcPr>
            <w:tcW w:w="720" w:type="dxa"/>
            <w:tcBorders>
              <w:top w:val="nil"/>
              <w:left w:val="nil"/>
              <w:bottom w:val="nil"/>
              <w:right w:val="nil"/>
            </w:tcBorders>
          </w:tcPr>
          <w:p w14:paraId="3E2E7F51" w14:textId="548E48AB"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0.2</w:t>
            </w:r>
          </w:p>
        </w:tc>
        <w:tc>
          <w:tcPr>
            <w:tcW w:w="720" w:type="dxa"/>
            <w:gridSpan w:val="2"/>
            <w:tcBorders>
              <w:top w:val="nil"/>
              <w:left w:val="nil"/>
              <w:bottom w:val="nil"/>
              <w:right w:val="nil"/>
            </w:tcBorders>
          </w:tcPr>
          <w:p w14:paraId="18D70D29" w14:textId="6435EA33"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0.2</w:t>
            </w:r>
          </w:p>
        </w:tc>
        <w:tc>
          <w:tcPr>
            <w:tcW w:w="720" w:type="dxa"/>
            <w:tcBorders>
              <w:top w:val="nil"/>
              <w:left w:val="nil"/>
              <w:bottom w:val="nil"/>
              <w:right w:val="nil"/>
            </w:tcBorders>
          </w:tcPr>
          <w:p w14:paraId="0D20A35B" w14:textId="3839CBA5"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20.4</w:t>
            </w:r>
          </w:p>
        </w:tc>
        <w:tc>
          <w:tcPr>
            <w:tcW w:w="720" w:type="dxa"/>
            <w:gridSpan w:val="2"/>
            <w:tcBorders>
              <w:top w:val="nil"/>
              <w:left w:val="nil"/>
              <w:bottom w:val="nil"/>
              <w:right w:val="nil"/>
            </w:tcBorders>
          </w:tcPr>
          <w:p w14:paraId="38279C25" w14:textId="13568E46"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15.5</w:t>
            </w:r>
          </w:p>
        </w:tc>
        <w:tc>
          <w:tcPr>
            <w:tcW w:w="720" w:type="dxa"/>
            <w:tcBorders>
              <w:top w:val="nil"/>
              <w:left w:val="nil"/>
              <w:bottom w:val="nil"/>
              <w:right w:val="nil"/>
            </w:tcBorders>
          </w:tcPr>
          <w:p w14:paraId="629E1939" w14:textId="75A4BBFC"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145.3</w:t>
            </w:r>
          </w:p>
        </w:tc>
        <w:tc>
          <w:tcPr>
            <w:tcW w:w="720" w:type="dxa"/>
            <w:tcBorders>
              <w:top w:val="nil"/>
              <w:left w:val="nil"/>
              <w:bottom w:val="nil"/>
            </w:tcBorders>
          </w:tcPr>
          <w:p w14:paraId="663A7B1E" w14:textId="6C9897AA"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156.3</w:t>
            </w:r>
          </w:p>
        </w:tc>
        <w:tc>
          <w:tcPr>
            <w:tcW w:w="720" w:type="dxa"/>
            <w:tcBorders>
              <w:top w:val="nil"/>
              <w:bottom w:val="nil"/>
            </w:tcBorders>
          </w:tcPr>
          <w:p w14:paraId="6C921ED0" w14:textId="3013B067"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16.0</w:t>
            </w:r>
          </w:p>
        </w:tc>
        <w:tc>
          <w:tcPr>
            <w:tcW w:w="720" w:type="dxa"/>
            <w:tcBorders>
              <w:top w:val="nil"/>
              <w:bottom w:val="nil"/>
            </w:tcBorders>
          </w:tcPr>
          <w:p w14:paraId="3CB50780" w14:textId="412F0157"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66.4</w:t>
            </w:r>
          </w:p>
        </w:tc>
        <w:tc>
          <w:tcPr>
            <w:tcW w:w="720" w:type="dxa"/>
            <w:tcBorders>
              <w:top w:val="nil"/>
              <w:bottom w:val="nil"/>
            </w:tcBorders>
          </w:tcPr>
          <w:p w14:paraId="07ED8FBF" w14:textId="685FC7C9"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169.6</w:t>
            </w:r>
          </w:p>
        </w:tc>
        <w:tc>
          <w:tcPr>
            <w:tcW w:w="720" w:type="dxa"/>
            <w:tcBorders>
              <w:top w:val="nil"/>
              <w:bottom w:val="nil"/>
              <w:right w:val="nil"/>
            </w:tcBorders>
          </w:tcPr>
          <w:p w14:paraId="3FB0487C" w14:textId="6BC807FD"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134.9</w:t>
            </w:r>
          </w:p>
        </w:tc>
        <w:tc>
          <w:tcPr>
            <w:tcW w:w="810" w:type="dxa"/>
            <w:tcBorders>
              <w:top w:val="nil"/>
              <w:left w:val="nil"/>
              <w:bottom w:val="nil"/>
              <w:right w:val="nil"/>
            </w:tcBorders>
          </w:tcPr>
          <w:p w14:paraId="68D99C6E" w14:textId="283BAD6B"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17.7</w:t>
            </w:r>
          </w:p>
        </w:tc>
        <w:tc>
          <w:tcPr>
            <w:tcW w:w="810" w:type="dxa"/>
            <w:gridSpan w:val="2"/>
            <w:tcBorders>
              <w:top w:val="nil"/>
              <w:left w:val="nil"/>
              <w:bottom w:val="nil"/>
              <w:right w:val="nil"/>
            </w:tcBorders>
          </w:tcPr>
          <w:p w14:paraId="7F530A90" w14:textId="10065C8F" w:rsidR="00B04CF5" w:rsidRPr="003531A9" w:rsidRDefault="00B04CF5" w:rsidP="00B04CF5">
            <w:pPr>
              <w:tabs>
                <w:tab w:val="decimal" w:pos="420"/>
              </w:tabs>
              <w:spacing w:line="340" w:lineRule="exact"/>
              <w:ind w:left="-108" w:right="-108"/>
              <w:jc w:val="center"/>
              <w:rPr>
                <w:rFonts w:ascii="Arial" w:hAnsi="Arial" w:cs="Arial"/>
                <w:sz w:val="18"/>
                <w:szCs w:val="18"/>
              </w:rPr>
            </w:pPr>
            <w:r w:rsidRPr="003531A9">
              <w:rPr>
                <w:rFonts w:ascii="Arial" w:hAnsi="Arial" w:cs="Arial"/>
                <w:sz w:val="18"/>
                <w:szCs w:val="18"/>
              </w:rPr>
              <w:t>19.0</w:t>
            </w:r>
          </w:p>
        </w:tc>
        <w:tc>
          <w:tcPr>
            <w:tcW w:w="810" w:type="dxa"/>
            <w:tcBorders>
              <w:top w:val="nil"/>
              <w:left w:val="nil"/>
              <w:bottom w:val="nil"/>
            </w:tcBorders>
          </w:tcPr>
          <w:p w14:paraId="2FC93804" w14:textId="20F644D4"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7.6</w:t>
            </w:r>
          </w:p>
        </w:tc>
        <w:tc>
          <w:tcPr>
            <w:tcW w:w="810" w:type="dxa"/>
            <w:tcBorders>
              <w:top w:val="nil"/>
              <w:bottom w:val="nil"/>
            </w:tcBorders>
          </w:tcPr>
          <w:p w14:paraId="5576B51D" w14:textId="760235D9" w:rsidR="00B04CF5" w:rsidRPr="003531A9" w:rsidRDefault="00B04CF5" w:rsidP="00B04CF5">
            <w:pPr>
              <w:tabs>
                <w:tab w:val="decimal" w:pos="420"/>
              </w:tabs>
              <w:spacing w:line="340" w:lineRule="exact"/>
              <w:ind w:left="-108" w:right="-108"/>
              <w:jc w:val="center"/>
              <w:rPr>
                <w:rFonts w:ascii="Arial" w:hAnsi="Arial" w:cs="Arial"/>
                <w:sz w:val="18"/>
                <w:szCs w:val="18"/>
              </w:rPr>
            </w:pPr>
            <w:r w:rsidRPr="003531A9">
              <w:rPr>
                <w:rFonts w:ascii="Arial" w:hAnsi="Arial" w:cs="Arial"/>
                <w:sz w:val="18"/>
                <w:szCs w:val="18"/>
              </w:rPr>
              <w:t>8.8</w:t>
            </w:r>
          </w:p>
        </w:tc>
        <w:tc>
          <w:tcPr>
            <w:tcW w:w="900" w:type="dxa"/>
            <w:tcBorders>
              <w:top w:val="nil"/>
              <w:bottom w:val="nil"/>
            </w:tcBorders>
          </w:tcPr>
          <w:p w14:paraId="460EF433" w14:textId="44F93858"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7.6</w:t>
            </w:r>
          </w:p>
        </w:tc>
        <w:tc>
          <w:tcPr>
            <w:tcW w:w="990" w:type="dxa"/>
            <w:tcBorders>
              <w:top w:val="nil"/>
              <w:bottom w:val="nil"/>
              <w:right w:val="nil"/>
            </w:tcBorders>
          </w:tcPr>
          <w:p w14:paraId="46BB1A20" w14:textId="264E7097" w:rsidR="00B04CF5" w:rsidRPr="003531A9" w:rsidRDefault="00B04CF5" w:rsidP="00B04CF5">
            <w:pPr>
              <w:tabs>
                <w:tab w:val="decimal" w:pos="510"/>
              </w:tabs>
              <w:spacing w:line="340" w:lineRule="exact"/>
              <w:ind w:left="-108" w:right="-108"/>
              <w:jc w:val="center"/>
              <w:rPr>
                <w:rFonts w:ascii="Arial" w:hAnsi="Arial" w:cs="Arial"/>
                <w:sz w:val="18"/>
                <w:szCs w:val="18"/>
              </w:rPr>
            </w:pPr>
            <w:r w:rsidRPr="003531A9">
              <w:rPr>
                <w:rFonts w:ascii="Arial" w:hAnsi="Arial" w:cs="Arial"/>
                <w:sz w:val="18"/>
                <w:szCs w:val="18"/>
              </w:rPr>
              <w:t>8.8</w:t>
            </w:r>
          </w:p>
        </w:tc>
      </w:tr>
      <w:tr w:rsidR="00B04CF5" w:rsidRPr="003531A9" w14:paraId="0886ABE2" w14:textId="77777777" w:rsidTr="002D7508">
        <w:tc>
          <w:tcPr>
            <w:tcW w:w="2250" w:type="dxa"/>
            <w:tcBorders>
              <w:top w:val="nil"/>
              <w:left w:val="nil"/>
              <w:bottom w:val="nil"/>
              <w:right w:val="nil"/>
            </w:tcBorders>
          </w:tcPr>
          <w:p w14:paraId="1F026EB5" w14:textId="77777777" w:rsidR="00B04CF5" w:rsidRPr="003531A9" w:rsidRDefault="00B04CF5" w:rsidP="00B04CF5">
            <w:pPr>
              <w:spacing w:line="340" w:lineRule="exact"/>
              <w:ind w:left="132" w:right="-108" w:hanging="132"/>
              <w:rPr>
                <w:rFonts w:ascii="Arial" w:hAnsi="Arial" w:cs="Arial"/>
                <w:sz w:val="18"/>
                <w:szCs w:val="18"/>
              </w:rPr>
            </w:pPr>
            <w:proofErr w:type="spellStart"/>
            <w:r w:rsidRPr="003531A9">
              <w:rPr>
                <w:rFonts w:ascii="Arial" w:hAnsi="Arial" w:cs="Arial"/>
                <w:sz w:val="18"/>
                <w:szCs w:val="18"/>
              </w:rPr>
              <w:t>Tepakorn</w:t>
            </w:r>
            <w:proofErr w:type="spellEnd"/>
            <w:r w:rsidRPr="003531A9">
              <w:rPr>
                <w:rFonts w:ascii="Arial" w:hAnsi="Arial" w:cs="Arial"/>
                <w:sz w:val="18"/>
                <w:szCs w:val="18"/>
              </w:rPr>
              <w:t xml:space="preserve"> Hospital Co., Ltd.</w:t>
            </w:r>
          </w:p>
        </w:tc>
        <w:tc>
          <w:tcPr>
            <w:tcW w:w="720" w:type="dxa"/>
            <w:tcBorders>
              <w:top w:val="nil"/>
              <w:left w:val="nil"/>
              <w:bottom w:val="nil"/>
              <w:right w:val="nil"/>
            </w:tcBorders>
          </w:tcPr>
          <w:p w14:paraId="3B5DE122" w14:textId="7186A302"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30.0</w:t>
            </w:r>
          </w:p>
        </w:tc>
        <w:tc>
          <w:tcPr>
            <w:tcW w:w="720" w:type="dxa"/>
            <w:gridSpan w:val="2"/>
            <w:tcBorders>
              <w:top w:val="nil"/>
              <w:left w:val="nil"/>
              <w:bottom w:val="nil"/>
              <w:right w:val="nil"/>
            </w:tcBorders>
          </w:tcPr>
          <w:p w14:paraId="1B92A4DA" w14:textId="2A42121F"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30.0</w:t>
            </w:r>
          </w:p>
        </w:tc>
        <w:tc>
          <w:tcPr>
            <w:tcW w:w="720" w:type="dxa"/>
            <w:tcBorders>
              <w:top w:val="nil"/>
              <w:left w:val="nil"/>
              <w:bottom w:val="nil"/>
              <w:right w:val="nil"/>
            </w:tcBorders>
          </w:tcPr>
          <w:p w14:paraId="63CB0E51" w14:textId="1C4654E2"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5.4</w:t>
            </w:r>
          </w:p>
        </w:tc>
        <w:tc>
          <w:tcPr>
            <w:tcW w:w="720" w:type="dxa"/>
            <w:gridSpan w:val="2"/>
            <w:tcBorders>
              <w:top w:val="nil"/>
              <w:left w:val="nil"/>
              <w:bottom w:val="nil"/>
              <w:right w:val="nil"/>
            </w:tcBorders>
          </w:tcPr>
          <w:p w14:paraId="7FF1326E" w14:textId="67E3D07E"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28.7</w:t>
            </w:r>
          </w:p>
        </w:tc>
        <w:tc>
          <w:tcPr>
            <w:tcW w:w="720" w:type="dxa"/>
            <w:tcBorders>
              <w:top w:val="nil"/>
              <w:left w:val="nil"/>
              <w:bottom w:val="nil"/>
              <w:right w:val="nil"/>
            </w:tcBorders>
          </w:tcPr>
          <w:p w14:paraId="6328B393" w14:textId="4BCC9E12"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125.7</w:t>
            </w:r>
          </w:p>
        </w:tc>
        <w:tc>
          <w:tcPr>
            <w:tcW w:w="720" w:type="dxa"/>
            <w:tcBorders>
              <w:top w:val="nil"/>
              <w:left w:val="nil"/>
              <w:bottom w:val="nil"/>
            </w:tcBorders>
          </w:tcPr>
          <w:p w14:paraId="2B7DF3EF" w14:textId="20B2D6FD"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151.5</w:t>
            </w:r>
          </w:p>
        </w:tc>
        <w:tc>
          <w:tcPr>
            <w:tcW w:w="720" w:type="dxa"/>
            <w:tcBorders>
              <w:top w:val="nil"/>
              <w:bottom w:val="nil"/>
            </w:tcBorders>
          </w:tcPr>
          <w:p w14:paraId="1A03D006" w14:textId="7E633475"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173.6</w:t>
            </w:r>
          </w:p>
        </w:tc>
        <w:tc>
          <w:tcPr>
            <w:tcW w:w="720" w:type="dxa"/>
            <w:tcBorders>
              <w:top w:val="nil"/>
              <w:bottom w:val="nil"/>
            </w:tcBorders>
          </w:tcPr>
          <w:p w14:paraId="1F503280" w14:textId="62DDA0F7"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165.7</w:t>
            </w:r>
          </w:p>
        </w:tc>
        <w:tc>
          <w:tcPr>
            <w:tcW w:w="720" w:type="dxa"/>
            <w:tcBorders>
              <w:top w:val="nil"/>
              <w:bottom w:val="nil"/>
            </w:tcBorders>
          </w:tcPr>
          <w:p w14:paraId="62AE1471" w14:textId="3D806A72"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6.8</w:t>
            </w:r>
          </w:p>
        </w:tc>
        <w:tc>
          <w:tcPr>
            <w:tcW w:w="720" w:type="dxa"/>
            <w:tcBorders>
              <w:top w:val="nil"/>
              <w:bottom w:val="nil"/>
              <w:right w:val="nil"/>
            </w:tcBorders>
          </w:tcPr>
          <w:p w14:paraId="4B5318E1" w14:textId="048960B0"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5.7</w:t>
            </w:r>
          </w:p>
        </w:tc>
        <w:tc>
          <w:tcPr>
            <w:tcW w:w="810" w:type="dxa"/>
            <w:tcBorders>
              <w:top w:val="nil"/>
              <w:left w:val="nil"/>
              <w:bottom w:val="nil"/>
              <w:right w:val="nil"/>
            </w:tcBorders>
          </w:tcPr>
          <w:p w14:paraId="4DEE43CF" w14:textId="1478AADB"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rPr>
              <w:t>39.6</w:t>
            </w:r>
          </w:p>
        </w:tc>
        <w:tc>
          <w:tcPr>
            <w:tcW w:w="810" w:type="dxa"/>
            <w:gridSpan w:val="2"/>
            <w:tcBorders>
              <w:top w:val="nil"/>
              <w:left w:val="nil"/>
              <w:bottom w:val="nil"/>
              <w:right w:val="nil"/>
            </w:tcBorders>
          </w:tcPr>
          <w:p w14:paraId="48AC2E65" w14:textId="5E3699B3" w:rsidR="00B04CF5" w:rsidRPr="003531A9" w:rsidRDefault="00B04CF5" w:rsidP="00B04CF5">
            <w:pPr>
              <w:tabs>
                <w:tab w:val="decimal" w:pos="420"/>
              </w:tabs>
              <w:spacing w:line="340" w:lineRule="exact"/>
              <w:ind w:left="-108" w:right="-108"/>
              <w:jc w:val="center"/>
              <w:rPr>
                <w:rFonts w:ascii="Arial" w:hAnsi="Arial" w:cs="Arial"/>
                <w:sz w:val="18"/>
                <w:szCs w:val="18"/>
              </w:rPr>
            </w:pPr>
            <w:r w:rsidRPr="003531A9">
              <w:rPr>
                <w:rFonts w:ascii="Arial" w:hAnsi="Arial" w:cs="Arial"/>
                <w:sz w:val="18"/>
                <w:szCs w:val="18"/>
              </w:rPr>
              <w:t>160.4</w:t>
            </w:r>
          </w:p>
        </w:tc>
        <w:tc>
          <w:tcPr>
            <w:tcW w:w="810" w:type="dxa"/>
            <w:tcBorders>
              <w:top w:val="nil"/>
              <w:left w:val="nil"/>
              <w:bottom w:val="nil"/>
            </w:tcBorders>
          </w:tcPr>
          <w:p w14:paraId="107CBC80" w14:textId="22BB5016"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cs/>
              </w:rPr>
              <w:t>(</w:t>
            </w:r>
            <w:r w:rsidRPr="003531A9">
              <w:rPr>
                <w:rFonts w:ascii="Arial" w:hAnsi="Arial" w:cs="Arial"/>
                <w:sz w:val="18"/>
                <w:szCs w:val="18"/>
              </w:rPr>
              <w:t>57.7</w:t>
            </w:r>
            <w:r w:rsidRPr="003531A9">
              <w:rPr>
                <w:rFonts w:ascii="Arial" w:hAnsi="Arial" w:cs="Arial"/>
                <w:sz w:val="18"/>
                <w:szCs w:val="18"/>
                <w:cs/>
              </w:rPr>
              <w:t>)</w:t>
            </w:r>
          </w:p>
        </w:tc>
        <w:tc>
          <w:tcPr>
            <w:tcW w:w="810" w:type="dxa"/>
            <w:tcBorders>
              <w:top w:val="nil"/>
              <w:bottom w:val="nil"/>
            </w:tcBorders>
          </w:tcPr>
          <w:p w14:paraId="1C582BE1" w14:textId="4CE6DCD1" w:rsidR="00B04CF5" w:rsidRPr="003531A9" w:rsidRDefault="00B04CF5" w:rsidP="00B04CF5">
            <w:pPr>
              <w:tabs>
                <w:tab w:val="decimal" w:pos="420"/>
              </w:tabs>
              <w:spacing w:line="340" w:lineRule="exact"/>
              <w:ind w:left="-108" w:right="-108"/>
              <w:jc w:val="center"/>
              <w:rPr>
                <w:rFonts w:ascii="Arial" w:hAnsi="Arial" w:cs="Arial"/>
                <w:sz w:val="18"/>
                <w:szCs w:val="18"/>
              </w:rPr>
            </w:pPr>
            <w:r w:rsidRPr="003531A9">
              <w:rPr>
                <w:rFonts w:ascii="Arial" w:hAnsi="Arial" w:cs="Arial"/>
                <w:sz w:val="18"/>
                <w:szCs w:val="18"/>
              </w:rPr>
              <w:t>(50.7)</w:t>
            </w:r>
          </w:p>
        </w:tc>
        <w:tc>
          <w:tcPr>
            <w:tcW w:w="900" w:type="dxa"/>
            <w:tcBorders>
              <w:top w:val="nil"/>
              <w:bottom w:val="nil"/>
            </w:tcBorders>
          </w:tcPr>
          <w:p w14:paraId="7D98251C" w14:textId="27F350F3" w:rsidR="00B04CF5" w:rsidRPr="003531A9" w:rsidRDefault="00B04CF5" w:rsidP="00B04CF5">
            <w:pPr>
              <w:tabs>
                <w:tab w:val="decimal" w:pos="342"/>
              </w:tabs>
              <w:spacing w:line="340" w:lineRule="exact"/>
              <w:ind w:left="-108" w:right="-108"/>
              <w:jc w:val="center"/>
              <w:rPr>
                <w:rFonts w:ascii="Arial" w:hAnsi="Arial" w:cs="Arial"/>
                <w:sz w:val="18"/>
                <w:szCs w:val="18"/>
              </w:rPr>
            </w:pPr>
            <w:r w:rsidRPr="003531A9">
              <w:rPr>
                <w:rFonts w:ascii="Arial" w:hAnsi="Arial" w:cs="Arial"/>
                <w:sz w:val="18"/>
                <w:szCs w:val="18"/>
                <w:cs/>
              </w:rPr>
              <w:t>(</w:t>
            </w:r>
            <w:r w:rsidRPr="003531A9">
              <w:rPr>
                <w:rFonts w:ascii="Arial" w:hAnsi="Arial" w:cs="Arial"/>
                <w:sz w:val="18"/>
                <w:szCs w:val="18"/>
              </w:rPr>
              <w:t>57.7</w:t>
            </w:r>
            <w:r w:rsidRPr="003531A9">
              <w:rPr>
                <w:rFonts w:ascii="Arial" w:hAnsi="Arial" w:cs="Arial"/>
                <w:sz w:val="18"/>
                <w:szCs w:val="18"/>
                <w:cs/>
              </w:rPr>
              <w:t>)</w:t>
            </w:r>
          </w:p>
        </w:tc>
        <w:tc>
          <w:tcPr>
            <w:tcW w:w="990" w:type="dxa"/>
            <w:tcBorders>
              <w:top w:val="nil"/>
              <w:bottom w:val="nil"/>
              <w:right w:val="nil"/>
            </w:tcBorders>
          </w:tcPr>
          <w:p w14:paraId="50D4A339" w14:textId="6D3FC925" w:rsidR="00B04CF5" w:rsidRPr="003531A9" w:rsidRDefault="00B04CF5" w:rsidP="00B04CF5">
            <w:pPr>
              <w:tabs>
                <w:tab w:val="decimal" w:pos="510"/>
              </w:tabs>
              <w:spacing w:line="340" w:lineRule="exact"/>
              <w:ind w:left="-108" w:right="-108"/>
              <w:jc w:val="center"/>
              <w:rPr>
                <w:rFonts w:ascii="Arial" w:hAnsi="Arial" w:cs="Arial"/>
                <w:sz w:val="18"/>
                <w:szCs w:val="18"/>
              </w:rPr>
            </w:pPr>
            <w:r w:rsidRPr="003531A9">
              <w:rPr>
                <w:rFonts w:ascii="Arial" w:hAnsi="Arial" w:cs="Arial"/>
                <w:sz w:val="18"/>
                <w:szCs w:val="18"/>
              </w:rPr>
              <w:t>(50.7)</w:t>
            </w:r>
          </w:p>
        </w:tc>
      </w:tr>
    </w:tbl>
    <w:bookmarkEnd w:id="11"/>
    <w:p w14:paraId="317CBF57" w14:textId="77777777" w:rsidR="00A76159" w:rsidRPr="003531A9" w:rsidRDefault="00D12EA4" w:rsidP="001353BE">
      <w:pPr>
        <w:tabs>
          <w:tab w:val="left" w:pos="2160"/>
        </w:tabs>
        <w:spacing w:before="120" w:after="120" w:line="380" w:lineRule="exact"/>
        <w:ind w:left="540" w:hanging="540"/>
        <w:jc w:val="thaiDistribute"/>
        <w:rPr>
          <w:rFonts w:ascii="Arial" w:eastAsia="MS Mincho" w:hAnsi="Arial"/>
          <w:sz w:val="22"/>
          <w:szCs w:val="22"/>
          <w:cs/>
          <w:lang w:val="en-GB" w:eastAsia="x-none"/>
        </w:rPr>
        <w:sectPr w:rsidR="00A76159" w:rsidRPr="003531A9" w:rsidSect="008D09C3">
          <w:headerReference w:type="default" r:id="rId22"/>
          <w:footerReference w:type="default" r:id="rId23"/>
          <w:pgSz w:w="16834" w:h="11909" w:orient="landscape" w:code="9"/>
          <w:pgMar w:top="1339" w:right="1296" w:bottom="1080" w:left="1080" w:header="720" w:footer="720" w:gutter="0"/>
          <w:cols w:space="720"/>
          <w:docGrid w:linePitch="326"/>
        </w:sectPr>
      </w:pPr>
      <w:r w:rsidRPr="003531A9">
        <w:rPr>
          <w:rFonts w:ascii="Arial" w:eastAsia="MS Mincho" w:hAnsi="Arial" w:cs="Arial"/>
          <w:sz w:val="22"/>
          <w:szCs w:val="22"/>
          <w:cs/>
          <w:lang w:val="en-GB" w:eastAsia="x-none"/>
        </w:rPr>
        <w:tab/>
      </w:r>
    </w:p>
    <w:p w14:paraId="3B460670" w14:textId="2FC652B8" w:rsidR="00FA0D3D" w:rsidRPr="003531A9" w:rsidRDefault="00725E6C" w:rsidP="001353BE">
      <w:pPr>
        <w:spacing w:before="120" w:after="120" w:line="360" w:lineRule="exact"/>
        <w:ind w:left="547" w:hanging="547"/>
        <w:jc w:val="thaiDistribute"/>
        <w:rPr>
          <w:rFonts w:ascii="Arial" w:hAnsi="Arial" w:cs="Arial"/>
          <w:b/>
          <w:bCs/>
          <w:sz w:val="22"/>
          <w:szCs w:val="22"/>
        </w:rPr>
      </w:pPr>
      <w:r w:rsidRPr="003531A9">
        <w:rPr>
          <w:rFonts w:ascii="Arial" w:hAnsi="Arial" w:cs="Arial"/>
          <w:b/>
          <w:bCs/>
          <w:sz w:val="22"/>
          <w:szCs w:val="22"/>
        </w:rPr>
        <w:lastRenderedPageBreak/>
        <w:t>15</w:t>
      </w:r>
      <w:r w:rsidR="00FA0D3D" w:rsidRPr="003531A9">
        <w:rPr>
          <w:rFonts w:ascii="Arial" w:hAnsi="Arial" w:cs="Arial"/>
          <w:b/>
          <w:bCs/>
          <w:sz w:val="22"/>
          <w:szCs w:val="22"/>
        </w:rPr>
        <w:t>.</w:t>
      </w:r>
      <w:r w:rsidR="00FA0D3D" w:rsidRPr="003531A9">
        <w:rPr>
          <w:rFonts w:ascii="Arial" w:hAnsi="Arial" w:cs="Arial"/>
          <w:b/>
          <w:bCs/>
          <w:sz w:val="22"/>
          <w:szCs w:val="22"/>
        </w:rPr>
        <w:tab/>
        <w:t>Investment properties</w:t>
      </w:r>
    </w:p>
    <w:tbl>
      <w:tblPr>
        <w:tblW w:w="9271" w:type="dxa"/>
        <w:tblInd w:w="558" w:type="dxa"/>
        <w:tblCellMar>
          <w:left w:w="0" w:type="dxa"/>
          <w:right w:w="0" w:type="dxa"/>
        </w:tblCellMar>
        <w:tblLook w:val="04A0" w:firstRow="1" w:lastRow="0" w:firstColumn="1" w:lastColumn="0" w:noHBand="0" w:noVBand="1"/>
      </w:tblPr>
      <w:tblGrid>
        <w:gridCol w:w="5400"/>
        <w:gridCol w:w="900"/>
        <w:gridCol w:w="1080"/>
        <w:gridCol w:w="1891"/>
      </w:tblGrid>
      <w:tr w:rsidR="00B51B8B" w:rsidRPr="003531A9" w14:paraId="24B86766" w14:textId="77777777" w:rsidTr="00AC5D34">
        <w:tc>
          <w:tcPr>
            <w:tcW w:w="5400" w:type="dxa"/>
            <w:tcMar>
              <w:top w:w="0" w:type="dxa"/>
              <w:left w:w="108" w:type="dxa"/>
              <w:bottom w:w="0" w:type="dxa"/>
              <w:right w:w="108" w:type="dxa"/>
            </w:tcMar>
            <w:vAlign w:val="bottom"/>
            <w:hideMark/>
          </w:tcPr>
          <w:p w14:paraId="0871BF39" w14:textId="77777777" w:rsidR="00171A1C" w:rsidRPr="003531A9" w:rsidRDefault="00171A1C" w:rsidP="001353BE">
            <w:pPr>
              <w:spacing w:line="360" w:lineRule="exact"/>
              <w:ind w:right="-43"/>
              <w:jc w:val="thaiDistribute"/>
              <w:rPr>
                <w:rFonts w:ascii="Arial" w:hAnsi="Arial" w:cs="Arial"/>
                <w:sz w:val="22"/>
                <w:szCs w:val="22"/>
              </w:rPr>
            </w:pPr>
            <w:r w:rsidRPr="003531A9">
              <w:rPr>
                <w:rFonts w:ascii="Arial" w:hAnsi="Arial" w:cs="Arial"/>
                <w:sz w:val="22"/>
                <w:szCs w:val="22"/>
              </w:rPr>
              <w:t> </w:t>
            </w:r>
          </w:p>
        </w:tc>
        <w:tc>
          <w:tcPr>
            <w:tcW w:w="900" w:type="dxa"/>
            <w:tcMar>
              <w:top w:w="0" w:type="dxa"/>
              <w:left w:w="108" w:type="dxa"/>
              <w:bottom w:w="0" w:type="dxa"/>
              <w:right w:w="108" w:type="dxa"/>
            </w:tcMar>
            <w:vAlign w:val="bottom"/>
            <w:hideMark/>
          </w:tcPr>
          <w:p w14:paraId="0EC19A98" w14:textId="77777777" w:rsidR="00171A1C" w:rsidRPr="003531A9" w:rsidRDefault="00171A1C" w:rsidP="001353BE">
            <w:pPr>
              <w:spacing w:line="360" w:lineRule="exact"/>
              <w:ind w:right="-43"/>
              <w:jc w:val="thaiDistribute"/>
              <w:rPr>
                <w:rFonts w:ascii="Arial" w:hAnsi="Arial" w:cs="Arial"/>
                <w:sz w:val="22"/>
                <w:szCs w:val="22"/>
              </w:rPr>
            </w:pPr>
            <w:r w:rsidRPr="003531A9">
              <w:rPr>
                <w:rFonts w:ascii="Arial" w:hAnsi="Arial" w:cs="Arial"/>
                <w:sz w:val="22"/>
                <w:szCs w:val="22"/>
              </w:rPr>
              <w:t> </w:t>
            </w:r>
          </w:p>
        </w:tc>
        <w:tc>
          <w:tcPr>
            <w:tcW w:w="2971" w:type="dxa"/>
            <w:gridSpan w:val="2"/>
            <w:tcMar>
              <w:top w:w="0" w:type="dxa"/>
              <w:left w:w="108" w:type="dxa"/>
              <w:bottom w:w="0" w:type="dxa"/>
              <w:right w:w="108" w:type="dxa"/>
            </w:tcMar>
            <w:vAlign w:val="bottom"/>
            <w:hideMark/>
          </w:tcPr>
          <w:p w14:paraId="34546521" w14:textId="77777777" w:rsidR="00171A1C" w:rsidRPr="003531A9" w:rsidRDefault="00171A1C" w:rsidP="001353BE">
            <w:pPr>
              <w:pStyle w:val="BodyText"/>
              <w:spacing w:line="360" w:lineRule="exact"/>
              <w:jc w:val="right"/>
              <w:rPr>
                <w:rFonts w:ascii="Arial" w:hAnsi="Arial" w:cs="Arial"/>
                <w:sz w:val="22"/>
                <w:szCs w:val="22"/>
                <w:lang w:val="en-US" w:eastAsia="en-US"/>
              </w:rPr>
            </w:pPr>
            <w:r w:rsidRPr="003531A9">
              <w:rPr>
                <w:rFonts w:ascii="Arial" w:hAnsi="Arial" w:cs="Arial"/>
                <w:sz w:val="22"/>
                <w:szCs w:val="22"/>
                <w:lang w:val="en-US" w:eastAsia="en-US"/>
              </w:rPr>
              <w:t>(Unit: Thousand Baht)</w:t>
            </w:r>
          </w:p>
        </w:tc>
      </w:tr>
      <w:tr w:rsidR="00B51B8B" w:rsidRPr="003531A9" w14:paraId="51FAE864" w14:textId="77777777" w:rsidTr="00AC5D34">
        <w:tc>
          <w:tcPr>
            <w:tcW w:w="5400" w:type="dxa"/>
            <w:tcMar>
              <w:top w:w="0" w:type="dxa"/>
              <w:left w:w="108" w:type="dxa"/>
              <w:bottom w:w="0" w:type="dxa"/>
              <w:right w:w="108" w:type="dxa"/>
            </w:tcMar>
            <w:vAlign w:val="bottom"/>
            <w:hideMark/>
          </w:tcPr>
          <w:p w14:paraId="516387AD" w14:textId="77777777" w:rsidR="00171A1C" w:rsidRPr="003531A9" w:rsidRDefault="00171A1C" w:rsidP="001353BE">
            <w:pPr>
              <w:spacing w:line="360" w:lineRule="exact"/>
              <w:ind w:right="-43"/>
              <w:jc w:val="thaiDistribute"/>
              <w:rPr>
                <w:rFonts w:ascii="Arial" w:hAnsi="Arial" w:cs="Arial"/>
                <w:sz w:val="22"/>
                <w:szCs w:val="22"/>
              </w:rPr>
            </w:pPr>
            <w:r w:rsidRPr="003531A9">
              <w:rPr>
                <w:rFonts w:ascii="Arial" w:hAnsi="Arial" w:cs="Arial"/>
                <w:sz w:val="22"/>
                <w:szCs w:val="22"/>
              </w:rPr>
              <w:t> </w:t>
            </w:r>
          </w:p>
        </w:tc>
        <w:tc>
          <w:tcPr>
            <w:tcW w:w="1980" w:type="dxa"/>
            <w:gridSpan w:val="2"/>
            <w:tcMar>
              <w:top w:w="0" w:type="dxa"/>
              <w:left w:w="108" w:type="dxa"/>
              <w:bottom w:w="0" w:type="dxa"/>
              <w:right w:w="108" w:type="dxa"/>
            </w:tcMar>
            <w:vAlign w:val="bottom"/>
            <w:hideMark/>
          </w:tcPr>
          <w:p w14:paraId="7258C698" w14:textId="77777777" w:rsidR="00171A1C" w:rsidRPr="003531A9" w:rsidRDefault="00171A1C" w:rsidP="001353BE">
            <w:pPr>
              <w:pStyle w:val="BodyText"/>
              <w:pBdr>
                <w:bottom w:val="single" w:sz="4" w:space="1" w:color="auto"/>
              </w:pBdr>
              <w:spacing w:line="360" w:lineRule="exact"/>
              <w:ind w:left="-18"/>
              <w:jc w:val="center"/>
              <w:rPr>
                <w:rFonts w:ascii="Arial" w:hAnsi="Arial" w:cs="Arial"/>
                <w:spacing w:val="-2"/>
                <w:sz w:val="22"/>
                <w:szCs w:val="22"/>
                <w:lang w:val="en-US" w:eastAsia="en-US"/>
              </w:rPr>
            </w:pPr>
            <w:r w:rsidRPr="003531A9">
              <w:rPr>
                <w:rFonts w:ascii="Arial" w:hAnsi="Arial" w:cs="Arial"/>
                <w:spacing w:val="-2"/>
                <w:sz w:val="22"/>
                <w:szCs w:val="22"/>
                <w:lang w:val="en-US" w:eastAsia="en-US"/>
              </w:rPr>
              <w:t>Consolidated financial statements</w:t>
            </w:r>
          </w:p>
        </w:tc>
        <w:tc>
          <w:tcPr>
            <w:tcW w:w="1891" w:type="dxa"/>
            <w:tcMar>
              <w:top w:w="0" w:type="dxa"/>
              <w:left w:w="108" w:type="dxa"/>
              <w:bottom w:w="0" w:type="dxa"/>
              <w:right w:w="108" w:type="dxa"/>
            </w:tcMar>
            <w:vAlign w:val="bottom"/>
            <w:hideMark/>
          </w:tcPr>
          <w:p w14:paraId="52C7B1C0" w14:textId="77777777" w:rsidR="00171A1C" w:rsidRPr="003531A9" w:rsidRDefault="00171A1C" w:rsidP="001353BE">
            <w:pPr>
              <w:pStyle w:val="BodyText"/>
              <w:pBdr>
                <w:bottom w:val="single" w:sz="4" w:space="1" w:color="auto"/>
              </w:pBdr>
              <w:spacing w:line="360" w:lineRule="exact"/>
              <w:jc w:val="center"/>
              <w:rPr>
                <w:rFonts w:ascii="Arial" w:hAnsi="Arial" w:cs="Arial"/>
                <w:sz w:val="22"/>
                <w:szCs w:val="22"/>
                <w:lang w:val="en-US" w:eastAsia="en-US"/>
              </w:rPr>
            </w:pPr>
            <w:r w:rsidRPr="003531A9">
              <w:rPr>
                <w:rFonts w:ascii="Arial" w:hAnsi="Arial" w:cs="Arial"/>
                <w:sz w:val="22"/>
                <w:szCs w:val="22"/>
                <w:lang w:val="en-US" w:eastAsia="en-US"/>
              </w:rPr>
              <w:t>Separate financial statements</w:t>
            </w:r>
          </w:p>
        </w:tc>
      </w:tr>
      <w:tr w:rsidR="00B51B8B" w:rsidRPr="003531A9" w14:paraId="16911A50" w14:textId="77777777" w:rsidTr="00AC5D34">
        <w:tc>
          <w:tcPr>
            <w:tcW w:w="5400" w:type="dxa"/>
            <w:tcMar>
              <w:top w:w="0" w:type="dxa"/>
              <w:left w:w="108" w:type="dxa"/>
              <w:bottom w:w="0" w:type="dxa"/>
              <w:right w:w="108" w:type="dxa"/>
            </w:tcMar>
            <w:vAlign w:val="bottom"/>
          </w:tcPr>
          <w:p w14:paraId="21B235C6" w14:textId="7A52F438" w:rsidR="009D273D" w:rsidRPr="003531A9" w:rsidRDefault="009D273D" w:rsidP="009D273D">
            <w:pPr>
              <w:pStyle w:val="BodyText"/>
              <w:spacing w:line="360" w:lineRule="exact"/>
              <w:jc w:val="left"/>
              <w:rPr>
                <w:rFonts w:ascii="Arial" w:hAnsi="Arial" w:cs="Arial"/>
                <w:sz w:val="22"/>
                <w:szCs w:val="22"/>
                <w:lang w:val="en-US" w:eastAsia="en-US"/>
              </w:rPr>
            </w:pPr>
            <w:r w:rsidRPr="003531A9">
              <w:rPr>
                <w:rFonts w:ascii="Arial" w:hAnsi="Arial" w:cs="Arial"/>
                <w:sz w:val="22"/>
                <w:szCs w:val="22"/>
                <w:lang w:val="en-US" w:eastAsia="en-US"/>
              </w:rPr>
              <w:t>As at 31 December 2023</w:t>
            </w:r>
          </w:p>
        </w:tc>
        <w:tc>
          <w:tcPr>
            <w:tcW w:w="1980" w:type="dxa"/>
            <w:gridSpan w:val="2"/>
            <w:tcMar>
              <w:top w:w="0" w:type="dxa"/>
              <w:left w:w="108" w:type="dxa"/>
              <w:bottom w:w="0" w:type="dxa"/>
              <w:right w:w="108" w:type="dxa"/>
            </w:tcMar>
            <w:vAlign w:val="bottom"/>
          </w:tcPr>
          <w:p w14:paraId="4CC5A08E" w14:textId="67455561" w:rsidR="009D273D" w:rsidRPr="003531A9" w:rsidRDefault="009D273D" w:rsidP="009D273D">
            <w:pPr>
              <w:tabs>
                <w:tab w:val="decimal" w:pos="1438"/>
              </w:tabs>
              <w:spacing w:line="360" w:lineRule="exact"/>
              <w:ind w:right="-43"/>
              <w:jc w:val="center"/>
              <w:rPr>
                <w:rFonts w:ascii="Arial" w:hAnsi="Arial" w:cs="Arial"/>
                <w:sz w:val="22"/>
                <w:szCs w:val="22"/>
              </w:rPr>
            </w:pPr>
            <w:r w:rsidRPr="003531A9">
              <w:rPr>
                <w:rFonts w:ascii="Arial" w:hAnsi="Arial" w:cs="Arial"/>
                <w:sz w:val="22"/>
                <w:szCs w:val="22"/>
              </w:rPr>
              <w:t>370,462</w:t>
            </w:r>
          </w:p>
        </w:tc>
        <w:tc>
          <w:tcPr>
            <w:tcW w:w="1891" w:type="dxa"/>
            <w:tcMar>
              <w:top w:w="0" w:type="dxa"/>
              <w:left w:w="108" w:type="dxa"/>
              <w:bottom w:w="0" w:type="dxa"/>
              <w:right w:w="108" w:type="dxa"/>
            </w:tcMar>
            <w:vAlign w:val="bottom"/>
          </w:tcPr>
          <w:p w14:paraId="54AD4732" w14:textId="3A829645" w:rsidR="009D273D" w:rsidRPr="003531A9" w:rsidRDefault="009D273D" w:rsidP="009D273D">
            <w:pPr>
              <w:tabs>
                <w:tab w:val="decimal" w:pos="1438"/>
              </w:tabs>
              <w:spacing w:line="360" w:lineRule="exact"/>
              <w:ind w:right="-43"/>
              <w:jc w:val="center"/>
              <w:rPr>
                <w:rFonts w:ascii="Arial" w:hAnsi="Arial" w:cs="Arial"/>
                <w:sz w:val="22"/>
                <w:szCs w:val="22"/>
              </w:rPr>
            </w:pPr>
            <w:r w:rsidRPr="003531A9">
              <w:rPr>
                <w:rFonts w:ascii="Arial" w:hAnsi="Arial" w:cs="Arial"/>
                <w:sz w:val="22"/>
                <w:szCs w:val="22"/>
              </w:rPr>
              <w:t>718,753</w:t>
            </w:r>
          </w:p>
        </w:tc>
      </w:tr>
      <w:tr w:rsidR="00B51B8B" w:rsidRPr="003531A9" w14:paraId="69A5B2B5" w14:textId="77777777" w:rsidTr="00AC5D34">
        <w:tc>
          <w:tcPr>
            <w:tcW w:w="5400" w:type="dxa"/>
            <w:tcMar>
              <w:top w:w="0" w:type="dxa"/>
              <w:left w:w="108" w:type="dxa"/>
              <w:bottom w:w="0" w:type="dxa"/>
              <w:right w:w="108" w:type="dxa"/>
            </w:tcMar>
            <w:vAlign w:val="bottom"/>
          </w:tcPr>
          <w:p w14:paraId="57AB3E09" w14:textId="4AFF986C" w:rsidR="009D273D" w:rsidRPr="003531A9" w:rsidRDefault="009D273D" w:rsidP="009D273D">
            <w:pPr>
              <w:pStyle w:val="BodyText"/>
              <w:spacing w:line="360" w:lineRule="exact"/>
              <w:jc w:val="left"/>
              <w:rPr>
                <w:rFonts w:ascii="Arial" w:hAnsi="Arial" w:cs="Arial"/>
                <w:sz w:val="22"/>
                <w:szCs w:val="22"/>
                <w:lang w:val="en-US" w:eastAsia="en-US"/>
              </w:rPr>
            </w:pPr>
            <w:r w:rsidRPr="003531A9">
              <w:rPr>
                <w:rFonts w:ascii="Arial" w:hAnsi="Arial" w:cs="Arial"/>
                <w:sz w:val="22"/>
                <w:szCs w:val="22"/>
                <w:lang w:val="en-US" w:eastAsia="en-US"/>
              </w:rPr>
              <w:t>Purchase</w:t>
            </w:r>
          </w:p>
        </w:tc>
        <w:tc>
          <w:tcPr>
            <w:tcW w:w="1980" w:type="dxa"/>
            <w:gridSpan w:val="2"/>
            <w:tcMar>
              <w:top w:w="0" w:type="dxa"/>
              <w:left w:w="108" w:type="dxa"/>
              <w:bottom w:w="0" w:type="dxa"/>
              <w:right w:w="108" w:type="dxa"/>
            </w:tcMar>
            <w:vAlign w:val="bottom"/>
          </w:tcPr>
          <w:p w14:paraId="5F77CA57" w14:textId="2591DC82" w:rsidR="009D273D" w:rsidRPr="003531A9" w:rsidRDefault="009D273D" w:rsidP="009D273D">
            <w:pPr>
              <w:tabs>
                <w:tab w:val="decimal" w:pos="1438"/>
              </w:tabs>
              <w:spacing w:line="360" w:lineRule="exact"/>
              <w:ind w:right="-43"/>
              <w:jc w:val="center"/>
              <w:rPr>
                <w:rFonts w:ascii="Arial" w:hAnsi="Arial" w:cs="Arial"/>
                <w:sz w:val="22"/>
                <w:szCs w:val="22"/>
              </w:rPr>
            </w:pPr>
            <w:r w:rsidRPr="003531A9">
              <w:rPr>
                <w:rFonts w:ascii="Arial" w:hAnsi="Arial" w:cs="Arial"/>
                <w:sz w:val="22"/>
                <w:szCs w:val="22"/>
              </w:rPr>
              <w:t>51,095</w:t>
            </w:r>
          </w:p>
        </w:tc>
        <w:tc>
          <w:tcPr>
            <w:tcW w:w="1891" w:type="dxa"/>
            <w:tcMar>
              <w:top w:w="0" w:type="dxa"/>
              <w:left w:w="108" w:type="dxa"/>
              <w:bottom w:w="0" w:type="dxa"/>
              <w:right w:w="108" w:type="dxa"/>
            </w:tcMar>
            <w:vAlign w:val="bottom"/>
          </w:tcPr>
          <w:p w14:paraId="119A5B1A" w14:textId="13DCCC2E" w:rsidR="009D273D" w:rsidRPr="003531A9" w:rsidRDefault="009D273D" w:rsidP="009D273D">
            <w:pPr>
              <w:tabs>
                <w:tab w:val="decimal" w:pos="1438"/>
              </w:tabs>
              <w:spacing w:line="360" w:lineRule="exact"/>
              <w:ind w:right="-43"/>
              <w:jc w:val="center"/>
              <w:rPr>
                <w:rFonts w:ascii="Arial" w:hAnsi="Arial" w:cs="Arial"/>
                <w:sz w:val="22"/>
                <w:szCs w:val="22"/>
              </w:rPr>
            </w:pPr>
            <w:r w:rsidRPr="003531A9">
              <w:rPr>
                <w:rFonts w:ascii="Arial" w:hAnsi="Arial" w:cs="Arial"/>
                <w:sz w:val="22"/>
                <w:szCs w:val="22"/>
              </w:rPr>
              <w:t>7,670</w:t>
            </w:r>
          </w:p>
        </w:tc>
      </w:tr>
      <w:tr w:rsidR="00B51B8B" w:rsidRPr="003531A9" w14:paraId="73A0B90F" w14:textId="77777777" w:rsidTr="00AC5D34">
        <w:tc>
          <w:tcPr>
            <w:tcW w:w="5400" w:type="dxa"/>
            <w:tcMar>
              <w:top w:w="0" w:type="dxa"/>
              <w:left w:w="108" w:type="dxa"/>
              <w:bottom w:w="0" w:type="dxa"/>
              <w:right w:w="108" w:type="dxa"/>
            </w:tcMar>
            <w:vAlign w:val="bottom"/>
          </w:tcPr>
          <w:p w14:paraId="0455CAE9" w14:textId="4A87383B" w:rsidR="009D273D" w:rsidRPr="003531A9" w:rsidRDefault="009D273D" w:rsidP="009D273D">
            <w:pPr>
              <w:pStyle w:val="BodyText"/>
              <w:spacing w:line="360" w:lineRule="exact"/>
              <w:jc w:val="left"/>
              <w:rPr>
                <w:rFonts w:ascii="Arial" w:hAnsi="Arial" w:cs="Arial"/>
                <w:sz w:val="22"/>
                <w:szCs w:val="22"/>
                <w:lang w:val="en-US" w:eastAsia="en-US"/>
              </w:rPr>
            </w:pPr>
            <w:r w:rsidRPr="003531A9">
              <w:rPr>
                <w:rFonts w:ascii="Arial" w:hAnsi="Arial" w:cs="Arial"/>
                <w:sz w:val="22"/>
                <w:szCs w:val="22"/>
                <w:lang w:val="en-US" w:eastAsia="en-US"/>
              </w:rPr>
              <w:t>Transfer in</w:t>
            </w:r>
          </w:p>
        </w:tc>
        <w:tc>
          <w:tcPr>
            <w:tcW w:w="1980" w:type="dxa"/>
            <w:gridSpan w:val="2"/>
            <w:tcMar>
              <w:top w:w="0" w:type="dxa"/>
              <w:left w:w="108" w:type="dxa"/>
              <w:bottom w:w="0" w:type="dxa"/>
              <w:right w:w="108" w:type="dxa"/>
            </w:tcMar>
            <w:vAlign w:val="bottom"/>
          </w:tcPr>
          <w:p w14:paraId="6A5607C3" w14:textId="1891C2E0" w:rsidR="009D273D" w:rsidRPr="003531A9" w:rsidRDefault="009D273D" w:rsidP="009D273D">
            <w:pPr>
              <w:tabs>
                <w:tab w:val="decimal" w:pos="1438"/>
              </w:tabs>
              <w:spacing w:line="360" w:lineRule="exact"/>
              <w:ind w:right="-43"/>
              <w:jc w:val="center"/>
              <w:rPr>
                <w:rFonts w:ascii="Arial" w:hAnsi="Arial" w:cs="Arial"/>
                <w:sz w:val="22"/>
                <w:szCs w:val="22"/>
              </w:rPr>
            </w:pPr>
            <w:r w:rsidRPr="003531A9">
              <w:rPr>
                <w:rFonts w:ascii="Arial" w:hAnsi="Arial" w:cs="Arial"/>
                <w:sz w:val="22"/>
                <w:szCs w:val="22"/>
              </w:rPr>
              <w:t>-</w:t>
            </w:r>
          </w:p>
        </w:tc>
        <w:tc>
          <w:tcPr>
            <w:tcW w:w="1891" w:type="dxa"/>
            <w:tcMar>
              <w:top w:w="0" w:type="dxa"/>
              <w:left w:w="108" w:type="dxa"/>
              <w:bottom w:w="0" w:type="dxa"/>
              <w:right w:w="108" w:type="dxa"/>
            </w:tcMar>
            <w:vAlign w:val="bottom"/>
          </w:tcPr>
          <w:p w14:paraId="0174A9BF" w14:textId="2AEDCDC3" w:rsidR="009D273D" w:rsidRPr="003531A9" w:rsidRDefault="009D273D" w:rsidP="009D273D">
            <w:pPr>
              <w:tabs>
                <w:tab w:val="decimal" w:pos="1438"/>
              </w:tabs>
              <w:spacing w:line="360" w:lineRule="exact"/>
              <w:ind w:right="-43"/>
              <w:jc w:val="center"/>
              <w:rPr>
                <w:rFonts w:ascii="Arial" w:hAnsi="Arial" w:cs="Arial"/>
                <w:sz w:val="22"/>
                <w:szCs w:val="22"/>
              </w:rPr>
            </w:pPr>
            <w:r w:rsidRPr="003531A9">
              <w:rPr>
                <w:rFonts w:ascii="Arial" w:hAnsi="Arial" w:cs="Arial"/>
                <w:sz w:val="22"/>
                <w:szCs w:val="22"/>
              </w:rPr>
              <w:t>315,000</w:t>
            </w:r>
          </w:p>
        </w:tc>
      </w:tr>
      <w:tr w:rsidR="00B51B8B" w:rsidRPr="003531A9" w14:paraId="551B7F82" w14:textId="77777777" w:rsidTr="00AC5D34">
        <w:tc>
          <w:tcPr>
            <w:tcW w:w="5400" w:type="dxa"/>
            <w:tcMar>
              <w:top w:w="0" w:type="dxa"/>
              <w:left w:w="108" w:type="dxa"/>
              <w:bottom w:w="0" w:type="dxa"/>
              <w:right w:w="108" w:type="dxa"/>
            </w:tcMar>
            <w:vAlign w:val="bottom"/>
            <w:hideMark/>
          </w:tcPr>
          <w:p w14:paraId="14C5C7C9" w14:textId="4CC9DCB1" w:rsidR="009D273D" w:rsidRPr="003531A9" w:rsidRDefault="009D273D" w:rsidP="009D273D">
            <w:pPr>
              <w:pStyle w:val="BodyText"/>
              <w:spacing w:line="360" w:lineRule="exact"/>
              <w:jc w:val="left"/>
              <w:rPr>
                <w:rFonts w:ascii="Arial" w:hAnsi="Arial" w:cs="Arial"/>
                <w:sz w:val="22"/>
                <w:szCs w:val="22"/>
                <w:lang w:val="en-US" w:eastAsia="en-US"/>
              </w:rPr>
            </w:pPr>
            <w:r w:rsidRPr="003531A9">
              <w:rPr>
                <w:rFonts w:ascii="Arial" w:hAnsi="Arial" w:cs="Arial"/>
                <w:sz w:val="22"/>
                <w:szCs w:val="22"/>
                <w:lang w:val="en-US" w:eastAsia="en-US"/>
              </w:rPr>
              <w:t>Loss</w:t>
            </w:r>
            <w:r w:rsidRPr="003531A9">
              <w:rPr>
                <w:rFonts w:ascii="Arial" w:hAnsi="Arial" w:cs="Arial"/>
                <w:sz w:val="22"/>
                <w:szCs w:val="22"/>
                <w:lang w:val="en-US"/>
              </w:rPr>
              <w:t xml:space="preserve"> </w:t>
            </w:r>
            <w:r w:rsidRPr="003531A9">
              <w:rPr>
                <w:rFonts w:ascii="Arial" w:hAnsi="Arial" w:cs="Arial"/>
                <w:sz w:val="22"/>
                <w:szCs w:val="22"/>
                <w:lang w:val="en-US" w:eastAsia="en-US"/>
              </w:rPr>
              <w:t>on fair value adjustment</w:t>
            </w:r>
          </w:p>
        </w:tc>
        <w:tc>
          <w:tcPr>
            <w:tcW w:w="1980" w:type="dxa"/>
            <w:gridSpan w:val="2"/>
            <w:tcMar>
              <w:top w:w="0" w:type="dxa"/>
              <w:left w:w="108" w:type="dxa"/>
              <w:bottom w:w="0" w:type="dxa"/>
              <w:right w:w="108" w:type="dxa"/>
            </w:tcMar>
            <w:vAlign w:val="bottom"/>
          </w:tcPr>
          <w:p w14:paraId="028E316E" w14:textId="6FC8A847" w:rsidR="009D273D" w:rsidRPr="003531A9" w:rsidRDefault="009D273D" w:rsidP="009D273D">
            <w:pPr>
              <w:pBdr>
                <w:bottom w:val="single" w:sz="4" w:space="1" w:color="auto"/>
              </w:pBdr>
              <w:tabs>
                <w:tab w:val="decimal" w:pos="1438"/>
              </w:tabs>
              <w:spacing w:line="360" w:lineRule="exact"/>
              <w:ind w:right="-43"/>
              <w:jc w:val="center"/>
              <w:rPr>
                <w:rFonts w:ascii="Arial" w:hAnsi="Arial" w:cs="Arial"/>
                <w:sz w:val="22"/>
                <w:szCs w:val="22"/>
              </w:rPr>
            </w:pPr>
            <w:r w:rsidRPr="003531A9">
              <w:rPr>
                <w:rFonts w:ascii="Arial" w:hAnsi="Arial" w:cs="Arial"/>
                <w:sz w:val="22"/>
                <w:szCs w:val="22"/>
              </w:rPr>
              <w:t>(11,430)</w:t>
            </w:r>
          </w:p>
        </w:tc>
        <w:tc>
          <w:tcPr>
            <w:tcW w:w="1891" w:type="dxa"/>
            <w:tcMar>
              <w:top w:w="0" w:type="dxa"/>
              <w:left w:w="108" w:type="dxa"/>
              <w:bottom w:w="0" w:type="dxa"/>
              <w:right w:w="108" w:type="dxa"/>
            </w:tcMar>
            <w:vAlign w:val="bottom"/>
          </w:tcPr>
          <w:p w14:paraId="240B0069" w14:textId="337E3F2E" w:rsidR="009D273D" w:rsidRPr="003531A9" w:rsidRDefault="009D273D" w:rsidP="009D273D">
            <w:pPr>
              <w:pBdr>
                <w:bottom w:val="single" w:sz="4" w:space="1" w:color="auto"/>
              </w:pBdr>
              <w:tabs>
                <w:tab w:val="decimal" w:pos="1438"/>
              </w:tabs>
              <w:spacing w:line="360" w:lineRule="exact"/>
              <w:ind w:right="-43"/>
              <w:jc w:val="center"/>
              <w:rPr>
                <w:rFonts w:ascii="Arial" w:hAnsi="Arial" w:cs="Arial"/>
                <w:sz w:val="22"/>
                <w:szCs w:val="22"/>
              </w:rPr>
            </w:pPr>
            <w:r w:rsidRPr="003531A9">
              <w:rPr>
                <w:rFonts w:ascii="Arial" w:hAnsi="Arial" w:cs="Arial"/>
                <w:sz w:val="22"/>
                <w:szCs w:val="22"/>
              </w:rPr>
              <w:t>(3,000)</w:t>
            </w:r>
          </w:p>
        </w:tc>
      </w:tr>
      <w:tr w:rsidR="00B51B8B" w:rsidRPr="003531A9" w14:paraId="42B9F0FC" w14:textId="77777777" w:rsidTr="00AC5D34">
        <w:tc>
          <w:tcPr>
            <w:tcW w:w="5400" w:type="dxa"/>
            <w:tcMar>
              <w:top w:w="0" w:type="dxa"/>
              <w:left w:w="108" w:type="dxa"/>
              <w:bottom w:w="0" w:type="dxa"/>
              <w:right w:w="108" w:type="dxa"/>
            </w:tcMar>
            <w:vAlign w:val="bottom"/>
            <w:hideMark/>
          </w:tcPr>
          <w:p w14:paraId="1AF77406" w14:textId="319BE1CA" w:rsidR="009D273D" w:rsidRPr="003531A9" w:rsidRDefault="009D273D" w:rsidP="009D273D">
            <w:pPr>
              <w:pStyle w:val="BodyText"/>
              <w:spacing w:line="360" w:lineRule="exact"/>
              <w:jc w:val="left"/>
              <w:rPr>
                <w:rFonts w:ascii="Arial" w:hAnsi="Arial" w:cs="Arial"/>
                <w:sz w:val="22"/>
                <w:szCs w:val="22"/>
                <w:lang w:val="en-US" w:eastAsia="en-US"/>
              </w:rPr>
            </w:pPr>
            <w:r w:rsidRPr="003531A9">
              <w:rPr>
                <w:rFonts w:ascii="Arial" w:hAnsi="Arial" w:cs="Arial"/>
                <w:sz w:val="22"/>
                <w:szCs w:val="22"/>
                <w:lang w:val="en-US" w:eastAsia="en-US"/>
              </w:rPr>
              <w:t>As at 31 December 2024</w:t>
            </w:r>
          </w:p>
        </w:tc>
        <w:tc>
          <w:tcPr>
            <w:tcW w:w="1980" w:type="dxa"/>
            <w:gridSpan w:val="2"/>
            <w:tcMar>
              <w:top w:w="0" w:type="dxa"/>
              <w:left w:w="108" w:type="dxa"/>
              <w:bottom w:w="0" w:type="dxa"/>
              <w:right w:w="108" w:type="dxa"/>
            </w:tcMar>
            <w:vAlign w:val="bottom"/>
          </w:tcPr>
          <w:p w14:paraId="222ABCD5" w14:textId="0D4A9F28" w:rsidR="009D273D" w:rsidRPr="003531A9" w:rsidRDefault="009D273D" w:rsidP="009D273D">
            <w:pPr>
              <w:tabs>
                <w:tab w:val="decimal" w:pos="1438"/>
              </w:tabs>
              <w:spacing w:line="360" w:lineRule="exact"/>
              <w:ind w:right="-43"/>
              <w:jc w:val="center"/>
              <w:rPr>
                <w:rFonts w:ascii="Arial" w:hAnsi="Arial" w:cs="Arial"/>
                <w:sz w:val="22"/>
                <w:szCs w:val="22"/>
              </w:rPr>
            </w:pPr>
            <w:r w:rsidRPr="003531A9">
              <w:rPr>
                <w:rFonts w:ascii="Arial" w:hAnsi="Arial" w:cs="Arial"/>
                <w:sz w:val="22"/>
                <w:szCs w:val="22"/>
              </w:rPr>
              <w:t>410,127</w:t>
            </w:r>
          </w:p>
        </w:tc>
        <w:tc>
          <w:tcPr>
            <w:tcW w:w="1891" w:type="dxa"/>
            <w:tcMar>
              <w:top w:w="0" w:type="dxa"/>
              <w:left w:w="108" w:type="dxa"/>
              <w:bottom w:w="0" w:type="dxa"/>
              <w:right w:w="108" w:type="dxa"/>
            </w:tcMar>
            <w:vAlign w:val="bottom"/>
          </w:tcPr>
          <w:p w14:paraId="5C9B0920" w14:textId="02C87409" w:rsidR="009D273D" w:rsidRPr="003531A9" w:rsidRDefault="009D273D" w:rsidP="009D273D">
            <w:pPr>
              <w:tabs>
                <w:tab w:val="decimal" w:pos="1438"/>
              </w:tabs>
              <w:spacing w:line="360" w:lineRule="exact"/>
              <w:ind w:right="-43"/>
              <w:jc w:val="center"/>
              <w:rPr>
                <w:rFonts w:ascii="Arial" w:hAnsi="Arial" w:cs="Arial"/>
                <w:sz w:val="22"/>
                <w:szCs w:val="22"/>
              </w:rPr>
            </w:pPr>
            <w:r w:rsidRPr="003531A9">
              <w:rPr>
                <w:rFonts w:ascii="Arial" w:hAnsi="Arial" w:cs="Arial"/>
                <w:sz w:val="22"/>
                <w:szCs w:val="22"/>
              </w:rPr>
              <w:t>1,038,423</w:t>
            </w:r>
          </w:p>
        </w:tc>
      </w:tr>
      <w:tr w:rsidR="003D1564" w:rsidRPr="003531A9" w14:paraId="5A7BCBF4" w14:textId="77777777" w:rsidTr="00AC5D34">
        <w:tc>
          <w:tcPr>
            <w:tcW w:w="5400" w:type="dxa"/>
            <w:tcMar>
              <w:top w:w="0" w:type="dxa"/>
              <w:left w:w="108" w:type="dxa"/>
              <w:bottom w:w="0" w:type="dxa"/>
              <w:right w:w="108" w:type="dxa"/>
            </w:tcMar>
            <w:vAlign w:val="bottom"/>
          </w:tcPr>
          <w:p w14:paraId="725EBDA6" w14:textId="77777777" w:rsidR="003D1564" w:rsidRPr="003531A9" w:rsidRDefault="003D1564" w:rsidP="003D1564">
            <w:pPr>
              <w:pStyle w:val="BodyText"/>
              <w:spacing w:line="360" w:lineRule="exact"/>
              <w:jc w:val="left"/>
              <w:rPr>
                <w:rFonts w:ascii="Arial" w:hAnsi="Arial" w:cs="Arial"/>
                <w:sz w:val="22"/>
                <w:szCs w:val="22"/>
                <w:lang w:val="en-US" w:eastAsia="en-US"/>
              </w:rPr>
            </w:pPr>
            <w:r w:rsidRPr="003531A9">
              <w:rPr>
                <w:rFonts w:ascii="Arial" w:hAnsi="Arial" w:cs="Arial"/>
                <w:sz w:val="22"/>
                <w:szCs w:val="22"/>
                <w:lang w:val="en-US" w:eastAsia="en-US"/>
              </w:rPr>
              <w:t>Purchase</w:t>
            </w:r>
          </w:p>
        </w:tc>
        <w:tc>
          <w:tcPr>
            <w:tcW w:w="1980" w:type="dxa"/>
            <w:gridSpan w:val="2"/>
            <w:tcMar>
              <w:top w:w="0" w:type="dxa"/>
              <w:left w:w="108" w:type="dxa"/>
              <w:bottom w:w="0" w:type="dxa"/>
              <w:right w:w="108" w:type="dxa"/>
            </w:tcMar>
            <w:vAlign w:val="bottom"/>
          </w:tcPr>
          <w:p w14:paraId="379E7BCC" w14:textId="36DB9ADF" w:rsidR="003D1564" w:rsidRPr="003531A9" w:rsidRDefault="002111FA" w:rsidP="003D1564">
            <w:pPr>
              <w:tabs>
                <w:tab w:val="decimal" w:pos="1438"/>
              </w:tabs>
              <w:spacing w:line="360" w:lineRule="exact"/>
              <w:ind w:right="-43"/>
              <w:jc w:val="center"/>
              <w:rPr>
                <w:rFonts w:ascii="Arial" w:hAnsi="Arial" w:cs="Arial"/>
                <w:sz w:val="22"/>
                <w:szCs w:val="22"/>
              </w:rPr>
            </w:pPr>
            <w:r w:rsidRPr="003531A9">
              <w:rPr>
                <w:rFonts w:ascii="Arial" w:hAnsi="Arial" w:cs="Arial"/>
                <w:sz w:val="22"/>
                <w:szCs w:val="22"/>
              </w:rPr>
              <w:t>27,892</w:t>
            </w:r>
          </w:p>
        </w:tc>
        <w:tc>
          <w:tcPr>
            <w:tcW w:w="1891" w:type="dxa"/>
            <w:tcMar>
              <w:top w:w="0" w:type="dxa"/>
              <w:left w:w="108" w:type="dxa"/>
              <w:bottom w:w="0" w:type="dxa"/>
              <w:right w:w="108" w:type="dxa"/>
            </w:tcMar>
            <w:vAlign w:val="bottom"/>
          </w:tcPr>
          <w:p w14:paraId="56000990" w14:textId="4457D631" w:rsidR="003D1564" w:rsidRPr="003531A9" w:rsidRDefault="003D1564" w:rsidP="003D1564">
            <w:pPr>
              <w:tabs>
                <w:tab w:val="decimal" w:pos="1438"/>
              </w:tabs>
              <w:spacing w:line="360" w:lineRule="exact"/>
              <w:ind w:right="-43"/>
              <w:jc w:val="center"/>
              <w:rPr>
                <w:rFonts w:ascii="Arial" w:hAnsi="Arial" w:cs="Arial"/>
                <w:sz w:val="22"/>
                <w:szCs w:val="22"/>
              </w:rPr>
            </w:pPr>
            <w:r w:rsidRPr="003531A9">
              <w:rPr>
                <w:rFonts w:ascii="Arial" w:hAnsi="Arial" w:cs="Arial"/>
                <w:sz w:val="22"/>
                <w:szCs w:val="22"/>
              </w:rPr>
              <w:t>2,828</w:t>
            </w:r>
          </w:p>
        </w:tc>
      </w:tr>
      <w:tr w:rsidR="002111FA" w:rsidRPr="003531A9" w14:paraId="6163B3C2" w14:textId="77777777" w:rsidTr="00AC5D34">
        <w:tc>
          <w:tcPr>
            <w:tcW w:w="5400" w:type="dxa"/>
            <w:tcMar>
              <w:top w:w="0" w:type="dxa"/>
              <w:left w:w="108" w:type="dxa"/>
              <w:bottom w:w="0" w:type="dxa"/>
              <w:right w:w="108" w:type="dxa"/>
            </w:tcMar>
            <w:vAlign w:val="bottom"/>
          </w:tcPr>
          <w:p w14:paraId="56960FBA" w14:textId="7B77C6C2" w:rsidR="002111FA" w:rsidRPr="003531A9" w:rsidRDefault="002111FA" w:rsidP="002111FA">
            <w:pPr>
              <w:pStyle w:val="BodyText"/>
              <w:spacing w:line="360" w:lineRule="exact"/>
              <w:jc w:val="left"/>
              <w:rPr>
                <w:rFonts w:ascii="Arial" w:hAnsi="Arial" w:cs="Arial"/>
                <w:sz w:val="22"/>
                <w:szCs w:val="22"/>
                <w:lang w:val="en-US" w:eastAsia="en-US"/>
              </w:rPr>
            </w:pPr>
            <w:r w:rsidRPr="003531A9">
              <w:rPr>
                <w:rFonts w:ascii="Arial" w:hAnsi="Arial" w:cs="Arial"/>
                <w:sz w:val="22"/>
                <w:szCs w:val="22"/>
                <w:lang w:val="en-US" w:eastAsia="en-US"/>
              </w:rPr>
              <w:t>Transfer in</w:t>
            </w:r>
          </w:p>
        </w:tc>
        <w:tc>
          <w:tcPr>
            <w:tcW w:w="1980" w:type="dxa"/>
            <w:gridSpan w:val="2"/>
            <w:tcMar>
              <w:top w:w="0" w:type="dxa"/>
              <w:left w:w="108" w:type="dxa"/>
              <w:bottom w:w="0" w:type="dxa"/>
              <w:right w:w="108" w:type="dxa"/>
            </w:tcMar>
            <w:vAlign w:val="bottom"/>
          </w:tcPr>
          <w:p w14:paraId="55E63A7F" w14:textId="3D10EA6D" w:rsidR="002111FA" w:rsidRPr="003531A9" w:rsidRDefault="002111FA" w:rsidP="002111FA">
            <w:pPr>
              <w:tabs>
                <w:tab w:val="decimal" w:pos="1438"/>
              </w:tabs>
              <w:spacing w:line="360" w:lineRule="exact"/>
              <w:ind w:right="-43"/>
              <w:jc w:val="center"/>
              <w:rPr>
                <w:rFonts w:ascii="Arial" w:hAnsi="Arial" w:cs="Arial"/>
                <w:sz w:val="22"/>
                <w:szCs w:val="22"/>
              </w:rPr>
            </w:pPr>
            <w:r w:rsidRPr="003531A9">
              <w:rPr>
                <w:rFonts w:ascii="Arial" w:hAnsi="Arial" w:cs="Arial"/>
                <w:sz w:val="22"/>
                <w:szCs w:val="22"/>
              </w:rPr>
              <w:t>140,205</w:t>
            </w:r>
          </w:p>
        </w:tc>
        <w:tc>
          <w:tcPr>
            <w:tcW w:w="1891" w:type="dxa"/>
            <w:tcMar>
              <w:top w:w="0" w:type="dxa"/>
              <w:left w:w="108" w:type="dxa"/>
              <w:bottom w:w="0" w:type="dxa"/>
              <w:right w:w="108" w:type="dxa"/>
            </w:tcMar>
            <w:vAlign w:val="bottom"/>
          </w:tcPr>
          <w:p w14:paraId="7C5EF180" w14:textId="4CFE36D5" w:rsidR="002111FA" w:rsidRPr="003531A9" w:rsidRDefault="002111FA" w:rsidP="002111FA">
            <w:pPr>
              <w:tabs>
                <w:tab w:val="decimal" w:pos="1438"/>
              </w:tabs>
              <w:spacing w:line="360" w:lineRule="exact"/>
              <w:ind w:right="-43"/>
              <w:jc w:val="center"/>
              <w:rPr>
                <w:rFonts w:ascii="Arial" w:hAnsi="Arial" w:cs="Arial"/>
                <w:sz w:val="22"/>
                <w:szCs w:val="22"/>
              </w:rPr>
            </w:pPr>
            <w:r w:rsidRPr="003531A9">
              <w:rPr>
                <w:rFonts w:ascii="Arial" w:hAnsi="Arial" w:cs="Arial"/>
                <w:sz w:val="22"/>
                <w:szCs w:val="22"/>
              </w:rPr>
              <w:t>455,228</w:t>
            </w:r>
          </w:p>
        </w:tc>
      </w:tr>
      <w:tr w:rsidR="002111FA" w:rsidRPr="003531A9" w14:paraId="1906063C" w14:textId="77777777" w:rsidTr="00AB6326">
        <w:tc>
          <w:tcPr>
            <w:tcW w:w="5400" w:type="dxa"/>
            <w:tcMar>
              <w:top w:w="0" w:type="dxa"/>
              <w:left w:w="108" w:type="dxa"/>
              <w:bottom w:w="0" w:type="dxa"/>
              <w:right w:w="108" w:type="dxa"/>
            </w:tcMar>
          </w:tcPr>
          <w:p w14:paraId="54C629A6" w14:textId="1273D479" w:rsidR="002111FA" w:rsidRPr="003531A9" w:rsidRDefault="00427341" w:rsidP="002111FA">
            <w:pPr>
              <w:pStyle w:val="BodyText"/>
              <w:spacing w:line="360" w:lineRule="exact"/>
              <w:jc w:val="left"/>
              <w:rPr>
                <w:rFonts w:ascii="Arial" w:hAnsi="Arial" w:cs="Arial"/>
                <w:sz w:val="22"/>
                <w:szCs w:val="22"/>
                <w:lang w:val="en-US" w:eastAsia="en-US"/>
              </w:rPr>
            </w:pPr>
            <w:r w:rsidRPr="003531A9">
              <w:rPr>
                <w:rFonts w:ascii="Arial" w:hAnsi="Arial" w:cs="Arial"/>
                <w:sz w:val="22"/>
                <w:szCs w:val="22"/>
                <w:lang w:val="en-US" w:eastAsia="en-US"/>
              </w:rPr>
              <w:t>Capitali</w:t>
            </w:r>
            <w:r w:rsidR="005F605E" w:rsidRPr="003531A9">
              <w:rPr>
                <w:rFonts w:ascii="Arial" w:hAnsi="Arial" w:cs="Arial"/>
                <w:sz w:val="22"/>
                <w:szCs w:val="22"/>
                <w:lang w:val="en-US" w:eastAsia="en-US"/>
              </w:rPr>
              <w:t>s</w:t>
            </w:r>
            <w:r w:rsidRPr="003531A9">
              <w:rPr>
                <w:rFonts w:ascii="Arial" w:hAnsi="Arial" w:cs="Arial"/>
                <w:sz w:val="22"/>
                <w:szCs w:val="22"/>
                <w:lang w:val="en-US" w:eastAsia="en-US"/>
              </w:rPr>
              <w:t>ed d</w:t>
            </w:r>
            <w:r w:rsidR="002111FA" w:rsidRPr="003531A9">
              <w:rPr>
                <w:rFonts w:ascii="Arial" w:hAnsi="Arial" w:cs="Arial"/>
                <w:sz w:val="22"/>
                <w:szCs w:val="22"/>
                <w:lang w:val="en-US" w:eastAsia="en-US"/>
              </w:rPr>
              <w:t>epreciation of right-of-use</w:t>
            </w:r>
            <w:r w:rsidR="00440C56" w:rsidRPr="003531A9">
              <w:rPr>
                <w:rFonts w:ascii="Arial" w:hAnsi="Arial" w:cs="Arial"/>
                <w:sz w:val="22"/>
                <w:szCs w:val="22"/>
                <w:lang w:val="en-US" w:eastAsia="en-US"/>
              </w:rPr>
              <w:t xml:space="preserve"> </w:t>
            </w:r>
            <w:r w:rsidRPr="003531A9">
              <w:rPr>
                <w:rFonts w:ascii="Arial" w:hAnsi="Arial" w:cs="Arial"/>
                <w:sz w:val="22"/>
                <w:szCs w:val="22"/>
                <w:lang w:val="en-US" w:eastAsia="en-US"/>
              </w:rPr>
              <w:t>(Note 22)</w:t>
            </w:r>
          </w:p>
        </w:tc>
        <w:tc>
          <w:tcPr>
            <w:tcW w:w="1980" w:type="dxa"/>
            <w:gridSpan w:val="2"/>
            <w:tcMar>
              <w:top w:w="0" w:type="dxa"/>
              <w:left w:w="108" w:type="dxa"/>
              <w:bottom w:w="0" w:type="dxa"/>
              <w:right w:w="108" w:type="dxa"/>
            </w:tcMar>
            <w:vAlign w:val="bottom"/>
          </w:tcPr>
          <w:p w14:paraId="5138B0C0" w14:textId="15CEC868" w:rsidR="002111FA" w:rsidRPr="003531A9" w:rsidRDefault="002111FA" w:rsidP="002111FA">
            <w:pPr>
              <w:tabs>
                <w:tab w:val="decimal" w:pos="1438"/>
              </w:tabs>
              <w:spacing w:line="360" w:lineRule="exact"/>
              <w:ind w:right="-43"/>
              <w:jc w:val="center"/>
              <w:rPr>
                <w:rFonts w:ascii="Arial" w:hAnsi="Arial" w:cs="Arial"/>
                <w:sz w:val="22"/>
                <w:szCs w:val="22"/>
              </w:rPr>
            </w:pPr>
            <w:r w:rsidRPr="003531A9">
              <w:rPr>
                <w:rFonts w:ascii="Arial" w:hAnsi="Arial" w:cs="Arial"/>
                <w:sz w:val="22"/>
                <w:szCs w:val="22"/>
              </w:rPr>
              <w:t>21,501</w:t>
            </w:r>
          </w:p>
        </w:tc>
        <w:tc>
          <w:tcPr>
            <w:tcW w:w="1891" w:type="dxa"/>
            <w:tcMar>
              <w:top w:w="0" w:type="dxa"/>
              <w:left w:w="108" w:type="dxa"/>
              <w:bottom w:w="0" w:type="dxa"/>
              <w:right w:w="108" w:type="dxa"/>
            </w:tcMar>
            <w:vAlign w:val="bottom"/>
          </w:tcPr>
          <w:p w14:paraId="06E1A1BA" w14:textId="5BC7F6EA" w:rsidR="002111FA" w:rsidRPr="003531A9" w:rsidRDefault="002111FA" w:rsidP="002111FA">
            <w:pPr>
              <w:tabs>
                <w:tab w:val="decimal" w:pos="1438"/>
              </w:tabs>
              <w:spacing w:line="360" w:lineRule="exact"/>
              <w:ind w:right="-43"/>
              <w:jc w:val="center"/>
              <w:rPr>
                <w:rFonts w:ascii="Arial" w:hAnsi="Arial" w:cs="Arial"/>
                <w:sz w:val="22"/>
                <w:szCs w:val="22"/>
              </w:rPr>
            </w:pPr>
            <w:r w:rsidRPr="003531A9">
              <w:rPr>
                <w:rFonts w:ascii="Arial" w:hAnsi="Arial" w:cs="Arial"/>
                <w:sz w:val="22"/>
                <w:szCs w:val="22"/>
              </w:rPr>
              <w:t>-</w:t>
            </w:r>
          </w:p>
        </w:tc>
      </w:tr>
      <w:tr w:rsidR="002111FA" w:rsidRPr="003531A9" w14:paraId="32A2457A" w14:textId="77777777" w:rsidTr="00AB6326">
        <w:tc>
          <w:tcPr>
            <w:tcW w:w="5400" w:type="dxa"/>
            <w:tcMar>
              <w:top w:w="0" w:type="dxa"/>
              <w:left w:w="108" w:type="dxa"/>
              <w:bottom w:w="0" w:type="dxa"/>
              <w:right w:w="108" w:type="dxa"/>
            </w:tcMar>
          </w:tcPr>
          <w:p w14:paraId="38791BBE" w14:textId="359DC669" w:rsidR="002111FA" w:rsidRPr="003531A9" w:rsidRDefault="00427341" w:rsidP="002111FA">
            <w:pPr>
              <w:pStyle w:val="BodyText"/>
              <w:spacing w:line="360" w:lineRule="exact"/>
              <w:jc w:val="left"/>
              <w:rPr>
                <w:rFonts w:ascii="Arial" w:hAnsi="Arial" w:cs="Arial"/>
                <w:sz w:val="22"/>
                <w:szCs w:val="22"/>
                <w:lang w:val="en-US" w:eastAsia="en-US"/>
              </w:rPr>
            </w:pPr>
            <w:r w:rsidRPr="003531A9">
              <w:rPr>
                <w:rFonts w:ascii="Arial" w:hAnsi="Arial" w:cs="Arial"/>
                <w:sz w:val="22"/>
                <w:szCs w:val="22"/>
                <w:lang w:val="en-US" w:eastAsia="en-US"/>
              </w:rPr>
              <w:t>Capitali</w:t>
            </w:r>
            <w:r w:rsidR="005F605E" w:rsidRPr="003531A9">
              <w:rPr>
                <w:rFonts w:ascii="Arial" w:hAnsi="Arial" w:cs="Arial"/>
                <w:sz w:val="22"/>
                <w:szCs w:val="22"/>
                <w:lang w:val="en-US" w:eastAsia="en-US"/>
              </w:rPr>
              <w:t>s</w:t>
            </w:r>
            <w:r w:rsidRPr="003531A9">
              <w:rPr>
                <w:rFonts w:ascii="Arial" w:hAnsi="Arial" w:cs="Arial"/>
                <w:sz w:val="22"/>
                <w:szCs w:val="22"/>
                <w:lang w:val="en-US" w:eastAsia="en-US"/>
              </w:rPr>
              <w:t>ed i</w:t>
            </w:r>
            <w:r w:rsidR="002111FA" w:rsidRPr="003531A9">
              <w:rPr>
                <w:rFonts w:ascii="Arial" w:hAnsi="Arial" w:cs="Arial"/>
                <w:sz w:val="22"/>
                <w:szCs w:val="22"/>
                <w:lang w:val="en-US" w:eastAsia="en-US"/>
              </w:rPr>
              <w:t>nterest from lease liabilities</w:t>
            </w:r>
            <w:r w:rsidRPr="003531A9">
              <w:rPr>
                <w:rFonts w:ascii="Arial" w:hAnsi="Arial" w:cs="Arial"/>
                <w:sz w:val="22"/>
                <w:szCs w:val="22"/>
                <w:lang w:val="en-US" w:eastAsia="en-US"/>
              </w:rPr>
              <w:t xml:space="preserve"> (Note 22)</w:t>
            </w:r>
          </w:p>
        </w:tc>
        <w:tc>
          <w:tcPr>
            <w:tcW w:w="1980" w:type="dxa"/>
            <w:gridSpan w:val="2"/>
            <w:tcMar>
              <w:top w:w="0" w:type="dxa"/>
              <w:left w:w="108" w:type="dxa"/>
              <w:bottom w:w="0" w:type="dxa"/>
              <w:right w:w="108" w:type="dxa"/>
            </w:tcMar>
            <w:vAlign w:val="bottom"/>
          </w:tcPr>
          <w:p w14:paraId="192A0DEF" w14:textId="754ECFE2" w:rsidR="002111FA" w:rsidRPr="003531A9" w:rsidRDefault="002111FA" w:rsidP="002111FA">
            <w:pPr>
              <w:tabs>
                <w:tab w:val="decimal" w:pos="1438"/>
              </w:tabs>
              <w:spacing w:line="360" w:lineRule="exact"/>
              <w:ind w:right="-43"/>
              <w:jc w:val="center"/>
              <w:rPr>
                <w:rFonts w:ascii="Arial" w:hAnsi="Arial" w:cs="Arial"/>
                <w:sz w:val="22"/>
                <w:szCs w:val="22"/>
              </w:rPr>
            </w:pPr>
            <w:r w:rsidRPr="003531A9">
              <w:rPr>
                <w:rFonts w:ascii="Arial" w:hAnsi="Arial" w:cs="Arial"/>
                <w:sz w:val="22"/>
                <w:szCs w:val="22"/>
              </w:rPr>
              <w:t>36,960</w:t>
            </w:r>
          </w:p>
        </w:tc>
        <w:tc>
          <w:tcPr>
            <w:tcW w:w="1891" w:type="dxa"/>
            <w:tcMar>
              <w:top w:w="0" w:type="dxa"/>
              <w:left w:w="108" w:type="dxa"/>
              <w:bottom w:w="0" w:type="dxa"/>
              <w:right w:w="108" w:type="dxa"/>
            </w:tcMar>
            <w:vAlign w:val="bottom"/>
          </w:tcPr>
          <w:p w14:paraId="7D654F5B" w14:textId="215859DC" w:rsidR="002111FA" w:rsidRPr="003531A9" w:rsidRDefault="002111FA" w:rsidP="002111FA">
            <w:pPr>
              <w:tabs>
                <w:tab w:val="decimal" w:pos="1438"/>
              </w:tabs>
              <w:spacing w:line="360" w:lineRule="exact"/>
              <w:ind w:right="-43"/>
              <w:jc w:val="center"/>
              <w:rPr>
                <w:rFonts w:ascii="Arial" w:hAnsi="Arial" w:cs="Arial"/>
                <w:sz w:val="22"/>
                <w:szCs w:val="22"/>
              </w:rPr>
            </w:pPr>
            <w:r w:rsidRPr="003531A9">
              <w:rPr>
                <w:rFonts w:ascii="Arial" w:hAnsi="Arial" w:cs="Arial"/>
                <w:sz w:val="22"/>
                <w:szCs w:val="22"/>
              </w:rPr>
              <w:t>-</w:t>
            </w:r>
          </w:p>
        </w:tc>
      </w:tr>
      <w:tr w:rsidR="002111FA" w:rsidRPr="003531A9" w14:paraId="2B8A8155" w14:textId="77777777" w:rsidTr="003833CD">
        <w:tc>
          <w:tcPr>
            <w:tcW w:w="5400" w:type="dxa"/>
            <w:tcMar>
              <w:top w:w="0" w:type="dxa"/>
              <w:left w:w="108" w:type="dxa"/>
              <w:bottom w:w="0" w:type="dxa"/>
              <w:right w:w="108" w:type="dxa"/>
            </w:tcMar>
            <w:vAlign w:val="bottom"/>
            <w:hideMark/>
          </w:tcPr>
          <w:p w14:paraId="412BF64B" w14:textId="6B656760" w:rsidR="002111FA" w:rsidRPr="003531A9" w:rsidRDefault="002111FA" w:rsidP="002111FA">
            <w:pPr>
              <w:pStyle w:val="BodyText"/>
              <w:spacing w:line="360" w:lineRule="exact"/>
              <w:jc w:val="left"/>
              <w:rPr>
                <w:rFonts w:ascii="Arial" w:hAnsi="Arial" w:cs="Arial"/>
                <w:sz w:val="22"/>
                <w:szCs w:val="22"/>
                <w:lang w:val="en-US" w:eastAsia="en-US"/>
              </w:rPr>
            </w:pPr>
            <w:r w:rsidRPr="003531A9">
              <w:rPr>
                <w:rFonts w:ascii="Arial" w:hAnsi="Arial" w:cs="Arial"/>
                <w:sz w:val="22"/>
                <w:szCs w:val="22"/>
                <w:lang w:val="en-US" w:eastAsia="en-US"/>
              </w:rPr>
              <w:t xml:space="preserve">Gain </w:t>
            </w:r>
            <w:r w:rsidRPr="003531A9">
              <w:rPr>
                <w:rFonts w:ascii="Arial" w:hAnsi="Arial" w:cs="Arial"/>
                <w:sz w:val="22"/>
                <w:szCs w:val="22"/>
                <w:cs/>
                <w:lang w:val="en-US" w:eastAsia="en-US"/>
              </w:rPr>
              <w:t>(</w:t>
            </w:r>
            <w:r w:rsidRPr="003531A9">
              <w:rPr>
                <w:rFonts w:ascii="Arial" w:hAnsi="Arial" w:cs="Arial"/>
                <w:sz w:val="22"/>
                <w:szCs w:val="22"/>
                <w:lang w:val="en-US" w:eastAsia="en-US"/>
              </w:rPr>
              <w:t>loss</w:t>
            </w:r>
            <w:r w:rsidRPr="003531A9">
              <w:rPr>
                <w:rFonts w:ascii="Arial" w:hAnsi="Arial" w:cs="Arial"/>
                <w:sz w:val="22"/>
                <w:szCs w:val="22"/>
                <w:cs/>
                <w:lang w:val="en-US" w:eastAsia="en-US"/>
              </w:rPr>
              <w:t>)</w:t>
            </w:r>
            <w:r w:rsidRPr="003531A9">
              <w:rPr>
                <w:rFonts w:ascii="Arial" w:hAnsi="Arial" w:cs="Arial"/>
                <w:sz w:val="22"/>
                <w:szCs w:val="22"/>
                <w:lang w:val="en-US"/>
              </w:rPr>
              <w:t xml:space="preserve"> </w:t>
            </w:r>
            <w:r w:rsidRPr="003531A9">
              <w:rPr>
                <w:rFonts w:ascii="Arial" w:hAnsi="Arial" w:cs="Arial"/>
                <w:sz w:val="22"/>
                <w:szCs w:val="22"/>
                <w:lang w:val="en-US" w:eastAsia="en-US"/>
              </w:rPr>
              <w:t>on fair value adjustment</w:t>
            </w:r>
          </w:p>
        </w:tc>
        <w:tc>
          <w:tcPr>
            <w:tcW w:w="1980" w:type="dxa"/>
            <w:gridSpan w:val="2"/>
            <w:tcMar>
              <w:top w:w="0" w:type="dxa"/>
              <w:left w:w="108" w:type="dxa"/>
              <w:bottom w:w="0" w:type="dxa"/>
              <w:right w:w="108" w:type="dxa"/>
            </w:tcMar>
            <w:vAlign w:val="bottom"/>
          </w:tcPr>
          <w:p w14:paraId="4E9469FF" w14:textId="7BA810BD" w:rsidR="002111FA" w:rsidRPr="003531A9" w:rsidRDefault="002111FA" w:rsidP="002111FA">
            <w:pPr>
              <w:pBdr>
                <w:bottom w:val="single" w:sz="4" w:space="1" w:color="auto"/>
              </w:pBdr>
              <w:tabs>
                <w:tab w:val="decimal" w:pos="1438"/>
              </w:tabs>
              <w:spacing w:line="360" w:lineRule="exact"/>
              <w:ind w:right="-43"/>
              <w:jc w:val="center"/>
              <w:rPr>
                <w:rFonts w:ascii="Arial" w:hAnsi="Arial" w:cs="Arial"/>
                <w:sz w:val="22"/>
                <w:szCs w:val="22"/>
              </w:rPr>
            </w:pPr>
            <w:r w:rsidRPr="003531A9">
              <w:rPr>
                <w:rFonts w:ascii="Arial" w:hAnsi="Arial" w:cs="Arial"/>
                <w:sz w:val="22"/>
                <w:szCs w:val="22"/>
                <w:cs/>
              </w:rPr>
              <w:t>(</w:t>
            </w:r>
            <w:r w:rsidRPr="003531A9">
              <w:rPr>
                <w:rFonts w:ascii="Arial" w:hAnsi="Arial" w:cs="Arial"/>
                <w:sz w:val="22"/>
                <w:szCs w:val="22"/>
              </w:rPr>
              <w:t>3,572</w:t>
            </w:r>
            <w:r w:rsidRPr="003531A9">
              <w:rPr>
                <w:rFonts w:ascii="Arial" w:hAnsi="Arial" w:cs="Arial"/>
                <w:sz w:val="22"/>
                <w:szCs w:val="22"/>
                <w:cs/>
              </w:rPr>
              <w:t>)</w:t>
            </w:r>
          </w:p>
        </w:tc>
        <w:tc>
          <w:tcPr>
            <w:tcW w:w="1891" w:type="dxa"/>
            <w:tcMar>
              <w:top w:w="0" w:type="dxa"/>
              <w:left w:w="108" w:type="dxa"/>
              <w:bottom w:w="0" w:type="dxa"/>
              <w:right w:w="108" w:type="dxa"/>
            </w:tcMar>
            <w:vAlign w:val="bottom"/>
          </w:tcPr>
          <w:p w14:paraId="2EB331CE" w14:textId="79970EB4" w:rsidR="002111FA" w:rsidRPr="003531A9" w:rsidRDefault="002111FA" w:rsidP="002111FA">
            <w:pPr>
              <w:pBdr>
                <w:bottom w:val="single" w:sz="4" w:space="1" w:color="auto"/>
              </w:pBdr>
              <w:tabs>
                <w:tab w:val="decimal" w:pos="1438"/>
              </w:tabs>
              <w:spacing w:line="360" w:lineRule="exact"/>
              <w:ind w:right="-43"/>
              <w:jc w:val="center"/>
              <w:rPr>
                <w:rFonts w:ascii="Arial" w:hAnsi="Arial" w:cs="Arial"/>
                <w:sz w:val="22"/>
                <w:szCs w:val="22"/>
              </w:rPr>
            </w:pPr>
            <w:r w:rsidRPr="003531A9">
              <w:rPr>
                <w:rFonts w:ascii="Arial" w:hAnsi="Arial" w:cs="Arial"/>
                <w:sz w:val="22"/>
                <w:szCs w:val="22"/>
              </w:rPr>
              <w:t>48,329</w:t>
            </w:r>
          </w:p>
        </w:tc>
      </w:tr>
      <w:tr w:rsidR="002111FA" w:rsidRPr="003531A9" w14:paraId="2BE6207B" w14:textId="77777777" w:rsidTr="004F6140">
        <w:trPr>
          <w:trHeight w:val="56"/>
        </w:trPr>
        <w:tc>
          <w:tcPr>
            <w:tcW w:w="5400" w:type="dxa"/>
            <w:tcMar>
              <w:top w:w="0" w:type="dxa"/>
              <w:left w:w="108" w:type="dxa"/>
              <w:bottom w:w="0" w:type="dxa"/>
              <w:right w:w="108" w:type="dxa"/>
            </w:tcMar>
            <w:vAlign w:val="bottom"/>
            <w:hideMark/>
          </w:tcPr>
          <w:p w14:paraId="7B905704" w14:textId="22F70F01" w:rsidR="002111FA" w:rsidRPr="003531A9" w:rsidRDefault="002111FA" w:rsidP="002111FA">
            <w:pPr>
              <w:pStyle w:val="BodyText"/>
              <w:spacing w:line="360" w:lineRule="exact"/>
              <w:jc w:val="left"/>
              <w:rPr>
                <w:rFonts w:ascii="Arial" w:hAnsi="Arial" w:cs="Arial"/>
                <w:sz w:val="22"/>
                <w:szCs w:val="22"/>
                <w:lang w:val="en-US" w:eastAsia="en-US"/>
              </w:rPr>
            </w:pPr>
            <w:r w:rsidRPr="003531A9">
              <w:rPr>
                <w:rFonts w:ascii="Arial" w:hAnsi="Arial" w:cs="Arial"/>
                <w:sz w:val="22"/>
                <w:szCs w:val="22"/>
                <w:lang w:val="en-US" w:eastAsia="en-US"/>
              </w:rPr>
              <w:t>As at 31 December 2025</w:t>
            </w:r>
          </w:p>
        </w:tc>
        <w:tc>
          <w:tcPr>
            <w:tcW w:w="1980" w:type="dxa"/>
            <w:gridSpan w:val="2"/>
            <w:tcMar>
              <w:top w:w="0" w:type="dxa"/>
              <w:left w:w="108" w:type="dxa"/>
              <w:bottom w:w="0" w:type="dxa"/>
              <w:right w:w="108" w:type="dxa"/>
            </w:tcMar>
            <w:vAlign w:val="bottom"/>
          </w:tcPr>
          <w:p w14:paraId="6B673D0C" w14:textId="331C0CE6" w:rsidR="002111FA" w:rsidRPr="003531A9" w:rsidRDefault="002111FA" w:rsidP="002111FA">
            <w:pPr>
              <w:pBdr>
                <w:bottom w:val="double" w:sz="4" w:space="1" w:color="auto"/>
              </w:pBdr>
              <w:tabs>
                <w:tab w:val="decimal" w:pos="1438"/>
              </w:tabs>
              <w:spacing w:line="360" w:lineRule="exact"/>
              <w:ind w:right="-43"/>
              <w:jc w:val="center"/>
              <w:rPr>
                <w:rFonts w:ascii="Arial" w:hAnsi="Arial" w:cs="Arial"/>
                <w:sz w:val="22"/>
                <w:szCs w:val="22"/>
              </w:rPr>
            </w:pPr>
            <w:r w:rsidRPr="003531A9">
              <w:rPr>
                <w:rFonts w:ascii="Arial" w:hAnsi="Arial" w:cs="Arial"/>
                <w:sz w:val="22"/>
                <w:szCs w:val="22"/>
              </w:rPr>
              <w:t>633,113</w:t>
            </w:r>
          </w:p>
        </w:tc>
        <w:tc>
          <w:tcPr>
            <w:tcW w:w="1891" w:type="dxa"/>
            <w:tcMar>
              <w:top w:w="0" w:type="dxa"/>
              <w:left w:w="108" w:type="dxa"/>
              <w:bottom w:w="0" w:type="dxa"/>
              <w:right w:w="108" w:type="dxa"/>
            </w:tcMar>
            <w:vAlign w:val="bottom"/>
          </w:tcPr>
          <w:p w14:paraId="729DD44A" w14:textId="5627909F" w:rsidR="002111FA" w:rsidRPr="003531A9" w:rsidRDefault="002111FA" w:rsidP="002111FA">
            <w:pPr>
              <w:pBdr>
                <w:bottom w:val="double" w:sz="4" w:space="1" w:color="auto"/>
              </w:pBdr>
              <w:tabs>
                <w:tab w:val="decimal" w:pos="1438"/>
              </w:tabs>
              <w:spacing w:line="360" w:lineRule="exact"/>
              <w:ind w:right="-43"/>
              <w:jc w:val="center"/>
              <w:rPr>
                <w:rFonts w:ascii="Arial" w:hAnsi="Arial" w:cs="Arial"/>
                <w:sz w:val="22"/>
                <w:szCs w:val="22"/>
              </w:rPr>
            </w:pPr>
            <w:r w:rsidRPr="003531A9">
              <w:rPr>
                <w:rFonts w:ascii="Arial" w:hAnsi="Arial" w:cs="Arial"/>
                <w:sz w:val="22"/>
                <w:szCs w:val="22"/>
              </w:rPr>
              <w:t>1,544,808</w:t>
            </w:r>
          </w:p>
        </w:tc>
      </w:tr>
    </w:tbl>
    <w:p w14:paraId="3678E36E" w14:textId="77777777" w:rsidR="001F6FC4" w:rsidRPr="003531A9" w:rsidRDefault="00161359" w:rsidP="001353BE">
      <w:pPr>
        <w:spacing w:before="240" w:after="120" w:line="380" w:lineRule="exact"/>
        <w:ind w:left="547" w:hanging="547"/>
        <w:jc w:val="thaiDistribute"/>
        <w:rPr>
          <w:rFonts w:ascii="Arial" w:hAnsi="Arial" w:cs="Arial"/>
          <w:sz w:val="22"/>
          <w:szCs w:val="22"/>
        </w:rPr>
      </w:pPr>
      <w:r w:rsidRPr="003531A9">
        <w:rPr>
          <w:rFonts w:ascii="Arial" w:hAnsi="Arial" w:cs="Arial"/>
          <w:sz w:val="22"/>
          <w:szCs w:val="22"/>
        </w:rPr>
        <w:tab/>
      </w:r>
      <w:r w:rsidR="001F6FC4" w:rsidRPr="003531A9">
        <w:rPr>
          <w:rFonts w:ascii="Arial" w:hAnsi="Arial" w:cs="Arial"/>
          <w:sz w:val="22"/>
          <w:szCs w:val="22"/>
        </w:rPr>
        <w:t xml:space="preserve">The investment properties of the Group consist of land and building for rent. The fair value of investment properties are presented at fair value and </w:t>
      </w:r>
      <w:r w:rsidR="00D01BCC" w:rsidRPr="003531A9">
        <w:rPr>
          <w:rFonts w:ascii="Arial" w:hAnsi="Arial" w:cs="Arial"/>
          <w:sz w:val="22"/>
          <w:szCs w:val="22"/>
        </w:rPr>
        <w:t>the valuation is performed by a</w:t>
      </w:r>
      <w:r w:rsidR="00D01BCC" w:rsidRPr="003531A9">
        <w:rPr>
          <w:rFonts w:ascii="Arial" w:hAnsi="Arial" w:cs="Arial"/>
          <w:sz w:val="22"/>
          <w:szCs w:val="28"/>
        </w:rPr>
        <w:t>n</w:t>
      </w:r>
      <w:r w:rsidR="001F6FC4" w:rsidRPr="003531A9">
        <w:rPr>
          <w:rFonts w:ascii="Arial" w:hAnsi="Arial" w:cs="Arial"/>
          <w:sz w:val="22"/>
          <w:szCs w:val="22"/>
        </w:rPr>
        <w:t xml:space="preserve"> independent valuer. </w:t>
      </w:r>
      <w:r w:rsidR="006D70BD" w:rsidRPr="003531A9">
        <w:rPr>
          <w:rFonts w:ascii="Arial" w:hAnsi="Arial" w:cs="Arial"/>
          <w:sz w:val="22"/>
          <w:szCs w:val="22"/>
        </w:rPr>
        <w:t>Land</w:t>
      </w:r>
      <w:r w:rsidR="00CB7B29" w:rsidRPr="003531A9">
        <w:rPr>
          <w:rFonts w:ascii="Arial" w:hAnsi="Arial" w:cs="Arial"/>
          <w:sz w:val="22"/>
          <w:szCs w:val="22"/>
        </w:rPr>
        <w:t xml:space="preserve"> has</w:t>
      </w:r>
      <w:r w:rsidR="001F6FC4" w:rsidRPr="003531A9">
        <w:rPr>
          <w:rFonts w:ascii="Arial" w:hAnsi="Arial" w:cs="Arial"/>
          <w:sz w:val="22"/>
          <w:szCs w:val="22"/>
        </w:rPr>
        <w:t xml:space="preserve"> been determined based on market approach and the buildings for rent have been determined based on income approach. </w:t>
      </w:r>
    </w:p>
    <w:p w14:paraId="56B9B725" w14:textId="77777777" w:rsidR="00E97953" w:rsidRPr="003531A9" w:rsidRDefault="00E97953" w:rsidP="001353BE">
      <w:pPr>
        <w:spacing w:before="120" w:after="240" w:line="380" w:lineRule="exact"/>
        <w:ind w:left="547" w:hanging="547"/>
        <w:jc w:val="thaiDistribute"/>
        <w:rPr>
          <w:rFonts w:ascii="Arial" w:hAnsi="Arial" w:cs="Arial"/>
          <w:sz w:val="22"/>
          <w:szCs w:val="22"/>
        </w:rPr>
      </w:pPr>
      <w:r w:rsidRPr="003531A9">
        <w:rPr>
          <w:rFonts w:ascii="Arial" w:hAnsi="Arial" w:cs="Arial"/>
          <w:sz w:val="22"/>
          <w:szCs w:val="22"/>
        </w:rPr>
        <w:tab/>
        <w:t xml:space="preserve">Key assumptions used in the valuation of </w:t>
      </w:r>
      <w:r w:rsidR="00414D28" w:rsidRPr="003531A9">
        <w:rPr>
          <w:rFonts w:ascii="Arial" w:hAnsi="Arial" w:cs="Arial"/>
          <w:sz w:val="22"/>
          <w:szCs w:val="22"/>
        </w:rPr>
        <w:t>building for rent are summaris</w:t>
      </w:r>
      <w:r w:rsidRPr="003531A9">
        <w:rPr>
          <w:rFonts w:ascii="Arial" w:hAnsi="Arial" w:cs="Arial"/>
          <w:sz w:val="22"/>
          <w:szCs w:val="22"/>
        </w:rPr>
        <w:t>ed below:</w:t>
      </w:r>
    </w:p>
    <w:tbl>
      <w:tblPr>
        <w:tblW w:w="9090" w:type="dxa"/>
        <w:tblInd w:w="648" w:type="dxa"/>
        <w:tblLayout w:type="fixed"/>
        <w:tblLook w:val="0000" w:firstRow="0" w:lastRow="0" w:firstColumn="0" w:lastColumn="0" w:noHBand="0" w:noVBand="0"/>
      </w:tblPr>
      <w:tblGrid>
        <w:gridCol w:w="2790"/>
        <w:gridCol w:w="1980"/>
        <w:gridCol w:w="1980"/>
        <w:gridCol w:w="2340"/>
      </w:tblGrid>
      <w:tr w:rsidR="00686A5E" w:rsidRPr="003531A9" w14:paraId="1EA992D5" w14:textId="77777777" w:rsidTr="00CD0B56">
        <w:trPr>
          <w:trHeight w:val="81"/>
        </w:trPr>
        <w:tc>
          <w:tcPr>
            <w:tcW w:w="2790" w:type="dxa"/>
            <w:tcBorders>
              <w:top w:val="nil"/>
              <w:left w:val="nil"/>
              <w:bottom w:val="nil"/>
              <w:right w:val="nil"/>
            </w:tcBorders>
          </w:tcPr>
          <w:p w14:paraId="2DB3EB85" w14:textId="77777777" w:rsidR="00414D28" w:rsidRPr="003531A9" w:rsidRDefault="00414D28" w:rsidP="001353BE">
            <w:pPr>
              <w:spacing w:line="360" w:lineRule="exact"/>
              <w:rPr>
                <w:rFonts w:ascii="Arial" w:hAnsi="Arial" w:cs="Arial"/>
                <w:sz w:val="22"/>
                <w:szCs w:val="22"/>
                <w:cs/>
              </w:rPr>
            </w:pPr>
          </w:p>
        </w:tc>
        <w:tc>
          <w:tcPr>
            <w:tcW w:w="1980" w:type="dxa"/>
            <w:tcBorders>
              <w:top w:val="nil"/>
              <w:left w:val="nil"/>
              <w:right w:val="nil"/>
            </w:tcBorders>
            <w:vAlign w:val="bottom"/>
          </w:tcPr>
          <w:p w14:paraId="6A5F286D" w14:textId="77777777" w:rsidR="00414D28" w:rsidRPr="003531A9" w:rsidRDefault="00414D28" w:rsidP="001353BE">
            <w:pPr>
              <w:pBdr>
                <w:bottom w:val="single" w:sz="4" w:space="1" w:color="auto"/>
              </w:pBdr>
              <w:tabs>
                <w:tab w:val="right" w:pos="7200"/>
                <w:tab w:val="right" w:pos="8540"/>
              </w:tabs>
              <w:spacing w:line="360" w:lineRule="exact"/>
              <w:jc w:val="center"/>
              <w:rPr>
                <w:rFonts w:ascii="Arial" w:hAnsi="Arial" w:cs="Arial"/>
                <w:sz w:val="22"/>
                <w:szCs w:val="22"/>
              </w:rPr>
            </w:pPr>
            <w:r w:rsidRPr="003531A9">
              <w:rPr>
                <w:rFonts w:ascii="Arial" w:hAnsi="Arial" w:cs="Arial"/>
                <w:sz w:val="22"/>
                <w:szCs w:val="22"/>
              </w:rPr>
              <w:t>Consolidated financial statements</w:t>
            </w:r>
          </w:p>
        </w:tc>
        <w:tc>
          <w:tcPr>
            <w:tcW w:w="1980" w:type="dxa"/>
            <w:tcBorders>
              <w:top w:val="nil"/>
              <w:left w:val="nil"/>
              <w:right w:val="nil"/>
            </w:tcBorders>
            <w:vAlign w:val="bottom"/>
          </w:tcPr>
          <w:p w14:paraId="5F9ED901" w14:textId="77777777" w:rsidR="00414D28" w:rsidRPr="003531A9" w:rsidRDefault="00414D28" w:rsidP="001353BE">
            <w:pPr>
              <w:pBdr>
                <w:bottom w:val="single" w:sz="4" w:space="1" w:color="auto"/>
              </w:pBdr>
              <w:tabs>
                <w:tab w:val="left" w:pos="600"/>
                <w:tab w:val="right" w:pos="7280"/>
                <w:tab w:val="right" w:pos="8540"/>
              </w:tabs>
              <w:spacing w:line="360" w:lineRule="exact"/>
              <w:ind w:right="-45"/>
              <w:jc w:val="center"/>
              <w:rPr>
                <w:rFonts w:ascii="Arial" w:hAnsi="Arial" w:cs="Arial"/>
                <w:sz w:val="22"/>
                <w:szCs w:val="22"/>
              </w:rPr>
            </w:pPr>
            <w:r w:rsidRPr="003531A9">
              <w:rPr>
                <w:rFonts w:ascii="Arial" w:hAnsi="Arial" w:cs="Arial"/>
                <w:sz w:val="22"/>
                <w:szCs w:val="22"/>
              </w:rPr>
              <w:t>Separate financial statements</w:t>
            </w:r>
          </w:p>
        </w:tc>
        <w:tc>
          <w:tcPr>
            <w:tcW w:w="2340" w:type="dxa"/>
            <w:tcBorders>
              <w:top w:val="nil"/>
              <w:left w:val="nil"/>
              <w:right w:val="nil"/>
            </w:tcBorders>
            <w:vAlign w:val="bottom"/>
          </w:tcPr>
          <w:p w14:paraId="6BF7DB6B" w14:textId="77777777" w:rsidR="00414D28" w:rsidRPr="003531A9" w:rsidRDefault="00414D28" w:rsidP="001353BE">
            <w:pPr>
              <w:pBdr>
                <w:bottom w:val="single" w:sz="4" w:space="1" w:color="auto"/>
              </w:pBdr>
              <w:tabs>
                <w:tab w:val="right" w:pos="7200"/>
                <w:tab w:val="right" w:pos="8540"/>
              </w:tabs>
              <w:spacing w:line="360" w:lineRule="exact"/>
              <w:jc w:val="center"/>
              <w:rPr>
                <w:rFonts w:ascii="Arial" w:hAnsi="Arial" w:cs="Arial"/>
                <w:sz w:val="22"/>
                <w:szCs w:val="22"/>
              </w:rPr>
            </w:pPr>
            <w:r w:rsidRPr="003531A9">
              <w:rPr>
                <w:rFonts w:ascii="Arial" w:hAnsi="Arial" w:cs="Arial"/>
                <w:sz w:val="22"/>
                <w:szCs w:val="22"/>
              </w:rPr>
              <w:t>Result to fair value where as an increase in assumption value</w:t>
            </w:r>
          </w:p>
        </w:tc>
      </w:tr>
      <w:tr w:rsidR="00686A5E" w:rsidRPr="003531A9" w14:paraId="36A03E83" w14:textId="77777777" w:rsidTr="00E46912">
        <w:tc>
          <w:tcPr>
            <w:tcW w:w="2790" w:type="dxa"/>
            <w:tcBorders>
              <w:top w:val="nil"/>
              <w:left w:val="nil"/>
              <w:bottom w:val="nil"/>
              <w:right w:val="nil"/>
            </w:tcBorders>
          </w:tcPr>
          <w:p w14:paraId="6A72ABB3" w14:textId="77777777" w:rsidR="007052AF" w:rsidRPr="003531A9" w:rsidRDefault="007052AF" w:rsidP="001353BE">
            <w:pPr>
              <w:spacing w:line="360" w:lineRule="exact"/>
              <w:rPr>
                <w:rFonts w:ascii="Arial" w:hAnsi="Arial" w:cs="Arial"/>
                <w:sz w:val="22"/>
                <w:szCs w:val="22"/>
                <w:cs/>
              </w:rPr>
            </w:pPr>
            <w:r w:rsidRPr="003531A9">
              <w:rPr>
                <w:rFonts w:ascii="Arial" w:hAnsi="Arial" w:cs="Arial"/>
                <w:sz w:val="22"/>
                <w:szCs w:val="22"/>
              </w:rPr>
              <w:t>Occupancy rate (%)</w:t>
            </w:r>
          </w:p>
        </w:tc>
        <w:tc>
          <w:tcPr>
            <w:tcW w:w="1980" w:type="dxa"/>
            <w:tcBorders>
              <w:top w:val="nil"/>
              <w:left w:val="nil"/>
              <w:right w:val="nil"/>
            </w:tcBorders>
          </w:tcPr>
          <w:p w14:paraId="4C31E651" w14:textId="77777777" w:rsidR="007052AF" w:rsidRPr="003531A9" w:rsidRDefault="007052AF" w:rsidP="001353BE">
            <w:pPr>
              <w:spacing w:line="360" w:lineRule="exact"/>
              <w:jc w:val="center"/>
              <w:rPr>
                <w:rFonts w:ascii="Arial" w:hAnsi="Arial" w:cs="Arial"/>
                <w:sz w:val="22"/>
                <w:szCs w:val="22"/>
              </w:rPr>
            </w:pPr>
            <w:r w:rsidRPr="003531A9">
              <w:rPr>
                <w:rFonts w:ascii="Arial" w:hAnsi="Arial" w:cs="Arial"/>
                <w:sz w:val="22"/>
                <w:szCs w:val="22"/>
              </w:rPr>
              <w:t>100%</w:t>
            </w:r>
          </w:p>
        </w:tc>
        <w:tc>
          <w:tcPr>
            <w:tcW w:w="1980" w:type="dxa"/>
            <w:tcBorders>
              <w:top w:val="nil"/>
              <w:left w:val="nil"/>
              <w:right w:val="nil"/>
            </w:tcBorders>
          </w:tcPr>
          <w:p w14:paraId="315D87AB" w14:textId="77777777" w:rsidR="007052AF" w:rsidRPr="003531A9" w:rsidRDefault="007052AF" w:rsidP="001353BE">
            <w:pPr>
              <w:spacing w:line="360" w:lineRule="exact"/>
              <w:jc w:val="center"/>
              <w:rPr>
                <w:rFonts w:ascii="Arial" w:hAnsi="Arial" w:cs="Arial"/>
                <w:sz w:val="22"/>
                <w:szCs w:val="22"/>
              </w:rPr>
            </w:pPr>
            <w:r w:rsidRPr="003531A9">
              <w:rPr>
                <w:rFonts w:ascii="Arial" w:hAnsi="Arial" w:cs="Arial"/>
                <w:sz w:val="22"/>
                <w:szCs w:val="22"/>
              </w:rPr>
              <w:t>100%</w:t>
            </w:r>
          </w:p>
        </w:tc>
        <w:tc>
          <w:tcPr>
            <w:tcW w:w="2340" w:type="dxa"/>
            <w:tcBorders>
              <w:top w:val="nil"/>
              <w:left w:val="nil"/>
              <w:right w:val="nil"/>
            </w:tcBorders>
          </w:tcPr>
          <w:p w14:paraId="6C2A8795" w14:textId="77777777" w:rsidR="007052AF" w:rsidRPr="003531A9" w:rsidRDefault="007052AF" w:rsidP="001353BE">
            <w:pPr>
              <w:spacing w:line="360" w:lineRule="exact"/>
              <w:jc w:val="center"/>
              <w:rPr>
                <w:rFonts w:ascii="Arial" w:hAnsi="Arial" w:cs="Arial"/>
                <w:sz w:val="22"/>
                <w:szCs w:val="22"/>
              </w:rPr>
            </w:pPr>
            <w:r w:rsidRPr="003531A9">
              <w:rPr>
                <w:rFonts w:ascii="Arial" w:hAnsi="Arial" w:cs="Arial"/>
                <w:sz w:val="22"/>
                <w:szCs w:val="22"/>
              </w:rPr>
              <w:t>Increase in fair value</w:t>
            </w:r>
          </w:p>
        </w:tc>
      </w:tr>
      <w:tr w:rsidR="00394F18" w:rsidRPr="003531A9" w14:paraId="3E47010B" w14:textId="77777777" w:rsidTr="00E46912">
        <w:tc>
          <w:tcPr>
            <w:tcW w:w="2790" w:type="dxa"/>
            <w:tcBorders>
              <w:top w:val="nil"/>
              <w:left w:val="nil"/>
              <w:bottom w:val="nil"/>
              <w:right w:val="nil"/>
            </w:tcBorders>
          </w:tcPr>
          <w:p w14:paraId="3C8B0A45" w14:textId="77777777" w:rsidR="00394F18" w:rsidRPr="003531A9" w:rsidRDefault="00394F18" w:rsidP="00394F18">
            <w:pPr>
              <w:spacing w:line="360" w:lineRule="exact"/>
              <w:rPr>
                <w:rFonts w:ascii="Arial" w:hAnsi="Arial" w:cs="Arial"/>
                <w:sz w:val="22"/>
                <w:szCs w:val="22"/>
                <w:cs/>
              </w:rPr>
            </w:pPr>
            <w:r w:rsidRPr="003531A9">
              <w:rPr>
                <w:rFonts w:ascii="Arial" w:hAnsi="Arial" w:cs="Arial"/>
                <w:sz w:val="22"/>
                <w:szCs w:val="22"/>
              </w:rPr>
              <w:t>Discount rate (%)</w:t>
            </w:r>
          </w:p>
        </w:tc>
        <w:tc>
          <w:tcPr>
            <w:tcW w:w="1980" w:type="dxa"/>
            <w:tcBorders>
              <w:left w:val="nil"/>
              <w:right w:val="nil"/>
            </w:tcBorders>
          </w:tcPr>
          <w:p w14:paraId="3D15DB5F" w14:textId="54B60D31" w:rsidR="00394F18" w:rsidRPr="003531A9" w:rsidRDefault="00394F18" w:rsidP="00394F18">
            <w:pPr>
              <w:spacing w:line="360" w:lineRule="exact"/>
              <w:jc w:val="center"/>
              <w:rPr>
                <w:rFonts w:ascii="Arial" w:hAnsi="Arial" w:cs="Arial"/>
                <w:sz w:val="22"/>
                <w:szCs w:val="22"/>
              </w:rPr>
            </w:pPr>
            <w:r w:rsidRPr="003531A9">
              <w:rPr>
                <w:rFonts w:ascii="Arial" w:hAnsi="Arial" w:cs="Arial"/>
                <w:sz w:val="22"/>
                <w:szCs w:val="22"/>
              </w:rPr>
              <w:t>9.1% - 10.7%</w:t>
            </w:r>
          </w:p>
        </w:tc>
        <w:tc>
          <w:tcPr>
            <w:tcW w:w="1980" w:type="dxa"/>
            <w:tcBorders>
              <w:left w:val="nil"/>
              <w:right w:val="nil"/>
            </w:tcBorders>
          </w:tcPr>
          <w:p w14:paraId="0A8DB158" w14:textId="11A5E096" w:rsidR="00394F18" w:rsidRPr="003531A9" w:rsidRDefault="00394F18" w:rsidP="00394F18">
            <w:pPr>
              <w:spacing w:line="360" w:lineRule="exact"/>
              <w:jc w:val="center"/>
              <w:rPr>
                <w:rFonts w:ascii="Arial" w:hAnsi="Arial" w:cs="Arial"/>
                <w:sz w:val="22"/>
                <w:szCs w:val="22"/>
              </w:rPr>
            </w:pPr>
            <w:r w:rsidRPr="003531A9">
              <w:rPr>
                <w:rFonts w:ascii="Arial" w:hAnsi="Arial" w:cs="Arial"/>
                <w:sz w:val="22"/>
                <w:szCs w:val="22"/>
              </w:rPr>
              <w:t>10.4% - 10.7%</w:t>
            </w:r>
          </w:p>
        </w:tc>
        <w:tc>
          <w:tcPr>
            <w:tcW w:w="2340" w:type="dxa"/>
            <w:tcBorders>
              <w:left w:val="nil"/>
              <w:right w:val="nil"/>
            </w:tcBorders>
          </w:tcPr>
          <w:p w14:paraId="78D92AAC" w14:textId="77777777" w:rsidR="00394F18" w:rsidRPr="003531A9" w:rsidRDefault="00394F18" w:rsidP="00394F18">
            <w:pPr>
              <w:spacing w:line="360" w:lineRule="exact"/>
              <w:ind w:left="-108" w:right="-108"/>
              <w:jc w:val="center"/>
              <w:rPr>
                <w:rFonts w:ascii="Arial" w:hAnsi="Arial" w:cs="Arial"/>
                <w:sz w:val="22"/>
                <w:szCs w:val="22"/>
              </w:rPr>
            </w:pPr>
            <w:r w:rsidRPr="003531A9">
              <w:rPr>
                <w:rFonts w:ascii="Arial" w:hAnsi="Arial" w:cs="Arial"/>
                <w:sz w:val="22"/>
                <w:szCs w:val="22"/>
              </w:rPr>
              <w:t>Decrease in fair value</w:t>
            </w:r>
          </w:p>
        </w:tc>
      </w:tr>
    </w:tbl>
    <w:p w14:paraId="44FFE6E0" w14:textId="01CB0C74" w:rsidR="006A52C1" w:rsidRPr="003531A9" w:rsidRDefault="00FA0D3D" w:rsidP="001353BE">
      <w:pPr>
        <w:pStyle w:val="Heading1"/>
        <w:tabs>
          <w:tab w:val="clear" w:pos="360"/>
        </w:tabs>
        <w:spacing w:after="120"/>
        <w:ind w:left="547" w:right="0" w:hanging="547"/>
        <w:jc w:val="left"/>
        <w:rPr>
          <w:rFonts w:ascii="Arial" w:hAnsi="Arial" w:cs="Arial"/>
          <w:b/>
          <w:bCs/>
          <w:sz w:val="22"/>
          <w:szCs w:val="22"/>
        </w:rPr>
      </w:pPr>
      <w:r w:rsidRPr="003531A9">
        <w:rPr>
          <w:rFonts w:ascii="Arial" w:hAnsi="Arial" w:cs="Arial"/>
          <w:sz w:val="22"/>
          <w:szCs w:val="22"/>
        </w:rPr>
        <w:br w:type="page"/>
      </w:r>
      <w:r w:rsidR="00725E6C" w:rsidRPr="003531A9">
        <w:rPr>
          <w:rFonts w:ascii="Arial" w:hAnsi="Arial" w:cs="Arial"/>
          <w:b/>
          <w:bCs/>
          <w:sz w:val="22"/>
          <w:szCs w:val="22"/>
          <w:lang w:val="en-US"/>
        </w:rPr>
        <w:lastRenderedPageBreak/>
        <w:t>16</w:t>
      </w:r>
      <w:r w:rsidR="006A52C1" w:rsidRPr="003531A9">
        <w:rPr>
          <w:rFonts w:ascii="Arial" w:hAnsi="Arial" w:cs="Arial"/>
          <w:b/>
          <w:bCs/>
          <w:sz w:val="22"/>
          <w:szCs w:val="22"/>
        </w:rPr>
        <w:t xml:space="preserve">. </w:t>
      </w:r>
      <w:r w:rsidR="006A52C1" w:rsidRPr="003531A9">
        <w:rPr>
          <w:rFonts w:ascii="Arial" w:hAnsi="Arial" w:cs="Arial"/>
          <w:b/>
          <w:bCs/>
          <w:sz w:val="22"/>
          <w:szCs w:val="22"/>
        </w:rPr>
        <w:tab/>
        <w:t>Property, premises and equipment</w:t>
      </w:r>
    </w:p>
    <w:tbl>
      <w:tblPr>
        <w:tblW w:w="9902" w:type="dxa"/>
        <w:tblInd w:w="108" w:type="dxa"/>
        <w:tblLayout w:type="fixed"/>
        <w:tblLook w:val="0000" w:firstRow="0" w:lastRow="0" w:firstColumn="0" w:lastColumn="0" w:noHBand="0" w:noVBand="0"/>
      </w:tblPr>
      <w:tblGrid>
        <w:gridCol w:w="2232"/>
        <w:gridCol w:w="990"/>
        <w:gridCol w:w="990"/>
        <w:gridCol w:w="1170"/>
        <w:gridCol w:w="1260"/>
        <w:gridCol w:w="990"/>
        <w:gridCol w:w="1170"/>
        <w:gridCol w:w="1100"/>
      </w:tblGrid>
      <w:tr w:rsidR="00686A5E" w:rsidRPr="003531A9" w14:paraId="13485C40" w14:textId="77777777" w:rsidTr="0068463D">
        <w:tc>
          <w:tcPr>
            <w:tcW w:w="9902" w:type="dxa"/>
            <w:gridSpan w:val="8"/>
            <w:vAlign w:val="bottom"/>
          </w:tcPr>
          <w:p w14:paraId="2848FE16" w14:textId="77777777" w:rsidR="006A52C1" w:rsidRPr="003531A9" w:rsidRDefault="006A52C1" w:rsidP="001353BE">
            <w:pPr>
              <w:spacing w:line="280" w:lineRule="exact"/>
              <w:ind w:left="132" w:right="-21" w:hanging="132"/>
              <w:jc w:val="right"/>
              <w:rPr>
                <w:rFonts w:ascii="Arial" w:hAnsi="Arial" w:cs="Arial"/>
                <w:sz w:val="14"/>
                <w:szCs w:val="14"/>
                <w:cs/>
              </w:rPr>
            </w:pPr>
            <w:r w:rsidRPr="003531A9">
              <w:rPr>
                <w:rFonts w:ascii="Arial" w:hAnsi="Arial" w:cs="Arial"/>
                <w:sz w:val="14"/>
                <w:szCs w:val="14"/>
                <w:cs/>
              </w:rPr>
              <w:br w:type="page"/>
            </w:r>
            <w:r w:rsidRPr="003531A9">
              <w:rPr>
                <w:rFonts w:ascii="Arial" w:hAnsi="Arial" w:cs="Arial"/>
                <w:sz w:val="14"/>
                <w:szCs w:val="14"/>
              </w:rPr>
              <w:t>(Unit: Thousand Baht)</w:t>
            </w:r>
          </w:p>
        </w:tc>
      </w:tr>
      <w:tr w:rsidR="00686A5E" w:rsidRPr="003531A9" w14:paraId="79639495" w14:textId="77777777" w:rsidTr="00D2616A">
        <w:tc>
          <w:tcPr>
            <w:tcW w:w="2232" w:type="dxa"/>
            <w:vAlign w:val="bottom"/>
          </w:tcPr>
          <w:p w14:paraId="5A07B6F3" w14:textId="77777777" w:rsidR="006A52C1" w:rsidRPr="003531A9" w:rsidRDefault="006A52C1" w:rsidP="001353BE">
            <w:pPr>
              <w:spacing w:line="280" w:lineRule="exact"/>
              <w:ind w:left="132" w:right="-21" w:hanging="132"/>
              <w:rPr>
                <w:rFonts w:ascii="Arial" w:hAnsi="Arial" w:cs="Arial"/>
                <w:sz w:val="14"/>
                <w:szCs w:val="14"/>
              </w:rPr>
            </w:pPr>
          </w:p>
        </w:tc>
        <w:tc>
          <w:tcPr>
            <w:tcW w:w="7670" w:type="dxa"/>
            <w:gridSpan w:val="7"/>
            <w:vAlign w:val="bottom"/>
          </w:tcPr>
          <w:p w14:paraId="75026EDA" w14:textId="77777777" w:rsidR="006A52C1" w:rsidRPr="003531A9" w:rsidRDefault="006A52C1" w:rsidP="001353BE">
            <w:pPr>
              <w:pBdr>
                <w:bottom w:val="single" w:sz="4" w:space="1" w:color="auto"/>
              </w:pBdr>
              <w:spacing w:line="280" w:lineRule="exact"/>
              <w:jc w:val="center"/>
              <w:rPr>
                <w:rFonts w:ascii="Arial" w:hAnsi="Arial" w:cs="Arial"/>
                <w:sz w:val="14"/>
                <w:szCs w:val="14"/>
                <w:cs/>
              </w:rPr>
            </w:pPr>
            <w:r w:rsidRPr="003531A9">
              <w:rPr>
                <w:rFonts w:ascii="Arial" w:hAnsi="Arial" w:cs="Arial"/>
                <w:sz w:val="14"/>
                <w:szCs w:val="14"/>
              </w:rPr>
              <w:t>Consolidated financial statements</w:t>
            </w:r>
          </w:p>
        </w:tc>
      </w:tr>
      <w:tr w:rsidR="00686A5E" w:rsidRPr="003531A9" w14:paraId="17BA3166" w14:textId="77777777" w:rsidTr="00D2616A">
        <w:tc>
          <w:tcPr>
            <w:tcW w:w="2232" w:type="dxa"/>
            <w:vAlign w:val="bottom"/>
          </w:tcPr>
          <w:p w14:paraId="7C480DD7" w14:textId="77777777" w:rsidR="00BF540E" w:rsidRPr="003531A9" w:rsidRDefault="00BF540E" w:rsidP="001353BE">
            <w:pPr>
              <w:spacing w:line="280" w:lineRule="exact"/>
              <w:ind w:left="132" w:right="-21" w:hanging="132"/>
              <w:rPr>
                <w:rFonts w:ascii="Arial" w:hAnsi="Arial" w:cs="Arial"/>
                <w:sz w:val="14"/>
                <w:szCs w:val="14"/>
              </w:rPr>
            </w:pPr>
            <w:r w:rsidRPr="003531A9">
              <w:rPr>
                <w:rFonts w:ascii="Arial" w:hAnsi="Arial" w:cs="Arial"/>
                <w:sz w:val="14"/>
                <w:szCs w:val="14"/>
              </w:rPr>
              <w:br w:type="page"/>
            </w:r>
          </w:p>
        </w:tc>
        <w:tc>
          <w:tcPr>
            <w:tcW w:w="990" w:type="dxa"/>
            <w:vAlign w:val="bottom"/>
          </w:tcPr>
          <w:p w14:paraId="7347D8BA" w14:textId="77777777" w:rsidR="00BF540E" w:rsidRPr="003531A9" w:rsidRDefault="00BF540E" w:rsidP="001353BE">
            <w:pPr>
              <w:pBdr>
                <w:bottom w:val="single" w:sz="4" w:space="1" w:color="auto"/>
              </w:pBdr>
              <w:spacing w:line="280" w:lineRule="exact"/>
              <w:ind w:left="-43"/>
              <w:jc w:val="center"/>
              <w:rPr>
                <w:rFonts w:ascii="Arial" w:hAnsi="Arial" w:cs="Arial"/>
                <w:sz w:val="14"/>
                <w:szCs w:val="14"/>
              </w:rPr>
            </w:pPr>
            <w:r w:rsidRPr="003531A9">
              <w:rPr>
                <w:rFonts w:ascii="Arial" w:hAnsi="Arial" w:cs="Arial"/>
                <w:sz w:val="14"/>
                <w:szCs w:val="14"/>
              </w:rPr>
              <w:t>Assets which are stated at cost or reappraised value</w:t>
            </w:r>
          </w:p>
        </w:tc>
        <w:tc>
          <w:tcPr>
            <w:tcW w:w="5580" w:type="dxa"/>
            <w:gridSpan w:val="5"/>
            <w:vAlign w:val="bottom"/>
          </w:tcPr>
          <w:p w14:paraId="26525FDE" w14:textId="77777777" w:rsidR="00BF540E" w:rsidRPr="003531A9" w:rsidRDefault="00BF540E" w:rsidP="001353BE">
            <w:pPr>
              <w:pBdr>
                <w:bottom w:val="single" w:sz="4" w:space="1" w:color="auto"/>
              </w:pBdr>
              <w:spacing w:line="280" w:lineRule="exact"/>
              <w:ind w:left="-43" w:right="-78"/>
              <w:jc w:val="center"/>
              <w:rPr>
                <w:rFonts w:ascii="Arial" w:hAnsi="Arial" w:cs="Arial"/>
                <w:sz w:val="14"/>
                <w:szCs w:val="14"/>
                <w:cs/>
              </w:rPr>
            </w:pPr>
            <w:r w:rsidRPr="003531A9">
              <w:rPr>
                <w:rFonts w:ascii="Arial" w:hAnsi="Arial" w:cs="Arial"/>
                <w:sz w:val="14"/>
                <w:szCs w:val="14"/>
              </w:rPr>
              <w:t>Assets which are stated at cost</w:t>
            </w:r>
          </w:p>
        </w:tc>
        <w:tc>
          <w:tcPr>
            <w:tcW w:w="1100" w:type="dxa"/>
            <w:vAlign w:val="bottom"/>
          </w:tcPr>
          <w:p w14:paraId="41348AB6" w14:textId="77777777" w:rsidR="00BF540E" w:rsidRPr="003531A9" w:rsidRDefault="00BF540E" w:rsidP="001353BE">
            <w:pPr>
              <w:spacing w:line="280" w:lineRule="exact"/>
              <w:ind w:left="-43"/>
              <w:jc w:val="center"/>
              <w:rPr>
                <w:rFonts w:ascii="Arial" w:hAnsi="Arial" w:cs="Arial"/>
                <w:sz w:val="14"/>
                <w:szCs w:val="14"/>
              </w:rPr>
            </w:pPr>
          </w:p>
        </w:tc>
      </w:tr>
      <w:tr w:rsidR="00686A5E" w:rsidRPr="003531A9" w14:paraId="59C810F7" w14:textId="77777777" w:rsidTr="00D2616A">
        <w:tc>
          <w:tcPr>
            <w:tcW w:w="2232" w:type="dxa"/>
            <w:vAlign w:val="bottom"/>
          </w:tcPr>
          <w:p w14:paraId="5D05E241" w14:textId="77777777" w:rsidR="00BF540E" w:rsidRPr="003531A9" w:rsidRDefault="00BF540E" w:rsidP="001353BE">
            <w:pPr>
              <w:spacing w:line="280" w:lineRule="exact"/>
              <w:ind w:left="132" w:right="-21" w:hanging="132"/>
              <w:rPr>
                <w:rFonts w:ascii="Arial" w:hAnsi="Arial" w:cs="Arial"/>
                <w:sz w:val="14"/>
                <w:szCs w:val="14"/>
              </w:rPr>
            </w:pPr>
          </w:p>
        </w:tc>
        <w:tc>
          <w:tcPr>
            <w:tcW w:w="990" w:type="dxa"/>
            <w:vAlign w:val="bottom"/>
          </w:tcPr>
          <w:p w14:paraId="45C5CD67" w14:textId="77777777" w:rsidR="00BF540E" w:rsidRPr="003531A9" w:rsidRDefault="00BF540E" w:rsidP="001353BE">
            <w:pPr>
              <w:pBdr>
                <w:bottom w:val="single" w:sz="4" w:space="1" w:color="auto"/>
              </w:pBdr>
              <w:spacing w:line="280" w:lineRule="exact"/>
              <w:ind w:left="-43"/>
              <w:jc w:val="center"/>
              <w:rPr>
                <w:rFonts w:ascii="Arial" w:hAnsi="Arial" w:cs="Arial"/>
                <w:sz w:val="14"/>
                <w:szCs w:val="14"/>
              </w:rPr>
            </w:pPr>
            <w:r w:rsidRPr="003531A9">
              <w:rPr>
                <w:rFonts w:ascii="Arial" w:hAnsi="Arial" w:cs="Arial"/>
                <w:sz w:val="14"/>
                <w:szCs w:val="14"/>
              </w:rPr>
              <w:t>Land and land improvement</w:t>
            </w:r>
          </w:p>
        </w:tc>
        <w:tc>
          <w:tcPr>
            <w:tcW w:w="990" w:type="dxa"/>
            <w:vAlign w:val="bottom"/>
          </w:tcPr>
          <w:p w14:paraId="5065B093" w14:textId="77777777" w:rsidR="00BF540E" w:rsidRPr="003531A9" w:rsidRDefault="00BF540E" w:rsidP="001353BE">
            <w:pPr>
              <w:pBdr>
                <w:bottom w:val="single" w:sz="4" w:space="1" w:color="auto"/>
              </w:pBdr>
              <w:spacing w:line="280" w:lineRule="exact"/>
              <w:ind w:left="-43"/>
              <w:jc w:val="center"/>
              <w:rPr>
                <w:rFonts w:ascii="Arial" w:hAnsi="Arial" w:cs="Arial"/>
                <w:sz w:val="14"/>
                <w:szCs w:val="14"/>
              </w:rPr>
            </w:pPr>
            <w:r w:rsidRPr="003531A9">
              <w:rPr>
                <w:rFonts w:ascii="Arial" w:hAnsi="Arial" w:cs="Arial"/>
                <w:sz w:val="14"/>
                <w:szCs w:val="14"/>
              </w:rPr>
              <w:t>Building and building improvement</w:t>
            </w:r>
          </w:p>
        </w:tc>
        <w:tc>
          <w:tcPr>
            <w:tcW w:w="1170" w:type="dxa"/>
            <w:vAlign w:val="bottom"/>
          </w:tcPr>
          <w:p w14:paraId="6833CE2B" w14:textId="77777777" w:rsidR="00BF540E" w:rsidRPr="003531A9" w:rsidRDefault="00BF540E" w:rsidP="001353BE">
            <w:pPr>
              <w:pBdr>
                <w:bottom w:val="single" w:sz="4" w:space="1" w:color="auto"/>
              </w:pBdr>
              <w:spacing w:line="280" w:lineRule="exact"/>
              <w:ind w:left="-43"/>
              <w:jc w:val="center"/>
              <w:rPr>
                <w:rFonts w:ascii="Arial" w:hAnsi="Arial" w:cs="Arial"/>
                <w:sz w:val="14"/>
                <w:szCs w:val="14"/>
              </w:rPr>
            </w:pPr>
            <w:r w:rsidRPr="003531A9">
              <w:rPr>
                <w:rFonts w:ascii="Arial" w:hAnsi="Arial" w:cs="Arial"/>
                <w:sz w:val="14"/>
                <w:szCs w:val="14"/>
              </w:rPr>
              <w:t>Tools,</w:t>
            </w:r>
            <w:r w:rsidR="00894E38" w:rsidRPr="003531A9">
              <w:rPr>
                <w:rFonts w:ascii="Arial" w:hAnsi="Arial" w:cs="Arial"/>
                <w:sz w:val="14"/>
                <w:szCs w:val="14"/>
              </w:rPr>
              <w:t xml:space="preserve">  </w:t>
            </w:r>
            <w:r w:rsidRPr="003531A9">
              <w:rPr>
                <w:rFonts w:ascii="Arial" w:hAnsi="Arial" w:cs="Arial"/>
                <w:sz w:val="14"/>
                <w:szCs w:val="14"/>
              </w:rPr>
              <w:t xml:space="preserve"> machine</w:t>
            </w:r>
            <w:r w:rsidR="00B36E73" w:rsidRPr="003531A9">
              <w:rPr>
                <w:rFonts w:ascii="Arial" w:hAnsi="Arial" w:cs="Arial"/>
                <w:sz w:val="14"/>
                <w:szCs w:val="14"/>
              </w:rPr>
              <w:t xml:space="preserve"> </w:t>
            </w:r>
            <w:r w:rsidRPr="003531A9">
              <w:rPr>
                <w:rFonts w:ascii="Arial" w:hAnsi="Arial" w:cs="Arial"/>
                <w:sz w:val="14"/>
                <w:szCs w:val="14"/>
              </w:rPr>
              <w:t>and medical equipment</w:t>
            </w:r>
          </w:p>
        </w:tc>
        <w:tc>
          <w:tcPr>
            <w:tcW w:w="1260" w:type="dxa"/>
            <w:vAlign w:val="bottom"/>
          </w:tcPr>
          <w:p w14:paraId="26792E80" w14:textId="77777777" w:rsidR="00BF540E" w:rsidRPr="003531A9" w:rsidRDefault="00BF540E" w:rsidP="001353BE">
            <w:pPr>
              <w:pBdr>
                <w:bottom w:val="single" w:sz="4" w:space="1" w:color="auto"/>
              </w:pBdr>
              <w:spacing w:line="280" w:lineRule="exact"/>
              <w:ind w:left="-43"/>
              <w:jc w:val="center"/>
              <w:rPr>
                <w:rFonts w:ascii="Arial" w:hAnsi="Arial" w:cs="Arial"/>
                <w:sz w:val="14"/>
                <w:szCs w:val="14"/>
              </w:rPr>
            </w:pPr>
            <w:r w:rsidRPr="003531A9">
              <w:rPr>
                <w:rFonts w:ascii="Arial" w:hAnsi="Arial" w:cs="Arial"/>
                <w:sz w:val="14"/>
                <w:szCs w:val="14"/>
              </w:rPr>
              <w:t>Structure equipment,</w:t>
            </w:r>
          </w:p>
          <w:p w14:paraId="11F9A70A" w14:textId="77777777" w:rsidR="00BF540E" w:rsidRPr="003531A9" w:rsidRDefault="00BF540E" w:rsidP="001353BE">
            <w:pPr>
              <w:pBdr>
                <w:bottom w:val="single" w:sz="4" w:space="1" w:color="auto"/>
              </w:pBdr>
              <w:spacing w:line="280" w:lineRule="exact"/>
              <w:ind w:left="-43"/>
              <w:jc w:val="center"/>
              <w:rPr>
                <w:rFonts w:ascii="Arial" w:hAnsi="Arial" w:cs="Arial"/>
                <w:sz w:val="14"/>
                <w:szCs w:val="14"/>
              </w:rPr>
            </w:pPr>
            <w:r w:rsidRPr="003531A9">
              <w:rPr>
                <w:rFonts w:ascii="Arial" w:hAnsi="Arial" w:cs="Arial"/>
                <w:sz w:val="14"/>
                <w:szCs w:val="14"/>
              </w:rPr>
              <w:t>furniture, fixture and office equipment</w:t>
            </w:r>
          </w:p>
        </w:tc>
        <w:tc>
          <w:tcPr>
            <w:tcW w:w="990" w:type="dxa"/>
            <w:vAlign w:val="bottom"/>
          </w:tcPr>
          <w:p w14:paraId="3189E980" w14:textId="77777777" w:rsidR="00BF540E" w:rsidRPr="003531A9" w:rsidRDefault="00BF540E" w:rsidP="001353BE">
            <w:pPr>
              <w:pBdr>
                <w:bottom w:val="single" w:sz="4" w:space="1" w:color="auto"/>
              </w:pBdr>
              <w:spacing w:line="280" w:lineRule="exact"/>
              <w:ind w:left="-43"/>
              <w:jc w:val="center"/>
              <w:rPr>
                <w:rFonts w:ascii="Arial" w:hAnsi="Arial" w:cs="Arial"/>
                <w:sz w:val="14"/>
                <w:szCs w:val="14"/>
              </w:rPr>
            </w:pPr>
            <w:r w:rsidRPr="003531A9">
              <w:rPr>
                <w:rFonts w:ascii="Arial" w:hAnsi="Arial" w:cs="Arial"/>
                <w:sz w:val="14"/>
                <w:szCs w:val="14"/>
              </w:rPr>
              <w:t>Vehicles</w:t>
            </w:r>
          </w:p>
        </w:tc>
        <w:tc>
          <w:tcPr>
            <w:tcW w:w="1170" w:type="dxa"/>
            <w:vAlign w:val="bottom"/>
          </w:tcPr>
          <w:p w14:paraId="12CF9630" w14:textId="77777777" w:rsidR="00BF540E" w:rsidRPr="003531A9" w:rsidRDefault="00BF540E" w:rsidP="001353BE">
            <w:pPr>
              <w:pBdr>
                <w:bottom w:val="single" w:sz="4" w:space="1" w:color="auto"/>
              </w:pBdr>
              <w:spacing w:line="280" w:lineRule="exact"/>
              <w:ind w:left="-43" w:right="-78"/>
              <w:jc w:val="center"/>
              <w:rPr>
                <w:rFonts w:ascii="Arial" w:hAnsi="Arial" w:cs="Arial"/>
                <w:sz w:val="14"/>
                <w:szCs w:val="14"/>
              </w:rPr>
            </w:pPr>
            <w:r w:rsidRPr="003531A9">
              <w:rPr>
                <w:rFonts w:ascii="Arial" w:hAnsi="Arial" w:cs="Arial"/>
                <w:sz w:val="14"/>
                <w:szCs w:val="14"/>
              </w:rPr>
              <w:t>Building under construction and tools, machine and equipment under installation</w:t>
            </w:r>
          </w:p>
        </w:tc>
        <w:tc>
          <w:tcPr>
            <w:tcW w:w="1100" w:type="dxa"/>
            <w:vAlign w:val="bottom"/>
          </w:tcPr>
          <w:p w14:paraId="40C17C3D" w14:textId="77777777" w:rsidR="00BF540E" w:rsidRPr="003531A9" w:rsidRDefault="00BF540E" w:rsidP="001353BE">
            <w:pPr>
              <w:pBdr>
                <w:bottom w:val="single" w:sz="4" w:space="1" w:color="auto"/>
              </w:pBdr>
              <w:spacing w:line="280" w:lineRule="exact"/>
              <w:ind w:left="-43"/>
              <w:jc w:val="center"/>
              <w:rPr>
                <w:rFonts w:ascii="Arial" w:hAnsi="Arial" w:cs="Arial"/>
                <w:sz w:val="14"/>
                <w:szCs w:val="14"/>
              </w:rPr>
            </w:pPr>
            <w:r w:rsidRPr="003531A9">
              <w:rPr>
                <w:rFonts w:ascii="Arial" w:hAnsi="Arial" w:cs="Arial"/>
                <w:sz w:val="14"/>
                <w:szCs w:val="14"/>
              </w:rPr>
              <w:t>Total</w:t>
            </w:r>
          </w:p>
        </w:tc>
      </w:tr>
      <w:tr w:rsidR="00686A5E" w:rsidRPr="003531A9" w14:paraId="35BDFF33" w14:textId="77777777" w:rsidTr="00D2616A">
        <w:tc>
          <w:tcPr>
            <w:tcW w:w="2232" w:type="dxa"/>
          </w:tcPr>
          <w:p w14:paraId="6B3FC7A4" w14:textId="77777777" w:rsidR="00BF540E" w:rsidRPr="003531A9" w:rsidRDefault="00BF540E" w:rsidP="001353BE">
            <w:pPr>
              <w:spacing w:line="260" w:lineRule="exact"/>
              <w:ind w:left="90" w:right="-36" w:hanging="90"/>
              <w:rPr>
                <w:rFonts w:ascii="Arial" w:hAnsi="Arial" w:cs="Arial"/>
                <w:sz w:val="14"/>
                <w:szCs w:val="14"/>
              </w:rPr>
            </w:pPr>
            <w:r w:rsidRPr="003531A9">
              <w:rPr>
                <w:rFonts w:ascii="Arial" w:hAnsi="Arial" w:cs="Arial"/>
                <w:b/>
                <w:bCs/>
                <w:sz w:val="14"/>
                <w:szCs w:val="14"/>
                <w:u w:val="single"/>
              </w:rPr>
              <w:t>Cost/</w:t>
            </w:r>
            <w:r w:rsidR="00DA2CD0" w:rsidRPr="003531A9">
              <w:rPr>
                <w:rFonts w:ascii="Arial" w:hAnsi="Arial" w:cs="Arial"/>
                <w:b/>
                <w:bCs/>
                <w:sz w:val="14"/>
                <w:szCs w:val="14"/>
                <w:u w:val="single"/>
              </w:rPr>
              <w:t>R</w:t>
            </w:r>
            <w:r w:rsidRPr="003531A9">
              <w:rPr>
                <w:rFonts w:ascii="Arial" w:hAnsi="Arial" w:cs="Arial"/>
                <w:b/>
                <w:bCs/>
                <w:sz w:val="14"/>
                <w:szCs w:val="14"/>
                <w:u w:val="single"/>
              </w:rPr>
              <w:t>eappraised value</w:t>
            </w:r>
          </w:p>
        </w:tc>
        <w:tc>
          <w:tcPr>
            <w:tcW w:w="990" w:type="dxa"/>
            <w:vAlign w:val="bottom"/>
          </w:tcPr>
          <w:p w14:paraId="08DADEB6" w14:textId="77777777" w:rsidR="00BF540E" w:rsidRPr="003531A9" w:rsidRDefault="00BF540E" w:rsidP="001353BE">
            <w:pPr>
              <w:tabs>
                <w:tab w:val="decimal" w:pos="771"/>
              </w:tabs>
              <w:spacing w:line="300" w:lineRule="exact"/>
              <w:jc w:val="thaiDistribute"/>
              <w:rPr>
                <w:rFonts w:ascii="Arial" w:hAnsi="Arial" w:cs="Arial"/>
                <w:sz w:val="14"/>
                <w:szCs w:val="14"/>
              </w:rPr>
            </w:pPr>
          </w:p>
        </w:tc>
        <w:tc>
          <w:tcPr>
            <w:tcW w:w="990" w:type="dxa"/>
            <w:vAlign w:val="bottom"/>
          </w:tcPr>
          <w:p w14:paraId="4F9E909B" w14:textId="77777777" w:rsidR="00BF540E" w:rsidRPr="003531A9" w:rsidRDefault="00BF540E" w:rsidP="001353BE">
            <w:pPr>
              <w:tabs>
                <w:tab w:val="decimal" w:pos="771"/>
              </w:tabs>
              <w:spacing w:line="300" w:lineRule="exact"/>
              <w:jc w:val="thaiDistribute"/>
              <w:rPr>
                <w:rFonts w:ascii="Arial" w:hAnsi="Arial" w:cs="Arial"/>
                <w:sz w:val="14"/>
                <w:szCs w:val="14"/>
              </w:rPr>
            </w:pPr>
          </w:p>
        </w:tc>
        <w:tc>
          <w:tcPr>
            <w:tcW w:w="1170" w:type="dxa"/>
            <w:vAlign w:val="bottom"/>
          </w:tcPr>
          <w:p w14:paraId="111E75C2" w14:textId="77777777" w:rsidR="00BF540E" w:rsidRPr="003531A9" w:rsidRDefault="00BF540E" w:rsidP="001353BE">
            <w:pPr>
              <w:tabs>
                <w:tab w:val="decimal" w:pos="771"/>
              </w:tabs>
              <w:spacing w:line="300" w:lineRule="exact"/>
              <w:jc w:val="thaiDistribute"/>
              <w:rPr>
                <w:rFonts w:ascii="Arial" w:hAnsi="Arial" w:cs="Arial"/>
                <w:sz w:val="14"/>
                <w:szCs w:val="14"/>
              </w:rPr>
            </w:pPr>
          </w:p>
        </w:tc>
        <w:tc>
          <w:tcPr>
            <w:tcW w:w="1260" w:type="dxa"/>
            <w:vAlign w:val="bottom"/>
          </w:tcPr>
          <w:p w14:paraId="58985915" w14:textId="77777777" w:rsidR="00BF540E" w:rsidRPr="003531A9" w:rsidRDefault="00BF540E" w:rsidP="001353BE">
            <w:pPr>
              <w:tabs>
                <w:tab w:val="decimal" w:pos="771"/>
              </w:tabs>
              <w:spacing w:line="300" w:lineRule="exact"/>
              <w:jc w:val="thaiDistribute"/>
              <w:rPr>
                <w:rFonts w:ascii="Arial" w:hAnsi="Arial" w:cs="Arial"/>
                <w:sz w:val="14"/>
                <w:szCs w:val="14"/>
              </w:rPr>
            </w:pPr>
          </w:p>
        </w:tc>
        <w:tc>
          <w:tcPr>
            <w:tcW w:w="990" w:type="dxa"/>
            <w:vAlign w:val="bottom"/>
          </w:tcPr>
          <w:p w14:paraId="679E7103" w14:textId="77777777" w:rsidR="00BF540E" w:rsidRPr="003531A9" w:rsidRDefault="00BF540E" w:rsidP="001353BE">
            <w:pPr>
              <w:tabs>
                <w:tab w:val="decimal" w:pos="771"/>
              </w:tabs>
              <w:spacing w:line="300" w:lineRule="exact"/>
              <w:jc w:val="thaiDistribute"/>
              <w:rPr>
                <w:rFonts w:ascii="Arial" w:hAnsi="Arial" w:cs="Arial"/>
                <w:sz w:val="14"/>
                <w:szCs w:val="14"/>
              </w:rPr>
            </w:pPr>
          </w:p>
        </w:tc>
        <w:tc>
          <w:tcPr>
            <w:tcW w:w="1170" w:type="dxa"/>
            <w:vAlign w:val="bottom"/>
          </w:tcPr>
          <w:p w14:paraId="44627FFE" w14:textId="77777777" w:rsidR="00BF540E" w:rsidRPr="003531A9" w:rsidRDefault="00BF540E" w:rsidP="001353BE">
            <w:pPr>
              <w:tabs>
                <w:tab w:val="decimal" w:pos="942"/>
              </w:tabs>
              <w:spacing w:line="300" w:lineRule="exact"/>
              <w:jc w:val="thaiDistribute"/>
              <w:rPr>
                <w:rFonts w:ascii="Arial" w:hAnsi="Arial" w:cs="Arial"/>
                <w:sz w:val="14"/>
                <w:szCs w:val="14"/>
              </w:rPr>
            </w:pPr>
          </w:p>
        </w:tc>
        <w:tc>
          <w:tcPr>
            <w:tcW w:w="1100" w:type="dxa"/>
            <w:vAlign w:val="bottom"/>
          </w:tcPr>
          <w:p w14:paraId="11D50F70" w14:textId="77777777" w:rsidR="00BF540E" w:rsidRPr="003531A9" w:rsidRDefault="00BF540E" w:rsidP="001353BE">
            <w:pPr>
              <w:tabs>
                <w:tab w:val="decimal" w:pos="942"/>
              </w:tabs>
              <w:spacing w:line="300" w:lineRule="exact"/>
              <w:jc w:val="thaiDistribute"/>
              <w:rPr>
                <w:rFonts w:ascii="Arial" w:hAnsi="Arial" w:cs="Arial"/>
                <w:sz w:val="14"/>
                <w:szCs w:val="14"/>
              </w:rPr>
            </w:pPr>
          </w:p>
        </w:tc>
      </w:tr>
      <w:tr w:rsidR="00686A5E" w:rsidRPr="003531A9" w14:paraId="2BE7F9FF" w14:textId="77777777" w:rsidTr="00D2616A">
        <w:tc>
          <w:tcPr>
            <w:tcW w:w="2232" w:type="dxa"/>
          </w:tcPr>
          <w:p w14:paraId="54F41441" w14:textId="702DA0D5" w:rsidR="009D273D" w:rsidRPr="003531A9" w:rsidRDefault="009D273D" w:rsidP="009D273D">
            <w:pPr>
              <w:spacing w:line="260" w:lineRule="exact"/>
              <w:ind w:left="90" w:right="-36" w:hanging="90"/>
              <w:rPr>
                <w:rFonts w:ascii="Arial" w:hAnsi="Arial" w:cs="Arial"/>
                <w:sz w:val="14"/>
                <w:szCs w:val="14"/>
              </w:rPr>
            </w:pPr>
            <w:r w:rsidRPr="003531A9">
              <w:rPr>
                <w:rFonts w:ascii="Arial" w:hAnsi="Arial" w:cs="Arial"/>
                <w:sz w:val="14"/>
                <w:szCs w:val="14"/>
              </w:rPr>
              <w:t>As at 31 December 2023</w:t>
            </w:r>
          </w:p>
        </w:tc>
        <w:tc>
          <w:tcPr>
            <w:tcW w:w="990" w:type="dxa"/>
            <w:vAlign w:val="bottom"/>
          </w:tcPr>
          <w:p w14:paraId="32B9DB74" w14:textId="057081AF"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46,139,285</w:t>
            </w:r>
          </w:p>
        </w:tc>
        <w:tc>
          <w:tcPr>
            <w:tcW w:w="990" w:type="dxa"/>
            <w:vAlign w:val="bottom"/>
          </w:tcPr>
          <w:p w14:paraId="1F24C2D1" w14:textId="5075031B"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53,927,348</w:t>
            </w:r>
          </w:p>
        </w:tc>
        <w:tc>
          <w:tcPr>
            <w:tcW w:w="1170" w:type="dxa"/>
            <w:vAlign w:val="bottom"/>
          </w:tcPr>
          <w:p w14:paraId="60527EF3" w14:textId="3D6BC8D7"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28,630,388</w:t>
            </w:r>
          </w:p>
        </w:tc>
        <w:tc>
          <w:tcPr>
            <w:tcW w:w="1260" w:type="dxa"/>
            <w:vAlign w:val="bottom"/>
          </w:tcPr>
          <w:p w14:paraId="57DD24DD" w14:textId="2F6F89D0"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20,532,596</w:t>
            </w:r>
          </w:p>
        </w:tc>
        <w:tc>
          <w:tcPr>
            <w:tcW w:w="990" w:type="dxa"/>
            <w:vAlign w:val="bottom"/>
          </w:tcPr>
          <w:p w14:paraId="59DC2466" w14:textId="4CC9CE8B"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1,639,025</w:t>
            </w:r>
          </w:p>
        </w:tc>
        <w:tc>
          <w:tcPr>
            <w:tcW w:w="1170" w:type="dxa"/>
            <w:vAlign w:val="bottom"/>
          </w:tcPr>
          <w:p w14:paraId="6D6D4F65" w14:textId="702B637B"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3,798,311</w:t>
            </w:r>
          </w:p>
        </w:tc>
        <w:tc>
          <w:tcPr>
            <w:tcW w:w="1100" w:type="dxa"/>
            <w:vAlign w:val="bottom"/>
          </w:tcPr>
          <w:p w14:paraId="158BB694" w14:textId="141329E0"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154,666,953</w:t>
            </w:r>
          </w:p>
        </w:tc>
      </w:tr>
      <w:tr w:rsidR="00686A5E" w:rsidRPr="003531A9" w14:paraId="3F179CD3" w14:textId="77777777" w:rsidTr="00D2616A">
        <w:tc>
          <w:tcPr>
            <w:tcW w:w="2232" w:type="dxa"/>
          </w:tcPr>
          <w:p w14:paraId="7D6E883F" w14:textId="77777777" w:rsidR="009D273D" w:rsidRPr="003531A9" w:rsidRDefault="009D273D" w:rsidP="009D273D">
            <w:pPr>
              <w:spacing w:line="280" w:lineRule="exact"/>
              <w:ind w:left="72" w:right="-18" w:hanging="90"/>
              <w:rPr>
                <w:rFonts w:ascii="Arial" w:hAnsi="Arial" w:cs="Arial"/>
                <w:sz w:val="14"/>
                <w:szCs w:val="14"/>
              </w:rPr>
            </w:pPr>
            <w:r w:rsidRPr="003531A9">
              <w:rPr>
                <w:rFonts w:ascii="Arial" w:hAnsi="Arial" w:cs="Arial"/>
                <w:sz w:val="14"/>
                <w:szCs w:val="14"/>
              </w:rPr>
              <w:t>Increase from revaluation</w:t>
            </w:r>
          </w:p>
        </w:tc>
        <w:tc>
          <w:tcPr>
            <w:tcW w:w="990" w:type="dxa"/>
            <w:vAlign w:val="bottom"/>
          </w:tcPr>
          <w:p w14:paraId="146DC636" w14:textId="58280495"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280,077</w:t>
            </w:r>
          </w:p>
        </w:tc>
        <w:tc>
          <w:tcPr>
            <w:tcW w:w="990" w:type="dxa"/>
            <w:vAlign w:val="bottom"/>
          </w:tcPr>
          <w:p w14:paraId="5259B9B1" w14:textId="6F6DC899"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170" w:type="dxa"/>
            <w:vAlign w:val="bottom"/>
          </w:tcPr>
          <w:p w14:paraId="57359E5B" w14:textId="0BB94EF1"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260" w:type="dxa"/>
            <w:vAlign w:val="bottom"/>
          </w:tcPr>
          <w:p w14:paraId="3F08E7D8" w14:textId="72E386AF"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990" w:type="dxa"/>
            <w:vAlign w:val="bottom"/>
          </w:tcPr>
          <w:p w14:paraId="53B31AB1" w14:textId="6F761CDF"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170" w:type="dxa"/>
            <w:vAlign w:val="bottom"/>
          </w:tcPr>
          <w:p w14:paraId="1913CE3F" w14:textId="79F102A7"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100" w:type="dxa"/>
            <w:vAlign w:val="bottom"/>
          </w:tcPr>
          <w:p w14:paraId="27DC077A" w14:textId="4532B861"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280,077</w:t>
            </w:r>
          </w:p>
        </w:tc>
      </w:tr>
      <w:tr w:rsidR="00686A5E" w:rsidRPr="003531A9" w14:paraId="03A19FDF" w14:textId="77777777" w:rsidTr="00D2616A">
        <w:tc>
          <w:tcPr>
            <w:tcW w:w="2232" w:type="dxa"/>
          </w:tcPr>
          <w:p w14:paraId="07E82BC3" w14:textId="77777777" w:rsidR="009D273D" w:rsidRPr="003531A9" w:rsidRDefault="009D273D" w:rsidP="009D273D">
            <w:pPr>
              <w:spacing w:line="280" w:lineRule="exact"/>
              <w:ind w:left="72" w:right="-18" w:hanging="90"/>
              <w:rPr>
                <w:rFonts w:ascii="Arial" w:hAnsi="Arial" w:cs="Arial"/>
                <w:sz w:val="14"/>
                <w:szCs w:val="14"/>
              </w:rPr>
            </w:pPr>
            <w:r w:rsidRPr="003531A9">
              <w:rPr>
                <w:rFonts w:ascii="Arial" w:hAnsi="Arial" w:cs="Arial"/>
                <w:sz w:val="14"/>
                <w:szCs w:val="14"/>
              </w:rPr>
              <w:t>Purchases</w:t>
            </w:r>
          </w:p>
        </w:tc>
        <w:tc>
          <w:tcPr>
            <w:tcW w:w="990" w:type="dxa"/>
            <w:vAlign w:val="bottom"/>
          </w:tcPr>
          <w:p w14:paraId="70E39AE6" w14:textId="14B5508D"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lang w:val="en-GB"/>
              </w:rPr>
              <w:t>814,592</w:t>
            </w:r>
          </w:p>
        </w:tc>
        <w:tc>
          <w:tcPr>
            <w:tcW w:w="990" w:type="dxa"/>
            <w:vAlign w:val="bottom"/>
          </w:tcPr>
          <w:p w14:paraId="66BA5932" w14:textId="4B834B1F"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1,351,219</w:t>
            </w:r>
          </w:p>
        </w:tc>
        <w:tc>
          <w:tcPr>
            <w:tcW w:w="1170" w:type="dxa"/>
            <w:vAlign w:val="bottom"/>
          </w:tcPr>
          <w:p w14:paraId="15FCC5E2" w14:textId="350E7063"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3,955,188</w:t>
            </w:r>
          </w:p>
        </w:tc>
        <w:tc>
          <w:tcPr>
            <w:tcW w:w="1260" w:type="dxa"/>
            <w:vAlign w:val="bottom"/>
          </w:tcPr>
          <w:p w14:paraId="1D40261A" w14:textId="713193E5"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1,369,695</w:t>
            </w:r>
          </w:p>
        </w:tc>
        <w:tc>
          <w:tcPr>
            <w:tcW w:w="990" w:type="dxa"/>
            <w:vAlign w:val="bottom"/>
          </w:tcPr>
          <w:p w14:paraId="4102735C" w14:textId="23CF1A2B"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151,386</w:t>
            </w:r>
          </w:p>
        </w:tc>
        <w:tc>
          <w:tcPr>
            <w:tcW w:w="1170" w:type="dxa"/>
            <w:vAlign w:val="bottom"/>
          </w:tcPr>
          <w:p w14:paraId="161067F1" w14:textId="33DFF9C7"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3,954,505</w:t>
            </w:r>
          </w:p>
        </w:tc>
        <w:tc>
          <w:tcPr>
            <w:tcW w:w="1100" w:type="dxa"/>
            <w:vAlign w:val="bottom"/>
          </w:tcPr>
          <w:p w14:paraId="0E704206" w14:textId="2C1D4346"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11,596,585</w:t>
            </w:r>
          </w:p>
        </w:tc>
      </w:tr>
      <w:tr w:rsidR="00686A5E" w:rsidRPr="003531A9" w14:paraId="36DA5F33" w14:textId="77777777" w:rsidTr="00D2616A">
        <w:tc>
          <w:tcPr>
            <w:tcW w:w="2232" w:type="dxa"/>
          </w:tcPr>
          <w:p w14:paraId="6A7EF09F" w14:textId="77777777" w:rsidR="009D273D" w:rsidRPr="003531A9" w:rsidRDefault="009D273D" w:rsidP="009D273D">
            <w:pPr>
              <w:spacing w:line="300" w:lineRule="exact"/>
              <w:ind w:left="72" w:right="-18" w:hanging="90"/>
              <w:rPr>
                <w:rFonts w:ascii="Arial" w:hAnsi="Arial" w:cs="Arial"/>
                <w:sz w:val="14"/>
                <w:szCs w:val="14"/>
              </w:rPr>
            </w:pPr>
            <w:r w:rsidRPr="003531A9">
              <w:rPr>
                <w:rFonts w:ascii="Arial" w:hAnsi="Arial" w:cs="Arial"/>
                <w:sz w:val="14"/>
                <w:szCs w:val="14"/>
              </w:rPr>
              <w:t>Transfer in</w:t>
            </w:r>
            <w:r w:rsidRPr="003531A9">
              <w:rPr>
                <w:rFonts w:ascii="Arial" w:hAnsi="Arial" w:cs="Arial"/>
                <w:sz w:val="14"/>
                <w:szCs w:val="14"/>
                <w:cs/>
              </w:rPr>
              <w:t xml:space="preserve"> / </w:t>
            </w:r>
            <w:r w:rsidRPr="003531A9">
              <w:rPr>
                <w:rFonts w:ascii="Arial" w:hAnsi="Arial" w:cs="Arial"/>
                <w:sz w:val="14"/>
                <w:szCs w:val="14"/>
              </w:rPr>
              <w:t>(Transfer out)</w:t>
            </w:r>
          </w:p>
        </w:tc>
        <w:tc>
          <w:tcPr>
            <w:tcW w:w="990" w:type="dxa"/>
            <w:vAlign w:val="bottom"/>
          </w:tcPr>
          <w:p w14:paraId="22E1EFF6" w14:textId="23318726"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16,747</w:t>
            </w:r>
          </w:p>
        </w:tc>
        <w:tc>
          <w:tcPr>
            <w:tcW w:w="990" w:type="dxa"/>
            <w:vAlign w:val="bottom"/>
          </w:tcPr>
          <w:p w14:paraId="50BF6EEE" w14:textId="172A0DA4"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1,492,716</w:t>
            </w:r>
          </w:p>
        </w:tc>
        <w:tc>
          <w:tcPr>
            <w:tcW w:w="1170" w:type="dxa"/>
            <w:vAlign w:val="bottom"/>
          </w:tcPr>
          <w:p w14:paraId="5B0F9400" w14:textId="71954A2A"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66,079</w:t>
            </w:r>
          </w:p>
        </w:tc>
        <w:tc>
          <w:tcPr>
            <w:tcW w:w="1260" w:type="dxa"/>
            <w:vAlign w:val="bottom"/>
          </w:tcPr>
          <w:p w14:paraId="7FADA148" w14:textId="69A31F0B"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289,446</w:t>
            </w:r>
          </w:p>
        </w:tc>
        <w:tc>
          <w:tcPr>
            <w:tcW w:w="990" w:type="dxa"/>
            <w:vAlign w:val="bottom"/>
          </w:tcPr>
          <w:p w14:paraId="43114CD4" w14:textId="1A2C9048" w:rsidR="009D273D" w:rsidRPr="003531A9" w:rsidRDefault="009D273D" w:rsidP="009D273D">
            <w:pPr>
              <w:tabs>
                <w:tab w:val="decimal" w:pos="880"/>
              </w:tabs>
              <w:spacing w:line="300" w:lineRule="exact"/>
              <w:jc w:val="thaiDistribute"/>
              <w:rPr>
                <w:rFonts w:ascii="Arial" w:hAnsi="Arial" w:cs="Arial"/>
                <w:sz w:val="14"/>
                <w:szCs w:val="14"/>
                <w:cs/>
              </w:rPr>
            </w:pPr>
            <w:r w:rsidRPr="003531A9">
              <w:rPr>
                <w:rFonts w:ascii="Arial" w:hAnsi="Arial" w:cs="Arial"/>
                <w:sz w:val="14"/>
                <w:szCs w:val="14"/>
              </w:rPr>
              <w:t>2,507</w:t>
            </w:r>
          </w:p>
        </w:tc>
        <w:tc>
          <w:tcPr>
            <w:tcW w:w="1170" w:type="dxa"/>
            <w:vAlign w:val="bottom"/>
          </w:tcPr>
          <w:p w14:paraId="09BD3CA8" w14:textId="0C8F098A"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(1,</w:t>
            </w:r>
            <w:r w:rsidR="00882196" w:rsidRPr="003531A9">
              <w:rPr>
                <w:rFonts w:ascii="Arial" w:hAnsi="Arial" w:cs="Arial"/>
                <w:sz w:val="14"/>
                <w:szCs w:val="14"/>
              </w:rPr>
              <w:t>868,176</w:t>
            </w:r>
            <w:r w:rsidRPr="003531A9">
              <w:rPr>
                <w:rFonts w:ascii="Arial" w:hAnsi="Arial" w:cs="Arial"/>
                <w:sz w:val="14"/>
                <w:szCs w:val="14"/>
              </w:rPr>
              <w:t>)</w:t>
            </w:r>
          </w:p>
        </w:tc>
        <w:tc>
          <w:tcPr>
            <w:tcW w:w="1100" w:type="dxa"/>
            <w:vAlign w:val="bottom"/>
          </w:tcPr>
          <w:p w14:paraId="3BCCB221" w14:textId="03496394" w:rsidR="009D273D" w:rsidRPr="003531A9" w:rsidRDefault="00882196"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(681)</w:t>
            </w:r>
          </w:p>
        </w:tc>
      </w:tr>
      <w:tr w:rsidR="00686A5E" w:rsidRPr="003531A9" w14:paraId="15FD2334" w14:textId="77777777" w:rsidTr="00D2616A">
        <w:tc>
          <w:tcPr>
            <w:tcW w:w="2232" w:type="dxa"/>
          </w:tcPr>
          <w:p w14:paraId="7282FEBE" w14:textId="77777777" w:rsidR="009D273D" w:rsidRPr="003531A9" w:rsidRDefault="009D273D" w:rsidP="009D273D">
            <w:pPr>
              <w:spacing w:line="280" w:lineRule="exact"/>
              <w:ind w:left="72" w:right="-18" w:hanging="90"/>
              <w:rPr>
                <w:rFonts w:ascii="Arial" w:hAnsi="Arial" w:cs="Arial"/>
                <w:sz w:val="14"/>
                <w:szCs w:val="14"/>
              </w:rPr>
            </w:pPr>
            <w:r w:rsidRPr="003531A9">
              <w:rPr>
                <w:rFonts w:ascii="Arial" w:hAnsi="Arial" w:cs="Arial"/>
                <w:sz w:val="14"/>
                <w:szCs w:val="14"/>
              </w:rPr>
              <w:t>Disposals / Written-off</w:t>
            </w:r>
          </w:p>
        </w:tc>
        <w:tc>
          <w:tcPr>
            <w:tcW w:w="990" w:type="dxa"/>
            <w:vAlign w:val="bottom"/>
          </w:tcPr>
          <w:p w14:paraId="2673A959" w14:textId="69B0F145"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(182)</w:t>
            </w:r>
          </w:p>
        </w:tc>
        <w:tc>
          <w:tcPr>
            <w:tcW w:w="990" w:type="dxa"/>
            <w:vAlign w:val="bottom"/>
          </w:tcPr>
          <w:p w14:paraId="3E348B95" w14:textId="56531CDE"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(710,672)</w:t>
            </w:r>
          </w:p>
        </w:tc>
        <w:tc>
          <w:tcPr>
            <w:tcW w:w="1170" w:type="dxa"/>
            <w:vAlign w:val="bottom"/>
          </w:tcPr>
          <w:p w14:paraId="00DB9B37" w14:textId="5ACE48BE"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(1,552,311)</w:t>
            </w:r>
          </w:p>
        </w:tc>
        <w:tc>
          <w:tcPr>
            <w:tcW w:w="1260" w:type="dxa"/>
            <w:vAlign w:val="bottom"/>
          </w:tcPr>
          <w:p w14:paraId="03DE366B" w14:textId="6EA5B1F9"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(837,194)</w:t>
            </w:r>
          </w:p>
        </w:tc>
        <w:tc>
          <w:tcPr>
            <w:tcW w:w="990" w:type="dxa"/>
            <w:vAlign w:val="bottom"/>
          </w:tcPr>
          <w:p w14:paraId="7EDA6B81" w14:textId="37D88525"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(64,921)</w:t>
            </w:r>
          </w:p>
        </w:tc>
        <w:tc>
          <w:tcPr>
            <w:tcW w:w="1170" w:type="dxa"/>
            <w:vAlign w:val="bottom"/>
          </w:tcPr>
          <w:p w14:paraId="1C5B27E3" w14:textId="1785F5E5"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(4,288)</w:t>
            </w:r>
          </w:p>
        </w:tc>
        <w:tc>
          <w:tcPr>
            <w:tcW w:w="1100" w:type="dxa"/>
            <w:vAlign w:val="bottom"/>
          </w:tcPr>
          <w:p w14:paraId="7015F8F8" w14:textId="20990F02" w:rsidR="009D273D" w:rsidRPr="003531A9" w:rsidRDefault="009D273D" w:rsidP="009D273D">
            <w:pPr>
              <w:tabs>
                <w:tab w:val="decimal" w:pos="880"/>
              </w:tabs>
              <w:spacing w:line="300" w:lineRule="exact"/>
              <w:jc w:val="thaiDistribute"/>
              <w:rPr>
                <w:rFonts w:ascii="Arial" w:hAnsi="Arial" w:cs="Arial"/>
                <w:sz w:val="14"/>
                <w:szCs w:val="14"/>
              </w:rPr>
            </w:pPr>
            <w:r w:rsidRPr="003531A9">
              <w:rPr>
                <w:rFonts w:ascii="Arial" w:hAnsi="Arial" w:cs="Arial"/>
                <w:sz w:val="14"/>
                <w:szCs w:val="14"/>
              </w:rPr>
              <w:t>(3,169,568)</w:t>
            </w:r>
          </w:p>
        </w:tc>
      </w:tr>
      <w:tr w:rsidR="00882196" w:rsidRPr="003531A9" w14:paraId="7F5BF766" w14:textId="77777777" w:rsidTr="00D2616A">
        <w:tc>
          <w:tcPr>
            <w:tcW w:w="2232" w:type="dxa"/>
          </w:tcPr>
          <w:p w14:paraId="3C58B29C" w14:textId="46C6178A" w:rsidR="00882196" w:rsidRPr="003531A9" w:rsidRDefault="00882196" w:rsidP="00882196">
            <w:pPr>
              <w:spacing w:line="280" w:lineRule="exact"/>
              <w:ind w:left="72" w:right="-18" w:hanging="90"/>
              <w:rPr>
                <w:rFonts w:ascii="Arial" w:hAnsi="Arial" w:cs="Arial"/>
                <w:sz w:val="14"/>
                <w:szCs w:val="14"/>
              </w:rPr>
            </w:pPr>
            <w:r w:rsidRPr="003531A9">
              <w:rPr>
                <w:rFonts w:ascii="Arial" w:hAnsi="Arial" w:cs="Browallia New"/>
                <w:sz w:val="14"/>
                <w:szCs w:val="17"/>
              </w:rPr>
              <w:t>Capitalised</w:t>
            </w:r>
            <w:r w:rsidRPr="003531A9">
              <w:rPr>
                <w:rFonts w:ascii="Arial" w:hAnsi="Arial" w:cstheme="minorBidi"/>
                <w:sz w:val="14"/>
                <w:szCs w:val="14"/>
              </w:rPr>
              <w:t xml:space="preserve"> depreciation of right</w:t>
            </w:r>
            <w:r w:rsidRPr="003531A9">
              <w:rPr>
                <w:rFonts w:ascii="Arial" w:hAnsi="Arial" w:cstheme="minorBidi"/>
                <w:sz w:val="14"/>
                <w:szCs w:val="14"/>
              </w:rPr>
              <w:br/>
              <w:t xml:space="preserve">  of-use (Note 22)</w:t>
            </w:r>
          </w:p>
        </w:tc>
        <w:tc>
          <w:tcPr>
            <w:tcW w:w="990" w:type="dxa"/>
            <w:vAlign w:val="bottom"/>
          </w:tcPr>
          <w:p w14:paraId="31C8E290" w14:textId="2FE68BC8"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990" w:type="dxa"/>
            <w:vAlign w:val="bottom"/>
          </w:tcPr>
          <w:p w14:paraId="02A88AA1" w14:textId="5F90ACE5"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170" w:type="dxa"/>
            <w:vAlign w:val="bottom"/>
          </w:tcPr>
          <w:p w14:paraId="16DAED93" w14:textId="4C45C17B"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260" w:type="dxa"/>
            <w:vAlign w:val="bottom"/>
          </w:tcPr>
          <w:p w14:paraId="67D8E4E3" w14:textId="2B1C61ED"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990" w:type="dxa"/>
            <w:vAlign w:val="bottom"/>
          </w:tcPr>
          <w:p w14:paraId="06D1CA0F" w14:textId="7AE59D8E"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170" w:type="dxa"/>
            <w:vAlign w:val="bottom"/>
          </w:tcPr>
          <w:p w14:paraId="39416303" w14:textId="3D20DA4F"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107,495</w:t>
            </w:r>
          </w:p>
        </w:tc>
        <w:tc>
          <w:tcPr>
            <w:tcW w:w="1100" w:type="dxa"/>
            <w:vAlign w:val="bottom"/>
          </w:tcPr>
          <w:p w14:paraId="1C804175" w14:textId="7F823FD4"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107,495</w:t>
            </w:r>
          </w:p>
        </w:tc>
      </w:tr>
      <w:tr w:rsidR="00882196" w:rsidRPr="003531A9" w14:paraId="27185A7E" w14:textId="77777777" w:rsidTr="00D2616A">
        <w:tc>
          <w:tcPr>
            <w:tcW w:w="2232" w:type="dxa"/>
          </w:tcPr>
          <w:p w14:paraId="2B3C44F4" w14:textId="683E0F87" w:rsidR="00882196" w:rsidRPr="003531A9" w:rsidRDefault="00882196" w:rsidP="00882196">
            <w:pPr>
              <w:spacing w:line="280" w:lineRule="exact"/>
              <w:ind w:left="72" w:right="-18" w:hanging="90"/>
              <w:rPr>
                <w:rFonts w:ascii="Arial" w:hAnsi="Arial" w:cs="Arial"/>
                <w:sz w:val="14"/>
                <w:szCs w:val="14"/>
              </w:rPr>
            </w:pPr>
            <w:r w:rsidRPr="003531A9">
              <w:rPr>
                <w:rFonts w:ascii="Arial" w:hAnsi="Arial" w:cs="Arial"/>
                <w:sz w:val="14"/>
                <w:szCs w:val="14"/>
              </w:rPr>
              <w:t xml:space="preserve">Capitalised interest from lease liabilities </w:t>
            </w:r>
            <w:r w:rsidRPr="003531A9">
              <w:rPr>
                <w:rFonts w:ascii="Arial" w:hAnsi="Arial" w:cstheme="minorBidi"/>
                <w:sz w:val="14"/>
                <w:szCs w:val="14"/>
              </w:rPr>
              <w:t>(Note 22)</w:t>
            </w:r>
          </w:p>
        </w:tc>
        <w:tc>
          <w:tcPr>
            <w:tcW w:w="990" w:type="dxa"/>
            <w:vAlign w:val="bottom"/>
          </w:tcPr>
          <w:p w14:paraId="422E0DEC" w14:textId="293ADEF7"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990" w:type="dxa"/>
            <w:vAlign w:val="bottom"/>
          </w:tcPr>
          <w:p w14:paraId="7BD8E2EF" w14:textId="57CDC4FF"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170" w:type="dxa"/>
            <w:vAlign w:val="bottom"/>
          </w:tcPr>
          <w:p w14:paraId="4A86E09C" w14:textId="2B11C2AB"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260" w:type="dxa"/>
            <w:vAlign w:val="bottom"/>
          </w:tcPr>
          <w:p w14:paraId="3363AF31" w14:textId="594FD5E9"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990" w:type="dxa"/>
            <w:vAlign w:val="bottom"/>
          </w:tcPr>
          <w:p w14:paraId="1244C192" w14:textId="0CD17F9C"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170" w:type="dxa"/>
            <w:vAlign w:val="bottom"/>
          </w:tcPr>
          <w:p w14:paraId="72C2BE8D" w14:textId="5181BAA7"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186,856</w:t>
            </w:r>
          </w:p>
        </w:tc>
        <w:tc>
          <w:tcPr>
            <w:tcW w:w="1100" w:type="dxa"/>
            <w:vAlign w:val="bottom"/>
          </w:tcPr>
          <w:p w14:paraId="34151020" w14:textId="23A5C783"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186,856</w:t>
            </w:r>
          </w:p>
        </w:tc>
      </w:tr>
      <w:tr w:rsidR="00882196" w:rsidRPr="003531A9" w14:paraId="4C2FA710" w14:textId="77777777" w:rsidTr="00D2616A">
        <w:tc>
          <w:tcPr>
            <w:tcW w:w="2232" w:type="dxa"/>
          </w:tcPr>
          <w:p w14:paraId="6C545675" w14:textId="77777777" w:rsidR="00882196" w:rsidRPr="003531A9" w:rsidRDefault="00882196" w:rsidP="00882196">
            <w:pPr>
              <w:spacing w:line="280" w:lineRule="exact"/>
              <w:ind w:left="72" w:right="-110" w:hanging="90"/>
              <w:rPr>
                <w:rFonts w:ascii="Arial" w:hAnsi="Arial" w:cs="Arial"/>
                <w:sz w:val="14"/>
                <w:szCs w:val="14"/>
              </w:rPr>
            </w:pPr>
            <w:r w:rsidRPr="003531A9">
              <w:rPr>
                <w:rFonts w:ascii="Arial" w:hAnsi="Arial" w:cs="Arial"/>
                <w:sz w:val="14"/>
                <w:szCs w:val="14"/>
              </w:rPr>
              <w:t>Translation adjustments</w:t>
            </w:r>
          </w:p>
        </w:tc>
        <w:tc>
          <w:tcPr>
            <w:tcW w:w="990" w:type="dxa"/>
          </w:tcPr>
          <w:p w14:paraId="7A85B9AA" w14:textId="1DB13024"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(2,374)</w:t>
            </w:r>
          </w:p>
        </w:tc>
        <w:tc>
          <w:tcPr>
            <w:tcW w:w="990" w:type="dxa"/>
          </w:tcPr>
          <w:p w14:paraId="7730B600" w14:textId="1448D96E"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(11,617)</w:t>
            </w:r>
          </w:p>
        </w:tc>
        <w:tc>
          <w:tcPr>
            <w:tcW w:w="1170" w:type="dxa"/>
          </w:tcPr>
          <w:p w14:paraId="22C318F6" w14:textId="658954D3"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(10,704)</w:t>
            </w:r>
          </w:p>
        </w:tc>
        <w:tc>
          <w:tcPr>
            <w:tcW w:w="1260" w:type="dxa"/>
          </w:tcPr>
          <w:p w14:paraId="31A14BB1" w14:textId="5DFF27A6"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(6,753)</w:t>
            </w:r>
          </w:p>
        </w:tc>
        <w:tc>
          <w:tcPr>
            <w:tcW w:w="990" w:type="dxa"/>
          </w:tcPr>
          <w:p w14:paraId="13E1933B" w14:textId="58CB3F5E"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(236)</w:t>
            </w:r>
          </w:p>
        </w:tc>
        <w:tc>
          <w:tcPr>
            <w:tcW w:w="1170" w:type="dxa"/>
          </w:tcPr>
          <w:p w14:paraId="4FD9EE50" w14:textId="3DD15470"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582</w:t>
            </w:r>
          </w:p>
        </w:tc>
        <w:tc>
          <w:tcPr>
            <w:tcW w:w="1100" w:type="dxa"/>
          </w:tcPr>
          <w:p w14:paraId="76984F85" w14:textId="1C470F98"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(31,102)</w:t>
            </w:r>
          </w:p>
        </w:tc>
      </w:tr>
      <w:tr w:rsidR="00882196" w:rsidRPr="003531A9" w14:paraId="50A42B98" w14:textId="77777777" w:rsidTr="00D2616A">
        <w:tc>
          <w:tcPr>
            <w:tcW w:w="2232" w:type="dxa"/>
          </w:tcPr>
          <w:p w14:paraId="5B28F37E" w14:textId="46397B22" w:rsidR="00882196" w:rsidRPr="003531A9" w:rsidRDefault="00882196" w:rsidP="00882196">
            <w:pPr>
              <w:spacing w:line="280" w:lineRule="exact"/>
              <w:ind w:left="162" w:right="-18" w:hanging="205"/>
              <w:rPr>
                <w:rFonts w:ascii="Arial" w:hAnsi="Arial" w:cs="Arial"/>
                <w:sz w:val="14"/>
                <w:szCs w:val="14"/>
              </w:rPr>
            </w:pPr>
            <w:r w:rsidRPr="003531A9">
              <w:rPr>
                <w:rFonts w:ascii="Arial" w:hAnsi="Arial" w:cs="Arial"/>
                <w:sz w:val="14"/>
                <w:szCs w:val="14"/>
              </w:rPr>
              <w:t>As at 31 December 2024</w:t>
            </w:r>
          </w:p>
        </w:tc>
        <w:tc>
          <w:tcPr>
            <w:tcW w:w="990" w:type="dxa"/>
            <w:vAlign w:val="bottom"/>
          </w:tcPr>
          <w:p w14:paraId="4D120B14" w14:textId="6D2E0A77"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47,248,145</w:t>
            </w:r>
          </w:p>
        </w:tc>
        <w:tc>
          <w:tcPr>
            <w:tcW w:w="990" w:type="dxa"/>
            <w:vAlign w:val="bottom"/>
          </w:tcPr>
          <w:p w14:paraId="483FE418" w14:textId="1A5465AD"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56,048,994</w:t>
            </w:r>
          </w:p>
        </w:tc>
        <w:tc>
          <w:tcPr>
            <w:tcW w:w="1170" w:type="dxa"/>
            <w:vAlign w:val="bottom"/>
          </w:tcPr>
          <w:p w14:paraId="561E40CA" w14:textId="32CD6DCC"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31,088,640</w:t>
            </w:r>
          </w:p>
        </w:tc>
        <w:tc>
          <w:tcPr>
            <w:tcW w:w="1260" w:type="dxa"/>
            <w:vAlign w:val="bottom"/>
          </w:tcPr>
          <w:p w14:paraId="61A85794" w14:textId="0DF9FDAF"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21,347,790</w:t>
            </w:r>
          </w:p>
        </w:tc>
        <w:tc>
          <w:tcPr>
            <w:tcW w:w="990" w:type="dxa"/>
            <w:vAlign w:val="bottom"/>
          </w:tcPr>
          <w:p w14:paraId="1234AC93" w14:textId="4A85DC7E"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1,727,761</w:t>
            </w:r>
          </w:p>
        </w:tc>
        <w:tc>
          <w:tcPr>
            <w:tcW w:w="1170" w:type="dxa"/>
            <w:vAlign w:val="bottom"/>
          </w:tcPr>
          <w:p w14:paraId="09CD34C9" w14:textId="0C68B747"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6,175,285</w:t>
            </w:r>
          </w:p>
        </w:tc>
        <w:tc>
          <w:tcPr>
            <w:tcW w:w="1100" w:type="dxa"/>
            <w:vAlign w:val="bottom"/>
          </w:tcPr>
          <w:p w14:paraId="206EAB09" w14:textId="284BC8AE"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163,636,615</w:t>
            </w:r>
          </w:p>
        </w:tc>
      </w:tr>
      <w:tr w:rsidR="00882196" w:rsidRPr="003531A9" w14:paraId="77FE7FFC" w14:textId="77777777" w:rsidTr="00D2616A">
        <w:tc>
          <w:tcPr>
            <w:tcW w:w="2232" w:type="dxa"/>
          </w:tcPr>
          <w:p w14:paraId="45295051" w14:textId="77777777" w:rsidR="00882196" w:rsidRPr="003531A9" w:rsidRDefault="00882196" w:rsidP="00882196">
            <w:pPr>
              <w:spacing w:line="280" w:lineRule="exact"/>
              <w:ind w:left="72" w:right="-18" w:hanging="90"/>
              <w:rPr>
                <w:rFonts w:ascii="Arial" w:hAnsi="Arial" w:cs="Arial"/>
                <w:sz w:val="14"/>
                <w:szCs w:val="14"/>
              </w:rPr>
            </w:pPr>
            <w:r w:rsidRPr="003531A9">
              <w:rPr>
                <w:rFonts w:ascii="Arial" w:hAnsi="Arial" w:cs="Arial"/>
                <w:sz w:val="14"/>
                <w:szCs w:val="14"/>
              </w:rPr>
              <w:t>Increase from revaluation</w:t>
            </w:r>
          </w:p>
        </w:tc>
        <w:tc>
          <w:tcPr>
            <w:tcW w:w="990" w:type="dxa"/>
            <w:vAlign w:val="bottom"/>
          </w:tcPr>
          <w:p w14:paraId="5CFB150E" w14:textId="5B9CAF17"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2,963,655</w:t>
            </w:r>
          </w:p>
        </w:tc>
        <w:tc>
          <w:tcPr>
            <w:tcW w:w="990" w:type="dxa"/>
            <w:vAlign w:val="bottom"/>
          </w:tcPr>
          <w:p w14:paraId="2763ADED" w14:textId="24F5F201"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170" w:type="dxa"/>
            <w:vAlign w:val="bottom"/>
          </w:tcPr>
          <w:p w14:paraId="36142FE5" w14:textId="0A51D261"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260" w:type="dxa"/>
            <w:vAlign w:val="bottom"/>
          </w:tcPr>
          <w:p w14:paraId="3F7E3304" w14:textId="000087B1"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990" w:type="dxa"/>
            <w:vAlign w:val="bottom"/>
          </w:tcPr>
          <w:p w14:paraId="6777FD96" w14:textId="2F624A79"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170" w:type="dxa"/>
            <w:vAlign w:val="bottom"/>
          </w:tcPr>
          <w:p w14:paraId="01485B3B" w14:textId="68CFCE23"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100" w:type="dxa"/>
            <w:vAlign w:val="bottom"/>
          </w:tcPr>
          <w:p w14:paraId="4FE0A3F3" w14:textId="0723F59A"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2,963,655</w:t>
            </w:r>
          </w:p>
        </w:tc>
      </w:tr>
      <w:tr w:rsidR="00882196" w:rsidRPr="003531A9" w14:paraId="52AD4473" w14:textId="77777777" w:rsidTr="00D2616A">
        <w:tc>
          <w:tcPr>
            <w:tcW w:w="2232" w:type="dxa"/>
          </w:tcPr>
          <w:p w14:paraId="7980E2A0" w14:textId="77777777" w:rsidR="00882196" w:rsidRPr="003531A9" w:rsidRDefault="00882196" w:rsidP="00882196">
            <w:pPr>
              <w:spacing w:line="280" w:lineRule="exact"/>
              <w:ind w:left="72" w:right="-18" w:hanging="90"/>
              <w:rPr>
                <w:rFonts w:ascii="Arial" w:hAnsi="Arial" w:cs="Arial"/>
                <w:sz w:val="14"/>
                <w:szCs w:val="14"/>
              </w:rPr>
            </w:pPr>
            <w:r w:rsidRPr="003531A9">
              <w:rPr>
                <w:rFonts w:ascii="Arial" w:hAnsi="Arial" w:cs="Arial"/>
                <w:sz w:val="14"/>
                <w:szCs w:val="14"/>
              </w:rPr>
              <w:t>Purchases</w:t>
            </w:r>
          </w:p>
        </w:tc>
        <w:tc>
          <w:tcPr>
            <w:tcW w:w="990" w:type="dxa"/>
            <w:vAlign w:val="bottom"/>
          </w:tcPr>
          <w:p w14:paraId="60830C88" w14:textId="0991C31B"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lang w:val="en-GB"/>
              </w:rPr>
              <w:t>38,074</w:t>
            </w:r>
          </w:p>
        </w:tc>
        <w:tc>
          <w:tcPr>
            <w:tcW w:w="990" w:type="dxa"/>
            <w:vAlign w:val="bottom"/>
          </w:tcPr>
          <w:p w14:paraId="1E84B9B7" w14:textId="37F69217"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1,259,636</w:t>
            </w:r>
          </w:p>
        </w:tc>
        <w:tc>
          <w:tcPr>
            <w:tcW w:w="1170" w:type="dxa"/>
            <w:vAlign w:val="bottom"/>
          </w:tcPr>
          <w:p w14:paraId="64D56211" w14:textId="094F4770"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3,303,337</w:t>
            </w:r>
          </w:p>
        </w:tc>
        <w:tc>
          <w:tcPr>
            <w:tcW w:w="1260" w:type="dxa"/>
            <w:vAlign w:val="bottom"/>
          </w:tcPr>
          <w:p w14:paraId="6920160B" w14:textId="41744750"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1,485,859</w:t>
            </w:r>
          </w:p>
        </w:tc>
        <w:tc>
          <w:tcPr>
            <w:tcW w:w="990" w:type="dxa"/>
            <w:vAlign w:val="bottom"/>
          </w:tcPr>
          <w:p w14:paraId="0EFA851B" w14:textId="24E0A7AC"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136,387</w:t>
            </w:r>
          </w:p>
        </w:tc>
        <w:tc>
          <w:tcPr>
            <w:tcW w:w="1170" w:type="dxa"/>
            <w:vAlign w:val="bottom"/>
          </w:tcPr>
          <w:p w14:paraId="3BD11FDF" w14:textId="598D42A1"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3,446,496</w:t>
            </w:r>
          </w:p>
        </w:tc>
        <w:tc>
          <w:tcPr>
            <w:tcW w:w="1100" w:type="dxa"/>
            <w:vAlign w:val="bottom"/>
          </w:tcPr>
          <w:p w14:paraId="60C0774A" w14:textId="1B420FD4"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9,669,789</w:t>
            </w:r>
          </w:p>
        </w:tc>
      </w:tr>
      <w:tr w:rsidR="00882196" w:rsidRPr="003531A9" w14:paraId="43E89D24" w14:textId="77777777" w:rsidTr="00D2616A">
        <w:tc>
          <w:tcPr>
            <w:tcW w:w="2232" w:type="dxa"/>
          </w:tcPr>
          <w:p w14:paraId="5C27BF33" w14:textId="77777777" w:rsidR="00882196" w:rsidRPr="003531A9" w:rsidRDefault="00882196" w:rsidP="00882196">
            <w:pPr>
              <w:spacing w:line="300" w:lineRule="exact"/>
              <w:ind w:left="72" w:right="-18" w:hanging="90"/>
              <w:rPr>
                <w:rFonts w:ascii="Arial" w:hAnsi="Arial" w:cs="Arial"/>
                <w:sz w:val="14"/>
                <w:szCs w:val="14"/>
              </w:rPr>
            </w:pPr>
            <w:r w:rsidRPr="003531A9">
              <w:rPr>
                <w:rFonts w:ascii="Arial" w:hAnsi="Arial" w:cs="Arial"/>
                <w:sz w:val="14"/>
                <w:szCs w:val="14"/>
              </w:rPr>
              <w:t>Transfer in</w:t>
            </w:r>
            <w:r w:rsidRPr="003531A9">
              <w:rPr>
                <w:rFonts w:ascii="Arial" w:hAnsi="Arial" w:cs="Arial"/>
                <w:sz w:val="14"/>
                <w:szCs w:val="14"/>
                <w:cs/>
              </w:rPr>
              <w:t xml:space="preserve"> / </w:t>
            </w:r>
            <w:r w:rsidRPr="003531A9">
              <w:rPr>
                <w:rFonts w:ascii="Arial" w:hAnsi="Arial" w:cs="Arial"/>
                <w:sz w:val="14"/>
                <w:szCs w:val="14"/>
              </w:rPr>
              <w:t>(Transfer out)</w:t>
            </w:r>
          </w:p>
        </w:tc>
        <w:tc>
          <w:tcPr>
            <w:tcW w:w="990" w:type="dxa"/>
            <w:vAlign w:val="bottom"/>
          </w:tcPr>
          <w:p w14:paraId="7BDEF60B" w14:textId="5065FCB9"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15,334</w:t>
            </w:r>
          </w:p>
        </w:tc>
        <w:tc>
          <w:tcPr>
            <w:tcW w:w="990" w:type="dxa"/>
            <w:vAlign w:val="bottom"/>
          </w:tcPr>
          <w:p w14:paraId="33920121" w14:textId="739D34B3"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3,495,380</w:t>
            </w:r>
          </w:p>
        </w:tc>
        <w:tc>
          <w:tcPr>
            <w:tcW w:w="1170" w:type="dxa"/>
            <w:vAlign w:val="bottom"/>
          </w:tcPr>
          <w:p w14:paraId="03420FA8" w14:textId="70FB9BA7"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436,722</w:t>
            </w:r>
          </w:p>
        </w:tc>
        <w:tc>
          <w:tcPr>
            <w:tcW w:w="1260" w:type="dxa"/>
            <w:vAlign w:val="bottom"/>
          </w:tcPr>
          <w:p w14:paraId="185F4A25" w14:textId="7F8F53C5"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1,021,346</w:t>
            </w:r>
          </w:p>
        </w:tc>
        <w:tc>
          <w:tcPr>
            <w:tcW w:w="990" w:type="dxa"/>
            <w:vAlign w:val="bottom"/>
          </w:tcPr>
          <w:p w14:paraId="1AAC2412" w14:textId="388DA161" w:rsidR="00882196" w:rsidRPr="003531A9" w:rsidRDefault="00882196" w:rsidP="00882196">
            <w:pPr>
              <w:tabs>
                <w:tab w:val="decimal" w:pos="880"/>
              </w:tabs>
              <w:spacing w:line="300" w:lineRule="exact"/>
              <w:jc w:val="thaiDistribute"/>
              <w:rPr>
                <w:rFonts w:ascii="Arial" w:hAnsi="Arial" w:cs="Arial"/>
                <w:sz w:val="14"/>
                <w:szCs w:val="14"/>
                <w:cs/>
              </w:rPr>
            </w:pPr>
            <w:r w:rsidRPr="003531A9">
              <w:rPr>
                <w:rFonts w:ascii="Arial" w:hAnsi="Arial" w:cs="Arial"/>
                <w:sz w:val="14"/>
                <w:szCs w:val="14"/>
              </w:rPr>
              <w:t>5,588</w:t>
            </w:r>
          </w:p>
        </w:tc>
        <w:tc>
          <w:tcPr>
            <w:tcW w:w="1170" w:type="dxa"/>
            <w:vAlign w:val="bottom"/>
          </w:tcPr>
          <w:p w14:paraId="58F07A9D" w14:textId="56CC1B5B"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5,503,197</w:t>
            </w:r>
            <w:r w:rsidRPr="003531A9">
              <w:rPr>
                <w:rFonts w:ascii="Arial" w:hAnsi="Arial" w:cs="Arial"/>
                <w:sz w:val="14"/>
                <w:szCs w:val="14"/>
                <w:cs/>
              </w:rPr>
              <w:t>)</w:t>
            </w:r>
          </w:p>
        </w:tc>
        <w:tc>
          <w:tcPr>
            <w:tcW w:w="1100" w:type="dxa"/>
            <w:vAlign w:val="bottom"/>
          </w:tcPr>
          <w:p w14:paraId="1C9CBC18" w14:textId="46F7A211"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528,827</w:t>
            </w:r>
            <w:r w:rsidRPr="003531A9">
              <w:rPr>
                <w:rFonts w:ascii="Arial" w:hAnsi="Arial" w:cs="Arial"/>
                <w:sz w:val="14"/>
                <w:szCs w:val="14"/>
                <w:cs/>
              </w:rPr>
              <w:t>)</w:t>
            </w:r>
          </w:p>
        </w:tc>
      </w:tr>
      <w:tr w:rsidR="00882196" w:rsidRPr="003531A9" w14:paraId="0164CC36" w14:textId="77777777" w:rsidTr="00D2616A">
        <w:tc>
          <w:tcPr>
            <w:tcW w:w="2232" w:type="dxa"/>
          </w:tcPr>
          <w:p w14:paraId="4DE13F4D" w14:textId="77777777" w:rsidR="00882196" w:rsidRPr="003531A9" w:rsidRDefault="00882196" w:rsidP="00882196">
            <w:pPr>
              <w:spacing w:line="280" w:lineRule="exact"/>
              <w:ind w:left="72" w:right="-18" w:hanging="90"/>
              <w:rPr>
                <w:rFonts w:ascii="Arial" w:hAnsi="Arial" w:cs="Arial"/>
                <w:sz w:val="14"/>
                <w:szCs w:val="14"/>
              </w:rPr>
            </w:pPr>
            <w:r w:rsidRPr="003531A9">
              <w:rPr>
                <w:rFonts w:ascii="Arial" w:hAnsi="Arial" w:cs="Arial"/>
                <w:sz w:val="14"/>
                <w:szCs w:val="14"/>
              </w:rPr>
              <w:t>Disposals / Written-off</w:t>
            </w:r>
          </w:p>
        </w:tc>
        <w:tc>
          <w:tcPr>
            <w:tcW w:w="990" w:type="dxa"/>
            <w:vAlign w:val="bottom"/>
          </w:tcPr>
          <w:p w14:paraId="554642EA" w14:textId="3B414E85"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53</w:t>
            </w:r>
            <w:r w:rsidRPr="003531A9">
              <w:rPr>
                <w:rFonts w:ascii="Arial" w:hAnsi="Arial" w:cs="Arial"/>
                <w:sz w:val="14"/>
                <w:szCs w:val="14"/>
                <w:cs/>
              </w:rPr>
              <w:t>)</w:t>
            </w:r>
          </w:p>
        </w:tc>
        <w:tc>
          <w:tcPr>
            <w:tcW w:w="990" w:type="dxa"/>
            <w:vAlign w:val="bottom"/>
          </w:tcPr>
          <w:p w14:paraId="0381F1F7" w14:textId="536E0EA5"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381,865</w:t>
            </w:r>
            <w:r w:rsidRPr="003531A9">
              <w:rPr>
                <w:rFonts w:ascii="Arial" w:hAnsi="Arial" w:cs="Arial"/>
                <w:sz w:val="14"/>
                <w:szCs w:val="14"/>
                <w:cs/>
              </w:rPr>
              <w:t>)</w:t>
            </w:r>
          </w:p>
        </w:tc>
        <w:tc>
          <w:tcPr>
            <w:tcW w:w="1170" w:type="dxa"/>
            <w:vAlign w:val="bottom"/>
          </w:tcPr>
          <w:p w14:paraId="2B2C33E0" w14:textId="4034B0F9"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1,691,196</w:t>
            </w:r>
            <w:r w:rsidRPr="003531A9">
              <w:rPr>
                <w:rFonts w:ascii="Arial" w:hAnsi="Arial" w:cs="Arial"/>
                <w:sz w:val="14"/>
                <w:szCs w:val="14"/>
                <w:cs/>
              </w:rPr>
              <w:t>)</w:t>
            </w:r>
          </w:p>
        </w:tc>
        <w:tc>
          <w:tcPr>
            <w:tcW w:w="1260" w:type="dxa"/>
            <w:vAlign w:val="bottom"/>
          </w:tcPr>
          <w:p w14:paraId="59CED31E" w14:textId="407622EA"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596,250</w:t>
            </w:r>
            <w:r w:rsidRPr="003531A9">
              <w:rPr>
                <w:rFonts w:ascii="Arial" w:hAnsi="Arial" w:cs="Arial"/>
                <w:sz w:val="14"/>
                <w:szCs w:val="14"/>
                <w:cs/>
              </w:rPr>
              <w:t>)</w:t>
            </w:r>
          </w:p>
        </w:tc>
        <w:tc>
          <w:tcPr>
            <w:tcW w:w="990" w:type="dxa"/>
            <w:vAlign w:val="bottom"/>
          </w:tcPr>
          <w:p w14:paraId="6E860F52" w14:textId="0F263869"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62,095</w:t>
            </w:r>
            <w:r w:rsidRPr="003531A9">
              <w:rPr>
                <w:rFonts w:ascii="Arial" w:hAnsi="Arial" w:cs="Arial"/>
                <w:sz w:val="14"/>
                <w:szCs w:val="14"/>
                <w:cs/>
              </w:rPr>
              <w:t>)</w:t>
            </w:r>
          </w:p>
        </w:tc>
        <w:tc>
          <w:tcPr>
            <w:tcW w:w="1170" w:type="dxa"/>
            <w:vAlign w:val="bottom"/>
          </w:tcPr>
          <w:p w14:paraId="2806AC6F" w14:textId="484EDFF9"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410,644</w:t>
            </w:r>
            <w:r w:rsidRPr="003531A9">
              <w:rPr>
                <w:rFonts w:ascii="Arial" w:hAnsi="Arial" w:cs="Arial"/>
                <w:sz w:val="14"/>
                <w:szCs w:val="14"/>
                <w:cs/>
              </w:rPr>
              <w:t>)</w:t>
            </w:r>
          </w:p>
        </w:tc>
        <w:tc>
          <w:tcPr>
            <w:tcW w:w="1100" w:type="dxa"/>
            <w:vAlign w:val="bottom"/>
          </w:tcPr>
          <w:p w14:paraId="2311EAAE" w14:textId="14F32668"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3,142,103</w:t>
            </w:r>
            <w:r w:rsidRPr="003531A9">
              <w:rPr>
                <w:rFonts w:ascii="Arial" w:hAnsi="Arial" w:cs="Arial"/>
                <w:sz w:val="14"/>
                <w:szCs w:val="14"/>
                <w:cs/>
              </w:rPr>
              <w:t>)</w:t>
            </w:r>
          </w:p>
        </w:tc>
      </w:tr>
      <w:tr w:rsidR="00882196" w:rsidRPr="003531A9" w14:paraId="79030F2F" w14:textId="77777777" w:rsidTr="00D2616A">
        <w:tc>
          <w:tcPr>
            <w:tcW w:w="2232" w:type="dxa"/>
          </w:tcPr>
          <w:p w14:paraId="54B586AA" w14:textId="7BB953B4" w:rsidR="00882196" w:rsidRPr="003531A9" w:rsidRDefault="00882196" w:rsidP="00882196">
            <w:pPr>
              <w:spacing w:line="280" w:lineRule="exact"/>
              <w:ind w:right="-18"/>
              <w:rPr>
                <w:rFonts w:ascii="Arial" w:hAnsi="Arial" w:cstheme="minorBidi"/>
                <w:sz w:val="14"/>
                <w:szCs w:val="14"/>
              </w:rPr>
            </w:pPr>
            <w:r w:rsidRPr="003531A9">
              <w:rPr>
                <w:rFonts w:ascii="Arial" w:hAnsi="Arial" w:cs="Browallia New"/>
                <w:sz w:val="14"/>
                <w:szCs w:val="17"/>
              </w:rPr>
              <w:t>Capitalised</w:t>
            </w:r>
            <w:r w:rsidRPr="003531A9">
              <w:rPr>
                <w:rFonts w:ascii="Arial" w:hAnsi="Arial" w:cstheme="minorBidi"/>
                <w:sz w:val="14"/>
                <w:szCs w:val="14"/>
              </w:rPr>
              <w:t xml:space="preserve"> depreciation of right</w:t>
            </w:r>
            <w:r w:rsidRPr="003531A9">
              <w:rPr>
                <w:rFonts w:ascii="Arial" w:hAnsi="Arial" w:cstheme="minorBidi"/>
                <w:sz w:val="14"/>
                <w:szCs w:val="14"/>
              </w:rPr>
              <w:br/>
              <w:t xml:space="preserve">  of-use (Note 22)</w:t>
            </w:r>
          </w:p>
        </w:tc>
        <w:tc>
          <w:tcPr>
            <w:tcW w:w="990" w:type="dxa"/>
            <w:vAlign w:val="bottom"/>
          </w:tcPr>
          <w:p w14:paraId="52FC0352" w14:textId="01B103A6" w:rsidR="00882196" w:rsidRPr="003531A9" w:rsidRDefault="00882196" w:rsidP="00882196">
            <w:pPr>
              <w:tabs>
                <w:tab w:val="decimal" w:pos="880"/>
              </w:tabs>
              <w:spacing w:line="300" w:lineRule="exact"/>
              <w:jc w:val="thaiDistribute"/>
              <w:rPr>
                <w:rFonts w:ascii="Arial" w:hAnsi="Arial" w:cs="Arial"/>
                <w:sz w:val="14"/>
                <w:szCs w:val="14"/>
                <w:cs/>
              </w:rPr>
            </w:pPr>
            <w:r w:rsidRPr="003531A9">
              <w:rPr>
                <w:rFonts w:ascii="Arial" w:hAnsi="Arial" w:cs="Arial"/>
                <w:sz w:val="14"/>
                <w:szCs w:val="14"/>
              </w:rPr>
              <w:t>-</w:t>
            </w:r>
          </w:p>
        </w:tc>
        <w:tc>
          <w:tcPr>
            <w:tcW w:w="990" w:type="dxa"/>
            <w:vAlign w:val="bottom"/>
          </w:tcPr>
          <w:p w14:paraId="29183948" w14:textId="7EE5AA24" w:rsidR="00882196" w:rsidRPr="003531A9" w:rsidRDefault="00882196" w:rsidP="00882196">
            <w:pPr>
              <w:tabs>
                <w:tab w:val="decimal" w:pos="880"/>
              </w:tabs>
              <w:spacing w:line="300" w:lineRule="exact"/>
              <w:jc w:val="thaiDistribute"/>
              <w:rPr>
                <w:rFonts w:ascii="Arial" w:hAnsi="Arial" w:cs="Arial"/>
                <w:sz w:val="14"/>
                <w:szCs w:val="14"/>
                <w:cs/>
              </w:rPr>
            </w:pPr>
            <w:r w:rsidRPr="003531A9">
              <w:rPr>
                <w:rFonts w:ascii="Arial" w:hAnsi="Arial" w:cs="Arial"/>
                <w:sz w:val="14"/>
                <w:szCs w:val="14"/>
              </w:rPr>
              <w:t>-</w:t>
            </w:r>
          </w:p>
        </w:tc>
        <w:tc>
          <w:tcPr>
            <w:tcW w:w="1170" w:type="dxa"/>
            <w:vAlign w:val="bottom"/>
          </w:tcPr>
          <w:p w14:paraId="215A467D" w14:textId="4BBD1D6E" w:rsidR="00882196" w:rsidRPr="003531A9" w:rsidRDefault="00882196" w:rsidP="00882196">
            <w:pPr>
              <w:tabs>
                <w:tab w:val="decimal" w:pos="880"/>
              </w:tabs>
              <w:spacing w:line="300" w:lineRule="exact"/>
              <w:jc w:val="thaiDistribute"/>
              <w:rPr>
                <w:rFonts w:ascii="Arial" w:hAnsi="Arial" w:cs="Arial"/>
                <w:sz w:val="14"/>
                <w:szCs w:val="14"/>
                <w:cs/>
              </w:rPr>
            </w:pPr>
            <w:r w:rsidRPr="003531A9">
              <w:rPr>
                <w:rFonts w:ascii="Arial" w:hAnsi="Arial" w:cs="Arial"/>
                <w:sz w:val="14"/>
                <w:szCs w:val="14"/>
              </w:rPr>
              <w:t>-</w:t>
            </w:r>
          </w:p>
        </w:tc>
        <w:tc>
          <w:tcPr>
            <w:tcW w:w="1260" w:type="dxa"/>
            <w:vAlign w:val="bottom"/>
          </w:tcPr>
          <w:p w14:paraId="1F4F0041" w14:textId="311EDEF3" w:rsidR="00882196" w:rsidRPr="003531A9" w:rsidRDefault="00882196" w:rsidP="00882196">
            <w:pPr>
              <w:tabs>
                <w:tab w:val="decimal" w:pos="880"/>
              </w:tabs>
              <w:spacing w:line="300" w:lineRule="exact"/>
              <w:jc w:val="thaiDistribute"/>
              <w:rPr>
                <w:rFonts w:ascii="Arial" w:hAnsi="Arial" w:cs="Arial"/>
                <w:sz w:val="14"/>
                <w:szCs w:val="14"/>
                <w:cs/>
              </w:rPr>
            </w:pPr>
            <w:r w:rsidRPr="003531A9">
              <w:rPr>
                <w:rFonts w:ascii="Arial" w:hAnsi="Arial" w:cs="Arial"/>
                <w:sz w:val="14"/>
                <w:szCs w:val="14"/>
              </w:rPr>
              <w:t>-</w:t>
            </w:r>
          </w:p>
        </w:tc>
        <w:tc>
          <w:tcPr>
            <w:tcW w:w="990" w:type="dxa"/>
            <w:vAlign w:val="bottom"/>
          </w:tcPr>
          <w:p w14:paraId="34C98519" w14:textId="085BEFE4" w:rsidR="00882196" w:rsidRPr="003531A9" w:rsidRDefault="00882196" w:rsidP="00882196">
            <w:pPr>
              <w:tabs>
                <w:tab w:val="decimal" w:pos="880"/>
              </w:tabs>
              <w:spacing w:line="300" w:lineRule="exact"/>
              <w:jc w:val="thaiDistribute"/>
              <w:rPr>
                <w:rFonts w:ascii="Arial" w:hAnsi="Arial" w:cs="Arial"/>
                <w:sz w:val="14"/>
                <w:szCs w:val="14"/>
                <w:cs/>
              </w:rPr>
            </w:pPr>
            <w:r w:rsidRPr="003531A9">
              <w:rPr>
                <w:rFonts w:ascii="Arial" w:hAnsi="Arial" w:cs="Arial"/>
                <w:sz w:val="14"/>
                <w:szCs w:val="14"/>
              </w:rPr>
              <w:t>-</w:t>
            </w:r>
          </w:p>
        </w:tc>
        <w:tc>
          <w:tcPr>
            <w:tcW w:w="1170" w:type="dxa"/>
            <w:vAlign w:val="bottom"/>
          </w:tcPr>
          <w:p w14:paraId="3203CE80" w14:textId="795F133B" w:rsidR="00882196" w:rsidRPr="003531A9" w:rsidRDefault="00882196" w:rsidP="00882196">
            <w:pPr>
              <w:tabs>
                <w:tab w:val="decimal" w:pos="880"/>
              </w:tabs>
              <w:spacing w:line="300" w:lineRule="exact"/>
              <w:jc w:val="thaiDistribute"/>
              <w:rPr>
                <w:rFonts w:ascii="Arial" w:hAnsi="Arial" w:cs="Arial"/>
                <w:sz w:val="14"/>
                <w:szCs w:val="14"/>
                <w:cs/>
              </w:rPr>
            </w:pPr>
            <w:r w:rsidRPr="003531A9">
              <w:rPr>
                <w:rFonts w:ascii="Arial" w:hAnsi="Arial" w:cs="Arial"/>
                <w:sz w:val="14"/>
                <w:szCs w:val="14"/>
              </w:rPr>
              <w:t>33,630</w:t>
            </w:r>
          </w:p>
        </w:tc>
        <w:tc>
          <w:tcPr>
            <w:tcW w:w="1100" w:type="dxa"/>
            <w:vAlign w:val="bottom"/>
          </w:tcPr>
          <w:p w14:paraId="5715C3BD" w14:textId="59434EA8" w:rsidR="00882196" w:rsidRPr="003531A9" w:rsidRDefault="00882196" w:rsidP="00882196">
            <w:pPr>
              <w:tabs>
                <w:tab w:val="decimal" w:pos="880"/>
              </w:tabs>
              <w:spacing w:line="300" w:lineRule="exact"/>
              <w:jc w:val="thaiDistribute"/>
              <w:rPr>
                <w:rFonts w:ascii="Arial" w:hAnsi="Arial" w:cs="Arial"/>
                <w:sz w:val="14"/>
                <w:szCs w:val="14"/>
                <w:cs/>
              </w:rPr>
            </w:pPr>
            <w:r w:rsidRPr="003531A9">
              <w:rPr>
                <w:rFonts w:ascii="Arial" w:hAnsi="Arial" w:cs="Arial"/>
                <w:sz w:val="14"/>
                <w:szCs w:val="14"/>
              </w:rPr>
              <w:t>33,630</w:t>
            </w:r>
          </w:p>
        </w:tc>
      </w:tr>
      <w:tr w:rsidR="00882196" w:rsidRPr="003531A9" w14:paraId="10D80653" w14:textId="77777777" w:rsidTr="00D2616A">
        <w:tc>
          <w:tcPr>
            <w:tcW w:w="2232" w:type="dxa"/>
          </w:tcPr>
          <w:p w14:paraId="12FAF389" w14:textId="49433197" w:rsidR="00882196" w:rsidRPr="003531A9" w:rsidRDefault="00882196" w:rsidP="00882196">
            <w:pPr>
              <w:spacing w:line="280" w:lineRule="exact"/>
              <w:ind w:left="72" w:right="-18" w:hanging="90"/>
              <w:rPr>
                <w:rFonts w:ascii="Arial" w:hAnsi="Arial" w:cs="Arial"/>
                <w:sz w:val="14"/>
                <w:szCs w:val="14"/>
              </w:rPr>
            </w:pPr>
            <w:r w:rsidRPr="003531A9">
              <w:rPr>
                <w:rFonts w:ascii="Arial" w:hAnsi="Arial" w:cs="Arial"/>
                <w:sz w:val="14"/>
                <w:szCs w:val="14"/>
              </w:rPr>
              <w:t xml:space="preserve">Capitalised interest from lease liabilities </w:t>
            </w:r>
            <w:r w:rsidRPr="003531A9">
              <w:rPr>
                <w:rFonts w:ascii="Arial" w:hAnsi="Arial" w:cstheme="minorBidi"/>
                <w:sz w:val="14"/>
                <w:szCs w:val="14"/>
              </w:rPr>
              <w:t>(Note 22)</w:t>
            </w:r>
          </w:p>
        </w:tc>
        <w:tc>
          <w:tcPr>
            <w:tcW w:w="990" w:type="dxa"/>
            <w:vAlign w:val="bottom"/>
          </w:tcPr>
          <w:p w14:paraId="405D7FED" w14:textId="4F151A2E"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990" w:type="dxa"/>
            <w:vAlign w:val="bottom"/>
          </w:tcPr>
          <w:p w14:paraId="5E016C11" w14:textId="779A2B9A"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170" w:type="dxa"/>
            <w:vAlign w:val="bottom"/>
          </w:tcPr>
          <w:p w14:paraId="779BBCE9" w14:textId="7087AB6D"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260" w:type="dxa"/>
            <w:vAlign w:val="bottom"/>
          </w:tcPr>
          <w:p w14:paraId="2CAB36B3" w14:textId="1FC877CD"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990" w:type="dxa"/>
            <w:vAlign w:val="bottom"/>
          </w:tcPr>
          <w:p w14:paraId="3F5E34D6" w14:textId="68A8A90B"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170" w:type="dxa"/>
            <w:vAlign w:val="bottom"/>
          </w:tcPr>
          <w:p w14:paraId="1C1DDE58" w14:textId="296A0654"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57,810</w:t>
            </w:r>
          </w:p>
        </w:tc>
        <w:tc>
          <w:tcPr>
            <w:tcW w:w="1100" w:type="dxa"/>
            <w:vAlign w:val="bottom"/>
          </w:tcPr>
          <w:p w14:paraId="40E79F53" w14:textId="63819D9B"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57,810</w:t>
            </w:r>
          </w:p>
        </w:tc>
      </w:tr>
      <w:tr w:rsidR="00882196" w:rsidRPr="003531A9" w14:paraId="23E16555" w14:textId="77777777" w:rsidTr="00D2616A">
        <w:tc>
          <w:tcPr>
            <w:tcW w:w="2232" w:type="dxa"/>
          </w:tcPr>
          <w:p w14:paraId="4A776974" w14:textId="6AD1A762" w:rsidR="00882196" w:rsidRPr="003531A9" w:rsidRDefault="00882196" w:rsidP="00882196">
            <w:pPr>
              <w:spacing w:line="280" w:lineRule="exact"/>
              <w:ind w:left="72" w:right="-110" w:hanging="90"/>
              <w:rPr>
                <w:rFonts w:ascii="Arial" w:hAnsi="Arial" w:cs="Arial"/>
                <w:sz w:val="14"/>
                <w:szCs w:val="14"/>
              </w:rPr>
            </w:pPr>
            <w:r w:rsidRPr="003531A9">
              <w:rPr>
                <w:rFonts w:ascii="Arial" w:hAnsi="Arial" w:cs="Arial"/>
                <w:sz w:val="14"/>
                <w:szCs w:val="14"/>
              </w:rPr>
              <w:t>Translation adjustments</w:t>
            </w:r>
          </w:p>
        </w:tc>
        <w:tc>
          <w:tcPr>
            <w:tcW w:w="990" w:type="dxa"/>
          </w:tcPr>
          <w:p w14:paraId="62157608" w14:textId="7E881C05"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22,205</w:t>
            </w:r>
            <w:r w:rsidRPr="003531A9">
              <w:rPr>
                <w:rFonts w:ascii="Arial" w:hAnsi="Arial" w:cs="Arial"/>
                <w:sz w:val="14"/>
                <w:szCs w:val="14"/>
                <w:cs/>
              </w:rPr>
              <w:t>)</w:t>
            </w:r>
          </w:p>
        </w:tc>
        <w:tc>
          <w:tcPr>
            <w:tcW w:w="990" w:type="dxa"/>
          </w:tcPr>
          <w:p w14:paraId="6C5E0A83" w14:textId="46A7EE6B"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92,812</w:t>
            </w:r>
            <w:r w:rsidRPr="003531A9">
              <w:rPr>
                <w:rFonts w:ascii="Arial" w:hAnsi="Arial" w:cs="Arial"/>
                <w:sz w:val="14"/>
                <w:szCs w:val="14"/>
                <w:cs/>
              </w:rPr>
              <w:t>)</w:t>
            </w:r>
          </w:p>
        </w:tc>
        <w:tc>
          <w:tcPr>
            <w:tcW w:w="1170" w:type="dxa"/>
          </w:tcPr>
          <w:p w14:paraId="6EC63C39" w14:textId="3372496D"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49,282</w:t>
            </w:r>
            <w:r w:rsidRPr="003531A9">
              <w:rPr>
                <w:rFonts w:ascii="Arial" w:hAnsi="Arial" w:cs="Arial"/>
                <w:sz w:val="14"/>
                <w:szCs w:val="14"/>
                <w:cs/>
              </w:rPr>
              <w:t>)</w:t>
            </w:r>
          </w:p>
        </w:tc>
        <w:tc>
          <w:tcPr>
            <w:tcW w:w="1260" w:type="dxa"/>
          </w:tcPr>
          <w:p w14:paraId="460141A1" w14:textId="4277AA2C"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48,334</w:t>
            </w:r>
            <w:r w:rsidRPr="003531A9">
              <w:rPr>
                <w:rFonts w:ascii="Arial" w:hAnsi="Arial" w:cs="Arial"/>
                <w:sz w:val="14"/>
                <w:szCs w:val="14"/>
                <w:cs/>
              </w:rPr>
              <w:t>)</w:t>
            </w:r>
          </w:p>
        </w:tc>
        <w:tc>
          <w:tcPr>
            <w:tcW w:w="990" w:type="dxa"/>
          </w:tcPr>
          <w:p w14:paraId="393F9F1F" w14:textId="03C83015"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1,862</w:t>
            </w:r>
            <w:r w:rsidRPr="003531A9">
              <w:rPr>
                <w:rFonts w:ascii="Arial" w:hAnsi="Arial" w:cs="Arial"/>
                <w:sz w:val="14"/>
                <w:szCs w:val="14"/>
                <w:cs/>
              </w:rPr>
              <w:t>)</w:t>
            </w:r>
          </w:p>
        </w:tc>
        <w:tc>
          <w:tcPr>
            <w:tcW w:w="1170" w:type="dxa"/>
          </w:tcPr>
          <w:p w14:paraId="58C835BD" w14:textId="31E93DCB"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651</w:t>
            </w:r>
            <w:r w:rsidRPr="003531A9">
              <w:rPr>
                <w:rFonts w:ascii="Arial" w:hAnsi="Arial" w:cs="Arial"/>
                <w:sz w:val="14"/>
                <w:szCs w:val="14"/>
                <w:cs/>
              </w:rPr>
              <w:t>)</w:t>
            </w:r>
          </w:p>
        </w:tc>
        <w:tc>
          <w:tcPr>
            <w:tcW w:w="1100" w:type="dxa"/>
          </w:tcPr>
          <w:p w14:paraId="13C26675" w14:textId="5BF45602"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215,146</w:t>
            </w:r>
            <w:r w:rsidRPr="003531A9">
              <w:rPr>
                <w:rFonts w:ascii="Arial" w:hAnsi="Arial" w:cs="Arial"/>
                <w:sz w:val="14"/>
                <w:szCs w:val="14"/>
                <w:cs/>
              </w:rPr>
              <w:t>)</w:t>
            </w:r>
          </w:p>
        </w:tc>
      </w:tr>
      <w:tr w:rsidR="00882196" w:rsidRPr="003531A9" w14:paraId="247805C3" w14:textId="77777777" w:rsidTr="00D2616A">
        <w:tc>
          <w:tcPr>
            <w:tcW w:w="2232" w:type="dxa"/>
          </w:tcPr>
          <w:p w14:paraId="18F924A7" w14:textId="6590FDF1" w:rsidR="00882196" w:rsidRPr="003531A9" w:rsidRDefault="00882196" w:rsidP="00882196">
            <w:pPr>
              <w:spacing w:line="280" w:lineRule="exact"/>
              <w:ind w:left="162" w:right="-18" w:hanging="205"/>
              <w:rPr>
                <w:rFonts w:ascii="Arial" w:hAnsi="Arial" w:cs="Arial"/>
                <w:sz w:val="14"/>
                <w:szCs w:val="14"/>
              </w:rPr>
            </w:pPr>
            <w:r w:rsidRPr="003531A9">
              <w:rPr>
                <w:rFonts w:ascii="Arial" w:hAnsi="Arial" w:cs="Arial"/>
                <w:sz w:val="14"/>
                <w:szCs w:val="14"/>
              </w:rPr>
              <w:t>As at 31 December 2025</w:t>
            </w:r>
          </w:p>
        </w:tc>
        <w:tc>
          <w:tcPr>
            <w:tcW w:w="990" w:type="dxa"/>
            <w:vAlign w:val="bottom"/>
          </w:tcPr>
          <w:p w14:paraId="28FFEC0B" w14:textId="47946C95"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50,242,950</w:t>
            </w:r>
          </w:p>
        </w:tc>
        <w:tc>
          <w:tcPr>
            <w:tcW w:w="990" w:type="dxa"/>
            <w:vAlign w:val="bottom"/>
          </w:tcPr>
          <w:p w14:paraId="7D0F1F82" w14:textId="24167283"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60,329,333</w:t>
            </w:r>
          </w:p>
        </w:tc>
        <w:tc>
          <w:tcPr>
            <w:tcW w:w="1170" w:type="dxa"/>
            <w:vAlign w:val="bottom"/>
          </w:tcPr>
          <w:p w14:paraId="4838C34D" w14:textId="0C33D207"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33,088,221</w:t>
            </w:r>
          </w:p>
        </w:tc>
        <w:tc>
          <w:tcPr>
            <w:tcW w:w="1260" w:type="dxa"/>
            <w:vAlign w:val="bottom"/>
          </w:tcPr>
          <w:p w14:paraId="44A92B3A" w14:textId="3B0D0021"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23,210,411</w:t>
            </w:r>
          </w:p>
        </w:tc>
        <w:tc>
          <w:tcPr>
            <w:tcW w:w="990" w:type="dxa"/>
            <w:vAlign w:val="bottom"/>
          </w:tcPr>
          <w:p w14:paraId="28EC2A23" w14:textId="7CCAC48E"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1,805,779</w:t>
            </w:r>
          </w:p>
        </w:tc>
        <w:tc>
          <w:tcPr>
            <w:tcW w:w="1170" w:type="dxa"/>
            <w:vAlign w:val="bottom"/>
          </w:tcPr>
          <w:p w14:paraId="071940EF" w14:textId="09E3823C"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3,798,729</w:t>
            </w:r>
          </w:p>
        </w:tc>
        <w:tc>
          <w:tcPr>
            <w:tcW w:w="1100" w:type="dxa"/>
            <w:vAlign w:val="bottom"/>
          </w:tcPr>
          <w:p w14:paraId="6EDCB77C" w14:textId="7807FB01"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172,475,423</w:t>
            </w:r>
          </w:p>
        </w:tc>
      </w:tr>
      <w:tr w:rsidR="00882196" w:rsidRPr="003531A9" w14:paraId="654D572A" w14:textId="77777777" w:rsidTr="00D2616A">
        <w:tc>
          <w:tcPr>
            <w:tcW w:w="2232" w:type="dxa"/>
          </w:tcPr>
          <w:p w14:paraId="2B81CB1B" w14:textId="77777777"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b/>
                <w:bCs/>
                <w:sz w:val="14"/>
                <w:szCs w:val="14"/>
                <w:u w:val="single"/>
              </w:rPr>
              <w:t>Accumulated depreciation</w:t>
            </w:r>
          </w:p>
        </w:tc>
        <w:tc>
          <w:tcPr>
            <w:tcW w:w="990" w:type="dxa"/>
          </w:tcPr>
          <w:p w14:paraId="2D59864E" w14:textId="77777777" w:rsidR="00882196" w:rsidRPr="003531A9" w:rsidRDefault="00882196" w:rsidP="00882196">
            <w:pPr>
              <w:tabs>
                <w:tab w:val="decimal" w:pos="880"/>
              </w:tabs>
              <w:spacing w:line="300" w:lineRule="exact"/>
              <w:jc w:val="thaiDistribute"/>
              <w:rPr>
                <w:rFonts w:ascii="Arial" w:hAnsi="Arial" w:cs="Arial"/>
                <w:sz w:val="14"/>
                <w:szCs w:val="14"/>
              </w:rPr>
            </w:pPr>
          </w:p>
        </w:tc>
        <w:tc>
          <w:tcPr>
            <w:tcW w:w="990" w:type="dxa"/>
            <w:vAlign w:val="bottom"/>
          </w:tcPr>
          <w:p w14:paraId="5E821A5A" w14:textId="77777777" w:rsidR="00882196" w:rsidRPr="003531A9" w:rsidRDefault="00882196" w:rsidP="00882196">
            <w:pPr>
              <w:tabs>
                <w:tab w:val="decimal" w:pos="880"/>
              </w:tabs>
              <w:spacing w:line="300" w:lineRule="exact"/>
              <w:jc w:val="thaiDistribute"/>
              <w:rPr>
                <w:rFonts w:ascii="Arial" w:hAnsi="Arial" w:cs="Arial"/>
                <w:sz w:val="14"/>
                <w:szCs w:val="14"/>
              </w:rPr>
            </w:pPr>
          </w:p>
        </w:tc>
        <w:tc>
          <w:tcPr>
            <w:tcW w:w="1170" w:type="dxa"/>
            <w:vAlign w:val="bottom"/>
          </w:tcPr>
          <w:p w14:paraId="4039DB7E" w14:textId="77777777" w:rsidR="00882196" w:rsidRPr="003531A9" w:rsidRDefault="00882196" w:rsidP="00882196">
            <w:pPr>
              <w:tabs>
                <w:tab w:val="decimal" w:pos="880"/>
              </w:tabs>
              <w:spacing w:line="300" w:lineRule="exact"/>
              <w:jc w:val="thaiDistribute"/>
              <w:rPr>
                <w:rFonts w:ascii="Arial" w:hAnsi="Arial" w:cs="Arial"/>
                <w:sz w:val="14"/>
                <w:szCs w:val="14"/>
              </w:rPr>
            </w:pPr>
          </w:p>
        </w:tc>
        <w:tc>
          <w:tcPr>
            <w:tcW w:w="1260" w:type="dxa"/>
            <w:vAlign w:val="bottom"/>
          </w:tcPr>
          <w:p w14:paraId="06A640BA" w14:textId="77777777" w:rsidR="00882196" w:rsidRPr="003531A9" w:rsidRDefault="00882196" w:rsidP="00882196">
            <w:pPr>
              <w:tabs>
                <w:tab w:val="decimal" w:pos="880"/>
              </w:tabs>
              <w:spacing w:line="300" w:lineRule="exact"/>
              <w:jc w:val="thaiDistribute"/>
              <w:rPr>
                <w:rFonts w:ascii="Arial" w:hAnsi="Arial" w:cs="Arial"/>
                <w:sz w:val="14"/>
                <w:szCs w:val="14"/>
              </w:rPr>
            </w:pPr>
          </w:p>
        </w:tc>
        <w:tc>
          <w:tcPr>
            <w:tcW w:w="990" w:type="dxa"/>
            <w:vAlign w:val="bottom"/>
          </w:tcPr>
          <w:p w14:paraId="330DCBC7" w14:textId="77777777" w:rsidR="00882196" w:rsidRPr="003531A9" w:rsidRDefault="00882196" w:rsidP="00882196">
            <w:pPr>
              <w:tabs>
                <w:tab w:val="decimal" w:pos="880"/>
              </w:tabs>
              <w:spacing w:line="300" w:lineRule="exact"/>
              <w:jc w:val="thaiDistribute"/>
              <w:rPr>
                <w:rFonts w:ascii="Arial" w:hAnsi="Arial" w:cs="Arial"/>
                <w:sz w:val="14"/>
                <w:szCs w:val="14"/>
              </w:rPr>
            </w:pPr>
          </w:p>
        </w:tc>
        <w:tc>
          <w:tcPr>
            <w:tcW w:w="1170" w:type="dxa"/>
            <w:vAlign w:val="bottom"/>
          </w:tcPr>
          <w:p w14:paraId="334F7194" w14:textId="77777777" w:rsidR="00882196" w:rsidRPr="003531A9" w:rsidRDefault="00882196" w:rsidP="00882196">
            <w:pPr>
              <w:tabs>
                <w:tab w:val="decimal" w:pos="880"/>
              </w:tabs>
              <w:spacing w:line="300" w:lineRule="exact"/>
              <w:jc w:val="thaiDistribute"/>
              <w:rPr>
                <w:rFonts w:ascii="Arial" w:hAnsi="Arial" w:cs="Arial"/>
                <w:sz w:val="14"/>
                <w:szCs w:val="14"/>
              </w:rPr>
            </w:pPr>
          </w:p>
        </w:tc>
        <w:tc>
          <w:tcPr>
            <w:tcW w:w="1100" w:type="dxa"/>
            <w:vAlign w:val="bottom"/>
          </w:tcPr>
          <w:p w14:paraId="09C4FDE8" w14:textId="77777777" w:rsidR="00882196" w:rsidRPr="003531A9" w:rsidRDefault="00882196" w:rsidP="00882196">
            <w:pPr>
              <w:tabs>
                <w:tab w:val="decimal" w:pos="880"/>
              </w:tabs>
              <w:spacing w:line="300" w:lineRule="exact"/>
              <w:jc w:val="thaiDistribute"/>
              <w:rPr>
                <w:rFonts w:ascii="Arial" w:hAnsi="Arial" w:cs="Arial"/>
                <w:sz w:val="14"/>
                <w:szCs w:val="14"/>
              </w:rPr>
            </w:pPr>
          </w:p>
        </w:tc>
      </w:tr>
      <w:tr w:rsidR="00882196" w:rsidRPr="003531A9" w14:paraId="1AEA5DEC" w14:textId="77777777" w:rsidTr="00D2616A">
        <w:tc>
          <w:tcPr>
            <w:tcW w:w="2232" w:type="dxa"/>
          </w:tcPr>
          <w:p w14:paraId="6315D4B3" w14:textId="47C20AE1" w:rsidR="00882196" w:rsidRPr="003531A9" w:rsidRDefault="00882196" w:rsidP="00882196">
            <w:pPr>
              <w:spacing w:line="260" w:lineRule="exact"/>
              <w:ind w:left="90" w:right="-36" w:hanging="90"/>
              <w:rPr>
                <w:rFonts w:ascii="Arial" w:hAnsi="Arial" w:cs="Arial"/>
                <w:sz w:val="14"/>
                <w:szCs w:val="14"/>
              </w:rPr>
            </w:pPr>
            <w:r w:rsidRPr="003531A9">
              <w:rPr>
                <w:rFonts w:ascii="Arial" w:hAnsi="Arial" w:cs="Arial"/>
                <w:sz w:val="14"/>
                <w:szCs w:val="14"/>
              </w:rPr>
              <w:t>As at 31 December 2023</w:t>
            </w:r>
          </w:p>
        </w:tc>
        <w:tc>
          <w:tcPr>
            <w:tcW w:w="990" w:type="dxa"/>
            <w:vAlign w:val="bottom"/>
          </w:tcPr>
          <w:p w14:paraId="578DCD30" w14:textId="7A7C8CF6"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159,629</w:t>
            </w:r>
          </w:p>
        </w:tc>
        <w:tc>
          <w:tcPr>
            <w:tcW w:w="990" w:type="dxa"/>
            <w:vAlign w:val="bottom"/>
          </w:tcPr>
          <w:p w14:paraId="7605956F" w14:textId="730F0BFF"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30,416,627</w:t>
            </w:r>
          </w:p>
        </w:tc>
        <w:tc>
          <w:tcPr>
            <w:tcW w:w="1170" w:type="dxa"/>
            <w:vAlign w:val="bottom"/>
          </w:tcPr>
          <w:p w14:paraId="4F42ABD9" w14:textId="39679CB8"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22,782,087</w:t>
            </w:r>
          </w:p>
        </w:tc>
        <w:tc>
          <w:tcPr>
            <w:tcW w:w="1260" w:type="dxa"/>
            <w:vAlign w:val="bottom"/>
          </w:tcPr>
          <w:p w14:paraId="4BC78CA8" w14:textId="6BB77683"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13,026,036</w:t>
            </w:r>
          </w:p>
        </w:tc>
        <w:tc>
          <w:tcPr>
            <w:tcW w:w="990" w:type="dxa"/>
            <w:vAlign w:val="bottom"/>
          </w:tcPr>
          <w:p w14:paraId="416BE74B" w14:textId="5D0CC0CE"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1,155,638</w:t>
            </w:r>
          </w:p>
        </w:tc>
        <w:tc>
          <w:tcPr>
            <w:tcW w:w="1170" w:type="dxa"/>
            <w:vAlign w:val="bottom"/>
          </w:tcPr>
          <w:p w14:paraId="6394EF0D" w14:textId="31E741D4"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100" w:type="dxa"/>
            <w:vAlign w:val="bottom"/>
          </w:tcPr>
          <w:p w14:paraId="63A3B883" w14:textId="0140DF6D"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67,540,017</w:t>
            </w:r>
          </w:p>
        </w:tc>
      </w:tr>
      <w:tr w:rsidR="00882196" w:rsidRPr="003531A9" w14:paraId="3D1E9417" w14:textId="77777777" w:rsidTr="00D2616A">
        <w:tc>
          <w:tcPr>
            <w:tcW w:w="2232" w:type="dxa"/>
          </w:tcPr>
          <w:p w14:paraId="2C21E287" w14:textId="77777777" w:rsidR="00882196" w:rsidRPr="003531A9" w:rsidRDefault="00882196" w:rsidP="00882196">
            <w:pPr>
              <w:spacing w:line="300" w:lineRule="exact"/>
              <w:ind w:left="72" w:right="-18" w:hanging="90"/>
              <w:rPr>
                <w:rFonts w:ascii="Arial" w:hAnsi="Arial" w:cs="Arial"/>
                <w:sz w:val="14"/>
                <w:szCs w:val="14"/>
              </w:rPr>
            </w:pPr>
            <w:r w:rsidRPr="003531A9">
              <w:rPr>
                <w:rFonts w:ascii="Arial" w:hAnsi="Arial" w:cs="Arial"/>
                <w:sz w:val="14"/>
                <w:szCs w:val="14"/>
              </w:rPr>
              <w:t>Depreciation for the year</w:t>
            </w:r>
          </w:p>
        </w:tc>
        <w:tc>
          <w:tcPr>
            <w:tcW w:w="990" w:type="dxa"/>
            <w:vAlign w:val="bottom"/>
          </w:tcPr>
          <w:p w14:paraId="2AFC2CEF" w14:textId="05338A33"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21,100</w:t>
            </w:r>
          </w:p>
        </w:tc>
        <w:tc>
          <w:tcPr>
            <w:tcW w:w="990" w:type="dxa"/>
            <w:vAlign w:val="bottom"/>
          </w:tcPr>
          <w:p w14:paraId="2754A923" w14:textId="108DC672"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1,940,481</w:t>
            </w:r>
          </w:p>
        </w:tc>
        <w:tc>
          <w:tcPr>
            <w:tcW w:w="1170" w:type="dxa"/>
            <w:vAlign w:val="bottom"/>
          </w:tcPr>
          <w:p w14:paraId="75E97529" w14:textId="4669DC57"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1,829,212</w:t>
            </w:r>
          </w:p>
        </w:tc>
        <w:tc>
          <w:tcPr>
            <w:tcW w:w="1260" w:type="dxa"/>
            <w:vAlign w:val="bottom"/>
          </w:tcPr>
          <w:p w14:paraId="184090BF" w14:textId="5E2D3C4B"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1,384,648</w:t>
            </w:r>
          </w:p>
        </w:tc>
        <w:tc>
          <w:tcPr>
            <w:tcW w:w="990" w:type="dxa"/>
            <w:vAlign w:val="bottom"/>
          </w:tcPr>
          <w:p w14:paraId="7FFDA3C2" w14:textId="22078949"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92,545</w:t>
            </w:r>
          </w:p>
        </w:tc>
        <w:tc>
          <w:tcPr>
            <w:tcW w:w="1170" w:type="dxa"/>
            <w:vAlign w:val="bottom"/>
          </w:tcPr>
          <w:p w14:paraId="40804868" w14:textId="771E6CDF"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100" w:type="dxa"/>
            <w:vAlign w:val="bottom"/>
          </w:tcPr>
          <w:p w14:paraId="14668C3C" w14:textId="6CE35836"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5,267,986</w:t>
            </w:r>
          </w:p>
        </w:tc>
      </w:tr>
      <w:tr w:rsidR="00882196" w:rsidRPr="003531A9" w14:paraId="058E8F1F" w14:textId="77777777" w:rsidTr="00D2616A">
        <w:tc>
          <w:tcPr>
            <w:tcW w:w="2232" w:type="dxa"/>
          </w:tcPr>
          <w:p w14:paraId="59241C55" w14:textId="77777777" w:rsidR="00882196" w:rsidRPr="003531A9" w:rsidRDefault="00882196" w:rsidP="00882196">
            <w:pPr>
              <w:spacing w:line="300" w:lineRule="exact"/>
              <w:ind w:left="72" w:right="-18" w:hanging="90"/>
              <w:rPr>
                <w:rFonts w:ascii="Arial" w:hAnsi="Arial" w:cs="Arial"/>
                <w:sz w:val="14"/>
                <w:szCs w:val="14"/>
              </w:rPr>
            </w:pPr>
            <w:r w:rsidRPr="003531A9">
              <w:rPr>
                <w:rFonts w:ascii="Arial" w:hAnsi="Arial" w:cs="Arial"/>
                <w:sz w:val="14"/>
                <w:szCs w:val="14"/>
              </w:rPr>
              <w:t>Transfer in</w:t>
            </w:r>
            <w:r w:rsidRPr="003531A9">
              <w:rPr>
                <w:rFonts w:ascii="Arial" w:hAnsi="Arial" w:cs="Arial"/>
                <w:sz w:val="14"/>
                <w:szCs w:val="14"/>
                <w:cs/>
              </w:rPr>
              <w:t xml:space="preserve"> / </w:t>
            </w:r>
            <w:r w:rsidRPr="003531A9">
              <w:rPr>
                <w:rFonts w:ascii="Arial" w:hAnsi="Arial" w:cs="Arial"/>
                <w:sz w:val="14"/>
                <w:szCs w:val="14"/>
              </w:rPr>
              <w:t>(Transfer out)</w:t>
            </w:r>
          </w:p>
        </w:tc>
        <w:tc>
          <w:tcPr>
            <w:tcW w:w="990" w:type="dxa"/>
            <w:vAlign w:val="bottom"/>
          </w:tcPr>
          <w:p w14:paraId="595FCAE2" w14:textId="0FC6737D"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209</w:t>
            </w:r>
          </w:p>
        </w:tc>
        <w:tc>
          <w:tcPr>
            <w:tcW w:w="990" w:type="dxa"/>
            <w:vAlign w:val="bottom"/>
          </w:tcPr>
          <w:p w14:paraId="4AF7306B" w14:textId="52463B67"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4,263</w:t>
            </w:r>
          </w:p>
        </w:tc>
        <w:tc>
          <w:tcPr>
            <w:tcW w:w="1170" w:type="dxa"/>
            <w:vAlign w:val="bottom"/>
          </w:tcPr>
          <w:p w14:paraId="08095D6E" w14:textId="21F74A58"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(11,577)</w:t>
            </w:r>
          </w:p>
        </w:tc>
        <w:tc>
          <w:tcPr>
            <w:tcW w:w="1260" w:type="dxa"/>
            <w:vAlign w:val="bottom"/>
          </w:tcPr>
          <w:p w14:paraId="6A51EF4B" w14:textId="41D3CC1E"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10,872</w:t>
            </w:r>
          </w:p>
        </w:tc>
        <w:tc>
          <w:tcPr>
            <w:tcW w:w="990" w:type="dxa"/>
            <w:vAlign w:val="bottom"/>
          </w:tcPr>
          <w:p w14:paraId="64560223" w14:textId="4159ABC4"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1,138</w:t>
            </w:r>
          </w:p>
        </w:tc>
        <w:tc>
          <w:tcPr>
            <w:tcW w:w="1170" w:type="dxa"/>
            <w:vAlign w:val="bottom"/>
          </w:tcPr>
          <w:p w14:paraId="529CD626" w14:textId="57EE53BB"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100" w:type="dxa"/>
            <w:vAlign w:val="bottom"/>
          </w:tcPr>
          <w:p w14:paraId="65D05D0C" w14:textId="7907379C"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4,905</w:t>
            </w:r>
          </w:p>
        </w:tc>
      </w:tr>
      <w:tr w:rsidR="00882196" w:rsidRPr="003531A9" w14:paraId="2AE42B2E" w14:textId="77777777" w:rsidTr="00D2616A">
        <w:tc>
          <w:tcPr>
            <w:tcW w:w="2232" w:type="dxa"/>
          </w:tcPr>
          <w:p w14:paraId="4915521B" w14:textId="77777777" w:rsidR="00882196" w:rsidRPr="003531A9" w:rsidRDefault="00882196" w:rsidP="00882196">
            <w:pPr>
              <w:spacing w:line="300" w:lineRule="exact"/>
              <w:ind w:left="72" w:right="-18" w:hanging="90"/>
              <w:rPr>
                <w:rFonts w:ascii="Arial" w:hAnsi="Arial" w:cs="Arial"/>
                <w:sz w:val="14"/>
                <w:szCs w:val="14"/>
              </w:rPr>
            </w:pPr>
            <w:r w:rsidRPr="003531A9">
              <w:rPr>
                <w:rFonts w:ascii="Arial" w:hAnsi="Arial" w:cs="Arial"/>
                <w:sz w:val="14"/>
                <w:szCs w:val="14"/>
              </w:rPr>
              <w:t>Disposals / Written-off</w:t>
            </w:r>
          </w:p>
        </w:tc>
        <w:tc>
          <w:tcPr>
            <w:tcW w:w="990" w:type="dxa"/>
            <w:vAlign w:val="bottom"/>
          </w:tcPr>
          <w:p w14:paraId="51FBB857" w14:textId="3FCAFF0E"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(182)</w:t>
            </w:r>
          </w:p>
        </w:tc>
        <w:tc>
          <w:tcPr>
            <w:tcW w:w="990" w:type="dxa"/>
            <w:vAlign w:val="bottom"/>
          </w:tcPr>
          <w:p w14:paraId="40DBB5FA" w14:textId="5CAE1C96"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(689,557)</w:t>
            </w:r>
          </w:p>
        </w:tc>
        <w:tc>
          <w:tcPr>
            <w:tcW w:w="1170" w:type="dxa"/>
            <w:vAlign w:val="bottom"/>
          </w:tcPr>
          <w:p w14:paraId="47E0FF87" w14:textId="6D81381A"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(1,525,308)</w:t>
            </w:r>
          </w:p>
        </w:tc>
        <w:tc>
          <w:tcPr>
            <w:tcW w:w="1260" w:type="dxa"/>
            <w:vAlign w:val="bottom"/>
          </w:tcPr>
          <w:p w14:paraId="1DB7B15E" w14:textId="19B80AC7"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(830,867)</w:t>
            </w:r>
          </w:p>
        </w:tc>
        <w:tc>
          <w:tcPr>
            <w:tcW w:w="990" w:type="dxa"/>
            <w:vAlign w:val="bottom"/>
          </w:tcPr>
          <w:p w14:paraId="2B1C1607" w14:textId="523F0B17"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(61,387)</w:t>
            </w:r>
          </w:p>
        </w:tc>
        <w:tc>
          <w:tcPr>
            <w:tcW w:w="1170" w:type="dxa"/>
            <w:vAlign w:val="bottom"/>
          </w:tcPr>
          <w:p w14:paraId="6F85CAD4" w14:textId="2D84FEBF"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100" w:type="dxa"/>
            <w:vAlign w:val="bottom"/>
          </w:tcPr>
          <w:p w14:paraId="7AC3215F" w14:textId="0B763AA4"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(3,107,301)</w:t>
            </w:r>
          </w:p>
        </w:tc>
      </w:tr>
      <w:tr w:rsidR="00882196" w:rsidRPr="003531A9" w14:paraId="10BC1C9A" w14:textId="77777777" w:rsidTr="00D2616A">
        <w:tc>
          <w:tcPr>
            <w:tcW w:w="2232" w:type="dxa"/>
          </w:tcPr>
          <w:p w14:paraId="0E594C52" w14:textId="77777777" w:rsidR="00882196" w:rsidRPr="003531A9" w:rsidRDefault="00882196" w:rsidP="00882196">
            <w:pPr>
              <w:spacing w:line="300" w:lineRule="exact"/>
              <w:ind w:left="72" w:right="-110" w:hanging="90"/>
              <w:rPr>
                <w:rFonts w:ascii="Arial" w:hAnsi="Arial" w:cs="Arial"/>
                <w:sz w:val="14"/>
                <w:szCs w:val="14"/>
              </w:rPr>
            </w:pPr>
            <w:r w:rsidRPr="003531A9">
              <w:rPr>
                <w:rFonts w:ascii="Arial" w:hAnsi="Arial" w:cs="Arial"/>
                <w:sz w:val="14"/>
                <w:szCs w:val="14"/>
              </w:rPr>
              <w:t>Translation adjustments</w:t>
            </w:r>
          </w:p>
        </w:tc>
        <w:tc>
          <w:tcPr>
            <w:tcW w:w="990" w:type="dxa"/>
            <w:vAlign w:val="bottom"/>
          </w:tcPr>
          <w:p w14:paraId="12D199A4" w14:textId="0E5924CE"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cs/>
              </w:rPr>
            </w:pPr>
            <w:r w:rsidRPr="003531A9">
              <w:rPr>
                <w:rFonts w:ascii="Arial" w:hAnsi="Arial" w:cs="Arial"/>
                <w:sz w:val="14"/>
                <w:szCs w:val="14"/>
              </w:rPr>
              <w:t>(26)</w:t>
            </w:r>
          </w:p>
        </w:tc>
        <w:tc>
          <w:tcPr>
            <w:tcW w:w="990" w:type="dxa"/>
          </w:tcPr>
          <w:p w14:paraId="0DFFF6BB" w14:textId="622FB0F7"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(5,111)</w:t>
            </w:r>
          </w:p>
        </w:tc>
        <w:tc>
          <w:tcPr>
            <w:tcW w:w="1170" w:type="dxa"/>
          </w:tcPr>
          <w:p w14:paraId="2FA928B8" w14:textId="00A87D9E"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(6,968)</w:t>
            </w:r>
          </w:p>
        </w:tc>
        <w:tc>
          <w:tcPr>
            <w:tcW w:w="1260" w:type="dxa"/>
          </w:tcPr>
          <w:p w14:paraId="078BEAF2" w14:textId="0AD3758F"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cs/>
              </w:rPr>
            </w:pPr>
            <w:r w:rsidRPr="003531A9">
              <w:rPr>
                <w:rFonts w:ascii="Arial" w:hAnsi="Arial" w:cs="Arial"/>
                <w:sz w:val="14"/>
                <w:szCs w:val="14"/>
              </w:rPr>
              <w:t>(5,562)</w:t>
            </w:r>
          </w:p>
        </w:tc>
        <w:tc>
          <w:tcPr>
            <w:tcW w:w="990" w:type="dxa"/>
          </w:tcPr>
          <w:p w14:paraId="1DC10010" w14:textId="6F63C62E"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(199)</w:t>
            </w:r>
          </w:p>
        </w:tc>
        <w:tc>
          <w:tcPr>
            <w:tcW w:w="1170" w:type="dxa"/>
          </w:tcPr>
          <w:p w14:paraId="102C177E" w14:textId="3E2DA819"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cs/>
              </w:rPr>
            </w:pPr>
            <w:r w:rsidRPr="003531A9">
              <w:rPr>
                <w:rFonts w:ascii="Arial" w:hAnsi="Arial" w:cs="Arial"/>
                <w:sz w:val="14"/>
                <w:szCs w:val="14"/>
              </w:rPr>
              <w:t>-</w:t>
            </w:r>
          </w:p>
        </w:tc>
        <w:tc>
          <w:tcPr>
            <w:tcW w:w="1100" w:type="dxa"/>
          </w:tcPr>
          <w:p w14:paraId="068E00AA" w14:textId="4765DB5C"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(17,866)</w:t>
            </w:r>
          </w:p>
        </w:tc>
      </w:tr>
      <w:tr w:rsidR="00882196" w:rsidRPr="003531A9" w14:paraId="36D4B982" w14:textId="77777777" w:rsidTr="00D2616A">
        <w:tc>
          <w:tcPr>
            <w:tcW w:w="2232" w:type="dxa"/>
          </w:tcPr>
          <w:p w14:paraId="1BA2052E" w14:textId="6FF4A34F" w:rsidR="00882196" w:rsidRPr="003531A9" w:rsidRDefault="00882196" w:rsidP="00882196">
            <w:pPr>
              <w:spacing w:line="300" w:lineRule="exact"/>
              <w:ind w:left="162" w:right="-18" w:hanging="205"/>
              <w:rPr>
                <w:rFonts w:ascii="Arial" w:hAnsi="Arial" w:cs="Arial"/>
                <w:sz w:val="14"/>
                <w:szCs w:val="14"/>
              </w:rPr>
            </w:pPr>
            <w:r w:rsidRPr="003531A9">
              <w:rPr>
                <w:rFonts w:ascii="Arial" w:hAnsi="Arial" w:cs="Arial"/>
                <w:sz w:val="14"/>
                <w:szCs w:val="14"/>
              </w:rPr>
              <w:t>As at 31 December 2024</w:t>
            </w:r>
          </w:p>
        </w:tc>
        <w:tc>
          <w:tcPr>
            <w:tcW w:w="990" w:type="dxa"/>
            <w:vAlign w:val="bottom"/>
          </w:tcPr>
          <w:p w14:paraId="31AD8942" w14:textId="299D3F4D"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180,730</w:t>
            </w:r>
          </w:p>
        </w:tc>
        <w:tc>
          <w:tcPr>
            <w:tcW w:w="990" w:type="dxa"/>
            <w:vAlign w:val="bottom"/>
          </w:tcPr>
          <w:p w14:paraId="697770C1" w14:textId="10922F83"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31,666,703</w:t>
            </w:r>
          </w:p>
        </w:tc>
        <w:tc>
          <w:tcPr>
            <w:tcW w:w="1170" w:type="dxa"/>
            <w:vAlign w:val="bottom"/>
          </w:tcPr>
          <w:p w14:paraId="262D9CC4" w14:textId="53357374"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23,067,446</w:t>
            </w:r>
          </w:p>
        </w:tc>
        <w:tc>
          <w:tcPr>
            <w:tcW w:w="1260" w:type="dxa"/>
            <w:vAlign w:val="bottom"/>
          </w:tcPr>
          <w:p w14:paraId="3EE3E052" w14:textId="449B1231"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13,585,127</w:t>
            </w:r>
          </w:p>
        </w:tc>
        <w:tc>
          <w:tcPr>
            <w:tcW w:w="990" w:type="dxa"/>
            <w:vAlign w:val="bottom"/>
          </w:tcPr>
          <w:p w14:paraId="472190D1" w14:textId="0C15AE9B"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1,187,735</w:t>
            </w:r>
          </w:p>
        </w:tc>
        <w:tc>
          <w:tcPr>
            <w:tcW w:w="1170" w:type="dxa"/>
            <w:vAlign w:val="bottom"/>
          </w:tcPr>
          <w:p w14:paraId="6DBD7265" w14:textId="36D82AC1"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100" w:type="dxa"/>
            <w:vAlign w:val="bottom"/>
          </w:tcPr>
          <w:p w14:paraId="17DA900B" w14:textId="1DECFBAB"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69,687,741</w:t>
            </w:r>
          </w:p>
        </w:tc>
      </w:tr>
      <w:tr w:rsidR="00882196" w:rsidRPr="003531A9" w14:paraId="0644DA80" w14:textId="77777777" w:rsidTr="00D2616A">
        <w:tc>
          <w:tcPr>
            <w:tcW w:w="2232" w:type="dxa"/>
          </w:tcPr>
          <w:p w14:paraId="19DD7CF5" w14:textId="77777777" w:rsidR="00882196" w:rsidRPr="003531A9" w:rsidRDefault="00882196" w:rsidP="00882196">
            <w:pPr>
              <w:spacing w:line="300" w:lineRule="exact"/>
              <w:ind w:left="72" w:right="-18" w:hanging="90"/>
              <w:rPr>
                <w:rFonts w:ascii="Arial" w:hAnsi="Arial" w:cstheme="minorBidi"/>
                <w:sz w:val="14"/>
                <w:szCs w:val="14"/>
                <w:cs/>
              </w:rPr>
            </w:pPr>
            <w:r w:rsidRPr="003531A9">
              <w:rPr>
                <w:rFonts w:ascii="Arial" w:hAnsi="Arial" w:cs="Arial"/>
                <w:sz w:val="14"/>
                <w:szCs w:val="14"/>
              </w:rPr>
              <w:t>Depreciation for the year</w:t>
            </w:r>
          </w:p>
        </w:tc>
        <w:tc>
          <w:tcPr>
            <w:tcW w:w="990" w:type="dxa"/>
            <w:vAlign w:val="bottom"/>
          </w:tcPr>
          <w:p w14:paraId="610F767A" w14:textId="4CAB7D31"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23,205</w:t>
            </w:r>
          </w:p>
        </w:tc>
        <w:tc>
          <w:tcPr>
            <w:tcW w:w="990" w:type="dxa"/>
            <w:vAlign w:val="bottom"/>
          </w:tcPr>
          <w:p w14:paraId="29411E5B" w14:textId="69EEA534"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2,083,527</w:t>
            </w:r>
          </w:p>
        </w:tc>
        <w:tc>
          <w:tcPr>
            <w:tcW w:w="1170" w:type="dxa"/>
            <w:vAlign w:val="bottom"/>
          </w:tcPr>
          <w:p w14:paraId="42366273" w14:textId="0344A505"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2,164,214</w:t>
            </w:r>
          </w:p>
        </w:tc>
        <w:tc>
          <w:tcPr>
            <w:tcW w:w="1260" w:type="dxa"/>
            <w:vAlign w:val="bottom"/>
          </w:tcPr>
          <w:p w14:paraId="3B6BA401" w14:textId="7B7B5E38"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1,523,619</w:t>
            </w:r>
          </w:p>
        </w:tc>
        <w:tc>
          <w:tcPr>
            <w:tcW w:w="990" w:type="dxa"/>
            <w:vAlign w:val="bottom"/>
          </w:tcPr>
          <w:p w14:paraId="2B7F861E" w14:textId="6FCE0F16" w:rsidR="00882196" w:rsidRPr="003531A9" w:rsidRDefault="00882196" w:rsidP="00882196">
            <w:pPr>
              <w:tabs>
                <w:tab w:val="decimal" w:pos="880"/>
              </w:tabs>
              <w:spacing w:line="300" w:lineRule="exact"/>
              <w:jc w:val="thaiDistribute"/>
              <w:rPr>
                <w:rFonts w:ascii="Arial" w:hAnsi="Arial" w:cstheme="minorBidi"/>
                <w:sz w:val="14"/>
                <w:szCs w:val="14"/>
              </w:rPr>
            </w:pPr>
            <w:r w:rsidRPr="003531A9">
              <w:rPr>
                <w:rFonts w:ascii="Arial" w:hAnsi="Arial" w:cs="Arial"/>
                <w:sz w:val="14"/>
                <w:szCs w:val="14"/>
              </w:rPr>
              <w:t>102,21</w:t>
            </w:r>
            <w:r w:rsidRPr="003531A9">
              <w:rPr>
                <w:rFonts w:ascii="Arial" w:hAnsi="Arial" w:cstheme="minorBidi"/>
                <w:sz w:val="14"/>
                <w:szCs w:val="14"/>
              </w:rPr>
              <w:t>2</w:t>
            </w:r>
          </w:p>
        </w:tc>
        <w:tc>
          <w:tcPr>
            <w:tcW w:w="1170" w:type="dxa"/>
            <w:vAlign w:val="bottom"/>
          </w:tcPr>
          <w:p w14:paraId="5648F8E0" w14:textId="496F409F"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100" w:type="dxa"/>
            <w:vAlign w:val="bottom"/>
          </w:tcPr>
          <w:p w14:paraId="48808A42" w14:textId="3A7266CF" w:rsidR="00882196" w:rsidRPr="003531A9" w:rsidRDefault="00882196" w:rsidP="00882196">
            <w:pPr>
              <w:tabs>
                <w:tab w:val="decimal" w:pos="880"/>
              </w:tabs>
              <w:spacing w:line="300" w:lineRule="exact"/>
              <w:jc w:val="thaiDistribute"/>
              <w:rPr>
                <w:rFonts w:ascii="Arial" w:hAnsi="Arial" w:cstheme="minorBidi"/>
                <w:sz w:val="14"/>
                <w:szCs w:val="14"/>
              </w:rPr>
            </w:pPr>
            <w:r w:rsidRPr="003531A9">
              <w:rPr>
                <w:rFonts w:ascii="Arial" w:hAnsi="Arial" w:cs="Arial"/>
                <w:sz w:val="14"/>
                <w:szCs w:val="14"/>
              </w:rPr>
              <w:t>5,896,777</w:t>
            </w:r>
          </w:p>
        </w:tc>
      </w:tr>
      <w:tr w:rsidR="00882196" w:rsidRPr="003531A9" w14:paraId="346BDFD8" w14:textId="77777777" w:rsidTr="00D2616A">
        <w:tc>
          <w:tcPr>
            <w:tcW w:w="2232" w:type="dxa"/>
          </w:tcPr>
          <w:p w14:paraId="1A7F0FC8" w14:textId="6F5274A9" w:rsidR="00882196" w:rsidRPr="003531A9" w:rsidRDefault="00882196" w:rsidP="00882196">
            <w:pPr>
              <w:spacing w:line="300" w:lineRule="exact"/>
              <w:ind w:left="72" w:right="-18" w:hanging="90"/>
              <w:rPr>
                <w:rFonts w:ascii="Arial" w:hAnsi="Arial" w:cstheme="minorBidi"/>
                <w:sz w:val="14"/>
                <w:szCs w:val="14"/>
              </w:rPr>
            </w:pPr>
            <w:r w:rsidRPr="003531A9">
              <w:rPr>
                <w:rFonts w:ascii="Arial" w:hAnsi="Arial" w:cs="Arial"/>
                <w:sz w:val="14"/>
                <w:szCs w:val="14"/>
              </w:rPr>
              <w:t>Transfer in</w:t>
            </w:r>
            <w:r w:rsidRPr="003531A9">
              <w:rPr>
                <w:rFonts w:ascii="Arial" w:hAnsi="Arial" w:cs="Arial"/>
                <w:sz w:val="14"/>
                <w:szCs w:val="14"/>
                <w:cs/>
              </w:rPr>
              <w:t xml:space="preserve"> </w:t>
            </w:r>
          </w:p>
        </w:tc>
        <w:tc>
          <w:tcPr>
            <w:tcW w:w="990" w:type="dxa"/>
            <w:vAlign w:val="bottom"/>
          </w:tcPr>
          <w:p w14:paraId="178D36BD" w14:textId="71D83478"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990" w:type="dxa"/>
            <w:vAlign w:val="bottom"/>
          </w:tcPr>
          <w:p w14:paraId="1F79A44A" w14:textId="0E61E545"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179</w:t>
            </w:r>
          </w:p>
        </w:tc>
        <w:tc>
          <w:tcPr>
            <w:tcW w:w="1170" w:type="dxa"/>
            <w:vAlign w:val="bottom"/>
          </w:tcPr>
          <w:p w14:paraId="18A06421" w14:textId="5CA53D57"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260" w:type="dxa"/>
            <w:vAlign w:val="bottom"/>
          </w:tcPr>
          <w:p w14:paraId="5C2E1722" w14:textId="4A2F1210"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852</w:t>
            </w:r>
          </w:p>
        </w:tc>
        <w:tc>
          <w:tcPr>
            <w:tcW w:w="990" w:type="dxa"/>
            <w:vAlign w:val="bottom"/>
          </w:tcPr>
          <w:p w14:paraId="6F3A68B0" w14:textId="0AD4D964"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170" w:type="dxa"/>
            <w:vAlign w:val="bottom"/>
          </w:tcPr>
          <w:p w14:paraId="2ECF1303" w14:textId="22A4822F"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100" w:type="dxa"/>
            <w:vAlign w:val="bottom"/>
          </w:tcPr>
          <w:p w14:paraId="5919234B" w14:textId="1C230909"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1,031</w:t>
            </w:r>
          </w:p>
        </w:tc>
      </w:tr>
      <w:tr w:rsidR="00882196" w:rsidRPr="003531A9" w14:paraId="4D103209" w14:textId="77777777" w:rsidTr="00D2616A">
        <w:tc>
          <w:tcPr>
            <w:tcW w:w="2232" w:type="dxa"/>
          </w:tcPr>
          <w:p w14:paraId="29773504" w14:textId="77777777" w:rsidR="00882196" w:rsidRPr="003531A9" w:rsidRDefault="00882196" w:rsidP="00882196">
            <w:pPr>
              <w:spacing w:line="300" w:lineRule="exact"/>
              <w:ind w:left="72" w:right="-18" w:hanging="90"/>
              <w:rPr>
                <w:rFonts w:ascii="Arial" w:hAnsi="Arial" w:cs="Arial"/>
                <w:sz w:val="14"/>
                <w:szCs w:val="14"/>
              </w:rPr>
            </w:pPr>
            <w:r w:rsidRPr="003531A9">
              <w:rPr>
                <w:rFonts w:ascii="Arial" w:hAnsi="Arial" w:cs="Arial"/>
                <w:sz w:val="14"/>
                <w:szCs w:val="14"/>
              </w:rPr>
              <w:t>Disposals / Written-off</w:t>
            </w:r>
          </w:p>
        </w:tc>
        <w:tc>
          <w:tcPr>
            <w:tcW w:w="990" w:type="dxa"/>
            <w:vAlign w:val="bottom"/>
          </w:tcPr>
          <w:p w14:paraId="5D39A23C" w14:textId="071E6E72"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53</w:t>
            </w:r>
            <w:r w:rsidRPr="003531A9">
              <w:rPr>
                <w:rFonts w:ascii="Arial" w:hAnsi="Arial" w:cs="Arial"/>
                <w:sz w:val="14"/>
                <w:szCs w:val="14"/>
                <w:cs/>
              </w:rPr>
              <w:t>)</w:t>
            </w:r>
          </w:p>
        </w:tc>
        <w:tc>
          <w:tcPr>
            <w:tcW w:w="990" w:type="dxa"/>
            <w:vAlign w:val="bottom"/>
          </w:tcPr>
          <w:p w14:paraId="0711B217" w14:textId="357FCC87"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365,259</w:t>
            </w:r>
            <w:r w:rsidRPr="003531A9">
              <w:rPr>
                <w:rFonts w:ascii="Arial" w:hAnsi="Arial" w:cs="Arial"/>
                <w:sz w:val="14"/>
                <w:szCs w:val="14"/>
                <w:cs/>
              </w:rPr>
              <w:t>)</w:t>
            </w:r>
          </w:p>
        </w:tc>
        <w:tc>
          <w:tcPr>
            <w:tcW w:w="1170" w:type="dxa"/>
            <w:vAlign w:val="bottom"/>
          </w:tcPr>
          <w:p w14:paraId="4CE9CB1C" w14:textId="02D62AF7"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1,675,011</w:t>
            </w:r>
            <w:r w:rsidRPr="003531A9">
              <w:rPr>
                <w:rFonts w:ascii="Arial" w:hAnsi="Arial" w:cs="Arial"/>
                <w:sz w:val="14"/>
                <w:szCs w:val="14"/>
                <w:cs/>
              </w:rPr>
              <w:t>)</w:t>
            </w:r>
          </w:p>
        </w:tc>
        <w:tc>
          <w:tcPr>
            <w:tcW w:w="1260" w:type="dxa"/>
            <w:vAlign w:val="bottom"/>
          </w:tcPr>
          <w:p w14:paraId="4021D833" w14:textId="6D3B09FD"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585,272</w:t>
            </w:r>
            <w:r w:rsidRPr="003531A9">
              <w:rPr>
                <w:rFonts w:ascii="Arial" w:hAnsi="Arial" w:cs="Arial"/>
                <w:sz w:val="14"/>
                <w:szCs w:val="14"/>
                <w:cs/>
              </w:rPr>
              <w:t>)</w:t>
            </w:r>
          </w:p>
        </w:tc>
        <w:tc>
          <w:tcPr>
            <w:tcW w:w="990" w:type="dxa"/>
            <w:vAlign w:val="bottom"/>
          </w:tcPr>
          <w:p w14:paraId="6D6FECFF" w14:textId="0CFB1AF6"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59,784</w:t>
            </w:r>
            <w:r w:rsidRPr="003531A9">
              <w:rPr>
                <w:rFonts w:ascii="Arial" w:hAnsi="Arial" w:cs="Arial"/>
                <w:sz w:val="14"/>
                <w:szCs w:val="14"/>
                <w:cs/>
              </w:rPr>
              <w:t>)</w:t>
            </w:r>
          </w:p>
        </w:tc>
        <w:tc>
          <w:tcPr>
            <w:tcW w:w="1170" w:type="dxa"/>
            <w:vAlign w:val="bottom"/>
          </w:tcPr>
          <w:p w14:paraId="79E3F5FC" w14:textId="18461714"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100" w:type="dxa"/>
            <w:vAlign w:val="bottom"/>
          </w:tcPr>
          <w:p w14:paraId="3960AE6C" w14:textId="53F00739" w:rsidR="00882196" w:rsidRPr="003531A9" w:rsidRDefault="00882196" w:rsidP="00882196">
            <w:pPr>
              <w:tabs>
                <w:tab w:val="decimal" w:pos="880"/>
              </w:tabs>
              <w:spacing w:line="300" w:lineRule="exact"/>
              <w:jc w:val="thaiDistribute"/>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2,685,379</w:t>
            </w:r>
            <w:r w:rsidRPr="003531A9">
              <w:rPr>
                <w:rFonts w:ascii="Arial" w:hAnsi="Arial" w:cs="Arial"/>
                <w:sz w:val="14"/>
                <w:szCs w:val="14"/>
                <w:cs/>
              </w:rPr>
              <w:t>)</w:t>
            </w:r>
          </w:p>
        </w:tc>
      </w:tr>
      <w:tr w:rsidR="00882196" w:rsidRPr="003531A9" w14:paraId="194A6AEB" w14:textId="77777777" w:rsidTr="00D2616A">
        <w:tc>
          <w:tcPr>
            <w:tcW w:w="2232" w:type="dxa"/>
          </w:tcPr>
          <w:p w14:paraId="015C6415" w14:textId="77777777" w:rsidR="00882196" w:rsidRPr="003531A9" w:rsidRDefault="00882196" w:rsidP="00882196">
            <w:pPr>
              <w:spacing w:line="300" w:lineRule="exact"/>
              <w:ind w:left="72" w:right="-110" w:hanging="90"/>
              <w:rPr>
                <w:rFonts w:ascii="Arial" w:hAnsi="Arial" w:cs="Arial"/>
                <w:sz w:val="14"/>
                <w:szCs w:val="14"/>
                <w:cs/>
              </w:rPr>
            </w:pPr>
            <w:r w:rsidRPr="003531A9">
              <w:rPr>
                <w:rFonts w:ascii="Arial" w:hAnsi="Arial" w:cs="Arial"/>
                <w:sz w:val="14"/>
                <w:szCs w:val="14"/>
              </w:rPr>
              <w:t>Translation adjustments</w:t>
            </w:r>
          </w:p>
        </w:tc>
        <w:tc>
          <w:tcPr>
            <w:tcW w:w="990" w:type="dxa"/>
            <w:vAlign w:val="bottom"/>
          </w:tcPr>
          <w:p w14:paraId="507820D1" w14:textId="3A51EEF3"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cs/>
              </w:rPr>
            </w:pPr>
            <w:r w:rsidRPr="003531A9">
              <w:rPr>
                <w:rFonts w:ascii="Arial" w:hAnsi="Arial" w:cs="Arial"/>
                <w:sz w:val="14"/>
                <w:szCs w:val="14"/>
                <w:cs/>
              </w:rPr>
              <w:t>(</w:t>
            </w:r>
            <w:r w:rsidRPr="003531A9">
              <w:rPr>
                <w:rFonts w:ascii="Arial" w:hAnsi="Arial" w:cs="Arial"/>
                <w:sz w:val="14"/>
                <w:szCs w:val="14"/>
              </w:rPr>
              <w:t>132</w:t>
            </w:r>
            <w:r w:rsidRPr="003531A9">
              <w:rPr>
                <w:rFonts w:ascii="Arial" w:hAnsi="Arial" w:cs="Arial"/>
                <w:sz w:val="14"/>
                <w:szCs w:val="14"/>
                <w:cs/>
              </w:rPr>
              <w:t>)</w:t>
            </w:r>
          </w:p>
        </w:tc>
        <w:tc>
          <w:tcPr>
            <w:tcW w:w="990" w:type="dxa"/>
          </w:tcPr>
          <w:p w14:paraId="2B8FCBB1" w14:textId="7448A090"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29,942</w:t>
            </w:r>
            <w:r w:rsidRPr="003531A9">
              <w:rPr>
                <w:rFonts w:ascii="Arial" w:hAnsi="Arial" w:cs="Arial"/>
                <w:sz w:val="14"/>
                <w:szCs w:val="14"/>
                <w:cs/>
              </w:rPr>
              <w:t>)</w:t>
            </w:r>
          </w:p>
        </w:tc>
        <w:tc>
          <w:tcPr>
            <w:tcW w:w="1170" w:type="dxa"/>
          </w:tcPr>
          <w:p w14:paraId="46861B78" w14:textId="2144AEAC"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38,912</w:t>
            </w:r>
            <w:r w:rsidRPr="003531A9">
              <w:rPr>
                <w:rFonts w:ascii="Arial" w:hAnsi="Arial" w:cs="Arial"/>
                <w:sz w:val="14"/>
                <w:szCs w:val="14"/>
                <w:cs/>
              </w:rPr>
              <w:t>)</w:t>
            </w:r>
          </w:p>
        </w:tc>
        <w:tc>
          <w:tcPr>
            <w:tcW w:w="1260" w:type="dxa"/>
          </w:tcPr>
          <w:p w14:paraId="21D8A017" w14:textId="62EDC7C9"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cs/>
              </w:rPr>
            </w:pPr>
            <w:r w:rsidRPr="003531A9">
              <w:rPr>
                <w:rFonts w:ascii="Arial" w:hAnsi="Arial" w:cs="Arial"/>
                <w:sz w:val="14"/>
                <w:szCs w:val="14"/>
                <w:cs/>
              </w:rPr>
              <w:t>(</w:t>
            </w:r>
            <w:r w:rsidRPr="003531A9">
              <w:rPr>
                <w:rFonts w:ascii="Arial" w:hAnsi="Arial" w:cs="Arial"/>
                <w:sz w:val="14"/>
                <w:szCs w:val="14"/>
              </w:rPr>
              <w:t>35,033</w:t>
            </w:r>
            <w:r w:rsidRPr="003531A9">
              <w:rPr>
                <w:rFonts w:ascii="Arial" w:hAnsi="Arial" w:cs="Arial"/>
                <w:sz w:val="14"/>
                <w:szCs w:val="14"/>
                <w:cs/>
              </w:rPr>
              <w:t>)</w:t>
            </w:r>
          </w:p>
        </w:tc>
        <w:tc>
          <w:tcPr>
            <w:tcW w:w="990" w:type="dxa"/>
          </w:tcPr>
          <w:p w14:paraId="0E824F80" w14:textId="75EE154A"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1,48</w:t>
            </w:r>
            <w:r w:rsidRPr="003531A9">
              <w:rPr>
                <w:rFonts w:ascii="Arial" w:hAnsi="Arial" w:cstheme="minorBidi"/>
                <w:sz w:val="14"/>
                <w:szCs w:val="14"/>
              </w:rPr>
              <w:t>8</w:t>
            </w:r>
            <w:r w:rsidRPr="003531A9">
              <w:rPr>
                <w:rFonts w:ascii="Arial" w:hAnsi="Arial" w:cs="Arial"/>
                <w:sz w:val="14"/>
                <w:szCs w:val="14"/>
                <w:cs/>
              </w:rPr>
              <w:t>)</w:t>
            </w:r>
          </w:p>
        </w:tc>
        <w:tc>
          <w:tcPr>
            <w:tcW w:w="1170" w:type="dxa"/>
          </w:tcPr>
          <w:p w14:paraId="38309D5E" w14:textId="0F5DDC42"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cs/>
              </w:rPr>
            </w:pPr>
            <w:r w:rsidRPr="003531A9">
              <w:rPr>
                <w:rFonts w:ascii="Arial" w:hAnsi="Arial" w:cs="Arial"/>
                <w:sz w:val="14"/>
                <w:szCs w:val="14"/>
              </w:rPr>
              <w:t>-</w:t>
            </w:r>
          </w:p>
        </w:tc>
        <w:tc>
          <w:tcPr>
            <w:tcW w:w="1100" w:type="dxa"/>
          </w:tcPr>
          <w:p w14:paraId="3C11FE02" w14:textId="3CAD8A77"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105,50</w:t>
            </w:r>
            <w:r w:rsidRPr="003531A9">
              <w:rPr>
                <w:rFonts w:ascii="Arial" w:hAnsi="Arial" w:cstheme="minorBidi"/>
                <w:sz w:val="14"/>
                <w:szCs w:val="14"/>
              </w:rPr>
              <w:t>7</w:t>
            </w:r>
            <w:r w:rsidRPr="003531A9">
              <w:rPr>
                <w:rFonts w:ascii="Arial" w:hAnsi="Arial" w:cs="Arial"/>
                <w:sz w:val="14"/>
                <w:szCs w:val="14"/>
                <w:cs/>
              </w:rPr>
              <w:t>)</w:t>
            </w:r>
          </w:p>
        </w:tc>
      </w:tr>
      <w:tr w:rsidR="00882196" w:rsidRPr="003531A9" w14:paraId="1A703A34" w14:textId="77777777" w:rsidTr="00D2616A">
        <w:tc>
          <w:tcPr>
            <w:tcW w:w="2232" w:type="dxa"/>
          </w:tcPr>
          <w:p w14:paraId="56F48B31" w14:textId="5264F1FE" w:rsidR="00882196" w:rsidRPr="003531A9" w:rsidRDefault="00882196" w:rsidP="00882196">
            <w:pPr>
              <w:spacing w:line="300" w:lineRule="exact"/>
              <w:ind w:left="162" w:right="-18" w:hanging="205"/>
              <w:rPr>
                <w:rFonts w:ascii="Arial" w:hAnsi="Arial" w:cs="Arial"/>
                <w:sz w:val="14"/>
                <w:szCs w:val="14"/>
              </w:rPr>
            </w:pPr>
            <w:r w:rsidRPr="003531A9">
              <w:rPr>
                <w:rFonts w:ascii="Arial" w:hAnsi="Arial" w:cs="Arial"/>
                <w:sz w:val="14"/>
                <w:szCs w:val="14"/>
              </w:rPr>
              <w:t>As at 31 December 2025</w:t>
            </w:r>
          </w:p>
        </w:tc>
        <w:tc>
          <w:tcPr>
            <w:tcW w:w="990" w:type="dxa"/>
            <w:vAlign w:val="bottom"/>
          </w:tcPr>
          <w:p w14:paraId="7E8CBE20" w14:textId="4BB877E0"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203,750</w:t>
            </w:r>
          </w:p>
        </w:tc>
        <w:tc>
          <w:tcPr>
            <w:tcW w:w="990" w:type="dxa"/>
            <w:vAlign w:val="bottom"/>
          </w:tcPr>
          <w:p w14:paraId="7866BDF8" w14:textId="7EDB9FFE"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33,355,208</w:t>
            </w:r>
          </w:p>
        </w:tc>
        <w:tc>
          <w:tcPr>
            <w:tcW w:w="1170" w:type="dxa"/>
            <w:vAlign w:val="bottom"/>
          </w:tcPr>
          <w:p w14:paraId="1892C61D" w14:textId="4A95C863"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23,517,737</w:t>
            </w:r>
          </w:p>
        </w:tc>
        <w:tc>
          <w:tcPr>
            <w:tcW w:w="1260" w:type="dxa"/>
            <w:vAlign w:val="bottom"/>
          </w:tcPr>
          <w:p w14:paraId="51C6F31E" w14:textId="6F355434"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14,489,293</w:t>
            </w:r>
          </w:p>
        </w:tc>
        <w:tc>
          <w:tcPr>
            <w:tcW w:w="990" w:type="dxa"/>
            <w:vAlign w:val="bottom"/>
          </w:tcPr>
          <w:p w14:paraId="5869A2A9" w14:textId="6BEC51B7"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1,228,675</w:t>
            </w:r>
          </w:p>
        </w:tc>
        <w:tc>
          <w:tcPr>
            <w:tcW w:w="1170" w:type="dxa"/>
            <w:vAlign w:val="bottom"/>
          </w:tcPr>
          <w:p w14:paraId="67920249" w14:textId="6407B903"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cs/>
              </w:rPr>
            </w:pPr>
            <w:r w:rsidRPr="003531A9">
              <w:rPr>
                <w:rFonts w:ascii="Arial" w:hAnsi="Arial" w:cs="Arial"/>
                <w:sz w:val="14"/>
                <w:szCs w:val="14"/>
              </w:rPr>
              <w:t>-</w:t>
            </w:r>
          </w:p>
        </w:tc>
        <w:tc>
          <w:tcPr>
            <w:tcW w:w="1100" w:type="dxa"/>
            <w:vAlign w:val="bottom"/>
          </w:tcPr>
          <w:p w14:paraId="676EA301" w14:textId="175198B6" w:rsidR="00882196" w:rsidRPr="003531A9" w:rsidRDefault="00882196" w:rsidP="00882196">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72,794,663</w:t>
            </w:r>
          </w:p>
        </w:tc>
      </w:tr>
    </w:tbl>
    <w:p w14:paraId="5E759263" w14:textId="77777777" w:rsidR="00BF540E" w:rsidRPr="003531A9" w:rsidRDefault="006A52C1" w:rsidP="001353BE">
      <w:pPr>
        <w:rPr>
          <w:rFonts w:ascii="Arial" w:hAnsi="Arial" w:cs="Arial"/>
        </w:rPr>
      </w:pPr>
      <w:r w:rsidRPr="003531A9">
        <w:rPr>
          <w:rFonts w:ascii="Arial" w:hAnsi="Arial" w:cs="Arial"/>
        </w:rPr>
        <w:br w:type="page"/>
      </w:r>
    </w:p>
    <w:tbl>
      <w:tblPr>
        <w:tblW w:w="9882" w:type="dxa"/>
        <w:tblInd w:w="108" w:type="dxa"/>
        <w:tblLayout w:type="fixed"/>
        <w:tblLook w:val="0000" w:firstRow="0" w:lastRow="0" w:firstColumn="0" w:lastColumn="0" w:noHBand="0" w:noVBand="0"/>
      </w:tblPr>
      <w:tblGrid>
        <w:gridCol w:w="2232"/>
        <w:gridCol w:w="990"/>
        <w:gridCol w:w="990"/>
        <w:gridCol w:w="1170"/>
        <w:gridCol w:w="1260"/>
        <w:gridCol w:w="990"/>
        <w:gridCol w:w="43"/>
        <w:gridCol w:w="1127"/>
        <w:gridCol w:w="1080"/>
      </w:tblGrid>
      <w:tr w:rsidR="00686A5E" w:rsidRPr="003531A9" w14:paraId="794777B9" w14:textId="77777777" w:rsidTr="003E0D32">
        <w:tc>
          <w:tcPr>
            <w:tcW w:w="9882" w:type="dxa"/>
            <w:gridSpan w:val="9"/>
            <w:vAlign w:val="bottom"/>
          </w:tcPr>
          <w:p w14:paraId="5F7DD454" w14:textId="77777777" w:rsidR="00BF540E" w:rsidRPr="003531A9" w:rsidRDefault="00BF540E" w:rsidP="001353BE">
            <w:pPr>
              <w:spacing w:line="280" w:lineRule="exact"/>
              <w:ind w:left="132" w:right="-21" w:hanging="132"/>
              <w:jc w:val="right"/>
              <w:rPr>
                <w:rFonts w:ascii="Arial" w:hAnsi="Arial" w:cs="Arial"/>
                <w:sz w:val="14"/>
                <w:szCs w:val="14"/>
                <w:cs/>
              </w:rPr>
            </w:pPr>
            <w:r w:rsidRPr="003531A9">
              <w:rPr>
                <w:rFonts w:ascii="Arial" w:hAnsi="Arial" w:cs="Arial"/>
                <w:sz w:val="14"/>
                <w:szCs w:val="14"/>
                <w:cs/>
              </w:rPr>
              <w:lastRenderedPageBreak/>
              <w:br w:type="page"/>
            </w:r>
            <w:r w:rsidRPr="003531A9">
              <w:rPr>
                <w:rFonts w:ascii="Arial" w:hAnsi="Arial" w:cs="Arial"/>
                <w:sz w:val="14"/>
                <w:szCs w:val="14"/>
              </w:rPr>
              <w:t>(Unit: Thousand Baht)</w:t>
            </w:r>
          </w:p>
        </w:tc>
      </w:tr>
      <w:tr w:rsidR="00686A5E" w:rsidRPr="003531A9" w14:paraId="46E7925F" w14:textId="77777777" w:rsidTr="003E0D32">
        <w:tc>
          <w:tcPr>
            <w:tcW w:w="2232" w:type="dxa"/>
            <w:vAlign w:val="bottom"/>
          </w:tcPr>
          <w:p w14:paraId="45C8F2E9" w14:textId="77777777" w:rsidR="00BF540E" w:rsidRPr="003531A9" w:rsidRDefault="00BF540E" w:rsidP="001353BE">
            <w:pPr>
              <w:spacing w:line="280" w:lineRule="exact"/>
              <w:ind w:left="132" w:right="-21" w:hanging="132"/>
              <w:rPr>
                <w:rFonts w:ascii="Arial" w:hAnsi="Arial" w:cs="Arial"/>
                <w:sz w:val="14"/>
                <w:szCs w:val="14"/>
              </w:rPr>
            </w:pPr>
          </w:p>
        </w:tc>
        <w:tc>
          <w:tcPr>
            <w:tcW w:w="7650" w:type="dxa"/>
            <w:gridSpan w:val="8"/>
            <w:vAlign w:val="bottom"/>
          </w:tcPr>
          <w:p w14:paraId="491BB47A" w14:textId="77777777" w:rsidR="00BF540E" w:rsidRPr="003531A9" w:rsidRDefault="00BF540E" w:rsidP="001353BE">
            <w:pPr>
              <w:pBdr>
                <w:bottom w:val="single" w:sz="4" w:space="1" w:color="auto"/>
              </w:pBdr>
              <w:spacing w:line="280" w:lineRule="exact"/>
              <w:jc w:val="center"/>
              <w:rPr>
                <w:rFonts w:ascii="Arial" w:hAnsi="Arial" w:cs="Arial"/>
                <w:sz w:val="14"/>
                <w:szCs w:val="14"/>
                <w:cs/>
              </w:rPr>
            </w:pPr>
            <w:r w:rsidRPr="003531A9">
              <w:rPr>
                <w:rFonts w:ascii="Arial" w:hAnsi="Arial" w:cs="Arial"/>
                <w:sz w:val="14"/>
                <w:szCs w:val="14"/>
              </w:rPr>
              <w:t>Consolidated financial statements</w:t>
            </w:r>
            <w:r w:rsidR="00207C00" w:rsidRPr="003531A9">
              <w:rPr>
                <w:rFonts w:ascii="Arial" w:hAnsi="Arial" w:cs="Arial"/>
                <w:sz w:val="14"/>
                <w:szCs w:val="14"/>
              </w:rPr>
              <w:t xml:space="preserve"> (continued)</w:t>
            </w:r>
          </w:p>
        </w:tc>
      </w:tr>
      <w:tr w:rsidR="00686A5E" w:rsidRPr="003531A9" w14:paraId="3A33DEB6" w14:textId="77777777" w:rsidTr="003E0D32">
        <w:tc>
          <w:tcPr>
            <w:tcW w:w="2232" w:type="dxa"/>
            <w:vAlign w:val="bottom"/>
          </w:tcPr>
          <w:p w14:paraId="3CE72F7D" w14:textId="77777777" w:rsidR="00BF540E" w:rsidRPr="003531A9" w:rsidRDefault="00BF540E" w:rsidP="001353BE">
            <w:pPr>
              <w:spacing w:line="280" w:lineRule="exact"/>
              <w:ind w:left="132" w:right="-21" w:hanging="132"/>
              <w:rPr>
                <w:rFonts w:ascii="Arial" w:hAnsi="Arial" w:cs="Arial"/>
                <w:sz w:val="14"/>
                <w:szCs w:val="14"/>
              </w:rPr>
            </w:pPr>
            <w:r w:rsidRPr="003531A9">
              <w:rPr>
                <w:rFonts w:ascii="Arial" w:hAnsi="Arial" w:cs="Arial"/>
                <w:sz w:val="14"/>
                <w:szCs w:val="14"/>
              </w:rPr>
              <w:br w:type="page"/>
            </w:r>
          </w:p>
        </w:tc>
        <w:tc>
          <w:tcPr>
            <w:tcW w:w="990" w:type="dxa"/>
            <w:vAlign w:val="bottom"/>
          </w:tcPr>
          <w:p w14:paraId="0C15943F" w14:textId="77777777" w:rsidR="00BF540E" w:rsidRPr="003531A9" w:rsidRDefault="00BF540E" w:rsidP="001353BE">
            <w:pPr>
              <w:pBdr>
                <w:bottom w:val="single" w:sz="4" w:space="1" w:color="auto"/>
              </w:pBdr>
              <w:spacing w:line="280" w:lineRule="exact"/>
              <w:ind w:left="-43"/>
              <w:jc w:val="center"/>
              <w:rPr>
                <w:rFonts w:ascii="Arial" w:hAnsi="Arial" w:cs="Arial"/>
                <w:sz w:val="14"/>
                <w:szCs w:val="14"/>
              </w:rPr>
            </w:pPr>
            <w:r w:rsidRPr="003531A9">
              <w:rPr>
                <w:rFonts w:ascii="Arial" w:hAnsi="Arial" w:cs="Arial"/>
                <w:sz w:val="14"/>
                <w:szCs w:val="14"/>
              </w:rPr>
              <w:t>Assets which are stated at cost or reappraised value</w:t>
            </w:r>
          </w:p>
        </w:tc>
        <w:tc>
          <w:tcPr>
            <w:tcW w:w="5580" w:type="dxa"/>
            <w:gridSpan w:val="6"/>
            <w:vAlign w:val="bottom"/>
          </w:tcPr>
          <w:p w14:paraId="32E4F374" w14:textId="77777777" w:rsidR="00BF540E" w:rsidRPr="003531A9" w:rsidRDefault="00BF540E" w:rsidP="001353BE">
            <w:pPr>
              <w:pBdr>
                <w:bottom w:val="single" w:sz="4" w:space="1" w:color="auto"/>
              </w:pBdr>
              <w:spacing w:line="280" w:lineRule="exact"/>
              <w:ind w:left="-43" w:right="-78"/>
              <w:jc w:val="center"/>
              <w:rPr>
                <w:rFonts w:ascii="Arial" w:hAnsi="Arial" w:cs="Arial"/>
                <w:sz w:val="14"/>
                <w:szCs w:val="14"/>
                <w:cs/>
              </w:rPr>
            </w:pPr>
            <w:r w:rsidRPr="003531A9">
              <w:rPr>
                <w:rFonts w:ascii="Arial" w:hAnsi="Arial" w:cs="Arial"/>
                <w:sz w:val="14"/>
                <w:szCs w:val="14"/>
              </w:rPr>
              <w:t>Assets which are stated at cost</w:t>
            </w:r>
          </w:p>
        </w:tc>
        <w:tc>
          <w:tcPr>
            <w:tcW w:w="1080" w:type="dxa"/>
            <w:vAlign w:val="bottom"/>
          </w:tcPr>
          <w:p w14:paraId="145C7652" w14:textId="77777777" w:rsidR="00BF540E" w:rsidRPr="003531A9" w:rsidRDefault="00BF540E" w:rsidP="001353BE">
            <w:pPr>
              <w:spacing w:line="280" w:lineRule="exact"/>
              <w:ind w:left="-43"/>
              <w:jc w:val="center"/>
              <w:rPr>
                <w:rFonts w:ascii="Arial" w:hAnsi="Arial" w:cs="Arial"/>
                <w:sz w:val="14"/>
                <w:szCs w:val="14"/>
              </w:rPr>
            </w:pPr>
          </w:p>
        </w:tc>
      </w:tr>
      <w:tr w:rsidR="00686A5E" w:rsidRPr="003531A9" w14:paraId="287FF6D3" w14:textId="77777777" w:rsidTr="003E0D32">
        <w:tc>
          <w:tcPr>
            <w:tcW w:w="2232" w:type="dxa"/>
            <w:vAlign w:val="bottom"/>
          </w:tcPr>
          <w:p w14:paraId="72F3CB6C" w14:textId="77777777" w:rsidR="00BF540E" w:rsidRPr="003531A9" w:rsidRDefault="00BF540E" w:rsidP="001353BE">
            <w:pPr>
              <w:spacing w:line="280" w:lineRule="exact"/>
              <w:ind w:left="132" w:right="-21" w:hanging="132"/>
              <w:rPr>
                <w:rFonts w:ascii="Arial" w:hAnsi="Arial" w:cs="Arial"/>
                <w:sz w:val="14"/>
                <w:szCs w:val="14"/>
              </w:rPr>
            </w:pPr>
          </w:p>
        </w:tc>
        <w:tc>
          <w:tcPr>
            <w:tcW w:w="990" w:type="dxa"/>
            <w:vAlign w:val="bottom"/>
          </w:tcPr>
          <w:p w14:paraId="0DCFF03D" w14:textId="77777777" w:rsidR="00BF540E" w:rsidRPr="003531A9" w:rsidRDefault="00BF540E" w:rsidP="001353BE">
            <w:pPr>
              <w:pBdr>
                <w:bottom w:val="single" w:sz="4" w:space="1" w:color="auto"/>
              </w:pBdr>
              <w:spacing w:line="280" w:lineRule="exact"/>
              <w:ind w:left="-43"/>
              <w:jc w:val="center"/>
              <w:rPr>
                <w:rFonts w:ascii="Arial" w:hAnsi="Arial" w:cs="Arial"/>
                <w:sz w:val="14"/>
                <w:szCs w:val="14"/>
              </w:rPr>
            </w:pPr>
            <w:r w:rsidRPr="003531A9">
              <w:rPr>
                <w:rFonts w:ascii="Arial" w:hAnsi="Arial" w:cs="Arial"/>
                <w:sz w:val="14"/>
                <w:szCs w:val="14"/>
              </w:rPr>
              <w:t>Land and land improvement</w:t>
            </w:r>
          </w:p>
        </w:tc>
        <w:tc>
          <w:tcPr>
            <w:tcW w:w="990" w:type="dxa"/>
            <w:vAlign w:val="bottom"/>
          </w:tcPr>
          <w:p w14:paraId="7D400D54" w14:textId="77777777" w:rsidR="00BF540E" w:rsidRPr="003531A9" w:rsidRDefault="00BF540E" w:rsidP="001353BE">
            <w:pPr>
              <w:pBdr>
                <w:bottom w:val="single" w:sz="4" w:space="1" w:color="auto"/>
              </w:pBdr>
              <w:spacing w:line="280" w:lineRule="exact"/>
              <w:ind w:left="-43"/>
              <w:jc w:val="center"/>
              <w:rPr>
                <w:rFonts w:ascii="Arial" w:hAnsi="Arial" w:cs="Arial"/>
                <w:sz w:val="14"/>
                <w:szCs w:val="14"/>
              </w:rPr>
            </w:pPr>
            <w:r w:rsidRPr="003531A9">
              <w:rPr>
                <w:rFonts w:ascii="Arial" w:hAnsi="Arial" w:cs="Arial"/>
                <w:sz w:val="14"/>
                <w:szCs w:val="14"/>
              </w:rPr>
              <w:t>Building and building improvement</w:t>
            </w:r>
          </w:p>
        </w:tc>
        <w:tc>
          <w:tcPr>
            <w:tcW w:w="1170" w:type="dxa"/>
            <w:vAlign w:val="bottom"/>
          </w:tcPr>
          <w:p w14:paraId="1D4C400F" w14:textId="77777777" w:rsidR="00BF540E" w:rsidRPr="003531A9" w:rsidRDefault="00BF540E" w:rsidP="001353BE">
            <w:pPr>
              <w:pBdr>
                <w:bottom w:val="single" w:sz="4" w:space="1" w:color="auto"/>
              </w:pBdr>
              <w:spacing w:line="280" w:lineRule="exact"/>
              <w:ind w:left="-43"/>
              <w:jc w:val="center"/>
              <w:rPr>
                <w:rFonts w:ascii="Arial" w:hAnsi="Arial" w:cs="Arial"/>
                <w:sz w:val="14"/>
                <w:szCs w:val="14"/>
              </w:rPr>
            </w:pPr>
            <w:r w:rsidRPr="003531A9">
              <w:rPr>
                <w:rFonts w:ascii="Arial" w:hAnsi="Arial" w:cs="Arial"/>
                <w:sz w:val="14"/>
                <w:szCs w:val="14"/>
              </w:rPr>
              <w:t xml:space="preserve">Tools, </w:t>
            </w:r>
            <w:r w:rsidR="00894E38" w:rsidRPr="003531A9">
              <w:rPr>
                <w:rFonts w:ascii="Arial" w:hAnsi="Arial" w:cs="Arial"/>
                <w:sz w:val="14"/>
                <w:szCs w:val="14"/>
              </w:rPr>
              <w:t xml:space="preserve">  </w:t>
            </w:r>
            <w:r w:rsidRPr="003531A9">
              <w:rPr>
                <w:rFonts w:ascii="Arial" w:hAnsi="Arial" w:cs="Arial"/>
                <w:sz w:val="14"/>
                <w:szCs w:val="14"/>
              </w:rPr>
              <w:t>machine and medical equipment</w:t>
            </w:r>
          </w:p>
        </w:tc>
        <w:tc>
          <w:tcPr>
            <w:tcW w:w="1260" w:type="dxa"/>
            <w:vAlign w:val="bottom"/>
          </w:tcPr>
          <w:p w14:paraId="114252B3" w14:textId="77777777" w:rsidR="00BF540E" w:rsidRPr="003531A9" w:rsidRDefault="00BF540E" w:rsidP="001353BE">
            <w:pPr>
              <w:pBdr>
                <w:bottom w:val="single" w:sz="4" w:space="1" w:color="auto"/>
              </w:pBdr>
              <w:spacing w:line="280" w:lineRule="exact"/>
              <w:ind w:left="-43"/>
              <w:jc w:val="center"/>
              <w:rPr>
                <w:rFonts w:ascii="Arial" w:hAnsi="Arial" w:cs="Arial"/>
                <w:sz w:val="14"/>
                <w:szCs w:val="14"/>
              </w:rPr>
            </w:pPr>
            <w:r w:rsidRPr="003531A9">
              <w:rPr>
                <w:rFonts w:ascii="Arial" w:hAnsi="Arial" w:cs="Arial"/>
                <w:sz w:val="14"/>
                <w:szCs w:val="14"/>
              </w:rPr>
              <w:t>Structure equipment,</w:t>
            </w:r>
          </w:p>
          <w:p w14:paraId="386B48F0" w14:textId="77777777" w:rsidR="00BF540E" w:rsidRPr="003531A9" w:rsidRDefault="00BF540E" w:rsidP="001353BE">
            <w:pPr>
              <w:pBdr>
                <w:bottom w:val="single" w:sz="4" w:space="1" w:color="auto"/>
              </w:pBdr>
              <w:spacing w:line="280" w:lineRule="exact"/>
              <w:ind w:left="-43"/>
              <w:jc w:val="center"/>
              <w:rPr>
                <w:rFonts w:ascii="Arial" w:hAnsi="Arial" w:cs="Arial"/>
                <w:sz w:val="14"/>
                <w:szCs w:val="14"/>
              </w:rPr>
            </w:pPr>
            <w:r w:rsidRPr="003531A9">
              <w:rPr>
                <w:rFonts w:ascii="Arial" w:hAnsi="Arial" w:cs="Arial"/>
                <w:sz w:val="14"/>
                <w:szCs w:val="14"/>
              </w:rPr>
              <w:t>furniture, fixture and office equipment</w:t>
            </w:r>
          </w:p>
        </w:tc>
        <w:tc>
          <w:tcPr>
            <w:tcW w:w="990" w:type="dxa"/>
            <w:vAlign w:val="bottom"/>
          </w:tcPr>
          <w:p w14:paraId="06D9E39A" w14:textId="77777777" w:rsidR="00BF540E" w:rsidRPr="003531A9" w:rsidRDefault="00BF540E" w:rsidP="001353BE">
            <w:pPr>
              <w:pBdr>
                <w:bottom w:val="single" w:sz="4" w:space="1" w:color="auto"/>
              </w:pBdr>
              <w:spacing w:line="280" w:lineRule="exact"/>
              <w:ind w:left="-43"/>
              <w:jc w:val="center"/>
              <w:rPr>
                <w:rFonts w:ascii="Arial" w:hAnsi="Arial" w:cs="Arial"/>
                <w:sz w:val="14"/>
                <w:szCs w:val="14"/>
              </w:rPr>
            </w:pPr>
            <w:r w:rsidRPr="003531A9">
              <w:rPr>
                <w:rFonts w:ascii="Arial" w:hAnsi="Arial" w:cs="Arial"/>
                <w:sz w:val="14"/>
                <w:szCs w:val="14"/>
              </w:rPr>
              <w:t>Vehicles</w:t>
            </w:r>
          </w:p>
        </w:tc>
        <w:tc>
          <w:tcPr>
            <w:tcW w:w="1170" w:type="dxa"/>
            <w:gridSpan w:val="2"/>
            <w:vAlign w:val="bottom"/>
          </w:tcPr>
          <w:p w14:paraId="6FFD3833" w14:textId="77777777" w:rsidR="00BF540E" w:rsidRPr="003531A9" w:rsidRDefault="00BF540E" w:rsidP="001353BE">
            <w:pPr>
              <w:pBdr>
                <w:bottom w:val="single" w:sz="4" w:space="1" w:color="auto"/>
              </w:pBdr>
              <w:spacing w:line="280" w:lineRule="exact"/>
              <w:ind w:left="-43" w:right="-78"/>
              <w:jc w:val="center"/>
              <w:rPr>
                <w:rFonts w:ascii="Arial" w:hAnsi="Arial" w:cs="Arial"/>
                <w:sz w:val="14"/>
                <w:szCs w:val="14"/>
              </w:rPr>
            </w:pPr>
            <w:r w:rsidRPr="003531A9">
              <w:rPr>
                <w:rFonts w:ascii="Arial" w:hAnsi="Arial" w:cs="Arial"/>
                <w:sz w:val="14"/>
                <w:szCs w:val="14"/>
              </w:rPr>
              <w:t>Building under construction and tools, machine and equipment under installation</w:t>
            </w:r>
          </w:p>
        </w:tc>
        <w:tc>
          <w:tcPr>
            <w:tcW w:w="1080" w:type="dxa"/>
            <w:vAlign w:val="bottom"/>
          </w:tcPr>
          <w:p w14:paraId="6061F1A3" w14:textId="77777777" w:rsidR="00BF540E" w:rsidRPr="003531A9" w:rsidRDefault="00BF540E" w:rsidP="001353BE">
            <w:pPr>
              <w:pBdr>
                <w:bottom w:val="single" w:sz="4" w:space="1" w:color="auto"/>
              </w:pBdr>
              <w:spacing w:line="280" w:lineRule="exact"/>
              <w:ind w:left="-43"/>
              <w:jc w:val="center"/>
              <w:rPr>
                <w:rFonts w:ascii="Arial" w:hAnsi="Arial" w:cs="Arial"/>
                <w:sz w:val="14"/>
                <w:szCs w:val="14"/>
              </w:rPr>
            </w:pPr>
            <w:r w:rsidRPr="003531A9">
              <w:rPr>
                <w:rFonts w:ascii="Arial" w:hAnsi="Arial" w:cs="Arial"/>
                <w:sz w:val="14"/>
                <w:szCs w:val="14"/>
              </w:rPr>
              <w:t>Total</w:t>
            </w:r>
          </w:p>
        </w:tc>
      </w:tr>
      <w:tr w:rsidR="00686A5E" w:rsidRPr="003531A9" w14:paraId="24866C96" w14:textId="77777777" w:rsidTr="003E0D32">
        <w:tc>
          <w:tcPr>
            <w:tcW w:w="2232" w:type="dxa"/>
          </w:tcPr>
          <w:p w14:paraId="502CB2C0" w14:textId="77777777" w:rsidR="00BF540E" w:rsidRPr="003531A9" w:rsidRDefault="00BF540E" w:rsidP="001353BE">
            <w:pPr>
              <w:spacing w:line="300" w:lineRule="exact"/>
              <w:ind w:left="72" w:right="-107" w:hanging="90"/>
              <w:rPr>
                <w:rFonts w:ascii="Arial" w:hAnsi="Arial" w:cs="Arial"/>
                <w:sz w:val="14"/>
                <w:szCs w:val="14"/>
              </w:rPr>
            </w:pPr>
            <w:r w:rsidRPr="003531A9">
              <w:rPr>
                <w:rFonts w:ascii="Arial" w:hAnsi="Arial" w:cs="Arial"/>
                <w:b/>
                <w:bCs/>
                <w:sz w:val="14"/>
                <w:szCs w:val="14"/>
                <w:u w:val="single"/>
              </w:rPr>
              <w:t xml:space="preserve">Allowance for impairment </w:t>
            </w:r>
          </w:p>
        </w:tc>
        <w:tc>
          <w:tcPr>
            <w:tcW w:w="990" w:type="dxa"/>
            <w:vAlign w:val="bottom"/>
          </w:tcPr>
          <w:p w14:paraId="5DD24F22" w14:textId="77777777" w:rsidR="00BF540E" w:rsidRPr="003531A9" w:rsidRDefault="00BF540E" w:rsidP="001353BE">
            <w:pPr>
              <w:tabs>
                <w:tab w:val="decimal" w:pos="880"/>
              </w:tabs>
              <w:spacing w:line="300" w:lineRule="exact"/>
              <w:jc w:val="thaiDistribute"/>
              <w:rPr>
                <w:rFonts w:ascii="Arial" w:hAnsi="Arial" w:cs="Arial"/>
                <w:sz w:val="14"/>
                <w:szCs w:val="14"/>
              </w:rPr>
            </w:pPr>
          </w:p>
        </w:tc>
        <w:tc>
          <w:tcPr>
            <w:tcW w:w="990" w:type="dxa"/>
            <w:vAlign w:val="bottom"/>
          </w:tcPr>
          <w:p w14:paraId="6832ADF4" w14:textId="77777777" w:rsidR="00BF540E" w:rsidRPr="003531A9" w:rsidRDefault="00BF540E" w:rsidP="001353BE">
            <w:pPr>
              <w:tabs>
                <w:tab w:val="decimal" w:pos="880"/>
              </w:tabs>
              <w:spacing w:line="300" w:lineRule="exact"/>
              <w:jc w:val="thaiDistribute"/>
              <w:rPr>
                <w:rFonts w:ascii="Arial" w:hAnsi="Arial" w:cs="Arial"/>
                <w:sz w:val="14"/>
                <w:szCs w:val="14"/>
              </w:rPr>
            </w:pPr>
          </w:p>
        </w:tc>
        <w:tc>
          <w:tcPr>
            <w:tcW w:w="1170" w:type="dxa"/>
            <w:vAlign w:val="bottom"/>
          </w:tcPr>
          <w:p w14:paraId="7B486B57" w14:textId="77777777" w:rsidR="00BF540E" w:rsidRPr="003531A9" w:rsidRDefault="00BF540E" w:rsidP="001353BE">
            <w:pPr>
              <w:tabs>
                <w:tab w:val="decimal" w:pos="880"/>
              </w:tabs>
              <w:spacing w:line="300" w:lineRule="exact"/>
              <w:jc w:val="thaiDistribute"/>
              <w:rPr>
                <w:rFonts w:ascii="Arial" w:hAnsi="Arial" w:cs="Arial"/>
                <w:sz w:val="14"/>
                <w:szCs w:val="14"/>
                <w:cs/>
              </w:rPr>
            </w:pPr>
          </w:p>
        </w:tc>
        <w:tc>
          <w:tcPr>
            <w:tcW w:w="1260" w:type="dxa"/>
            <w:vAlign w:val="bottom"/>
          </w:tcPr>
          <w:p w14:paraId="244AD28E" w14:textId="77777777" w:rsidR="00BF540E" w:rsidRPr="003531A9" w:rsidRDefault="00BF540E" w:rsidP="001353BE">
            <w:pPr>
              <w:tabs>
                <w:tab w:val="decimal" w:pos="880"/>
              </w:tabs>
              <w:spacing w:line="300" w:lineRule="exact"/>
              <w:jc w:val="thaiDistribute"/>
              <w:rPr>
                <w:rFonts w:ascii="Arial" w:hAnsi="Arial" w:cs="Arial"/>
                <w:sz w:val="14"/>
                <w:szCs w:val="14"/>
                <w:cs/>
              </w:rPr>
            </w:pPr>
          </w:p>
        </w:tc>
        <w:tc>
          <w:tcPr>
            <w:tcW w:w="990" w:type="dxa"/>
            <w:vAlign w:val="bottom"/>
          </w:tcPr>
          <w:p w14:paraId="657C656E" w14:textId="77777777" w:rsidR="00BF540E" w:rsidRPr="003531A9" w:rsidRDefault="00BF540E" w:rsidP="001353BE">
            <w:pPr>
              <w:tabs>
                <w:tab w:val="decimal" w:pos="880"/>
              </w:tabs>
              <w:spacing w:line="300" w:lineRule="exact"/>
              <w:jc w:val="thaiDistribute"/>
              <w:rPr>
                <w:rFonts w:ascii="Arial" w:hAnsi="Arial" w:cs="Arial"/>
                <w:sz w:val="14"/>
                <w:szCs w:val="14"/>
                <w:cs/>
              </w:rPr>
            </w:pPr>
          </w:p>
        </w:tc>
        <w:tc>
          <w:tcPr>
            <w:tcW w:w="1170" w:type="dxa"/>
            <w:gridSpan w:val="2"/>
            <w:vAlign w:val="bottom"/>
          </w:tcPr>
          <w:p w14:paraId="704C109D" w14:textId="77777777" w:rsidR="00BF540E" w:rsidRPr="003531A9" w:rsidRDefault="00BF540E" w:rsidP="001353BE">
            <w:pPr>
              <w:tabs>
                <w:tab w:val="decimal" w:pos="880"/>
                <w:tab w:val="decimal" w:pos="942"/>
              </w:tabs>
              <w:spacing w:line="300" w:lineRule="exact"/>
              <w:jc w:val="thaiDistribute"/>
              <w:rPr>
                <w:rFonts w:ascii="Arial" w:hAnsi="Arial" w:cs="Arial"/>
                <w:sz w:val="14"/>
                <w:szCs w:val="14"/>
                <w:cs/>
              </w:rPr>
            </w:pPr>
          </w:p>
        </w:tc>
        <w:tc>
          <w:tcPr>
            <w:tcW w:w="1080" w:type="dxa"/>
            <w:vAlign w:val="bottom"/>
          </w:tcPr>
          <w:p w14:paraId="31264734" w14:textId="77777777" w:rsidR="00BF540E" w:rsidRPr="003531A9" w:rsidRDefault="00BF540E" w:rsidP="001353BE">
            <w:pPr>
              <w:tabs>
                <w:tab w:val="decimal" w:pos="880"/>
              </w:tabs>
              <w:spacing w:line="300" w:lineRule="exact"/>
              <w:jc w:val="thaiDistribute"/>
              <w:rPr>
                <w:rFonts w:ascii="Arial" w:hAnsi="Arial" w:cs="Arial"/>
                <w:sz w:val="14"/>
                <w:szCs w:val="14"/>
              </w:rPr>
            </w:pPr>
          </w:p>
        </w:tc>
      </w:tr>
      <w:tr w:rsidR="003E0D32" w:rsidRPr="003531A9" w14:paraId="0C5F1987" w14:textId="77777777" w:rsidTr="003646F0">
        <w:tc>
          <w:tcPr>
            <w:tcW w:w="2232" w:type="dxa"/>
          </w:tcPr>
          <w:p w14:paraId="07CD497A" w14:textId="5F56F996" w:rsidR="003E0D32" w:rsidRPr="003531A9" w:rsidRDefault="003E0D32" w:rsidP="003E0D32">
            <w:pPr>
              <w:spacing w:line="300" w:lineRule="exact"/>
              <w:ind w:left="72" w:right="-18" w:hanging="90"/>
              <w:rPr>
                <w:rFonts w:ascii="Arial" w:hAnsi="Arial" w:cs="Arial"/>
                <w:spacing w:val="-4"/>
                <w:sz w:val="14"/>
                <w:szCs w:val="14"/>
              </w:rPr>
            </w:pPr>
            <w:r w:rsidRPr="003531A9">
              <w:rPr>
                <w:rFonts w:ascii="Arial" w:hAnsi="Arial" w:cs="Arial"/>
                <w:spacing w:val="-4"/>
                <w:sz w:val="14"/>
                <w:szCs w:val="14"/>
              </w:rPr>
              <w:t>As at 31 December 2023</w:t>
            </w:r>
          </w:p>
        </w:tc>
        <w:tc>
          <w:tcPr>
            <w:tcW w:w="990" w:type="dxa"/>
            <w:vAlign w:val="bottom"/>
          </w:tcPr>
          <w:p w14:paraId="69888165" w14:textId="1383BF9A" w:rsidR="003E0D32" w:rsidRPr="003531A9" w:rsidRDefault="003E0D32" w:rsidP="003E0D32">
            <w:pPr>
              <w:tabs>
                <w:tab w:val="decimal" w:pos="880"/>
              </w:tabs>
              <w:spacing w:line="300" w:lineRule="exact"/>
              <w:jc w:val="thaiDistribute"/>
              <w:rPr>
                <w:rFonts w:ascii="Arial" w:hAnsi="Arial" w:cs="Arial"/>
                <w:sz w:val="14"/>
                <w:szCs w:val="14"/>
              </w:rPr>
            </w:pPr>
            <w:r w:rsidRPr="003531A9">
              <w:rPr>
                <w:rFonts w:ascii="Arial" w:hAnsi="Arial" w:cs="Arial"/>
                <w:sz w:val="14"/>
                <w:szCs w:val="14"/>
              </w:rPr>
              <w:t>3,836</w:t>
            </w:r>
          </w:p>
        </w:tc>
        <w:tc>
          <w:tcPr>
            <w:tcW w:w="990" w:type="dxa"/>
            <w:vAlign w:val="bottom"/>
          </w:tcPr>
          <w:p w14:paraId="34D8E2BF" w14:textId="620855A4" w:rsidR="003E0D32" w:rsidRPr="003531A9" w:rsidRDefault="003E0D32" w:rsidP="003E0D32">
            <w:pPr>
              <w:tabs>
                <w:tab w:val="decimal" w:pos="880"/>
              </w:tabs>
              <w:spacing w:line="300" w:lineRule="exact"/>
              <w:jc w:val="thaiDistribute"/>
              <w:rPr>
                <w:rFonts w:ascii="Arial" w:hAnsi="Arial" w:cs="Arial"/>
                <w:sz w:val="14"/>
                <w:szCs w:val="14"/>
              </w:rPr>
            </w:pPr>
            <w:r w:rsidRPr="003531A9">
              <w:rPr>
                <w:rFonts w:ascii="Arial" w:hAnsi="Arial" w:cs="Arial"/>
                <w:sz w:val="14"/>
                <w:szCs w:val="14"/>
              </w:rPr>
              <w:t>17,314</w:t>
            </w:r>
          </w:p>
        </w:tc>
        <w:tc>
          <w:tcPr>
            <w:tcW w:w="1170" w:type="dxa"/>
            <w:vAlign w:val="bottom"/>
          </w:tcPr>
          <w:p w14:paraId="7F7F982B" w14:textId="126E16AE" w:rsidR="003E0D32" w:rsidRPr="003531A9" w:rsidRDefault="003E0D32" w:rsidP="003E0D32">
            <w:pPr>
              <w:tabs>
                <w:tab w:val="decimal" w:pos="880"/>
              </w:tabs>
              <w:spacing w:line="300" w:lineRule="exact"/>
              <w:jc w:val="thaiDistribute"/>
              <w:rPr>
                <w:rFonts w:ascii="Arial" w:hAnsi="Arial" w:cs="Arial"/>
                <w:sz w:val="14"/>
                <w:szCs w:val="14"/>
                <w:cs/>
              </w:rPr>
            </w:pPr>
            <w:r w:rsidRPr="003531A9">
              <w:rPr>
                <w:rFonts w:ascii="Arial" w:hAnsi="Arial" w:cs="Arial"/>
                <w:sz w:val="14"/>
                <w:szCs w:val="14"/>
              </w:rPr>
              <w:t>4,970</w:t>
            </w:r>
          </w:p>
        </w:tc>
        <w:tc>
          <w:tcPr>
            <w:tcW w:w="1260" w:type="dxa"/>
            <w:vAlign w:val="bottom"/>
          </w:tcPr>
          <w:p w14:paraId="5CFDA135" w14:textId="6539C3FC" w:rsidR="003E0D32" w:rsidRPr="003531A9" w:rsidRDefault="003E0D32" w:rsidP="003E0D32">
            <w:pPr>
              <w:tabs>
                <w:tab w:val="decimal" w:pos="880"/>
              </w:tabs>
              <w:spacing w:line="300" w:lineRule="exact"/>
              <w:jc w:val="thaiDistribute"/>
              <w:rPr>
                <w:rFonts w:ascii="Arial" w:hAnsi="Arial" w:cs="Arial"/>
                <w:sz w:val="14"/>
                <w:szCs w:val="14"/>
                <w:cs/>
              </w:rPr>
            </w:pPr>
            <w:r w:rsidRPr="003531A9">
              <w:rPr>
                <w:rFonts w:ascii="Arial" w:hAnsi="Arial" w:cs="Arial"/>
                <w:sz w:val="14"/>
                <w:szCs w:val="14"/>
              </w:rPr>
              <w:t>2,482</w:t>
            </w:r>
          </w:p>
        </w:tc>
        <w:tc>
          <w:tcPr>
            <w:tcW w:w="990" w:type="dxa"/>
            <w:vAlign w:val="bottom"/>
          </w:tcPr>
          <w:p w14:paraId="091E4433" w14:textId="1C7407C2" w:rsidR="003E0D32" w:rsidRPr="003531A9" w:rsidRDefault="003E0D32" w:rsidP="003E0D32">
            <w:pPr>
              <w:tabs>
                <w:tab w:val="decimal" w:pos="880"/>
              </w:tabs>
              <w:spacing w:line="300" w:lineRule="exact"/>
              <w:jc w:val="thaiDistribute"/>
              <w:rPr>
                <w:rFonts w:ascii="Arial" w:hAnsi="Arial" w:cs="Arial"/>
                <w:sz w:val="14"/>
                <w:szCs w:val="14"/>
                <w:cs/>
              </w:rPr>
            </w:pPr>
            <w:r w:rsidRPr="003531A9">
              <w:rPr>
                <w:rFonts w:ascii="Arial" w:hAnsi="Arial" w:cs="Arial"/>
                <w:sz w:val="14"/>
                <w:szCs w:val="14"/>
              </w:rPr>
              <w:t>54,904</w:t>
            </w:r>
          </w:p>
        </w:tc>
        <w:tc>
          <w:tcPr>
            <w:tcW w:w="1170" w:type="dxa"/>
            <w:gridSpan w:val="2"/>
            <w:vAlign w:val="bottom"/>
          </w:tcPr>
          <w:p w14:paraId="692B191D" w14:textId="6A473F9D" w:rsidR="003E0D32" w:rsidRPr="003531A9" w:rsidRDefault="003E0D32" w:rsidP="003E0D32">
            <w:pPr>
              <w:tabs>
                <w:tab w:val="decimal" w:pos="880"/>
              </w:tabs>
              <w:spacing w:line="300" w:lineRule="exact"/>
              <w:jc w:val="thaiDistribute"/>
              <w:rPr>
                <w:rFonts w:ascii="Arial" w:hAnsi="Arial" w:cs="Arial"/>
                <w:sz w:val="14"/>
                <w:szCs w:val="14"/>
                <w:cs/>
              </w:rPr>
            </w:pPr>
            <w:r w:rsidRPr="003531A9">
              <w:rPr>
                <w:rFonts w:ascii="Arial" w:hAnsi="Arial" w:cs="Arial"/>
                <w:sz w:val="14"/>
                <w:szCs w:val="14"/>
              </w:rPr>
              <w:t>18,098</w:t>
            </w:r>
          </w:p>
        </w:tc>
        <w:tc>
          <w:tcPr>
            <w:tcW w:w="1080" w:type="dxa"/>
            <w:vAlign w:val="bottom"/>
          </w:tcPr>
          <w:p w14:paraId="356F5D67" w14:textId="6F263FD9" w:rsidR="003E0D32" w:rsidRPr="003531A9" w:rsidRDefault="003E0D32" w:rsidP="003E0D32">
            <w:pPr>
              <w:tabs>
                <w:tab w:val="decimal" w:pos="880"/>
              </w:tabs>
              <w:spacing w:line="300" w:lineRule="exact"/>
              <w:jc w:val="thaiDistribute"/>
              <w:rPr>
                <w:rFonts w:ascii="Arial" w:hAnsi="Arial" w:cs="Arial"/>
                <w:sz w:val="14"/>
                <w:szCs w:val="14"/>
              </w:rPr>
            </w:pPr>
            <w:r w:rsidRPr="003531A9">
              <w:rPr>
                <w:rFonts w:ascii="Arial" w:hAnsi="Arial" w:cs="Arial"/>
                <w:sz w:val="14"/>
                <w:szCs w:val="14"/>
              </w:rPr>
              <w:t>101,604</w:t>
            </w:r>
          </w:p>
        </w:tc>
      </w:tr>
      <w:tr w:rsidR="003E0D32" w:rsidRPr="003531A9" w14:paraId="36662BED" w14:textId="77777777" w:rsidTr="003646F0">
        <w:tc>
          <w:tcPr>
            <w:tcW w:w="2232" w:type="dxa"/>
          </w:tcPr>
          <w:p w14:paraId="3763131B" w14:textId="24B60D4C" w:rsidR="003E0D32" w:rsidRPr="003531A9" w:rsidRDefault="003E0D32" w:rsidP="003E0D32">
            <w:pPr>
              <w:spacing w:line="300" w:lineRule="exact"/>
              <w:ind w:left="72" w:right="-18" w:hanging="90"/>
              <w:rPr>
                <w:rFonts w:ascii="Arial" w:hAnsi="Arial" w:cstheme="minorBidi"/>
                <w:sz w:val="14"/>
                <w:szCs w:val="14"/>
              </w:rPr>
            </w:pPr>
            <w:r w:rsidRPr="003531A9">
              <w:rPr>
                <w:rFonts w:ascii="Arial" w:hAnsi="Arial" w:cs="Arial"/>
                <w:sz w:val="14"/>
                <w:szCs w:val="14"/>
              </w:rPr>
              <w:t>Impairment reversal</w:t>
            </w:r>
          </w:p>
        </w:tc>
        <w:tc>
          <w:tcPr>
            <w:tcW w:w="990" w:type="dxa"/>
            <w:vAlign w:val="bottom"/>
          </w:tcPr>
          <w:p w14:paraId="6EE0BC16" w14:textId="3CDA8A4C" w:rsidR="003E0D32" w:rsidRPr="003531A9" w:rsidRDefault="003E0D32" w:rsidP="003E0D32">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990" w:type="dxa"/>
            <w:vAlign w:val="bottom"/>
          </w:tcPr>
          <w:p w14:paraId="3E9C8A8F" w14:textId="1E9B512C" w:rsidR="003E0D32" w:rsidRPr="003531A9" w:rsidRDefault="003E0D32" w:rsidP="003E0D32">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170" w:type="dxa"/>
            <w:vAlign w:val="bottom"/>
          </w:tcPr>
          <w:p w14:paraId="167C5F73" w14:textId="70F6AD8B" w:rsidR="003E0D32" w:rsidRPr="003531A9" w:rsidRDefault="003E0D32" w:rsidP="003E0D32">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260" w:type="dxa"/>
            <w:vAlign w:val="bottom"/>
          </w:tcPr>
          <w:p w14:paraId="3C668DE7" w14:textId="5D7EA74A" w:rsidR="003E0D32" w:rsidRPr="003531A9" w:rsidRDefault="003E0D32" w:rsidP="003E0D32">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(1,760)</w:t>
            </w:r>
          </w:p>
        </w:tc>
        <w:tc>
          <w:tcPr>
            <w:tcW w:w="990" w:type="dxa"/>
            <w:vAlign w:val="bottom"/>
          </w:tcPr>
          <w:p w14:paraId="455EA990" w14:textId="04536D14" w:rsidR="003E0D32" w:rsidRPr="003531A9" w:rsidRDefault="003E0D32" w:rsidP="003E0D32">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170" w:type="dxa"/>
            <w:gridSpan w:val="2"/>
            <w:vAlign w:val="bottom"/>
          </w:tcPr>
          <w:p w14:paraId="5B9BE090" w14:textId="164AD24A" w:rsidR="003E0D32" w:rsidRPr="003531A9" w:rsidRDefault="003E0D32" w:rsidP="003E0D32">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w:t>
            </w:r>
          </w:p>
        </w:tc>
        <w:tc>
          <w:tcPr>
            <w:tcW w:w="1080" w:type="dxa"/>
            <w:vAlign w:val="bottom"/>
          </w:tcPr>
          <w:p w14:paraId="0602D9B2" w14:textId="69A5DB02" w:rsidR="003E0D32" w:rsidRPr="003531A9" w:rsidRDefault="003E0D32" w:rsidP="003E0D32">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(1,760)</w:t>
            </w:r>
          </w:p>
        </w:tc>
      </w:tr>
      <w:tr w:rsidR="003E0D32" w:rsidRPr="003531A9" w14:paraId="1E99C8E9" w14:textId="77777777" w:rsidTr="003E0D32">
        <w:tc>
          <w:tcPr>
            <w:tcW w:w="2232" w:type="dxa"/>
          </w:tcPr>
          <w:p w14:paraId="54007009" w14:textId="07BD5A25" w:rsidR="003E0D32" w:rsidRPr="003531A9" w:rsidRDefault="003E0D32" w:rsidP="003E0D32">
            <w:pPr>
              <w:spacing w:line="300" w:lineRule="exact"/>
              <w:ind w:left="72" w:right="-18" w:hanging="90"/>
              <w:rPr>
                <w:rFonts w:ascii="Arial" w:hAnsi="Arial" w:cs="Arial"/>
                <w:spacing w:val="-4"/>
                <w:sz w:val="14"/>
                <w:szCs w:val="14"/>
              </w:rPr>
            </w:pPr>
            <w:r w:rsidRPr="003531A9">
              <w:rPr>
                <w:rFonts w:ascii="Arial" w:hAnsi="Arial" w:cs="Arial"/>
                <w:spacing w:val="-4"/>
                <w:sz w:val="14"/>
                <w:szCs w:val="14"/>
              </w:rPr>
              <w:t>As at 31 December 2024</w:t>
            </w:r>
          </w:p>
        </w:tc>
        <w:tc>
          <w:tcPr>
            <w:tcW w:w="990" w:type="dxa"/>
            <w:vAlign w:val="bottom"/>
          </w:tcPr>
          <w:p w14:paraId="2FD6F64B" w14:textId="21C312CE" w:rsidR="003E0D32" w:rsidRPr="003531A9" w:rsidRDefault="003E0D32" w:rsidP="003E0D32">
            <w:pPr>
              <w:tabs>
                <w:tab w:val="decimal" w:pos="880"/>
              </w:tabs>
              <w:spacing w:line="300" w:lineRule="exact"/>
              <w:jc w:val="thaiDistribute"/>
              <w:rPr>
                <w:rFonts w:ascii="Arial" w:hAnsi="Arial" w:cs="Arial"/>
                <w:sz w:val="14"/>
                <w:szCs w:val="14"/>
              </w:rPr>
            </w:pPr>
            <w:r w:rsidRPr="003531A9">
              <w:rPr>
                <w:rFonts w:ascii="Arial" w:hAnsi="Arial" w:cs="Arial"/>
                <w:sz w:val="14"/>
                <w:szCs w:val="14"/>
              </w:rPr>
              <w:t>3,836</w:t>
            </w:r>
          </w:p>
        </w:tc>
        <w:tc>
          <w:tcPr>
            <w:tcW w:w="990" w:type="dxa"/>
            <w:vAlign w:val="bottom"/>
          </w:tcPr>
          <w:p w14:paraId="64B359BC" w14:textId="67AFA7DA" w:rsidR="003E0D32" w:rsidRPr="003531A9" w:rsidRDefault="003E0D32" w:rsidP="003E0D32">
            <w:pPr>
              <w:tabs>
                <w:tab w:val="decimal" w:pos="880"/>
              </w:tabs>
              <w:spacing w:line="300" w:lineRule="exact"/>
              <w:jc w:val="thaiDistribute"/>
              <w:rPr>
                <w:rFonts w:ascii="Arial" w:hAnsi="Arial" w:cs="Arial"/>
                <w:sz w:val="14"/>
                <w:szCs w:val="14"/>
              </w:rPr>
            </w:pPr>
            <w:r w:rsidRPr="003531A9">
              <w:rPr>
                <w:rFonts w:ascii="Arial" w:hAnsi="Arial" w:cs="Arial"/>
                <w:sz w:val="14"/>
                <w:szCs w:val="14"/>
              </w:rPr>
              <w:t>17,314</w:t>
            </w:r>
          </w:p>
        </w:tc>
        <w:tc>
          <w:tcPr>
            <w:tcW w:w="1170" w:type="dxa"/>
            <w:vAlign w:val="bottom"/>
          </w:tcPr>
          <w:p w14:paraId="4F866DDE" w14:textId="6E4B06C4" w:rsidR="003E0D32" w:rsidRPr="003531A9" w:rsidRDefault="003E0D32" w:rsidP="003E0D32">
            <w:pPr>
              <w:tabs>
                <w:tab w:val="decimal" w:pos="880"/>
              </w:tabs>
              <w:spacing w:line="300" w:lineRule="exact"/>
              <w:jc w:val="thaiDistribute"/>
              <w:rPr>
                <w:rFonts w:ascii="Arial" w:hAnsi="Arial" w:cs="Arial"/>
                <w:sz w:val="14"/>
                <w:szCs w:val="14"/>
                <w:cs/>
              </w:rPr>
            </w:pPr>
            <w:r w:rsidRPr="003531A9">
              <w:rPr>
                <w:rFonts w:ascii="Arial" w:hAnsi="Arial" w:cs="Arial"/>
                <w:sz w:val="14"/>
                <w:szCs w:val="14"/>
              </w:rPr>
              <w:t>4,970</w:t>
            </w:r>
          </w:p>
        </w:tc>
        <w:tc>
          <w:tcPr>
            <w:tcW w:w="1260" w:type="dxa"/>
            <w:vAlign w:val="bottom"/>
          </w:tcPr>
          <w:p w14:paraId="7331BF0D" w14:textId="3584137C" w:rsidR="003E0D32" w:rsidRPr="003531A9" w:rsidRDefault="003E0D32" w:rsidP="003E0D32">
            <w:pPr>
              <w:tabs>
                <w:tab w:val="decimal" w:pos="880"/>
              </w:tabs>
              <w:spacing w:line="300" w:lineRule="exact"/>
              <w:jc w:val="thaiDistribute"/>
              <w:rPr>
                <w:rFonts w:ascii="Arial" w:hAnsi="Arial" w:cs="Arial"/>
                <w:sz w:val="14"/>
                <w:szCs w:val="14"/>
                <w:cs/>
              </w:rPr>
            </w:pPr>
            <w:r w:rsidRPr="003531A9">
              <w:rPr>
                <w:rFonts w:ascii="Arial" w:hAnsi="Arial" w:cs="Arial"/>
                <w:sz w:val="14"/>
                <w:szCs w:val="14"/>
              </w:rPr>
              <w:t>722</w:t>
            </w:r>
          </w:p>
        </w:tc>
        <w:tc>
          <w:tcPr>
            <w:tcW w:w="990" w:type="dxa"/>
            <w:vAlign w:val="bottom"/>
          </w:tcPr>
          <w:p w14:paraId="567B5B05" w14:textId="50BF38A2" w:rsidR="003E0D32" w:rsidRPr="003531A9" w:rsidRDefault="003E0D32" w:rsidP="003E0D32">
            <w:pPr>
              <w:tabs>
                <w:tab w:val="decimal" w:pos="880"/>
              </w:tabs>
              <w:spacing w:line="300" w:lineRule="exact"/>
              <w:jc w:val="thaiDistribute"/>
              <w:rPr>
                <w:rFonts w:ascii="Arial" w:hAnsi="Arial" w:cs="Arial"/>
                <w:sz w:val="14"/>
                <w:szCs w:val="14"/>
                <w:cs/>
              </w:rPr>
            </w:pPr>
            <w:r w:rsidRPr="003531A9">
              <w:rPr>
                <w:rFonts w:ascii="Arial" w:hAnsi="Arial" w:cs="Arial"/>
                <w:sz w:val="14"/>
                <w:szCs w:val="14"/>
              </w:rPr>
              <w:t>54,904</w:t>
            </w:r>
          </w:p>
        </w:tc>
        <w:tc>
          <w:tcPr>
            <w:tcW w:w="1170" w:type="dxa"/>
            <w:gridSpan w:val="2"/>
            <w:vAlign w:val="bottom"/>
          </w:tcPr>
          <w:p w14:paraId="555FAE0D" w14:textId="53C81C84" w:rsidR="003E0D32" w:rsidRPr="003531A9" w:rsidRDefault="003E0D32" w:rsidP="003E0D32">
            <w:pPr>
              <w:tabs>
                <w:tab w:val="decimal" w:pos="880"/>
              </w:tabs>
              <w:spacing w:line="300" w:lineRule="exact"/>
              <w:jc w:val="thaiDistribute"/>
              <w:rPr>
                <w:rFonts w:ascii="Arial" w:hAnsi="Arial" w:cs="Arial"/>
                <w:sz w:val="14"/>
                <w:szCs w:val="14"/>
                <w:cs/>
              </w:rPr>
            </w:pPr>
            <w:r w:rsidRPr="003531A9">
              <w:rPr>
                <w:rFonts w:ascii="Arial" w:hAnsi="Arial" w:cs="Arial"/>
                <w:sz w:val="14"/>
                <w:szCs w:val="14"/>
              </w:rPr>
              <w:t>18,098</w:t>
            </w:r>
          </w:p>
        </w:tc>
        <w:tc>
          <w:tcPr>
            <w:tcW w:w="1080" w:type="dxa"/>
            <w:vAlign w:val="bottom"/>
          </w:tcPr>
          <w:p w14:paraId="52A4FD64" w14:textId="390E7B64" w:rsidR="003E0D32" w:rsidRPr="003531A9" w:rsidRDefault="003E0D32" w:rsidP="003E0D32">
            <w:pPr>
              <w:tabs>
                <w:tab w:val="decimal" w:pos="880"/>
              </w:tabs>
              <w:spacing w:line="300" w:lineRule="exact"/>
              <w:jc w:val="thaiDistribute"/>
              <w:rPr>
                <w:rFonts w:ascii="Arial" w:hAnsi="Arial" w:cs="Arial"/>
                <w:sz w:val="14"/>
                <w:szCs w:val="14"/>
              </w:rPr>
            </w:pPr>
            <w:r w:rsidRPr="003531A9">
              <w:rPr>
                <w:rFonts w:ascii="Arial" w:hAnsi="Arial" w:cs="Arial"/>
                <w:sz w:val="14"/>
                <w:szCs w:val="14"/>
              </w:rPr>
              <w:t>99,844</w:t>
            </w:r>
          </w:p>
        </w:tc>
      </w:tr>
      <w:tr w:rsidR="003E0D32" w:rsidRPr="003531A9" w14:paraId="48690A7A" w14:textId="77777777" w:rsidTr="003E0D32">
        <w:tc>
          <w:tcPr>
            <w:tcW w:w="2232" w:type="dxa"/>
          </w:tcPr>
          <w:p w14:paraId="0CBD557C" w14:textId="71AE9419" w:rsidR="003E0D32" w:rsidRPr="003531A9" w:rsidRDefault="003E0D32" w:rsidP="003E0D32">
            <w:pPr>
              <w:spacing w:line="300" w:lineRule="exact"/>
              <w:ind w:left="72" w:right="-18" w:hanging="90"/>
              <w:rPr>
                <w:rFonts w:ascii="Arial" w:hAnsi="Arial" w:cstheme="minorBidi"/>
                <w:sz w:val="14"/>
                <w:szCs w:val="14"/>
              </w:rPr>
            </w:pPr>
            <w:r w:rsidRPr="003531A9">
              <w:rPr>
                <w:rFonts w:ascii="Arial" w:hAnsi="Arial" w:cs="Arial"/>
                <w:sz w:val="14"/>
                <w:szCs w:val="14"/>
              </w:rPr>
              <w:t>Impairment loss</w:t>
            </w:r>
            <w:r w:rsidRPr="003531A9">
              <w:rPr>
                <w:rFonts w:ascii="Arial" w:hAnsi="Arial" w:cs="Arial"/>
                <w:sz w:val="14"/>
                <w:szCs w:val="14"/>
                <w:cs/>
              </w:rPr>
              <w:t xml:space="preserve"> (</w:t>
            </w:r>
            <w:r w:rsidRPr="003531A9">
              <w:rPr>
                <w:rFonts w:ascii="Arial" w:hAnsi="Arial" w:cs="Arial"/>
                <w:sz w:val="14"/>
                <w:szCs w:val="14"/>
              </w:rPr>
              <w:t>reversal</w:t>
            </w:r>
            <w:r w:rsidRPr="003531A9">
              <w:rPr>
                <w:rFonts w:ascii="Arial" w:hAnsi="Arial" w:cs="Arial"/>
                <w:sz w:val="14"/>
                <w:szCs w:val="14"/>
                <w:cs/>
              </w:rPr>
              <w:t>)</w:t>
            </w:r>
          </w:p>
        </w:tc>
        <w:tc>
          <w:tcPr>
            <w:tcW w:w="990" w:type="dxa"/>
            <w:vAlign w:val="bottom"/>
          </w:tcPr>
          <w:p w14:paraId="56852A6C" w14:textId="3DC2F3F8" w:rsidR="003E0D32" w:rsidRPr="003531A9" w:rsidRDefault="003E0D32" w:rsidP="003E0D32">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1,920</w:t>
            </w:r>
            <w:r w:rsidRPr="003531A9">
              <w:rPr>
                <w:rFonts w:ascii="Arial" w:hAnsi="Arial" w:cs="Arial"/>
                <w:sz w:val="14"/>
                <w:szCs w:val="14"/>
                <w:cs/>
              </w:rPr>
              <w:t>)</w:t>
            </w:r>
          </w:p>
        </w:tc>
        <w:tc>
          <w:tcPr>
            <w:tcW w:w="990" w:type="dxa"/>
            <w:vAlign w:val="bottom"/>
          </w:tcPr>
          <w:p w14:paraId="4DB949CD" w14:textId="208AACE8" w:rsidR="003E0D32" w:rsidRPr="003531A9" w:rsidRDefault="003E0D32" w:rsidP="003E0D32">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3,202</w:t>
            </w:r>
          </w:p>
        </w:tc>
        <w:tc>
          <w:tcPr>
            <w:tcW w:w="1170" w:type="dxa"/>
            <w:vAlign w:val="bottom"/>
          </w:tcPr>
          <w:p w14:paraId="58510BC6" w14:textId="48C6ECF5" w:rsidR="003E0D32" w:rsidRPr="003531A9" w:rsidRDefault="003E0D32" w:rsidP="003E0D32">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9,867</w:t>
            </w:r>
          </w:p>
        </w:tc>
        <w:tc>
          <w:tcPr>
            <w:tcW w:w="1260" w:type="dxa"/>
            <w:vAlign w:val="bottom"/>
          </w:tcPr>
          <w:p w14:paraId="383D7DA7" w14:textId="6ECE428D" w:rsidR="003E0D32" w:rsidRPr="003531A9" w:rsidRDefault="003E0D32" w:rsidP="003E0D32">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15,741</w:t>
            </w:r>
          </w:p>
        </w:tc>
        <w:tc>
          <w:tcPr>
            <w:tcW w:w="990" w:type="dxa"/>
            <w:vAlign w:val="bottom"/>
          </w:tcPr>
          <w:p w14:paraId="2A0A3787" w14:textId="0A406B5A" w:rsidR="003E0D32" w:rsidRPr="003531A9" w:rsidRDefault="003E0D32" w:rsidP="003E0D32">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1,418</w:t>
            </w:r>
          </w:p>
        </w:tc>
        <w:tc>
          <w:tcPr>
            <w:tcW w:w="1170" w:type="dxa"/>
            <w:gridSpan w:val="2"/>
            <w:vAlign w:val="bottom"/>
          </w:tcPr>
          <w:p w14:paraId="6500F0EF" w14:textId="4A29BB8C" w:rsidR="003E0D32" w:rsidRPr="003531A9" w:rsidRDefault="003E0D32" w:rsidP="003E0D32">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170</w:t>
            </w:r>
          </w:p>
        </w:tc>
        <w:tc>
          <w:tcPr>
            <w:tcW w:w="1080" w:type="dxa"/>
            <w:vAlign w:val="bottom"/>
          </w:tcPr>
          <w:p w14:paraId="7027F82F" w14:textId="0D8B1B5F" w:rsidR="003E0D32" w:rsidRPr="003531A9" w:rsidRDefault="003E0D32" w:rsidP="003E0D32">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28,478</w:t>
            </w:r>
          </w:p>
        </w:tc>
      </w:tr>
      <w:tr w:rsidR="003E0D32" w:rsidRPr="003531A9" w14:paraId="376CD77B" w14:textId="77777777" w:rsidTr="003E0D32">
        <w:tc>
          <w:tcPr>
            <w:tcW w:w="2232" w:type="dxa"/>
          </w:tcPr>
          <w:p w14:paraId="00C3B747" w14:textId="124F1BA4" w:rsidR="003E0D32" w:rsidRPr="003531A9" w:rsidRDefault="003E0D32" w:rsidP="003E0D32">
            <w:pPr>
              <w:spacing w:line="300" w:lineRule="exact"/>
              <w:ind w:left="72" w:right="-18" w:hanging="90"/>
              <w:rPr>
                <w:rFonts w:ascii="Arial" w:hAnsi="Arial" w:cs="Arial"/>
                <w:sz w:val="14"/>
                <w:szCs w:val="14"/>
              </w:rPr>
            </w:pPr>
            <w:r w:rsidRPr="003531A9">
              <w:rPr>
                <w:rFonts w:ascii="Arial" w:hAnsi="Arial" w:cs="Arial"/>
                <w:sz w:val="14"/>
                <w:szCs w:val="14"/>
              </w:rPr>
              <w:t>As at 31 December 2025</w:t>
            </w:r>
          </w:p>
        </w:tc>
        <w:tc>
          <w:tcPr>
            <w:tcW w:w="990" w:type="dxa"/>
            <w:vAlign w:val="bottom"/>
          </w:tcPr>
          <w:p w14:paraId="6F5AC0CF" w14:textId="2CA5C416" w:rsidR="003E0D32" w:rsidRPr="003531A9" w:rsidRDefault="003E0D32" w:rsidP="003E0D32">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1,916</w:t>
            </w:r>
          </w:p>
        </w:tc>
        <w:tc>
          <w:tcPr>
            <w:tcW w:w="990" w:type="dxa"/>
            <w:vAlign w:val="bottom"/>
          </w:tcPr>
          <w:p w14:paraId="07A3B0E0" w14:textId="6E6038C9" w:rsidR="003E0D32" w:rsidRPr="003531A9" w:rsidRDefault="003E0D32" w:rsidP="003E0D32">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20,516</w:t>
            </w:r>
          </w:p>
        </w:tc>
        <w:tc>
          <w:tcPr>
            <w:tcW w:w="1170" w:type="dxa"/>
            <w:vAlign w:val="bottom"/>
          </w:tcPr>
          <w:p w14:paraId="2DC54124" w14:textId="7C6F6B15" w:rsidR="003E0D32" w:rsidRPr="003531A9" w:rsidRDefault="003E0D32" w:rsidP="003E0D32">
            <w:pPr>
              <w:pBdr>
                <w:bottom w:val="single" w:sz="4" w:space="1" w:color="auto"/>
              </w:pBdr>
              <w:tabs>
                <w:tab w:val="decimal" w:pos="880"/>
              </w:tabs>
              <w:spacing w:line="300" w:lineRule="exact"/>
              <w:jc w:val="thaiDistribute"/>
              <w:rPr>
                <w:rFonts w:ascii="Arial" w:hAnsi="Arial" w:cs="Arial"/>
                <w:sz w:val="14"/>
                <w:szCs w:val="14"/>
                <w:cs/>
              </w:rPr>
            </w:pPr>
            <w:r w:rsidRPr="003531A9">
              <w:rPr>
                <w:rFonts w:ascii="Arial" w:hAnsi="Arial" w:cs="Arial"/>
                <w:sz w:val="14"/>
                <w:szCs w:val="14"/>
              </w:rPr>
              <w:t>14,837</w:t>
            </w:r>
          </w:p>
        </w:tc>
        <w:tc>
          <w:tcPr>
            <w:tcW w:w="1260" w:type="dxa"/>
            <w:vAlign w:val="bottom"/>
          </w:tcPr>
          <w:p w14:paraId="0360CBA9" w14:textId="596BEC67" w:rsidR="003E0D32" w:rsidRPr="003531A9" w:rsidRDefault="003E0D32" w:rsidP="003E0D32">
            <w:pPr>
              <w:pBdr>
                <w:bottom w:val="single" w:sz="4" w:space="1" w:color="auto"/>
              </w:pBdr>
              <w:tabs>
                <w:tab w:val="decimal" w:pos="880"/>
              </w:tabs>
              <w:spacing w:line="300" w:lineRule="exact"/>
              <w:jc w:val="thaiDistribute"/>
              <w:rPr>
                <w:rFonts w:ascii="Arial" w:hAnsi="Arial" w:cs="Arial"/>
                <w:sz w:val="14"/>
                <w:szCs w:val="14"/>
                <w:cs/>
              </w:rPr>
            </w:pPr>
            <w:r w:rsidRPr="003531A9">
              <w:rPr>
                <w:rFonts w:ascii="Arial" w:hAnsi="Arial" w:cs="Arial"/>
                <w:sz w:val="14"/>
                <w:szCs w:val="14"/>
              </w:rPr>
              <w:t>16,463</w:t>
            </w:r>
          </w:p>
        </w:tc>
        <w:tc>
          <w:tcPr>
            <w:tcW w:w="990" w:type="dxa"/>
            <w:vAlign w:val="bottom"/>
          </w:tcPr>
          <w:p w14:paraId="3371D41C" w14:textId="1C591B4A" w:rsidR="003E0D32" w:rsidRPr="003531A9" w:rsidRDefault="003E0D32" w:rsidP="003E0D32">
            <w:pPr>
              <w:pBdr>
                <w:bottom w:val="single" w:sz="4" w:space="1" w:color="auto"/>
              </w:pBdr>
              <w:tabs>
                <w:tab w:val="decimal" w:pos="880"/>
              </w:tabs>
              <w:spacing w:line="300" w:lineRule="exact"/>
              <w:jc w:val="thaiDistribute"/>
              <w:rPr>
                <w:rFonts w:ascii="Arial" w:hAnsi="Arial" w:cs="Arial"/>
                <w:sz w:val="14"/>
                <w:szCs w:val="14"/>
                <w:cs/>
              </w:rPr>
            </w:pPr>
            <w:r w:rsidRPr="003531A9">
              <w:rPr>
                <w:rFonts w:ascii="Arial" w:hAnsi="Arial" w:cs="Arial"/>
                <w:sz w:val="14"/>
                <w:szCs w:val="14"/>
              </w:rPr>
              <w:t>56,322</w:t>
            </w:r>
          </w:p>
        </w:tc>
        <w:tc>
          <w:tcPr>
            <w:tcW w:w="1170" w:type="dxa"/>
            <w:gridSpan w:val="2"/>
            <w:vAlign w:val="bottom"/>
          </w:tcPr>
          <w:p w14:paraId="30E2F51D" w14:textId="2178A0A1" w:rsidR="003E0D32" w:rsidRPr="003531A9" w:rsidRDefault="003E0D32" w:rsidP="003E0D32">
            <w:pPr>
              <w:pBdr>
                <w:bottom w:val="single" w:sz="4" w:space="1" w:color="auto"/>
              </w:pBdr>
              <w:tabs>
                <w:tab w:val="decimal" w:pos="880"/>
              </w:tabs>
              <w:spacing w:line="300" w:lineRule="exact"/>
              <w:jc w:val="thaiDistribute"/>
              <w:rPr>
                <w:rFonts w:ascii="Arial" w:hAnsi="Arial" w:cs="Arial"/>
                <w:sz w:val="14"/>
                <w:szCs w:val="14"/>
                <w:cs/>
              </w:rPr>
            </w:pPr>
            <w:r w:rsidRPr="003531A9">
              <w:rPr>
                <w:rFonts w:ascii="Arial" w:hAnsi="Arial" w:cs="Arial"/>
                <w:sz w:val="14"/>
                <w:szCs w:val="14"/>
              </w:rPr>
              <w:t>18,268</w:t>
            </w:r>
          </w:p>
        </w:tc>
        <w:tc>
          <w:tcPr>
            <w:tcW w:w="1080" w:type="dxa"/>
            <w:vAlign w:val="bottom"/>
          </w:tcPr>
          <w:p w14:paraId="0DE22331" w14:textId="2BB7038D" w:rsidR="003E0D32" w:rsidRPr="003531A9" w:rsidRDefault="003E0D32" w:rsidP="003E0D32">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128,322</w:t>
            </w:r>
          </w:p>
        </w:tc>
      </w:tr>
      <w:tr w:rsidR="003E0D32" w:rsidRPr="003531A9" w14:paraId="601D129F" w14:textId="77777777" w:rsidTr="003E0D32">
        <w:tc>
          <w:tcPr>
            <w:tcW w:w="2232" w:type="dxa"/>
          </w:tcPr>
          <w:p w14:paraId="65936ADD" w14:textId="77777777" w:rsidR="003E0D32" w:rsidRPr="003531A9" w:rsidRDefault="003E0D32" w:rsidP="003E0D32">
            <w:pPr>
              <w:spacing w:line="300" w:lineRule="exact"/>
              <w:ind w:left="-43" w:right="-18"/>
              <w:rPr>
                <w:rFonts w:ascii="Arial" w:hAnsi="Arial" w:cs="Arial"/>
                <w:b/>
                <w:bCs/>
                <w:sz w:val="14"/>
                <w:szCs w:val="14"/>
                <w:u w:val="single"/>
              </w:rPr>
            </w:pPr>
            <w:r w:rsidRPr="003531A9">
              <w:rPr>
                <w:rFonts w:ascii="Arial" w:hAnsi="Arial" w:cs="Arial"/>
                <w:b/>
                <w:bCs/>
                <w:sz w:val="14"/>
                <w:szCs w:val="14"/>
                <w:u w:val="single"/>
              </w:rPr>
              <w:t>Net book value</w:t>
            </w:r>
          </w:p>
        </w:tc>
        <w:tc>
          <w:tcPr>
            <w:tcW w:w="990" w:type="dxa"/>
            <w:vAlign w:val="bottom"/>
          </w:tcPr>
          <w:p w14:paraId="637790AD" w14:textId="77777777" w:rsidR="003E0D32" w:rsidRPr="003531A9" w:rsidRDefault="003E0D32" w:rsidP="003E0D32">
            <w:pPr>
              <w:tabs>
                <w:tab w:val="decimal" w:pos="880"/>
              </w:tabs>
              <w:spacing w:line="300" w:lineRule="exact"/>
              <w:jc w:val="thaiDistribute"/>
              <w:rPr>
                <w:rFonts w:ascii="Arial" w:hAnsi="Arial" w:cs="Arial"/>
                <w:sz w:val="14"/>
                <w:szCs w:val="14"/>
              </w:rPr>
            </w:pPr>
          </w:p>
        </w:tc>
        <w:tc>
          <w:tcPr>
            <w:tcW w:w="990" w:type="dxa"/>
            <w:vAlign w:val="bottom"/>
          </w:tcPr>
          <w:p w14:paraId="7CF6285E" w14:textId="77777777" w:rsidR="003E0D32" w:rsidRPr="003531A9" w:rsidRDefault="003E0D32" w:rsidP="003E0D32">
            <w:pPr>
              <w:tabs>
                <w:tab w:val="decimal" w:pos="880"/>
              </w:tabs>
              <w:spacing w:line="300" w:lineRule="exact"/>
              <w:jc w:val="thaiDistribute"/>
              <w:rPr>
                <w:rFonts w:ascii="Arial" w:hAnsi="Arial" w:cs="Arial"/>
                <w:sz w:val="14"/>
                <w:szCs w:val="14"/>
              </w:rPr>
            </w:pPr>
          </w:p>
        </w:tc>
        <w:tc>
          <w:tcPr>
            <w:tcW w:w="1170" w:type="dxa"/>
            <w:vAlign w:val="bottom"/>
          </w:tcPr>
          <w:p w14:paraId="0A779118" w14:textId="77777777" w:rsidR="003E0D32" w:rsidRPr="003531A9" w:rsidRDefault="003E0D32" w:rsidP="003E0D32">
            <w:pPr>
              <w:tabs>
                <w:tab w:val="decimal" w:pos="880"/>
              </w:tabs>
              <w:spacing w:line="300" w:lineRule="exact"/>
              <w:jc w:val="thaiDistribute"/>
              <w:rPr>
                <w:rFonts w:ascii="Arial" w:hAnsi="Arial" w:cs="Arial"/>
                <w:sz w:val="14"/>
                <w:szCs w:val="14"/>
              </w:rPr>
            </w:pPr>
          </w:p>
        </w:tc>
        <w:tc>
          <w:tcPr>
            <w:tcW w:w="1260" w:type="dxa"/>
            <w:vAlign w:val="bottom"/>
          </w:tcPr>
          <w:p w14:paraId="2805EB69" w14:textId="77777777" w:rsidR="003E0D32" w:rsidRPr="003531A9" w:rsidRDefault="003E0D32" w:rsidP="003E0D32">
            <w:pPr>
              <w:tabs>
                <w:tab w:val="decimal" w:pos="880"/>
              </w:tabs>
              <w:spacing w:line="300" w:lineRule="exact"/>
              <w:jc w:val="thaiDistribute"/>
              <w:rPr>
                <w:rFonts w:ascii="Arial" w:hAnsi="Arial" w:cs="Arial"/>
                <w:sz w:val="14"/>
                <w:szCs w:val="14"/>
              </w:rPr>
            </w:pPr>
          </w:p>
        </w:tc>
        <w:tc>
          <w:tcPr>
            <w:tcW w:w="990" w:type="dxa"/>
            <w:vAlign w:val="bottom"/>
          </w:tcPr>
          <w:p w14:paraId="0624DCA3" w14:textId="77777777" w:rsidR="003E0D32" w:rsidRPr="003531A9" w:rsidRDefault="003E0D32" w:rsidP="003E0D32">
            <w:pPr>
              <w:tabs>
                <w:tab w:val="decimal" w:pos="880"/>
              </w:tabs>
              <w:spacing w:line="300" w:lineRule="exact"/>
              <w:jc w:val="thaiDistribute"/>
              <w:rPr>
                <w:rFonts w:ascii="Arial" w:hAnsi="Arial" w:cs="Arial"/>
                <w:sz w:val="14"/>
                <w:szCs w:val="14"/>
              </w:rPr>
            </w:pPr>
          </w:p>
        </w:tc>
        <w:tc>
          <w:tcPr>
            <w:tcW w:w="1170" w:type="dxa"/>
            <w:gridSpan w:val="2"/>
            <w:vAlign w:val="bottom"/>
          </w:tcPr>
          <w:p w14:paraId="4F310340" w14:textId="77777777" w:rsidR="003E0D32" w:rsidRPr="003531A9" w:rsidRDefault="003E0D32" w:rsidP="003E0D32">
            <w:pPr>
              <w:tabs>
                <w:tab w:val="decimal" w:pos="880"/>
              </w:tabs>
              <w:spacing w:line="300" w:lineRule="exact"/>
              <w:jc w:val="thaiDistribute"/>
              <w:rPr>
                <w:rFonts w:ascii="Arial" w:hAnsi="Arial" w:cs="Arial"/>
                <w:sz w:val="14"/>
                <w:szCs w:val="14"/>
              </w:rPr>
            </w:pPr>
          </w:p>
        </w:tc>
        <w:tc>
          <w:tcPr>
            <w:tcW w:w="1080" w:type="dxa"/>
            <w:vAlign w:val="bottom"/>
          </w:tcPr>
          <w:p w14:paraId="26568445" w14:textId="77777777" w:rsidR="003E0D32" w:rsidRPr="003531A9" w:rsidRDefault="003E0D32" w:rsidP="003E0D32">
            <w:pPr>
              <w:tabs>
                <w:tab w:val="decimal" w:pos="880"/>
              </w:tabs>
              <w:spacing w:line="300" w:lineRule="exact"/>
              <w:jc w:val="thaiDistribute"/>
              <w:rPr>
                <w:rFonts w:ascii="Arial" w:hAnsi="Arial" w:cs="Arial"/>
                <w:sz w:val="14"/>
                <w:szCs w:val="14"/>
              </w:rPr>
            </w:pPr>
          </w:p>
        </w:tc>
      </w:tr>
      <w:tr w:rsidR="003E0D32" w:rsidRPr="003531A9" w14:paraId="28BC35F5" w14:textId="77777777" w:rsidTr="003E0D32">
        <w:tc>
          <w:tcPr>
            <w:tcW w:w="2232" w:type="dxa"/>
          </w:tcPr>
          <w:p w14:paraId="56604982" w14:textId="6B28B703" w:rsidR="003E0D32" w:rsidRPr="003531A9" w:rsidRDefault="003E0D32" w:rsidP="003E0D32">
            <w:pPr>
              <w:spacing w:line="300" w:lineRule="exact"/>
              <w:ind w:left="72" w:right="-18" w:hanging="90"/>
              <w:rPr>
                <w:rFonts w:ascii="Arial" w:hAnsi="Arial" w:cs="Arial"/>
                <w:sz w:val="14"/>
                <w:szCs w:val="14"/>
              </w:rPr>
            </w:pPr>
            <w:r w:rsidRPr="003531A9">
              <w:rPr>
                <w:rFonts w:ascii="Arial" w:hAnsi="Arial" w:cs="Arial"/>
                <w:sz w:val="14"/>
                <w:szCs w:val="14"/>
              </w:rPr>
              <w:t>As at 31 December 2024</w:t>
            </w:r>
          </w:p>
        </w:tc>
        <w:tc>
          <w:tcPr>
            <w:tcW w:w="990" w:type="dxa"/>
            <w:vAlign w:val="bottom"/>
          </w:tcPr>
          <w:p w14:paraId="46F0E1B5" w14:textId="3E647DEB" w:rsidR="003E0D32" w:rsidRPr="003531A9" w:rsidRDefault="003E0D32" w:rsidP="003E0D32">
            <w:pPr>
              <w:pBdr>
                <w:bottom w:val="doub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47,063,579</w:t>
            </w:r>
          </w:p>
        </w:tc>
        <w:tc>
          <w:tcPr>
            <w:tcW w:w="990" w:type="dxa"/>
            <w:vAlign w:val="bottom"/>
          </w:tcPr>
          <w:p w14:paraId="220FC2A9" w14:textId="0DF57EA8" w:rsidR="003E0D32" w:rsidRPr="003531A9" w:rsidRDefault="003E0D32" w:rsidP="003E0D32">
            <w:pPr>
              <w:pBdr>
                <w:bottom w:val="doub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24,364,977</w:t>
            </w:r>
          </w:p>
        </w:tc>
        <w:tc>
          <w:tcPr>
            <w:tcW w:w="1170" w:type="dxa"/>
            <w:vAlign w:val="bottom"/>
          </w:tcPr>
          <w:p w14:paraId="51AB8212" w14:textId="4BA6A962" w:rsidR="003E0D32" w:rsidRPr="003531A9" w:rsidRDefault="003E0D32" w:rsidP="003E0D32">
            <w:pPr>
              <w:pBdr>
                <w:bottom w:val="doub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8,016,224</w:t>
            </w:r>
          </w:p>
        </w:tc>
        <w:tc>
          <w:tcPr>
            <w:tcW w:w="1260" w:type="dxa"/>
            <w:vAlign w:val="bottom"/>
          </w:tcPr>
          <w:p w14:paraId="3BA9BA9D" w14:textId="1230F56F" w:rsidR="003E0D32" w:rsidRPr="003531A9" w:rsidRDefault="003E0D32" w:rsidP="003E0D32">
            <w:pPr>
              <w:pBdr>
                <w:bottom w:val="doub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7,761,941</w:t>
            </w:r>
          </w:p>
        </w:tc>
        <w:tc>
          <w:tcPr>
            <w:tcW w:w="990" w:type="dxa"/>
            <w:vAlign w:val="bottom"/>
          </w:tcPr>
          <w:p w14:paraId="7968FD36" w14:textId="07444DD7" w:rsidR="003E0D32" w:rsidRPr="003531A9" w:rsidRDefault="003E0D32" w:rsidP="003E0D32">
            <w:pPr>
              <w:pBdr>
                <w:bottom w:val="doub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485,122</w:t>
            </w:r>
          </w:p>
        </w:tc>
        <w:tc>
          <w:tcPr>
            <w:tcW w:w="1170" w:type="dxa"/>
            <w:gridSpan w:val="2"/>
            <w:vAlign w:val="bottom"/>
          </w:tcPr>
          <w:p w14:paraId="4BC6FB33" w14:textId="38320C6D" w:rsidR="003E0D32" w:rsidRPr="003531A9" w:rsidRDefault="003E0D32" w:rsidP="003E0D32">
            <w:pPr>
              <w:pBdr>
                <w:bottom w:val="doub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6,157,187</w:t>
            </w:r>
          </w:p>
        </w:tc>
        <w:tc>
          <w:tcPr>
            <w:tcW w:w="1080" w:type="dxa"/>
            <w:vAlign w:val="bottom"/>
          </w:tcPr>
          <w:p w14:paraId="2B9FB3A9" w14:textId="4CB9FD50" w:rsidR="003E0D32" w:rsidRPr="003531A9" w:rsidRDefault="003E0D32" w:rsidP="003E0D32">
            <w:pPr>
              <w:pBdr>
                <w:bottom w:val="doub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93,849,030</w:t>
            </w:r>
          </w:p>
        </w:tc>
      </w:tr>
      <w:tr w:rsidR="003E0D32" w:rsidRPr="003531A9" w14:paraId="54A7251C" w14:textId="77777777" w:rsidTr="003E0D32">
        <w:tc>
          <w:tcPr>
            <w:tcW w:w="2232" w:type="dxa"/>
          </w:tcPr>
          <w:p w14:paraId="576ED07E" w14:textId="6C68662B" w:rsidR="003E0D32" w:rsidRPr="003531A9" w:rsidRDefault="003E0D32" w:rsidP="003E0D32">
            <w:pPr>
              <w:spacing w:line="300" w:lineRule="exact"/>
              <w:ind w:left="72" w:right="-18" w:hanging="90"/>
              <w:rPr>
                <w:rFonts w:ascii="Arial" w:hAnsi="Arial" w:cs="Arial"/>
                <w:sz w:val="14"/>
                <w:szCs w:val="14"/>
                <w:cs/>
              </w:rPr>
            </w:pPr>
            <w:r w:rsidRPr="003531A9">
              <w:rPr>
                <w:rFonts w:ascii="Arial" w:hAnsi="Arial" w:cs="Arial"/>
                <w:sz w:val="14"/>
                <w:szCs w:val="14"/>
              </w:rPr>
              <w:t>As at 31 December 2025</w:t>
            </w:r>
          </w:p>
        </w:tc>
        <w:tc>
          <w:tcPr>
            <w:tcW w:w="990" w:type="dxa"/>
            <w:vAlign w:val="bottom"/>
          </w:tcPr>
          <w:p w14:paraId="51415F78" w14:textId="1D3F52B8" w:rsidR="003E0D32" w:rsidRPr="003531A9" w:rsidRDefault="003E0D32" w:rsidP="003E0D32">
            <w:pPr>
              <w:pBdr>
                <w:bottom w:val="doub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50,037,284</w:t>
            </w:r>
          </w:p>
        </w:tc>
        <w:tc>
          <w:tcPr>
            <w:tcW w:w="990" w:type="dxa"/>
            <w:vAlign w:val="bottom"/>
          </w:tcPr>
          <w:p w14:paraId="53F8556F" w14:textId="21551903" w:rsidR="003E0D32" w:rsidRPr="003531A9" w:rsidRDefault="003E0D32" w:rsidP="003E0D32">
            <w:pPr>
              <w:pBdr>
                <w:bottom w:val="doub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26,953,609</w:t>
            </w:r>
          </w:p>
        </w:tc>
        <w:tc>
          <w:tcPr>
            <w:tcW w:w="1170" w:type="dxa"/>
            <w:vAlign w:val="bottom"/>
          </w:tcPr>
          <w:p w14:paraId="78F2712A" w14:textId="58AD5C75" w:rsidR="003E0D32" w:rsidRPr="003531A9" w:rsidRDefault="003E0D32" w:rsidP="003E0D32">
            <w:pPr>
              <w:pBdr>
                <w:bottom w:val="doub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9,555,647</w:t>
            </w:r>
          </w:p>
        </w:tc>
        <w:tc>
          <w:tcPr>
            <w:tcW w:w="1260" w:type="dxa"/>
            <w:vAlign w:val="bottom"/>
          </w:tcPr>
          <w:p w14:paraId="07EC6367" w14:textId="0DC0E294" w:rsidR="003E0D32" w:rsidRPr="003531A9" w:rsidRDefault="003E0D32" w:rsidP="003E0D32">
            <w:pPr>
              <w:pBdr>
                <w:bottom w:val="doub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8,704,655</w:t>
            </w:r>
          </w:p>
        </w:tc>
        <w:tc>
          <w:tcPr>
            <w:tcW w:w="990" w:type="dxa"/>
            <w:vAlign w:val="bottom"/>
          </w:tcPr>
          <w:p w14:paraId="12AE25BC" w14:textId="3BC0F4B9" w:rsidR="003E0D32" w:rsidRPr="003531A9" w:rsidRDefault="003E0D32" w:rsidP="003E0D32">
            <w:pPr>
              <w:pBdr>
                <w:bottom w:val="doub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520,782</w:t>
            </w:r>
          </w:p>
        </w:tc>
        <w:tc>
          <w:tcPr>
            <w:tcW w:w="1170" w:type="dxa"/>
            <w:gridSpan w:val="2"/>
            <w:vAlign w:val="bottom"/>
          </w:tcPr>
          <w:p w14:paraId="3DEA636E" w14:textId="74793672" w:rsidR="003E0D32" w:rsidRPr="003531A9" w:rsidRDefault="003E0D32" w:rsidP="003E0D32">
            <w:pPr>
              <w:pBdr>
                <w:bottom w:val="doub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3,780,461</w:t>
            </w:r>
          </w:p>
        </w:tc>
        <w:tc>
          <w:tcPr>
            <w:tcW w:w="1080" w:type="dxa"/>
            <w:vAlign w:val="bottom"/>
          </w:tcPr>
          <w:p w14:paraId="63F54D66" w14:textId="692A9A10" w:rsidR="003E0D32" w:rsidRPr="003531A9" w:rsidRDefault="003E0D32" w:rsidP="003E0D32">
            <w:pPr>
              <w:pBdr>
                <w:bottom w:val="doub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99,552,438</w:t>
            </w:r>
          </w:p>
        </w:tc>
      </w:tr>
      <w:tr w:rsidR="003E0D32" w:rsidRPr="003531A9" w14:paraId="5ADF6CDF" w14:textId="77777777" w:rsidTr="003E0D32">
        <w:tc>
          <w:tcPr>
            <w:tcW w:w="2232" w:type="dxa"/>
          </w:tcPr>
          <w:p w14:paraId="2B4781F5" w14:textId="77777777" w:rsidR="003E0D32" w:rsidRPr="003531A9" w:rsidRDefault="003E0D32" w:rsidP="003E0D32">
            <w:pPr>
              <w:spacing w:line="300" w:lineRule="exact"/>
              <w:ind w:left="-43" w:right="-18"/>
              <w:rPr>
                <w:rFonts w:ascii="Arial" w:hAnsi="Arial" w:cs="Arial"/>
                <w:b/>
                <w:bCs/>
                <w:sz w:val="14"/>
                <w:szCs w:val="14"/>
                <w:u w:val="single"/>
              </w:rPr>
            </w:pPr>
          </w:p>
        </w:tc>
        <w:tc>
          <w:tcPr>
            <w:tcW w:w="990" w:type="dxa"/>
            <w:vAlign w:val="bottom"/>
          </w:tcPr>
          <w:p w14:paraId="71516539" w14:textId="77777777" w:rsidR="003E0D32" w:rsidRPr="003531A9" w:rsidRDefault="003E0D32" w:rsidP="003E0D32">
            <w:pPr>
              <w:tabs>
                <w:tab w:val="decimal" w:pos="771"/>
              </w:tabs>
              <w:spacing w:line="300" w:lineRule="exact"/>
              <w:jc w:val="thaiDistribute"/>
              <w:rPr>
                <w:rFonts w:ascii="Arial" w:hAnsi="Arial" w:cs="Arial"/>
                <w:sz w:val="14"/>
                <w:szCs w:val="14"/>
              </w:rPr>
            </w:pPr>
          </w:p>
        </w:tc>
        <w:tc>
          <w:tcPr>
            <w:tcW w:w="990" w:type="dxa"/>
            <w:vAlign w:val="bottom"/>
          </w:tcPr>
          <w:p w14:paraId="5AA53803" w14:textId="77777777" w:rsidR="003E0D32" w:rsidRPr="003531A9" w:rsidRDefault="003E0D32" w:rsidP="003E0D32">
            <w:pPr>
              <w:tabs>
                <w:tab w:val="decimal" w:pos="771"/>
              </w:tabs>
              <w:spacing w:line="300" w:lineRule="exact"/>
              <w:jc w:val="thaiDistribute"/>
              <w:rPr>
                <w:rFonts w:ascii="Arial" w:hAnsi="Arial" w:cs="Arial"/>
                <w:sz w:val="14"/>
                <w:szCs w:val="14"/>
              </w:rPr>
            </w:pPr>
          </w:p>
        </w:tc>
        <w:tc>
          <w:tcPr>
            <w:tcW w:w="1170" w:type="dxa"/>
            <w:vAlign w:val="bottom"/>
          </w:tcPr>
          <w:p w14:paraId="0F62B21F" w14:textId="77777777" w:rsidR="003E0D32" w:rsidRPr="003531A9" w:rsidRDefault="003E0D32" w:rsidP="003E0D32">
            <w:pPr>
              <w:tabs>
                <w:tab w:val="decimal" w:pos="771"/>
              </w:tabs>
              <w:spacing w:line="300" w:lineRule="exact"/>
              <w:jc w:val="thaiDistribute"/>
              <w:rPr>
                <w:rFonts w:ascii="Arial" w:hAnsi="Arial" w:cs="Arial"/>
                <w:sz w:val="14"/>
                <w:szCs w:val="14"/>
              </w:rPr>
            </w:pPr>
          </w:p>
        </w:tc>
        <w:tc>
          <w:tcPr>
            <w:tcW w:w="1260" w:type="dxa"/>
            <w:vAlign w:val="bottom"/>
          </w:tcPr>
          <w:p w14:paraId="5857F95F" w14:textId="77777777" w:rsidR="003E0D32" w:rsidRPr="003531A9" w:rsidRDefault="003E0D32" w:rsidP="003E0D32">
            <w:pPr>
              <w:tabs>
                <w:tab w:val="decimal" w:pos="771"/>
              </w:tabs>
              <w:spacing w:line="300" w:lineRule="exact"/>
              <w:jc w:val="thaiDistribute"/>
              <w:rPr>
                <w:rFonts w:ascii="Arial" w:hAnsi="Arial" w:cs="Arial"/>
                <w:sz w:val="14"/>
                <w:szCs w:val="14"/>
              </w:rPr>
            </w:pPr>
          </w:p>
        </w:tc>
        <w:tc>
          <w:tcPr>
            <w:tcW w:w="990" w:type="dxa"/>
            <w:vAlign w:val="bottom"/>
          </w:tcPr>
          <w:p w14:paraId="42068E7F" w14:textId="77777777" w:rsidR="003E0D32" w:rsidRPr="003531A9" w:rsidRDefault="003E0D32" w:rsidP="003E0D32">
            <w:pPr>
              <w:tabs>
                <w:tab w:val="decimal" w:pos="771"/>
              </w:tabs>
              <w:spacing w:line="300" w:lineRule="exact"/>
              <w:jc w:val="thaiDistribute"/>
              <w:rPr>
                <w:rFonts w:ascii="Arial" w:hAnsi="Arial" w:cs="Arial"/>
                <w:sz w:val="14"/>
                <w:szCs w:val="14"/>
              </w:rPr>
            </w:pPr>
          </w:p>
        </w:tc>
        <w:tc>
          <w:tcPr>
            <w:tcW w:w="1170" w:type="dxa"/>
            <w:gridSpan w:val="2"/>
            <w:vAlign w:val="bottom"/>
          </w:tcPr>
          <w:p w14:paraId="109587F0" w14:textId="77777777" w:rsidR="003E0D32" w:rsidRPr="003531A9" w:rsidRDefault="003E0D32" w:rsidP="003E0D32">
            <w:pPr>
              <w:tabs>
                <w:tab w:val="decimal" w:pos="942"/>
              </w:tabs>
              <w:spacing w:line="300" w:lineRule="exact"/>
              <w:jc w:val="thaiDistribute"/>
              <w:rPr>
                <w:rFonts w:ascii="Arial" w:hAnsi="Arial" w:cs="Arial"/>
                <w:sz w:val="14"/>
                <w:szCs w:val="14"/>
              </w:rPr>
            </w:pPr>
          </w:p>
        </w:tc>
        <w:tc>
          <w:tcPr>
            <w:tcW w:w="1080" w:type="dxa"/>
            <w:vAlign w:val="bottom"/>
          </w:tcPr>
          <w:p w14:paraId="538CC7F2" w14:textId="77777777" w:rsidR="003E0D32" w:rsidRPr="003531A9" w:rsidRDefault="003E0D32" w:rsidP="003E0D32">
            <w:pPr>
              <w:tabs>
                <w:tab w:val="decimal" w:pos="771"/>
              </w:tabs>
              <w:spacing w:line="300" w:lineRule="exact"/>
              <w:jc w:val="thaiDistribute"/>
              <w:rPr>
                <w:rFonts w:ascii="Arial" w:hAnsi="Arial" w:cs="Arial"/>
                <w:sz w:val="14"/>
                <w:szCs w:val="14"/>
              </w:rPr>
            </w:pPr>
          </w:p>
        </w:tc>
      </w:tr>
      <w:tr w:rsidR="003E0D32" w:rsidRPr="003531A9" w14:paraId="3ED94A86" w14:textId="77777777" w:rsidTr="003E0D32">
        <w:tc>
          <w:tcPr>
            <w:tcW w:w="2232" w:type="dxa"/>
          </w:tcPr>
          <w:p w14:paraId="48609EAC" w14:textId="77777777" w:rsidR="003E0D32" w:rsidRPr="003531A9" w:rsidRDefault="003E0D32" w:rsidP="003E0D32">
            <w:pPr>
              <w:spacing w:line="300" w:lineRule="exact"/>
              <w:ind w:left="-43" w:right="-18"/>
              <w:rPr>
                <w:rFonts w:ascii="Arial" w:hAnsi="Arial" w:cs="Arial"/>
                <w:b/>
                <w:bCs/>
                <w:sz w:val="14"/>
                <w:szCs w:val="14"/>
                <w:u w:val="single"/>
              </w:rPr>
            </w:pPr>
          </w:p>
        </w:tc>
        <w:tc>
          <w:tcPr>
            <w:tcW w:w="7650" w:type="dxa"/>
            <w:gridSpan w:val="8"/>
            <w:vAlign w:val="bottom"/>
          </w:tcPr>
          <w:p w14:paraId="3DB40965" w14:textId="77777777" w:rsidR="003E0D32" w:rsidRPr="003531A9" w:rsidRDefault="003E0D32" w:rsidP="003E0D32">
            <w:pPr>
              <w:tabs>
                <w:tab w:val="decimal" w:pos="771"/>
              </w:tabs>
              <w:spacing w:line="300" w:lineRule="exact"/>
              <w:jc w:val="right"/>
              <w:rPr>
                <w:rFonts w:ascii="Arial" w:hAnsi="Arial" w:cs="Arial"/>
                <w:sz w:val="14"/>
                <w:szCs w:val="14"/>
              </w:rPr>
            </w:pPr>
            <w:r w:rsidRPr="003531A9">
              <w:rPr>
                <w:rFonts w:ascii="Arial" w:hAnsi="Arial" w:cs="Arial"/>
                <w:sz w:val="14"/>
                <w:szCs w:val="14"/>
              </w:rPr>
              <w:t>(Unit: Million Baht)</w:t>
            </w:r>
          </w:p>
        </w:tc>
      </w:tr>
      <w:tr w:rsidR="003E0D32" w:rsidRPr="003531A9" w14:paraId="6AFBED21" w14:textId="77777777" w:rsidTr="003E0D32">
        <w:tc>
          <w:tcPr>
            <w:tcW w:w="2232" w:type="dxa"/>
            <w:vAlign w:val="bottom"/>
          </w:tcPr>
          <w:p w14:paraId="310CC08F" w14:textId="77777777" w:rsidR="003E0D32" w:rsidRPr="003531A9" w:rsidRDefault="003E0D32" w:rsidP="003E0D32">
            <w:pPr>
              <w:spacing w:line="300" w:lineRule="exact"/>
              <w:ind w:left="-43" w:right="-18"/>
              <w:rPr>
                <w:rFonts w:ascii="Arial" w:hAnsi="Arial" w:cs="Arial"/>
                <w:b/>
                <w:bCs/>
                <w:sz w:val="14"/>
                <w:szCs w:val="14"/>
                <w:u w:val="single"/>
              </w:rPr>
            </w:pPr>
            <w:r w:rsidRPr="003531A9">
              <w:rPr>
                <w:rFonts w:ascii="Arial" w:hAnsi="Arial" w:cs="Arial"/>
                <w:b/>
                <w:bCs/>
                <w:sz w:val="14"/>
                <w:szCs w:val="14"/>
                <w:u w:val="single"/>
              </w:rPr>
              <w:t>Depreciation for the years</w:t>
            </w:r>
          </w:p>
        </w:tc>
        <w:tc>
          <w:tcPr>
            <w:tcW w:w="990" w:type="dxa"/>
            <w:vAlign w:val="bottom"/>
          </w:tcPr>
          <w:p w14:paraId="51440B89" w14:textId="77777777" w:rsidR="003E0D32" w:rsidRPr="003531A9" w:rsidRDefault="003E0D32" w:rsidP="003E0D32">
            <w:pPr>
              <w:tabs>
                <w:tab w:val="decimal" w:pos="852"/>
              </w:tabs>
              <w:spacing w:line="300" w:lineRule="exact"/>
              <w:jc w:val="both"/>
              <w:rPr>
                <w:rFonts w:ascii="Arial" w:hAnsi="Arial" w:cs="Arial"/>
                <w:sz w:val="14"/>
                <w:szCs w:val="14"/>
              </w:rPr>
            </w:pPr>
          </w:p>
        </w:tc>
        <w:tc>
          <w:tcPr>
            <w:tcW w:w="990" w:type="dxa"/>
            <w:vAlign w:val="bottom"/>
          </w:tcPr>
          <w:p w14:paraId="3A7B5B97" w14:textId="77777777" w:rsidR="003E0D32" w:rsidRPr="003531A9" w:rsidRDefault="003E0D32" w:rsidP="003E0D32">
            <w:pPr>
              <w:tabs>
                <w:tab w:val="decimal" w:pos="852"/>
              </w:tabs>
              <w:spacing w:line="300" w:lineRule="exact"/>
              <w:jc w:val="both"/>
              <w:rPr>
                <w:rFonts w:ascii="Arial" w:hAnsi="Arial" w:cs="Arial"/>
                <w:sz w:val="14"/>
                <w:szCs w:val="14"/>
              </w:rPr>
            </w:pPr>
          </w:p>
        </w:tc>
        <w:tc>
          <w:tcPr>
            <w:tcW w:w="1170" w:type="dxa"/>
            <w:vAlign w:val="bottom"/>
          </w:tcPr>
          <w:p w14:paraId="29757B03" w14:textId="77777777" w:rsidR="003E0D32" w:rsidRPr="003531A9" w:rsidRDefault="003E0D32" w:rsidP="003E0D32">
            <w:pPr>
              <w:tabs>
                <w:tab w:val="decimal" w:pos="852"/>
              </w:tabs>
              <w:spacing w:line="300" w:lineRule="exact"/>
              <w:jc w:val="both"/>
              <w:rPr>
                <w:rFonts w:ascii="Arial" w:hAnsi="Arial" w:cs="Arial"/>
                <w:sz w:val="14"/>
                <w:szCs w:val="14"/>
              </w:rPr>
            </w:pPr>
          </w:p>
        </w:tc>
        <w:tc>
          <w:tcPr>
            <w:tcW w:w="1260" w:type="dxa"/>
            <w:vAlign w:val="bottom"/>
          </w:tcPr>
          <w:p w14:paraId="1AFCDCB0" w14:textId="77777777" w:rsidR="003E0D32" w:rsidRPr="003531A9" w:rsidRDefault="003E0D32" w:rsidP="003E0D32">
            <w:pPr>
              <w:tabs>
                <w:tab w:val="decimal" w:pos="852"/>
              </w:tabs>
              <w:spacing w:line="300" w:lineRule="exact"/>
              <w:jc w:val="both"/>
              <w:rPr>
                <w:rFonts w:ascii="Arial" w:hAnsi="Arial" w:cs="Arial"/>
                <w:sz w:val="14"/>
                <w:szCs w:val="14"/>
              </w:rPr>
            </w:pPr>
          </w:p>
        </w:tc>
        <w:tc>
          <w:tcPr>
            <w:tcW w:w="1033" w:type="dxa"/>
            <w:gridSpan w:val="2"/>
            <w:vAlign w:val="bottom"/>
          </w:tcPr>
          <w:p w14:paraId="71AB010F" w14:textId="77777777" w:rsidR="003E0D32" w:rsidRPr="003531A9" w:rsidRDefault="003E0D32" w:rsidP="003E0D32">
            <w:pPr>
              <w:tabs>
                <w:tab w:val="decimal" w:pos="852"/>
              </w:tabs>
              <w:spacing w:line="300" w:lineRule="exact"/>
              <w:jc w:val="both"/>
              <w:rPr>
                <w:rFonts w:ascii="Arial" w:hAnsi="Arial" w:cs="Arial"/>
                <w:sz w:val="14"/>
                <w:szCs w:val="14"/>
              </w:rPr>
            </w:pPr>
          </w:p>
        </w:tc>
        <w:tc>
          <w:tcPr>
            <w:tcW w:w="1127" w:type="dxa"/>
            <w:vAlign w:val="bottom"/>
          </w:tcPr>
          <w:p w14:paraId="48549456" w14:textId="1E629DBF" w:rsidR="003E0D32" w:rsidRPr="003531A9" w:rsidRDefault="003E0D32" w:rsidP="003E0D32">
            <w:pPr>
              <w:pBdr>
                <w:bottom w:val="single" w:sz="4" w:space="1" w:color="auto"/>
              </w:pBdr>
              <w:spacing w:line="260" w:lineRule="exact"/>
              <w:jc w:val="center"/>
              <w:rPr>
                <w:rFonts w:ascii="Arial" w:hAnsi="Arial" w:cs="Arial"/>
                <w:sz w:val="14"/>
                <w:szCs w:val="14"/>
              </w:rPr>
            </w:pPr>
            <w:r w:rsidRPr="003531A9">
              <w:rPr>
                <w:rFonts w:ascii="Arial" w:hAnsi="Arial" w:cs="Arial"/>
                <w:sz w:val="14"/>
                <w:szCs w:val="14"/>
              </w:rPr>
              <w:t>2025</w:t>
            </w:r>
          </w:p>
        </w:tc>
        <w:tc>
          <w:tcPr>
            <w:tcW w:w="1080" w:type="dxa"/>
            <w:vAlign w:val="bottom"/>
          </w:tcPr>
          <w:p w14:paraId="6FCB72B1" w14:textId="25317242" w:rsidR="003E0D32" w:rsidRPr="003531A9" w:rsidRDefault="003E0D32" w:rsidP="003E0D32">
            <w:pPr>
              <w:pBdr>
                <w:bottom w:val="single" w:sz="4" w:space="1" w:color="auto"/>
              </w:pBdr>
              <w:spacing w:line="260" w:lineRule="exact"/>
              <w:jc w:val="center"/>
              <w:rPr>
                <w:rFonts w:ascii="Arial" w:hAnsi="Arial" w:cs="Arial"/>
                <w:sz w:val="14"/>
                <w:szCs w:val="14"/>
              </w:rPr>
            </w:pPr>
            <w:r w:rsidRPr="003531A9">
              <w:rPr>
                <w:rFonts w:ascii="Arial" w:hAnsi="Arial" w:cs="Arial"/>
                <w:sz w:val="14"/>
                <w:szCs w:val="14"/>
              </w:rPr>
              <w:t>2024</w:t>
            </w:r>
          </w:p>
        </w:tc>
      </w:tr>
      <w:tr w:rsidR="003E0D32" w:rsidRPr="003531A9" w14:paraId="562114BD" w14:textId="77777777" w:rsidTr="003E0D32">
        <w:tc>
          <w:tcPr>
            <w:tcW w:w="4212" w:type="dxa"/>
            <w:gridSpan w:val="3"/>
            <w:vAlign w:val="bottom"/>
          </w:tcPr>
          <w:p w14:paraId="5DC4FC81" w14:textId="77777777" w:rsidR="003E0D32" w:rsidRPr="003531A9" w:rsidRDefault="003E0D32" w:rsidP="003E0D32">
            <w:pPr>
              <w:tabs>
                <w:tab w:val="decimal" w:pos="852"/>
              </w:tabs>
              <w:spacing w:line="300" w:lineRule="exact"/>
              <w:jc w:val="both"/>
              <w:rPr>
                <w:rFonts w:ascii="Arial" w:hAnsi="Arial" w:cs="Arial"/>
                <w:sz w:val="14"/>
                <w:szCs w:val="14"/>
              </w:rPr>
            </w:pPr>
            <w:r w:rsidRPr="003531A9">
              <w:rPr>
                <w:rFonts w:ascii="Arial" w:hAnsi="Arial" w:cs="Arial"/>
                <w:sz w:val="14"/>
                <w:szCs w:val="14"/>
              </w:rPr>
              <w:t>Part of cost of hospital operations and goods sold</w:t>
            </w:r>
          </w:p>
        </w:tc>
        <w:tc>
          <w:tcPr>
            <w:tcW w:w="1170" w:type="dxa"/>
            <w:vAlign w:val="bottom"/>
          </w:tcPr>
          <w:p w14:paraId="6917C1E5" w14:textId="77777777" w:rsidR="003E0D32" w:rsidRPr="003531A9" w:rsidRDefault="003E0D32" w:rsidP="003E0D32">
            <w:pPr>
              <w:tabs>
                <w:tab w:val="decimal" w:pos="852"/>
              </w:tabs>
              <w:spacing w:line="300" w:lineRule="exact"/>
              <w:jc w:val="both"/>
              <w:rPr>
                <w:rFonts w:ascii="Arial" w:hAnsi="Arial" w:cs="Arial"/>
                <w:sz w:val="14"/>
                <w:szCs w:val="14"/>
              </w:rPr>
            </w:pPr>
          </w:p>
        </w:tc>
        <w:tc>
          <w:tcPr>
            <w:tcW w:w="1260" w:type="dxa"/>
            <w:vAlign w:val="bottom"/>
          </w:tcPr>
          <w:p w14:paraId="4F7650A6" w14:textId="77777777" w:rsidR="003E0D32" w:rsidRPr="003531A9" w:rsidRDefault="003E0D32" w:rsidP="003E0D32">
            <w:pPr>
              <w:tabs>
                <w:tab w:val="decimal" w:pos="852"/>
              </w:tabs>
              <w:spacing w:line="300" w:lineRule="exact"/>
              <w:jc w:val="both"/>
              <w:rPr>
                <w:rFonts w:ascii="Arial" w:hAnsi="Arial" w:cs="Arial"/>
                <w:sz w:val="14"/>
                <w:szCs w:val="14"/>
              </w:rPr>
            </w:pPr>
          </w:p>
        </w:tc>
        <w:tc>
          <w:tcPr>
            <w:tcW w:w="1033" w:type="dxa"/>
            <w:gridSpan w:val="2"/>
            <w:vAlign w:val="bottom"/>
          </w:tcPr>
          <w:p w14:paraId="0900BDB6" w14:textId="77777777" w:rsidR="003E0D32" w:rsidRPr="003531A9" w:rsidRDefault="003E0D32" w:rsidP="003E0D32">
            <w:pPr>
              <w:tabs>
                <w:tab w:val="decimal" w:pos="852"/>
              </w:tabs>
              <w:spacing w:line="300" w:lineRule="exact"/>
              <w:jc w:val="both"/>
              <w:rPr>
                <w:rFonts w:ascii="Arial" w:hAnsi="Arial" w:cs="Arial"/>
                <w:sz w:val="14"/>
                <w:szCs w:val="14"/>
              </w:rPr>
            </w:pPr>
          </w:p>
        </w:tc>
        <w:tc>
          <w:tcPr>
            <w:tcW w:w="1127" w:type="dxa"/>
            <w:vAlign w:val="bottom"/>
          </w:tcPr>
          <w:p w14:paraId="7C7A9494" w14:textId="52D852C1" w:rsidR="003E0D32" w:rsidRPr="003531A9" w:rsidRDefault="003E0D32" w:rsidP="003E0D32">
            <w:pPr>
              <w:tabs>
                <w:tab w:val="decimal" w:pos="880"/>
              </w:tabs>
              <w:spacing w:line="300" w:lineRule="exact"/>
              <w:jc w:val="thaiDistribute"/>
              <w:rPr>
                <w:rFonts w:ascii="Arial" w:hAnsi="Arial" w:cs="Browallia New"/>
                <w:sz w:val="14"/>
                <w:szCs w:val="17"/>
              </w:rPr>
            </w:pPr>
            <w:r w:rsidRPr="003531A9">
              <w:rPr>
                <w:rFonts w:ascii="Arial" w:hAnsi="Arial" w:cs="Browallia New"/>
                <w:sz w:val="14"/>
                <w:szCs w:val="17"/>
              </w:rPr>
              <w:t>4,573</w:t>
            </w:r>
          </w:p>
        </w:tc>
        <w:tc>
          <w:tcPr>
            <w:tcW w:w="1080" w:type="dxa"/>
            <w:vAlign w:val="bottom"/>
          </w:tcPr>
          <w:p w14:paraId="05A2EB14" w14:textId="03BE8C61" w:rsidR="003E0D32" w:rsidRPr="003531A9" w:rsidRDefault="003E0D32" w:rsidP="003E0D32">
            <w:pPr>
              <w:tabs>
                <w:tab w:val="decimal" w:pos="880"/>
              </w:tabs>
              <w:spacing w:line="300" w:lineRule="exact"/>
              <w:jc w:val="thaiDistribute"/>
              <w:rPr>
                <w:rFonts w:ascii="Arial" w:hAnsi="Arial" w:cs="Arial"/>
                <w:sz w:val="14"/>
                <w:szCs w:val="14"/>
              </w:rPr>
            </w:pPr>
            <w:r w:rsidRPr="003531A9">
              <w:rPr>
                <w:rFonts w:ascii="Arial" w:hAnsi="Arial" w:cs="Arial"/>
                <w:sz w:val="14"/>
                <w:szCs w:val="14"/>
              </w:rPr>
              <w:t>4,159</w:t>
            </w:r>
          </w:p>
        </w:tc>
      </w:tr>
      <w:tr w:rsidR="003E0D32" w:rsidRPr="003531A9" w14:paraId="269348EB" w14:textId="77777777" w:rsidTr="003E0D32">
        <w:tc>
          <w:tcPr>
            <w:tcW w:w="4212" w:type="dxa"/>
            <w:gridSpan w:val="3"/>
            <w:vAlign w:val="bottom"/>
          </w:tcPr>
          <w:p w14:paraId="4E257286" w14:textId="77777777" w:rsidR="003E0D32" w:rsidRPr="003531A9" w:rsidRDefault="003E0D32" w:rsidP="003E0D32">
            <w:pPr>
              <w:tabs>
                <w:tab w:val="decimal" w:pos="852"/>
              </w:tabs>
              <w:spacing w:line="300" w:lineRule="exact"/>
              <w:jc w:val="both"/>
              <w:rPr>
                <w:rFonts w:ascii="Arial" w:hAnsi="Arial" w:cs="Arial"/>
                <w:sz w:val="14"/>
                <w:szCs w:val="14"/>
              </w:rPr>
            </w:pPr>
            <w:r w:rsidRPr="003531A9">
              <w:rPr>
                <w:rFonts w:ascii="Arial" w:hAnsi="Arial" w:cs="Arial"/>
                <w:sz w:val="14"/>
                <w:szCs w:val="14"/>
              </w:rPr>
              <w:t>Part of administrative expenses</w:t>
            </w:r>
          </w:p>
        </w:tc>
        <w:tc>
          <w:tcPr>
            <w:tcW w:w="1170" w:type="dxa"/>
            <w:vAlign w:val="bottom"/>
          </w:tcPr>
          <w:p w14:paraId="0DA74CAF" w14:textId="77777777" w:rsidR="003E0D32" w:rsidRPr="003531A9" w:rsidRDefault="003E0D32" w:rsidP="003E0D32">
            <w:pPr>
              <w:tabs>
                <w:tab w:val="decimal" w:pos="852"/>
              </w:tabs>
              <w:spacing w:line="300" w:lineRule="exact"/>
              <w:jc w:val="both"/>
              <w:rPr>
                <w:rFonts w:ascii="Arial" w:hAnsi="Arial" w:cs="Arial"/>
                <w:sz w:val="14"/>
                <w:szCs w:val="14"/>
              </w:rPr>
            </w:pPr>
          </w:p>
        </w:tc>
        <w:tc>
          <w:tcPr>
            <w:tcW w:w="1260" w:type="dxa"/>
            <w:vAlign w:val="bottom"/>
          </w:tcPr>
          <w:p w14:paraId="66358C6B" w14:textId="77777777" w:rsidR="003E0D32" w:rsidRPr="003531A9" w:rsidRDefault="003E0D32" w:rsidP="003E0D32">
            <w:pPr>
              <w:tabs>
                <w:tab w:val="decimal" w:pos="852"/>
              </w:tabs>
              <w:spacing w:line="300" w:lineRule="exact"/>
              <w:jc w:val="both"/>
              <w:rPr>
                <w:rFonts w:ascii="Arial" w:hAnsi="Arial" w:cs="Arial"/>
                <w:sz w:val="14"/>
                <w:szCs w:val="14"/>
              </w:rPr>
            </w:pPr>
          </w:p>
        </w:tc>
        <w:tc>
          <w:tcPr>
            <w:tcW w:w="1033" w:type="dxa"/>
            <w:gridSpan w:val="2"/>
            <w:vAlign w:val="bottom"/>
          </w:tcPr>
          <w:p w14:paraId="2F58E394" w14:textId="77777777" w:rsidR="003E0D32" w:rsidRPr="003531A9" w:rsidRDefault="003E0D32" w:rsidP="003E0D32">
            <w:pPr>
              <w:tabs>
                <w:tab w:val="decimal" w:pos="852"/>
              </w:tabs>
              <w:spacing w:line="300" w:lineRule="exact"/>
              <w:jc w:val="both"/>
              <w:rPr>
                <w:rFonts w:ascii="Arial" w:hAnsi="Arial" w:cs="Arial"/>
                <w:sz w:val="14"/>
                <w:szCs w:val="14"/>
              </w:rPr>
            </w:pPr>
          </w:p>
        </w:tc>
        <w:tc>
          <w:tcPr>
            <w:tcW w:w="1127" w:type="dxa"/>
            <w:vAlign w:val="bottom"/>
          </w:tcPr>
          <w:p w14:paraId="001F5E2A" w14:textId="49D5466C" w:rsidR="003E0D32" w:rsidRPr="003531A9" w:rsidRDefault="003E0D32" w:rsidP="003E0D32">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1,324</w:t>
            </w:r>
          </w:p>
        </w:tc>
        <w:tc>
          <w:tcPr>
            <w:tcW w:w="1080" w:type="dxa"/>
            <w:vAlign w:val="bottom"/>
          </w:tcPr>
          <w:p w14:paraId="4E6C29FA" w14:textId="0E4F344A" w:rsidR="003E0D32" w:rsidRPr="003531A9" w:rsidRDefault="003E0D32" w:rsidP="003E0D32">
            <w:pPr>
              <w:pBdr>
                <w:bottom w:val="sing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1,109</w:t>
            </w:r>
          </w:p>
        </w:tc>
      </w:tr>
      <w:tr w:rsidR="003E0D32" w:rsidRPr="003531A9" w14:paraId="555FDFBD" w14:textId="77777777" w:rsidTr="003E0D32">
        <w:tc>
          <w:tcPr>
            <w:tcW w:w="2232" w:type="dxa"/>
            <w:vAlign w:val="bottom"/>
          </w:tcPr>
          <w:p w14:paraId="7B613336" w14:textId="77777777" w:rsidR="003E0D32" w:rsidRPr="003531A9" w:rsidRDefault="003E0D32" w:rsidP="003E0D32">
            <w:pPr>
              <w:spacing w:line="300" w:lineRule="exact"/>
              <w:ind w:left="72" w:right="-18" w:hanging="90"/>
              <w:rPr>
                <w:rFonts w:ascii="Arial" w:hAnsi="Arial" w:cs="Arial"/>
                <w:sz w:val="14"/>
                <w:szCs w:val="14"/>
              </w:rPr>
            </w:pPr>
            <w:r w:rsidRPr="003531A9">
              <w:rPr>
                <w:rFonts w:ascii="Arial" w:hAnsi="Arial" w:cs="Arial"/>
                <w:sz w:val="14"/>
                <w:szCs w:val="14"/>
              </w:rPr>
              <w:t>Total</w:t>
            </w:r>
          </w:p>
        </w:tc>
        <w:tc>
          <w:tcPr>
            <w:tcW w:w="990" w:type="dxa"/>
            <w:vAlign w:val="bottom"/>
          </w:tcPr>
          <w:p w14:paraId="5AF6A8A2" w14:textId="77777777" w:rsidR="003E0D32" w:rsidRPr="003531A9" w:rsidRDefault="003E0D32" w:rsidP="003E0D32">
            <w:pPr>
              <w:tabs>
                <w:tab w:val="decimal" w:pos="852"/>
              </w:tabs>
              <w:spacing w:line="300" w:lineRule="exact"/>
              <w:jc w:val="both"/>
              <w:rPr>
                <w:rFonts w:ascii="Arial" w:hAnsi="Arial" w:cs="Arial"/>
                <w:sz w:val="14"/>
                <w:szCs w:val="14"/>
              </w:rPr>
            </w:pPr>
          </w:p>
        </w:tc>
        <w:tc>
          <w:tcPr>
            <w:tcW w:w="990" w:type="dxa"/>
            <w:vAlign w:val="bottom"/>
          </w:tcPr>
          <w:p w14:paraId="43B03F2B" w14:textId="77777777" w:rsidR="003E0D32" w:rsidRPr="003531A9" w:rsidRDefault="003E0D32" w:rsidP="003E0D32">
            <w:pPr>
              <w:tabs>
                <w:tab w:val="decimal" w:pos="852"/>
              </w:tabs>
              <w:spacing w:line="300" w:lineRule="exact"/>
              <w:jc w:val="both"/>
              <w:rPr>
                <w:rFonts w:ascii="Arial" w:hAnsi="Arial" w:cs="Arial"/>
                <w:sz w:val="14"/>
                <w:szCs w:val="14"/>
              </w:rPr>
            </w:pPr>
          </w:p>
        </w:tc>
        <w:tc>
          <w:tcPr>
            <w:tcW w:w="1170" w:type="dxa"/>
            <w:vAlign w:val="bottom"/>
          </w:tcPr>
          <w:p w14:paraId="5B74392C" w14:textId="77777777" w:rsidR="003E0D32" w:rsidRPr="003531A9" w:rsidRDefault="003E0D32" w:rsidP="003E0D32">
            <w:pPr>
              <w:tabs>
                <w:tab w:val="decimal" w:pos="852"/>
              </w:tabs>
              <w:spacing w:line="300" w:lineRule="exact"/>
              <w:jc w:val="both"/>
              <w:rPr>
                <w:rFonts w:ascii="Arial" w:hAnsi="Arial" w:cs="Arial"/>
                <w:sz w:val="14"/>
                <w:szCs w:val="14"/>
              </w:rPr>
            </w:pPr>
          </w:p>
        </w:tc>
        <w:tc>
          <w:tcPr>
            <w:tcW w:w="1260" w:type="dxa"/>
            <w:vAlign w:val="bottom"/>
          </w:tcPr>
          <w:p w14:paraId="14C2440C" w14:textId="77777777" w:rsidR="003E0D32" w:rsidRPr="003531A9" w:rsidRDefault="003E0D32" w:rsidP="003E0D32">
            <w:pPr>
              <w:tabs>
                <w:tab w:val="decimal" w:pos="852"/>
              </w:tabs>
              <w:spacing w:line="300" w:lineRule="exact"/>
              <w:jc w:val="both"/>
              <w:rPr>
                <w:rFonts w:ascii="Arial" w:hAnsi="Arial" w:cs="Arial"/>
                <w:sz w:val="14"/>
                <w:szCs w:val="14"/>
              </w:rPr>
            </w:pPr>
          </w:p>
        </w:tc>
        <w:tc>
          <w:tcPr>
            <w:tcW w:w="1033" w:type="dxa"/>
            <w:gridSpan w:val="2"/>
            <w:vAlign w:val="bottom"/>
          </w:tcPr>
          <w:p w14:paraId="7BB94BE2" w14:textId="77777777" w:rsidR="003E0D32" w:rsidRPr="003531A9" w:rsidRDefault="003E0D32" w:rsidP="003E0D32">
            <w:pPr>
              <w:tabs>
                <w:tab w:val="decimal" w:pos="852"/>
              </w:tabs>
              <w:spacing w:line="300" w:lineRule="exact"/>
              <w:jc w:val="both"/>
              <w:rPr>
                <w:rFonts w:ascii="Arial" w:hAnsi="Arial" w:cs="Arial"/>
                <w:sz w:val="14"/>
                <w:szCs w:val="14"/>
              </w:rPr>
            </w:pPr>
          </w:p>
        </w:tc>
        <w:tc>
          <w:tcPr>
            <w:tcW w:w="1127" w:type="dxa"/>
            <w:vAlign w:val="bottom"/>
          </w:tcPr>
          <w:p w14:paraId="0EA120E7" w14:textId="5F422F10" w:rsidR="003E0D32" w:rsidRPr="003531A9" w:rsidRDefault="003E0D32" w:rsidP="003E0D32">
            <w:pPr>
              <w:pBdr>
                <w:bottom w:val="doub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5,897</w:t>
            </w:r>
          </w:p>
        </w:tc>
        <w:tc>
          <w:tcPr>
            <w:tcW w:w="1080" w:type="dxa"/>
            <w:vAlign w:val="bottom"/>
          </w:tcPr>
          <w:p w14:paraId="567804E0" w14:textId="094FCC4F" w:rsidR="003E0D32" w:rsidRPr="003531A9" w:rsidRDefault="003E0D32" w:rsidP="003E0D32">
            <w:pPr>
              <w:pBdr>
                <w:bottom w:val="double" w:sz="4" w:space="1" w:color="auto"/>
              </w:pBdr>
              <w:tabs>
                <w:tab w:val="decimal" w:pos="880"/>
              </w:tabs>
              <w:spacing w:line="300" w:lineRule="exact"/>
              <w:jc w:val="thaiDistribute"/>
              <w:rPr>
                <w:rFonts w:ascii="Arial" w:hAnsi="Arial" w:cs="Arial"/>
                <w:sz w:val="14"/>
                <w:szCs w:val="14"/>
              </w:rPr>
            </w:pPr>
            <w:r w:rsidRPr="003531A9">
              <w:rPr>
                <w:rFonts w:ascii="Arial" w:hAnsi="Arial" w:cs="Arial"/>
                <w:sz w:val="14"/>
                <w:szCs w:val="14"/>
              </w:rPr>
              <w:t>5,268</w:t>
            </w:r>
          </w:p>
        </w:tc>
      </w:tr>
    </w:tbl>
    <w:p w14:paraId="5A1731BF" w14:textId="77777777" w:rsidR="006A52C1" w:rsidRPr="003531A9" w:rsidRDefault="006A52C1" w:rsidP="001353BE">
      <w:pPr>
        <w:rPr>
          <w:rFonts w:ascii="Arial" w:hAnsi="Arial" w:cs="Arial"/>
        </w:rPr>
      </w:pPr>
      <w:r w:rsidRPr="003531A9">
        <w:rPr>
          <w:rFonts w:ascii="Arial" w:hAnsi="Arial" w:cs="Arial"/>
        </w:rPr>
        <w:br w:type="page"/>
      </w:r>
    </w:p>
    <w:tbl>
      <w:tblPr>
        <w:tblW w:w="10000" w:type="dxa"/>
        <w:tblInd w:w="108" w:type="dxa"/>
        <w:tblLayout w:type="fixed"/>
        <w:tblLook w:val="0000" w:firstRow="0" w:lastRow="0" w:firstColumn="0" w:lastColumn="0" w:noHBand="0" w:noVBand="0"/>
      </w:tblPr>
      <w:tblGrid>
        <w:gridCol w:w="1976"/>
        <w:gridCol w:w="358"/>
        <w:gridCol w:w="90"/>
        <w:gridCol w:w="722"/>
        <w:gridCol w:w="359"/>
        <w:gridCol w:w="774"/>
        <w:gridCol w:w="306"/>
        <w:gridCol w:w="827"/>
        <w:gridCol w:w="253"/>
        <w:gridCol w:w="880"/>
        <w:gridCol w:w="200"/>
        <w:gridCol w:w="1047"/>
        <w:gridCol w:w="33"/>
        <w:gridCol w:w="1081"/>
        <w:gridCol w:w="1084"/>
        <w:gridCol w:w="10"/>
      </w:tblGrid>
      <w:tr w:rsidR="00686A5E" w:rsidRPr="003531A9" w14:paraId="3F2E8F2F" w14:textId="77777777" w:rsidTr="00001A01">
        <w:trPr>
          <w:gridAfter w:val="1"/>
          <w:wAfter w:w="10" w:type="dxa"/>
        </w:trPr>
        <w:tc>
          <w:tcPr>
            <w:tcW w:w="2334" w:type="dxa"/>
            <w:gridSpan w:val="2"/>
          </w:tcPr>
          <w:p w14:paraId="46DC4F4B" w14:textId="77777777" w:rsidR="006A52C1" w:rsidRPr="003531A9" w:rsidRDefault="006A52C1" w:rsidP="001353BE">
            <w:pPr>
              <w:spacing w:line="280" w:lineRule="exact"/>
              <w:jc w:val="right"/>
              <w:rPr>
                <w:rFonts w:ascii="Arial" w:hAnsi="Arial" w:cs="Arial"/>
                <w:sz w:val="14"/>
                <w:szCs w:val="14"/>
                <w:cs/>
              </w:rPr>
            </w:pPr>
            <w:r w:rsidRPr="003531A9">
              <w:rPr>
                <w:rFonts w:ascii="Arial" w:hAnsi="Arial" w:cs="Arial"/>
                <w:sz w:val="14"/>
                <w:szCs w:val="14"/>
              </w:rPr>
              <w:lastRenderedPageBreak/>
              <w:br w:type="page"/>
            </w:r>
          </w:p>
        </w:tc>
        <w:tc>
          <w:tcPr>
            <w:tcW w:w="7656" w:type="dxa"/>
            <w:gridSpan w:val="13"/>
            <w:vAlign w:val="bottom"/>
          </w:tcPr>
          <w:p w14:paraId="0CDAC119" w14:textId="77777777" w:rsidR="006A52C1" w:rsidRPr="003531A9" w:rsidRDefault="006A52C1" w:rsidP="001353BE">
            <w:pPr>
              <w:spacing w:line="280" w:lineRule="exact"/>
              <w:jc w:val="right"/>
              <w:rPr>
                <w:rFonts w:ascii="Arial" w:hAnsi="Arial" w:cs="Arial"/>
                <w:sz w:val="14"/>
                <w:szCs w:val="14"/>
                <w:cs/>
              </w:rPr>
            </w:pPr>
            <w:r w:rsidRPr="003531A9">
              <w:rPr>
                <w:rFonts w:ascii="Arial" w:hAnsi="Arial" w:cs="Arial"/>
                <w:sz w:val="14"/>
                <w:szCs w:val="14"/>
              </w:rPr>
              <w:t>(Unit: Thousand Baht)</w:t>
            </w:r>
          </w:p>
        </w:tc>
      </w:tr>
      <w:tr w:rsidR="00686A5E" w:rsidRPr="003531A9" w14:paraId="689D3061" w14:textId="77777777" w:rsidTr="00001A01">
        <w:trPr>
          <w:gridAfter w:val="1"/>
          <w:wAfter w:w="10" w:type="dxa"/>
        </w:trPr>
        <w:tc>
          <w:tcPr>
            <w:tcW w:w="2424" w:type="dxa"/>
            <w:gridSpan w:val="3"/>
            <w:vAlign w:val="bottom"/>
          </w:tcPr>
          <w:p w14:paraId="7837D344" w14:textId="77777777" w:rsidR="006A52C1" w:rsidRPr="003531A9" w:rsidRDefault="006A52C1" w:rsidP="001353BE">
            <w:pPr>
              <w:spacing w:line="280" w:lineRule="exact"/>
              <w:ind w:left="132" w:right="-21" w:hanging="132"/>
              <w:rPr>
                <w:rFonts w:ascii="Arial" w:hAnsi="Arial" w:cs="Arial"/>
                <w:sz w:val="14"/>
                <w:szCs w:val="14"/>
              </w:rPr>
            </w:pPr>
          </w:p>
        </w:tc>
        <w:tc>
          <w:tcPr>
            <w:tcW w:w="7566" w:type="dxa"/>
            <w:gridSpan w:val="12"/>
            <w:vAlign w:val="bottom"/>
          </w:tcPr>
          <w:p w14:paraId="10B0C5B3" w14:textId="77777777" w:rsidR="006A52C1" w:rsidRPr="003531A9" w:rsidRDefault="006A52C1" w:rsidP="001353BE">
            <w:pPr>
              <w:pBdr>
                <w:bottom w:val="single" w:sz="4" w:space="1" w:color="auto"/>
              </w:pBdr>
              <w:spacing w:line="280" w:lineRule="exact"/>
              <w:jc w:val="center"/>
              <w:rPr>
                <w:rFonts w:ascii="Arial" w:hAnsi="Arial" w:cs="Arial"/>
                <w:sz w:val="14"/>
                <w:szCs w:val="14"/>
                <w:cs/>
              </w:rPr>
            </w:pPr>
            <w:r w:rsidRPr="003531A9">
              <w:rPr>
                <w:rFonts w:ascii="Arial" w:hAnsi="Arial" w:cs="Arial"/>
                <w:sz w:val="14"/>
                <w:szCs w:val="14"/>
              </w:rPr>
              <w:t>Separate financial statements</w:t>
            </w:r>
          </w:p>
        </w:tc>
      </w:tr>
      <w:tr w:rsidR="00686A5E" w:rsidRPr="003531A9" w14:paraId="21A0A243" w14:textId="77777777" w:rsidTr="00001A01">
        <w:trPr>
          <w:gridAfter w:val="1"/>
          <w:wAfter w:w="10" w:type="dxa"/>
        </w:trPr>
        <w:tc>
          <w:tcPr>
            <w:tcW w:w="2424" w:type="dxa"/>
            <w:gridSpan w:val="3"/>
            <w:vAlign w:val="bottom"/>
          </w:tcPr>
          <w:p w14:paraId="7155D699" w14:textId="77777777" w:rsidR="006A52C1" w:rsidRPr="003531A9" w:rsidRDefault="006A52C1" w:rsidP="001353BE">
            <w:pPr>
              <w:spacing w:line="280" w:lineRule="exact"/>
              <w:ind w:left="132" w:right="-21" w:hanging="132"/>
              <w:rPr>
                <w:rFonts w:ascii="Arial" w:hAnsi="Arial" w:cs="Arial"/>
                <w:sz w:val="14"/>
                <w:szCs w:val="14"/>
              </w:rPr>
            </w:pPr>
          </w:p>
        </w:tc>
        <w:tc>
          <w:tcPr>
            <w:tcW w:w="1081" w:type="dxa"/>
            <w:gridSpan w:val="2"/>
            <w:vAlign w:val="bottom"/>
          </w:tcPr>
          <w:p w14:paraId="051691DD" w14:textId="77777777" w:rsidR="006A52C1" w:rsidRPr="003531A9" w:rsidRDefault="006A52C1" w:rsidP="001353BE">
            <w:pPr>
              <w:pBdr>
                <w:bottom w:val="single" w:sz="4" w:space="1" w:color="auto"/>
              </w:pBdr>
              <w:spacing w:line="280" w:lineRule="exact"/>
              <w:jc w:val="center"/>
              <w:rPr>
                <w:rFonts w:ascii="Arial" w:hAnsi="Arial" w:cs="Arial"/>
                <w:sz w:val="14"/>
                <w:szCs w:val="14"/>
                <w:cs/>
              </w:rPr>
            </w:pPr>
            <w:r w:rsidRPr="003531A9">
              <w:rPr>
                <w:rFonts w:ascii="Arial" w:hAnsi="Arial" w:cs="Arial"/>
                <w:sz w:val="14"/>
                <w:szCs w:val="14"/>
              </w:rPr>
              <w:t>Assets which are stated at cost or reappraised value</w:t>
            </w:r>
          </w:p>
        </w:tc>
        <w:tc>
          <w:tcPr>
            <w:tcW w:w="5401" w:type="dxa"/>
            <w:gridSpan w:val="9"/>
            <w:vAlign w:val="bottom"/>
          </w:tcPr>
          <w:p w14:paraId="4DE67C83" w14:textId="77777777" w:rsidR="006A52C1" w:rsidRPr="003531A9" w:rsidRDefault="006A52C1" w:rsidP="001353BE">
            <w:pPr>
              <w:pBdr>
                <w:bottom w:val="single" w:sz="4" w:space="1" w:color="auto"/>
              </w:pBdr>
              <w:spacing w:line="280" w:lineRule="exact"/>
              <w:ind w:right="-61"/>
              <w:jc w:val="center"/>
              <w:rPr>
                <w:rFonts w:ascii="Arial" w:hAnsi="Arial" w:cs="Arial"/>
                <w:sz w:val="14"/>
                <w:szCs w:val="14"/>
              </w:rPr>
            </w:pPr>
            <w:r w:rsidRPr="003531A9">
              <w:rPr>
                <w:rFonts w:ascii="Arial" w:hAnsi="Arial" w:cs="Arial"/>
                <w:sz w:val="14"/>
                <w:szCs w:val="14"/>
              </w:rPr>
              <w:t>Assets which are stated at cost</w:t>
            </w:r>
          </w:p>
        </w:tc>
        <w:tc>
          <w:tcPr>
            <w:tcW w:w="1084" w:type="dxa"/>
            <w:vAlign w:val="bottom"/>
          </w:tcPr>
          <w:p w14:paraId="1E439465" w14:textId="77777777" w:rsidR="006A52C1" w:rsidRPr="003531A9" w:rsidRDefault="006A52C1" w:rsidP="001353BE">
            <w:pPr>
              <w:spacing w:line="280" w:lineRule="exact"/>
              <w:jc w:val="center"/>
              <w:rPr>
                <w:rFonts w:ascii="Arial" w:hAnsi="Arial" w:cs="Arial"/>
                <w:sz w:val="14"/>
                <w:szCs w:val="14"/>
              </w:rPr>
            </w:pPr>
          </w:p>
        </w:tc>
      </w:tr>
      <w:tr w:rsidR="00686A5E" w:rsidRPr="003531A9" w14:paraId="6F873E62" w14:textId="77777777" w:rsidTr="00001A01">
        <w:trPr>
          <w:gridAfter w:val="1"/>
          <w:wAfter w:w="10" w:type="dxa"/>
        </w:trPr>
        <w:tc>
          <w:tcPr>
            <w:tcW w:w="2424" w:type="dxa"/>
            <w:gridSpan w:val="3"/>
            <w:vAlign w:val="bottom"/>
          </w:tcPr>
          <w:p w14:paraId="2A7DA754" w14:textId="77777777" w:rsidR="00195A5B" w:rsidRPr="003531A9" w:rsidRDefault="00195A5B" w:rsidP="001353BE">
            <w:pPr>
              <w:spacing w:line="280" w:lineRule="exact"/>
              <w:ind w:left="132" w:right="-21" w:hanging="132"/>
              <w:rPr>
                <w:rFonts w:ascii="Arial" w:hAnsi="Arial" w:cs="Arial"/>
                <w:sz w:val="14"/>
                <w:szCs w:val="14"/>
              </w:rPr>
            </w:pPr>
            <w:r w:rsidRPr="003531A9">
              <w:rPr>
                <w:rFonts w:ascii="Arial" w:hAnsi="Arial" w:cs="Arial"/>
                <w:sz w:val="14"/>
                <w:szCs w:val="14"/>
              </w:rPr>
              <w:br w:type="page"/>
            </w:r>
          </w:p>
        </w:tc>
        <w:tc>
          <w:tcPr>
            <w:tcW w:w="1081" w:type="dxa"/>
            <w:gridSpan w:val="2"/>
            <w:vAlign w:val="bottom"/>
          </w:tcPr>
          <w:p w14:paraId="318903D4" w14:textId="77777777" w:rsidR="00195A5B" w:rsidRPr="003531A9" w:rsidRDefault="00195A5B" w:rsidP="001353BE">
            <w:pPr>
              <w:pBdr>
                <w:bottom w:val="single" w:sz="4" w:space="1" w:color="auto"/>
              </w:pBdr>
              <w:spacing w:line="280" w:lineRule="exact"/>
              <w:jc w:val="center"/>
              <w:rPr>
                <w:rFonts w:ascii="Arial" w:hAnsi="Arial" w:cs="Arial"/>
                <w:sz w:val="14"/>
                <w:szCs w:val="14"/>
              </w:rPr>
            </w:pPr>
            <w:r w:rsidRPr="003531A9">
              <w:rPr>
                <w:rFonts w:ascii="Arial" w:hAnsi="Arial" w:cs="Arial"/>
                <w:sz w:val="14"/>
                <w:szCs w:val="14"/>
              </w:rPr>
              <w:t>Land and land improvement</w:t>
            </w:r>
          </w:p>
        </w:tc>
        <w:tc>
          <w:tcPr>
            <w:tcW w:w="1080" w:type="dxa"/>
            <w:gridSpan w:val="2"/>
            <w:vAlign w:val="bottom"/>
          </w:tcPr>
          <w:p w14:paraId="7064AC56" w14:textId="77777777" w:rsidR="00195A5B" w:rsidRPr="003531A9" w:rsidRDefault="00195A5B" w:rsidP="001353BE">
            <w:pPr>
              <w:pBdr>
                <w:bottom w:val="single" w:sz="4" w:space="1" w:color="auto"/>
              </w:pBdr>
              <w:spacing w:line="280" w:lineRule="exact"/>
              <w:jc w:val="center"/>
              <w:rPr>
                <w:rFonts w:ascii="Arial" w:hAnsi="Arial" w:cs="Arial"/>
                <w:sz w:val="14"/>
                <w:szCs w:val="14"/>
              </w:rPr>
            </w:pPr>
            <w:r w:rsidRPr="003531A9">
              <w:rPr>
                <w:rFonts w:ascii="Arial" w:hAnsi="Arial" w:cs="Arial"/>
                <w:sz w:val="14"/>
                <w:szCs w:val="14"/>
              </w:rPr>
              <w:t>Building and building improvement</w:t>
            </w:r>
          </w:p>
        </w:tc>
        <w:tc>
          <w:tcPr>
            <w:tcW w:w="1080" w:type="dxa"/>
            <w:gridSpan w:val="2"/>
            <w:vAlign w:val="bottom"/>
          </w:tcPr>
          <w:p w14:paraId="613454A7" w14:textId="77777777" w:rsidR="00195A5B" w:rsidRPr="003531A9" w:rsidRDefault="00195A5B" w:rsidP="001353BE">
            <w:pPr>
              <w:pBdr>
                <w:bottom w:val="single" w:sz="4" w:space="1" w:color="auto"/>
              </w:pBdr>
              <w:spacing w:line="280" w:lineRule="exact"/>
              <w:jc w:val="center"/>
              <w:rPr>
                <w:rFonts w:ascii="Arial" w:hAnsi="Arial" w:cs="Arial"/>
                <w:sz w:val="14"/>
                <w:szCs w:val="14"/>
              </w:rPr>
            </w:pPr>
            <w:r w:rsidRPr="003531A9">
              <w:rPr>
                <w:rFonts w:ascii="Arial" w:hAnsi="Arial" w:cs="Arial"/>
                <w:sz w:val="14"/>
                <w:szCs w:val="14"/>
              </w:rPr>
              <w:t>Tools, machine, and medical equipment</w:t>
            </w:r>
          </w:p>
        </w:tc>
        <w:tc>
          <w:tcPr>
            <w:tcW w:w="1080" w:type="dxa"/>
            <w:gridSpan w:val="2"/>
            <w:vAlign w:val="bottom"/>
          </w:tcPr>
          <w:p w14:paraId="2FA07CC9" w14:textId="77777777" w:rsidR="00195A5B" w:rsidRPr="003531A9" w:rsidRDefault="00195A5B" w:rsidP="001353BE">
            <w:pPr>
              <w:pBdr>
                <w:bottom w:val="single" w:sz="4" w:space="1" w:color="auto"/>
              </w:pBdr>
              <w:spacing w:line="280" w:lineRule="exact"/>
              <w:ind w:left="-43"/>
              <w:jc w:val="center"/>
              <w:rPr>
                <w:rFonts w:ascii="Arial" w:hAnsi="Arial" w:cs="Arial"/>
                <w:sz w:val="14"/>
                <w:szCs w:val="14"/>
              </w:rPr>
            </w:pPr>
            <w:r w:rsidRPr="003531A9">
              <w:rPr>
                <w:rFonts w:ascii="Arial" w:hAnsi="Arial" w:cs="Arial"/>
                <w:sz w:val="14"/>
                <w:szCs w:val="14"/>
              </w:rPr>
              <w:t>Structure equipment, furniture, fixture and office equipment</w:t>
            </w:r>
          </w:p>
        </w:tc>
        <w:tc>
          <w:tcPr>
            <w:tcW w:w="1080" w:type="dxa"/>
            <w:gridSpan w:val="2"/>
            <w:vAlign w:val="bottom"/>
          </w:tcPr>
          <w:p w14:paraId="3ADFF6FF" w14:textId="77777777" w:rsidR="00195A5B" w:rsidRPr="003531A9" w:rsidRDefault="00195A5B" w:rsidP="001353BE">
            <w:pPr>
              <w:pBdr>
                <w:bottom w:val="single" w:sz="4" w:space="1" w:color="auto"/>
              </w:pBdr>
              <w:spacing w:line="280" w:lineRule="exact"/>
              <w:jc w:val="center"/>
              <w:rPr>
                <w:rFonts w:ascii="Arial" w:hAnsi="Arial" w:cs="Arial"/>
                <w:sz w:val="14"/>
                <w:szCs w:val="14"/>
              </w:rPr>
            </w:pPr>
            <w:r w:rsidRPr="003531A9">
              <w:rPr>
                <w:rFonts w:ascii="Arial" w:hAnsi="Arial" w:cs="Arial"/>
                <w:sz w:val="14"/>
                <w:szCs w:val="14"/>
              </w:rPr>
              <w:t>Vehicles</w:t>
            </w:r>
          </w:p>
        </w:tc>
        <w:tc>
          <w:tcPr>
            <w:tcW w:w="1081" w:type="dxa"/>
            <w:vAlign w:val="bottom"/>
          </w:tcPr>
          <w:p w14:paraId="3D137585" w14:textId="77777777" w:rsidR="00195A5B" w:rsidRPr="003531A9" w:rsidRDefault="00195A5B" w:rsidP="001353BE">
            <w:pPr>
              <w:pBdr>
                <w:bottom w:val="single" w:sz="4" w:space="1" w:color="auto"/>
              </w:pBdr>
              <w:spacing w:line="280" w:lineRule="exact"/>
              <w:ind w:left="-66" w:right="-78"/>
              <w:jc w:val="center"/>
              <w:rPr>
                <w:rFonts w:ascii="Arial" w:hAnsi="Arial" w:cs="Arial"/>
                <w:sz w:val="14"/>
                <w:szCs w:val="14"/>
                <w:cs/>
              </w:rPr>
            </w:pPr>
            <w:r w:rsidRPr="003531A9">
              <w:rPr>
                <w:rFonts w:ascii="Arial" w:hAnsi="Arial" w:cs="Arial"/>
                <w:sz w:val="14"/>
                <w:szCs w:val="14"/>
              </w:rPr>
              <w:t>Building under construction and tools, machine and equipment under installation</w:t>
            </w:r>
          </w:p>
        </w:tc>
        <w:tc>
          <w:tcPr>
            <w:tcW w:w="1084" w:type="dxa"/>
            <w:vAlign w:val="bottom"/>
          </w:tcPr>
          <w:p w14:paraId="2E9043D6" w14:textId="77777777" w:rsidR="00195A5B" w:rsidRPr="003531A9" w:rsidRDefault="00195A5B" w:rsidP="001353BE">
            <w:pPr>
              <w:pBdr>
                <w:bottom w:val="single" w:sz="4" w:space="1" w:color="auto"/>
              </w:pBdr>
              <w:spacing w:line="280" w:lineRule="exact"/>
              <w:jc w:val="center"/>
              <w:rPr>
                <w:rFonts w:ascii="Arial" w:hAnsi="Arial" w:cs="Arial"/>
                <w:sz w:val="14"/>
                <w:szCs w:val="14"/>
              </w:rPr>
            </w:pPr>
            <w:r w:rsidRPr="003531A9">
              <w:rPr>
                <w:rFonts w:ascii="Arial" w:hAnsi="Arial" w:cs="Arial"/>
                <w:sz w:val="14"/>
                <w:szCs w:val="14"/>
              </w:rPr>
              <w:t>Total</w:t>
            </w:r>
          </w:p>
        </w:tc>
      </w:tr>
      <w:tr w:rsidR="00686A5E" w:rsidRPr="003531A9" w14:paraId="29E3EEA8" w14:textId="77777777" w:rsidTr="00001A01">
        <w:trPr>
          <w:gridAfter w:val="1"/>
          <w:wAfter w:w="10" w:type="dxa"/>
        </w:trPr>
        <w:tc>
          <w:tcPr>
            <w:tcW w:w="2424" w:type="dxa"/>
            <w:gridSpan w:val="3"/>
          </w:tcPr>
          <w:p w14:paraId="3271270B" w14:textId="77777777" w:rsidR="00BF540E" w:rsidRPr="003531A9" w:rsidRDefault="00BF540E" w:rsidP="001353BE">
            <w:pPr>
              <w:spacing w:line="280" w:lineRule="exact"/>
              <w:ind w:left="90" w:right="-36" w:hanging="90"/>
              <w:rPr>
                <w:rFonts w:ascii="Arial" w:hAnsi="Arial" w:cs="Arial"/>
                <w:sz w:val="14"/>
                <w:szCs w:val="14"/>
              </w:rPr>
            </w:pPr>
            <w:r w:rsidRPr="003531A9">
              <w:rPr>
                <w:rFonts w:ascii="Arial" w:hAnsi="Arial" w:cs="Arial"/>
                <w:b/>
                <w:bCs/>
                <w:sz w:val="14"/>
                <w:szCs w:val="14"/>
                <w:u w:val="single"/>
              </w:rPr>
              <w:t>Cost/</w:t>
            </w:r>
            <w:r w:rsidR="00DA2CD0" w:rsidRPr="003531A9">
              <w:rPr>
                <w:rFonts w:ascii="Arial" w:hAnsi="Arial" w:cs="Arial"/>
                <w:b/>
                <w:bCs/>
                <w:sz w:val="14"/>
                <w:szCs w:val="14"/>
                <w:u w:val="single"/>
              </w:rPr>
              <w:t>R</w:t>
            </w:r>
            <w:r w:rsidRPr="003531A9">
              <w:rPr>
                <w:rFonts w:ascii="Arial" w:hAnsi="Arial" w:cs="Arial"/>
                <w:b/>
                <w:bCs/>
                <w:sz w:val="14"/>
                <w:szCs w:val="14"/>
                <w:u w:val="single"/>
              </w:rPr>
              <w:t>eappraised value</w:t>
            </w:r>
          </w:p>
        </w:tc>
        <w:tc>
          <w:tcPr>
            <w:tcW w:w="1081" w:type="dxa"/>
            <w:gridSpan w:val="2"/>
          </w:tcPr>
          <w:p w14:paraId="39F3AB23" w14:textId="77777777" w:rsidR="00BF540E" w:rsidRPr="003531A9" w:rsidRDefault="00BF540E" w:rsidP="001353BE">
            <w:pPr>
              <w:tabs>
                <w:tab w:val="decimal" w:pos="744"/>
              </w:tabs>
              <w:spacing w:line="280" w:lineRule="exact"/>
              <w:jc w:val="both"/>
              <w:rPr>
                <w:rFonts w:ascii="Arial" w:hAnsi="Arial" w:cs="Arial"/>
                <w:sz w:val="14"/>
                <w:szCs w:val="14"/>
              </w:rPr>
            </w:pPr>
          </w:p>
        </w:tc>
        <w:tc>
          <w:tcPr>
            <w:tcW w:w="1080" w:type="dxa"/>
            <w:gridSpan w:val="2"/>
          </w:tcPr>
          <w:p w14:paraId="53F924E5" w14:textId="77777777" w:rsidR="00BF540E" w:rsidRPr="003531A9" w:rsidRDefault="00BF540E" w:rsidP="001353BE">
            <w:pPr>
              <w:tabs>
                <w:tab w:val="decimal" w:pos="744"/>
              </w:tabs>
              <w:spacing w:line="280" w:lineRule="exact"/>
              <w:jc w:val="both"/>
              <w:rPr>
                <w:rFonts w:ascii="Arial" w:hAnsi="Arial" w:cs="Arial"/>
                <w:sz w:val="14"/>
                <w:szCs w:val="14"/>
              </w:rPr>
            </w:pPr>
          </w:p>
        </w:tc>
        <w:tc>
          <w:tcPr>
            <w:tcW w:w="1080" w:type="dxa"/>
            <w:gridSpan w:val="2"/>
          </w:tcPr>
          <w:p w14:paraId="18095476" w14:textId="77777777" w:rsidR="00BF540E" w:rsidRPr="003531A9" w:rsidRDefault="00BF540E" w:rsidP="001353BE">
            <w:pPr>
              <w:tabs>
                <w:tab w:val="decimal" w:pos="744"/>
              </w:tabs>
              <w:spacing w:line="280" w:lineRule="exact"/>
              <w:jc w:val="both"/>
              <w:rPr>
                <w:rFonts w:ascii="Arial" w:hAnsi="Arial" w:cs="Arial"/>
                <w:sz w:val="14"/>
                <w:szCs w:val="14"/>
              </w:rPr>
            </w:pPr>
          </w:p>
        </w:tc>
        <w:tc>
          <w:tcPr>
            <w:tcW w:w="1080" w:type="dxa"/>
            <w:gridSpan w:val="2"/>
          </w:tcPr>
          <w:p w14:paraId="38FA0297" w14:textId="77777777" w:rsidR="00BF540E" w:rsidRPr="003531A9" w:rsidRDefault="00BF540E" w:rsidP="001353BE">
            <w:pPr>
              <w:tabs>
                <w:tab w:val="decimal" w:pos="744"/>
              </w:tabs>
              <w:spacing w:line="280" w:lineRule="exact"/>
              <w:jc w:val="both"/>
              <w:rPr>
                <w:rFonts w:ascii="Arial" w:hAnsi="Arial" w:cs="Arial"/>
                <w:sz w:val="14"/>
                <w:szCs w:val="14"/>
              </w:rPr>
            </w:pPr>
          </w:p>
        </w:tc>
        <w:tc>
          <w:tcPr>
            <w:tcW w:w="1080" w:type="dxa"/>
            <w:gridSpan w:val="2"/>
          </w:tcPr>
          <w:p w14:paraId="6A423EE2" w14:textId="77777777" w:rsidR="00BF540E" w:rsidRPr="003531A9" w:rsidRDefault="00BF540E" w:rsidP="001353BE">
            <w:pPr>
              <w:tabs>
                <w:tab w:val="decimal" w:pos="744"/>
              </w:tabs>
              <w:spacing w:line="280" w:lineRule="exact"/>
              <w:jc w:val="both"/>
              <w:rPr>
                <w:rFonts w:ascii="Arial" w:hAnsi="Arial" w:cs="Arial"/>
                <w:sz w:val="14"/>
                <w:szCs w:val="14"/>
              </w:rPr>
            </w:pPr>
          </w:p>
        </w:tc>
        <w:tc>
          <w:tcPr>
            <w:tcW w:w="1081" w:type="dxa"/>
          </w:tcPr>
          <w:p w14:paraId="0A7350C0" w14:textId="77777777" w:rsidR="00BF540E" w:rsidRPr="003531A9" w:rsidRDefault="00BF540E" w:rsidP="001353BE">
            <w:pPr>
              <w:tabs>
                <w:tab w:val="decimal" w:pos="849"/>
              </w:tabs>
              <w:spacing w:line="280" w:lineRule="exact"/>
              <w:jc w:val="both"/>
              <w:rPr>
                <w:rFonts w:ascii="Arial" w:hAnsi="Arial" w:cs="Arial"/>
                <w:sz w:val="14"/>
                <w:szCs w:val="14"/>
              </w:rPr>
            </w:pPr>
          </w:p>
        </w:tc>
        <w:tc>
          <w:tcPr>
            <w:tcW w:w="1084" w:type="dxa"/>
          </w:tcPr>
          <w:p w14:paraId="04ED97C4" w14:textId="77777777" w:rsidR="00BF540E" w:rsidRPr="003531A9" w:rsidRDefault="00BF540E" w:rsidP="001353BE">
            <w:pPr>
              <w:tabs>
                <w:tab w:val="decimal" w:pos="849"/>
              </w:tabs>
              <w:spacing w:line="280" w:lineRule="exact"/>
              <w:jc w:val="both"/>
              <w:rPr>
                <w:rFonts w:ascii="Arial" w:hAnsi="Arial" w:cs="Arial"/>
                <w:sz w:val="14"/>
                <w:szCs w:val="14"/>
              </w:rPr>
            </w:pPr>
          </w:p>
        </w:tc>
      </w:tr>
      <w:tr w:rsidR="00686A5E" w:rsidRPr="003531A9" w14:paraId="5D38E899" w14:textId="77777777" w:rsidTr="00AB6326">
        <w:trPr>
          <w:gridAfter w:val="1"/>
          <w:wAfter w:w="10" w:type="dxa"/>
        </w:trPr>
        <w:tc>
          <w:tcPr>
            <w:tcW w:w="2424" w:type="dxa"/>
            <w:gridSpan w:val="3"/>
          </w:tcPr>
          <w:p w14:paraId="28475C34" w14:textId="52EAB14A" w:rsidR="009D273D" w:rsidRPr="003531A9" w:rsidRDefault="009D273D" w:rsidP="009D273D">
            <w:pPr>
              <w:spacing w:line="280" w:lineRule="exact"/>
              <w:ind w:left="90" w:right="-36" w:hanging="90"/>
              <w:rPr>
                <w:rFonts w:ascii="Arial" w:hAnsi="Arial" w:cs="Arial"/>
                <w:sz w:val="14"/>
                <w:szCs w:val="14"/>
              </w:rPr>
            </w:pPr>
            <w:r w:rsidRPr="003531A9">
              <w:rPr>
                <w:rFonts w:ascii="Arial" w:hAnsi="Arial" w:cs="Arial"/>
                <w:sz w:val="14"/>
                <w:szCs w:val="14"/>
              </w:rPr>
              <w:t>As at 31 December 2023</w:t>
            </w:r>
          </w:p>
        </w:tc>
        <w:tc>
          <w:tcPr>
            <w:tcW w:w="1081" w:type="dxa"/>
            <w:gridSpan w:val="2"/>
          </w:tcPr>
          <w:p w14:paraId="54A90112" w14:textId="1FC21BBA"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6,762,317</w:t>
            </w:r>
          </w:p>
        </w:tc>
        <w:tc>
          <w:tcPr>
            <w:tcW w:w="1080" w:type="dxa"/>
            <w:gridSpan w:val="2"/>
          </w:tcPr>
          <w:p w14:paraId="729AE2A2" w14:textId="64415202"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9,269,208</w:t>
            </w:r>
          </w:p>
        </w:tc>
        <w:tc>
          <w:tcPr>
            <w:tcW w:w="1080" w:type="dxa"/>
            <w:gridSpan w:val="2"/>
          </w:tcPr>
          <w:p w14:paraId="3AF54B8D" w14:textId="03B6A174"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5,156,808</w:t>
            </w:r>
          </w:p>
        </w:tc>
        <w:tc>
          <w:tcPr>
            <w:tcW w:w="1080" w:type="dxa"/>
            <w:gridSpan w:val="2"/>
          </w:tcPr>
          <w:p w14:paraId="6F602CDF" w14:textId="4866609B"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3,985,611</w:t>
            </w:r>
          </w:p>
        </w:tc>
        <w:tc>
          <w:tcPr>
            <w:tcW w:w="1080" w:type="dxa"/>
            <w:gridSpan w:val="2"/>
          </w:tcPr>
          <w:p w14:paraId="57A6603F" w14:textId="628083C8"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noProof/>
                <w:sz w:val="14"/>
                <w:szCs w:val="14"/>
              </w:rPr>
              <w:t>195,190</w:t>
            </w:r>
          </w:p>
        </w:tc>
        <w:tc>
          <w:tcPr>
            <w:tcW w:w="1081" w:type="dxa"/>
          </w:tcPr>
          <w:p w14:paraId="24C726D5" w14:textId="4B6C284E"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221,340</w:t>
            </w:r>
          </w:p>
        </w:tc>
        <w:tc>
          <w:tcPr>
            <w:tcW w:w="1084" w:type="dxa"/>
          </w:tcPr>
          <w:p w14:paraId="072979F9" w14:textId="02A2065E"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25,590,474</w:t>
            </w:r>
          </w:p>
        </w:tc>
      </w:tr>
      <w:tr w:rsidR="00686A5E" w:rsidRPr="003531A9" w14:paraId="3463E825" w14:textId="77777777" w:rsidTr="00001A01">
        <w:trPr>
          <w:gridAfter w:val="1"/>
          <w:wAfter w:w="10" w:type="dxa"/>
        </w:trPr>
        <w:tc>
          <w:tcPr>
            <w:tcW w:w="2424" w:type="dxa"/>
            <w:gridSpan w:val="3"/>
          </w:tcPr>
          <w:p w14:paraId="6B4016B0" w14:textId="77777777" w:rsidR="009D273D" w:rsidRPr="003531A9" w:rsidRDefault="009D273D" w:rsidP="009D273D">
            <w:pPr>
              <w:spacing w:line="280" w:lineRule="exact"/>
              <w:ind w:right="-96"/>
              <w:rPr>
                <w:rFonts w:ascii="Arial" w:hAnsi="Arial" w:cs="Arial"/>
                <w:sz w:val="14"/>
                <w:szCs w:val="14"/>
              </w:rPr>
            </w:pPr>
            <w:r w:rsidRPr="003531A9">
              <w:rPr>
                <w:rFonts w:ascii="Arial" w:hAnsi="Arial" w:cs="Arial"/>
                <w:sz w:val="14"/>
                <w:szCs w:val="14"/>
              </w:rPr>
              <w:t>Purchases</w:t>
            </w:r>
          </w:p>
        </w:tc>
        <w:tc>
          <w:tcPr>
            <w:tcW w:w="1081" w:type="dxa"/>
            <w:gridSpan w:val="2"/>
          </w:tcPr>
          <w:p w14:paraId="14B3475D" w14:textId="15665D4E"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10,120</w:t>
            </w:r>
          </w:p>
        </w:tc>
        <w:tc>
          <w:tcPr>
            <w:tcW w:w="1080" w:type="dxa"/>
            <w:gridSpan w:val="2"/>
          </w:tcPr>
          <w:p w14:paraId="3CC58424" w14:textId="565D06BD"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108,657</w:t>
            </w:r>
          </w:p>
        </w:tc>
        <w:tc>
          <w:tcPr>
            <w:tcW w:w="1080" w:type="dxa"/>
            <w:gridSpan w:val="2"/>
          </w:tcPr>
          <w:p w14:paraId="006B2C41" w14:textId="0FAF68A9"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483,581</w:t>
            </w:r>
          </w:p>
        </w:tc>
        <w:tc>
          <w:tcPr>
            <w:tcW w:w="1080" w:type="dxa"/>
            <w:gridSpan w:val="2"/>
          </w:tcPr>
          <w:p w14:paraId="2A8D5E8E" w14:textId="084B9131"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193,342</w:t>
            </w:r>
          </w:p>
        </w:tc>
        <w:tc>
          <w:tcPr>
            <w:tcW w:w="1080" w:type="dxa"/>
            <w:gridSpan w:val="2"/>
          </w:tcPr>
          <w:p w14:paraId="0C71361F" w14:textId="6857A278"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6,554</w:t>
            </w:r>
          </w:p>
        </w:tc>
        <w:tc>
          <w:tcPr>
            <w:tcW w:w="1081" w:type="dxa"/>
          </w:tcPr>
          <w:p w14:paraId="6E35FBA5" w14:textId="0B44EE3A"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205,572</w:t>
            </w:r>
          </w:p>
        </w:tc>
        <w:tc>
          <w:tcPr>
            <w:tcW w:w="1084" w:type="dxa"/>
          </w:tcPr>
          <w:p w14:paraId="2803C9DD" w14:textId="6C99E9C8"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1,007,826</w:t>
            </w:r>
          </w:p>
        </w:tc>
      </w:tr>
      <w:tr w:rsidR="00686A5E" w:rsidRPr="003531A9" w14:paraId="3C4BE836" w14:textId="77777777" w:rsidTr="00001A01">
        <w:trPr>
          <w:gridAfter w:val="1"/>
          <w:wAfter w:w="10" w:type="dxa"/>
        </w:trPr>
        <w:tc>
          <w:tcPr>
            <w:tcW w:w="2424" w:type="dxa"/>
            <w:gridSpan w:val="3"/>
          </w:tcPr>
          <w:p w14:paraId="77CDAA81" w14:textId="77777777" w:rsidR="009D273D" w:rsidRPr="003531A9" w:rsidRDefault="009D273D" w:rsidP="009D273D">
            <w:pPr>
              <w:spacing w:line="280" w:lineRule="exact"/>
              <w:ind w:left="162" w:right="-198" w:hanging="162"/>
              <w:rPr>
                <w:rFonts w:ascii="Arial" w:hAnsi="Arial" w:cs="Arial"/>
                <w:sz w:val="14"/>
                <w:szCs w:val="14"/>
              </w:rPr>
            </w:pPr>
            <w:r w:rsidRPr="003531A9">
              <w:rPr>
                <w:rFonts w:ascii="Arial" w:hAnsi="Arial" w:cs="Arial"/>
                <w:sz w:val="14"/>
                <w:szCs w:val="14"/>
              </w:rPr>
              <w:t>Transfer in</w:t>
            </w:r>
            <w:r w:rsidRPr="003531A9">
              <w:rPr>
                <w:rFonts w:ascii="Arial" w:hAnsi="Arial" w:cs="Arial"/>
                <w:sz w:val="14"/>
                <w:szCs w:val="14"/>
                <w:cs/>
              </w:rPr>
              <w:t xml:space="preserve"> / </w:t>
            </w:r>
            <w:r w:rsidRPr="003531A9">
              <w:rPr>
                <w:rFonts w:ascii="Arial" w:hAnsi="Arial" w:cs="Arial"/>
                <w:sz w:val="14"/>
                <w:szCs w:val="14"/>
              </w:rPr>
              <w:t>(Transfer out)</w:t>
            </w:r>
          </w:p>
        </w:tc>
        <w:tc>
          <w:tcPr>
            <w:tcW w:w="1081" w:type="dxa"/>
            <w:gridSpan w:val="2"/>
          </w:tcPr>
          <w:p w14:paraId="2813199D" w14:textId="13A57EA4"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(315,000)</w:t>
            </w:r>
          </w:p>
        </w:tc>
        <w:tc>
          <w:tcPr>
            <w:tcW w:w="1080" w:type="dxa"/>
            <w:gridSpan w:val="2"/>
          </w:tcPr>
          <w:p w14:paraId="7FCA7486" w14:textId="211615D9"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47,171</w:t>
            </w:r>
          </w:p>
        </w:tc>
        <w:tc>
          <w:tcPr>
            <w:tcW w:w="1080" w:type="dxa"/>
            <w:gridSpan w:val="2"/>
          </w:tcPr>
          <w:p w14:paraId="14E52661" w14:textId="2895A4DB"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w:t>
            </w:r>
          </w:p>
        </w:tc>
        <w:tc>
          <w:tcPr>
            <w:tcW w:w="1080" w:type="dxa"/>
            <w:gridSpan w:val="2"/>
          </w:tcPr>
          <w:p w14:paraId="35FE07B8" w14:textId="75E91AC0"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24,068</w:t>
            </w:r>
          </w:p>
        </w:tc>
        <w:tc>
          <w:tcPr>
            <w:tcW w:w="1080" w:type="dxa"/>
            <w:gridSpan w:val="2"/>
          </w:tcPr>
          <w:p w14:paraId="6D7AE553" w14:textId="3C0D5D42"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noProof/>
                <w:sz w:val="14"/>
                <w:szCs w:val="14"/>
              </w:rPr>
              <w:t>-</w:t>
            </w:r>
          </w:p>
        </w:tc>
        <w:tc>
          <w:tcPr>
            <w:tcW w:w="1081" w:type="dxa"/>
          </w:tcPr>
          <w:p w14:paraId="1EBC85EF" w14:textId="36E39149"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68,431</w:t>
            </w:r>
            <w:r w:rsidRPr="003531A9">
              <w:rPr>
                <w:rFonts w:ascii="Arial" w:hAnsi="Arial" w:cs="Arial"/>
                <w:sz w:val="14"/>
                <w:szCs w:val="14"/>
                <w:cs/>
              </w:rPr>
              <w:t>)</w:t>
            </w:r>
          </w:p>
        </w:tc>
        <w:tc>
          <w:tcPr>
            <w:tcW w:w="1084" w:type="dxa"/>
          </w:tcPr>
          <w:p w14:paraId="416AE124" w14:textId="40786401"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312,192</w:t>
            </w:r>
            <w:r w:rsidRPr="003531A9">
              <w:rPr>
                <w:rFonts w:ascii="Arial" w:hAnsi="Arial" w:cs="Arial"/>
                <w:sz w:val="14"/>
                <w:szCs w:val="14"/>
                <w:cs/>
              </w:rPr>
              <w:t>)</w:t>
            </w:r>
          </w:p>
        </w:tc>
      </w:tr>
      <w:tr w:rsidR="00686A5E" w:rsidRPr="003531A9" w14:paraId="7E80946D" w14:textId="77777777" w:rsidTr="00AB6326">
        <w:trPr>
          <w:gridAfter w:val="1"/>
          <w:wAfter w:w="10" w:type="dxa"/>
        </w:trPr>
        <w:tc>
          <w:tcPr>
            <w:tcW w:w="2424" w:type="dxa"/>
            <w:gridSpan w:val="3"/>
          </w:tcPr>
          <w:p w14:paraId="47183A0E" w14:textId="77777777" w:rsidR="009D273D" w:rsidRPr="003531A9" w:rsidRDefault="009D273D" w:rsidP="009D273D">
            <w:pPr>
              <w:spacing w:line="280" w:lineRule="exact"/>
              <w:ind w:left="162" w:right="-96" w:hanging="162"/>
              <w:rPr>
                <w:rFonts w:ascii="Arial" w:hAnsi="Arial" w:cs="Arial"/>
                <w:sz w:val="14"/>
                <w:szCs w:val="14"/>
              </w:rPr>
            </w:pPr>
            <w:r w:rsidRPr="003531A9">
              <w:rPr>
                <w:rFonts w:ascii="Arial" w:hAnsi="Arial" w:cs="Arial"/>
                <w:sz w:val="14"/>
                <w:szCs w:val="14"/>
              </w:rPr>
              <w:t>Disposals / Written-off</w:t>
            </w:r>
          </w:p>
        </w:tc>
        <w:tc>
          <w:tcPr>
            <w:tcW w:w="1081" w:type="dxa"/>
            <w:gridSpan w:val="2"/>
          </w:tcPr>
          <w:p w14:paraId="07780E25" w14:textId="79DD3869" w:rsidR="009D273D" w:rsidRPr="003531A9" w:rsidRDefault="009D273D" w:rsidP="009D273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w:t>
            </w:r>
          </w:p>
        </w:tc>
        <w:tc>
          <w:tcPr>
            <w:tcW w:w="1080" w:type="dxa"/>
            <w:gridSpan w:val="2"/>
          </w:tcPr>
          <w:p w14:paraId="23C359DD" w14:textId="02C03D65" w:rsidR="009D273D" w:rsidRPr="003531A9" w:rsidRDefault="009D273D" w:rsidP="009D273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(14,604)</w:t>
            </w:r>
          </w:p>
        </w:tc>
        <w:tc>
          <w:tcPr>
            <w:tcW w:w="1080" w:type="dxa"/>
            <w:gridSpan w:val="2"/>
          </w:tcPr>
          <w:p w14:paraId="185B4483" w14:textId="2E0F9041" w:rsidR="009D273D" w:rsidRPr="003531A9" w:rsidRDefault="009D273D" w:rsidP="009D273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(98,223)</w:t>
            </w:r>
          </w:p>
        </w:tc>
        <w:tc>
          <w:tcPr>
            <w:tcW w:w="1080" w:type="dxa"/>
            <w:gridSpan w:val="2"/>
          </w:tcPr>
          <w:p w14:paraId="0060052C" w14:textId="6376281F" w:rsidR="009D273D" w:rsidRPr="003531A9" w:rsidRDefault="009D273D" w:rsidP="009D273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(20,916)</w:t>
            </w:r>
          </w:p>
        </w:tc>
        <w:tc>
          <w:tcPr>
            <w:tcW w:w="1080" w:type="dxa"/>
            <w:gridSpan w:val="2"/>
          </w:tcPr>
          <w:p w14:paraId="7EB32992" w14:textId="38BAD244" w:rsidR="009D273D" w:rsidRPr="003531A9" w:rsidRDefault="009D273D" w:rsidP="009D273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(26,089)</w:t>
            </w:r>
          </w:p>
        </w:tc>
        <w:tc>
          <w:tcPr>
            <w:tcW w:w="1081" w:type="dxa"/>
          </w:tcPr>
          <w:p w14:paraId="3A4EB5E9" w14:textId="05199A23" w:rsidR="009D273D" w:rsidRPr="003531A9" w:rsidRDefault="009D273D" w:rsidP="009D273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w:t>
            </w:r>
          </w:p>
        </w:tc>
        <w:tc>
          <w:tcPr>
            <w:tcW w:w="1084" w:type="dxa"/>
          </w:tcPr>
          <w:p w14:paraId="78A574D9" w14:textId="666E1333" w:rsidR="009D273D" w:rsidRPr="003531A9" w:rsidRDefault="009D273D" w:rsidP="009D273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(159,832)</w:t>
            </w:r>
          </w:p>
        </w:tc>
      </w:tr>
      <w:tr w:rsidR="00686A5E" w:rsidRPr="003531A9" w14:paraId="3FC96279" w14:textId="77777777" w:rsidTr="00001A01">
        <w:trPr>
          <w:gridAfter w:val="1"/>
          <w:wAfter w:w="10" w:type="dxa"/>
        </w:trPr>
        <w:tc>
          <w:tcPr>
            <w:tcW w:w="2424" w:type="dxa"/>
            <w:gridSpan w:val="3"/>
          </w:tcPr>
          <w:p w14:paraId="25CB1382" w14:textId="14233DFE" w:rsidR="009D273D" w:rsidRPr="003531A9" w:rsidRDefault="009D273D" w:rsidP="009D273D">
            <w:pPr>
              <w:spacing w:line="280" w:lineRule="exact"/>
              <w:ind w:left="162" w:right="-96" w:hanging="162"/>
              <w:rPr>
                <w:rFonts w:ascii="Arial" w:hAnsi="Arial" w:cs="Arial"/>
                <w:sz w:val="14"/>
                <w:szCs w:val="14"/>
              </w:rPr>
            </w:pPr>
            <w:r w:rsidRPr="003531A9">
              <w:rPr>
                <w:rFonts w:ascii="Arial" w:hAnsi="Arial" w:cs="Arial"/>
                <w:sz w:val="14"/>
                <w:szCs w:val="14"/>
              </w:rPr>
              <w:t>As at 31 December 2024</w:t>
            </w:r>
          </w:p>
        </w:tc>
        <w:tc>
          <w:tcPr>
            <w:tcW w:w="1081" w:type="dxa"/>
            <w:gridSpan w:val="2"/>
          </w:tcPr>
          <w:p w14:paraId="7AB82A14" w14:textId="27E366B8"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6,457,437</w:t>
            </w:r>
          </w:p>
        </w:tc>
        <w:tc>
          <w:tcPr>
            <w:tcW w:w="1080" w:type="dxa"/>
            <w:gridSpan w:val="2"/>
          </w:tcPr>
          <w:p w14:paraId="063348E4" w14:textId="59E8567E"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9,410,432</w:t>
            </w:r>
          </w:p>
        </w:tc>
        <w:tc>
          <w:tcPr>
            <w:tcW w:w="1080" w:type="dxa"/>
            <w:gridSpan w:val="2"/>
          </w:tcPr>
          <w:p w14:paraId="787FFD9C" w14:textId="414AFBB6"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5,542,166</w:t>
            </w:r>
          </w:p>
        </w:tc>
        <w:tc>
          <w:tcPr>
            <w:tcW w:w="1080" w:type="dxa"/>
            <w:gridSpan w:val="2"/>
          </w:tcPr>
          <w:p w14:paraId="61313F02" w14:textId="74A74A15"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4,182,105</w:t>
            </w:r>
          </w:p>
        </w:tc>
        <w:tc>
          <w:tcPr>
            <w:tcW w:w="1080" w:type="dxa"/>
            <w:gridSpan w:val="2"/>
          </w:tcPr>
          <w:p w14:paraId="394B1AF3" w14:textId="50D20715"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noProof/>
                <w:sz w:val="14"/>
                <w:szCs w:val="14"/>
              </w:rPr>
              <w:t>175,655</w:t>
            </w:r>
          </w:p>
        </w:tc>
        <w:tc>
          <w:tcPr>
            <w:tcW w:w="1081" w:type="dxa"/>
          </w:tcPr>
          <w:p w14:paraId="1155B359" w14:textId="2466896C"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358,481</w:t>
            </w:r>
          </w:p>
        </w:tc>
        <w:tc>
          <w:tcPr>
            <w:tcW w:w="1084" w:type="dxa"/>
          </w:tcPr>
          <w:p w14:paraId="1FCE135C" w14:textId="0CB2B114"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26,126,276</w:t>
            </w:r>
          </w:p>
        </w:tc>
      </w:tr>
      <w:tr w:rsidR="00D5306D" w:rsidRPr="003531A9" w14:paraId="733CD8DB" w14:textId="77777777" w:rsidTr="00001A01">
        <w:trPr>
          <w:gridAfter w:val="1"/>
          <w:wAfter w:w="10" w:type="dxa"/>
        </w:trPr>
        <w:tc>
          <w:tcPr>
            <w:tcW w:w="2424" w:type="dxa"/>
            <w:gridSpan w:val="3"/>
          </w:tcPr>
          <w:p w14:paraId="2BD3A2AF" w14:textId="77777777" w:rsidR="00D5306D" w:rsidRPr="003531A9" w:rsidRDefault="00D5306D" w:rsidP="00D5306D">
            <w:pPr>
              <w:spacing w:line="280" w:lineRule="exact"/>
              <w:ind w:right="-96"/>
              <w:rPr>
                <w:rFonts w:ascii="Arial" w:hAnsi="Arial" w:cs="Arial"/>
                <w:sz w:val="14"/>
                <w:szCs w:val="14"/>
              </w:rPr>
            </w:pPr>
            <w:r w:rsidRPr="003531A9">
              <w:rPr>
                <w:rFonts w:ascii="Arial" w:hAnsi="Arial" w:cs="Arial"/>
                <w:sz w:val="14"/>
                <w:szCs w:val="14"/>
              </w:rPr>
              <w:t>Purchases</w:t>
            </w:r>
          </w:p>
        </w:tc>
        <w:tc>
          <w:tcPr>
            <w:tcW w:w="1081" w:type="dxa"/>
            <w:gridSpan w:val="2"/>
          </w:tcPr>
          <w:p w14:paraId="7114EE89" w14:textId="7DC3A772" w:rsidR="00D5306D" w:rsidRPr="003531A9" w:rsidRDefault="00D5306D" w:rsidP="00D5306D">
            <w:pPr>
              <w:tabs>
                <w:tab w:val="decimal" w:pos="869"/>
              </w:tabs>
              <w:spacing w:line="280" w:lineRule="exact"/>
              <w:jc w:val="both"/>
              <w:rPr>
                <w:rFonts w:ascii="Arial" w:hAnsi="Arial" w:cs="Arial"/>
                <w:sz w:val="14"/>
                <w:szCs w:val="14"/>
              </w:rPr>
            </w:pPr>
            <w:r w:rsidRPr="003531A9">
              <w:rPr>
                <w:rFonts w:ascii="Arial" w:hAnsi="Arial" w:cs="Arial"/>
                <w:caps/>
                <w:sz w:val="14"/>
                <w:szCs w:val="14"/>
              </w:rPr>
              <w:t>10,016</w:t>
            </w:r>
          </w:p>
        </w:tc>
        <w:tc>
          <w:tcPr>
            <w:tcW w:w="1080" w:type="dxa"/>
            <w:gridSpan w:val="2"/>
          </w:tcPr>
          <w:p w14:paraId="4B0FEB3D" w14:textId="55FBBBF8" w:rsidR="00D5306D" w:rsidRPr="003531A9" w:rsidRDefault="00D5306D" w:rsidP="00D5306D">
            <w:pPr>
              <w:tabs>
                <w:tab w:val="decimal" w:pos="869"/>
              </w:tabs>
              <w:spacing w:line="280" w:lineRule="exact"/>
              <w:jc w:val="both"/>
              <w:rPr>
                <w:rFonts w:ascii="Arial" w:hAnsi="Arial" w:cs="Arial"/>
                <w:sz w:val="14"/>
                <w:szCs w:val="14"/>
              </w:rPr>
            </w:pPr>
            <w:r w:rsidRPr="003531A9">
              <w:rPr>
                <w:rFonts w:ascii="Arial" w:hAnsi="Arial" w:cs="Arial"/>
                <w:sz w:val="14"/>
                <w:szCs w:val="14"/>
              </w:rPr>
              <w:t>119,724</w:t>
            </w:r>
          </w:p>
        </w:tc>
        <w:tc>
          <w:tcPr>
            <w:tcW w:w="1080" w:type="dxa"/>
            <w:gridSpan w:val="2"/>
          </w:tcPr>
          <w:p w14:paraId="3CC06B89" w14:textId="3567072A" w:rsidR="00D5306D" w:rsidRPr="003531A9" w:rsidRDefault="00D5306D" w:rsidP="00D5306D">
            <w:pPr>
              <w:tabs>
                <w:tab w:val="decimal" w:pos="869"/>
              </w:tabs>
              <w:spacing w:line="280" w:lineRule="exact"/>
              <w:jc w:val="both"/>
              <w:rPr>
                <w:rFonts w:ascii="Arial" w:hAnsi="Arial" w:cs="Arial"/>
                <w:sz w:val="14"/>
                <w:szCs w:val="14"/>
              </w:rPr>
            </w:pPr>
            <w:r w:rsidRPr="003531A9">
              <w:rPr>
                <w:rFonts w:ascii="Arial" w:hAnsi="Arial" w:cs="Arial"/>
                <w:sz w:val="14"/>
                <w:szCs w:val="14"/>
              </w:rPr>
              <w:t>326,531</w:t>
            </w:r>
          </w:p>
        </w:tc>
        <w:tc>
          <w:tcPr>
            <w:tcW w:w="1080" w:type="dxa"/>
            <w:gridSpan w:val="2"/>
          </w:tcPr>
          <w:p w14:paraId="3CEA4195" w14:textId="4C8AA994" w:rsidR="00D5306D" w:rsidRPr="003531A9" w:rsidRDefault="00D5306D" w:rsidP="00D5306D">
            <w:pPr>
              <w:tabs>
                <w:tab w:val="decimal" w:pos="869"/>
              </w:tabs>
              <w:spacing w:line="280" w:lineRule="exact"/>
              <w:jc w:val="both"/>
              <w:rPr>
                <w:rFonts w:ascii="Arial" w:hAnsi="Arial" w:cs="Arial"/>
                <w:sz w:val="14"/>
                <w:szCs w:val="14"/>
              </w:rPr>
            </w:pPr>
            <w:r w:rsidRPr="003531A9">
              <w:rPr>
                <w:rFonts w:ascii="Arial" w:hAnsi="Arial" w:cs="Arial"/>
                <w:sz w:val="14"/>
                <w:szCs w:val="14"/>
              </w:rPr>
              <w:t>156,440</w:t>
            </w:r>
          </w:p>
        </w:tc>
        <w:tc>
          <w:tcPr>
            <w:tcW w:w="1080" w:type="dxa"/>
            <w:gridSpan w:val="2"/>
          </w:tcPr>
          <w:p w14:paraId="01E2D0AB" w14:textId="7E986C00" w:rsidR="00D5306D" w:rsidRPr="003531A9" w:rsidRDefault="00D5306D" w:rsidP="00D5306D">
            <w:pPr>
              <w:tabs>
                <w:tab w:val="decimal" w:pos="869"/>
              </w:tabs>
              <w:spacing w:line="280" w:lineRule="exact"/>
              <w:jc w:val="both"/>
              <w:rPr>
                <w:rFonts w:ascii="Arial" w:hAnsi="Arial" w:cs="Arial"/>
                <w:sz w:val="14"/>
                <w:szCs w:val="14"/>
              </w:rPr>
            </w:pPr>
            <w:r w:rsidRPr="003531A9">
              <w:rPr>
                <w:rFonts w:ascii="Arial" w:hAnsi="Arial" w:cs="Arial"/>
                <w:sz w:val="14"/>
                <w:szCs w:val="14"/>
              </w:rPr>
              <w:t>2,899</w:t>
            </w:r>
          </w:p>
        </w:tc>
        <w:tc>
          <w:tcPr>
            <w:tcW w:w="1081" w:type="dxa"/>
          </w:tcPr>
          <w:p w14:paraId="756BD3EF" w14:textId="38744904" w:rsidR="00D5306D" w:rsidRPr="003531A9" w:rsidRDefault="00D5306D" w:rsidP="00D5306D">
            <w:pPr>
              <w:tabs>
                <w:tab w:val="decimal" w:pos="869"/>
              </w:tabs>
              <w:spacing w:line="280" w:lineRule="exact"/>
              <w:jc w:val="both"/>
              <w:rPr>
                <w:rFonts w:ascii="Arial" w:hAnsi="Arial" w:cs="Arial"/>
                <w:sz w:val="14"/>
                <w:szCs w:val="14"/>
              </w:rPr>
            </w:pPr>
            <w:r w:rsidRPr="003531A9">
              <w:rPr>
                <w:rFonts w:ascii="Arial" w:hAnsi="Arial" w:cs="Arial"/>
                <w:sz w:val="14"/>
                <w:szCs w:val="14"/>
              </w:rPr>
              <w:t>459,832</w:t>
            </w:r>
          </w:p>
        </w:tc>
        <w:tc>
          <w:tcPr>
            <w:tcW w:w="1084" w:type="dxa"/>
          </w:tcPr>
          <w:p w14:paraId="44AE7149" w14:textId="6021F299" w:rsidR="00D5306D" w:rsidRPr="003531A9" w:rsidRDefault="00D5306D" w:rsidP="00D5306D">
            <w:pPr>
              <w:tabs>
                <w:tab w:val="decimal" w:pos="869"/>
              </w:tabs>
              <w:spacing w:line="280" w:lineRule="exact"/>
              <w:jc w:val="both"/>
              <w:rPr>
                <w:rFonts w:ascii="Arial" w:hAnsi="Arial" w:cs="Arial"/>
                <w:sz w:val="14"/>
                <w:szCs w:val="14"/>
              </w:rPr>
            </w:pPr>
            <w:r w:rsidRPr="003531A9">
              <w:rPr>
                <w:rFonts w:ascii="Arial" w:hAnsi="Arial" w:cs="Arial"/>
                <w:caps/>
                <w:sz w:val="14"/>
                <w:szCs w:val="14"/>
              </w:rPr>
              <w:t>1,075,442</w:t>
            </w:r>
          </w:p>
        </w:tc>
      </w:tr>
      <w:tr w:rsidR="00D5306D" w:rsidRPr="003531A9" w14:paraId="04A95DBC" w14:textId="77777777" w:rsidTr="00001A01">
        <w:trPr>
          <w:gridAfter w:val="1"/>
          <w:wAfter w:w="10" w:type="dxa"/>
        </w:trPr>
        <w:tc>
          <w:tcPr>
            <w:tcW w:w="2424" w:type="dxa"/>
            <w:gridSpan w:val="3"/>
          </w:tcPr>
          <w:p w14:paraId="00583383" w14:textId="77777777" w:rsidR="00D5306D" w:rsidRPr="003531A9" w:rsidRDefault="00D5306D" w:rsidP="00D5306D">
            <w:pPr>
              <w:spacing w:line="280" w:lineRule="exact"/>
              <w:ind w:left="162" w:right="-198" w:hanging="162"/>
              <w:rPr>
                <w:rFonts w:ascii="Arial" w:hAnsi="Arial" w:cs="Arial"/>
                <w:sz w:val="14"/>
                <w:szCs w:val="14"/>
              </w:rPr>
            </w:pPr>
            <w:r w:rsidRPr="003531A9">
              <w:rPr>
                <w:rFonts w:ascii="Arial" w:hAnsi="Arial" w:cs="Arial"/>
                <w:sz w:val="14"/>
                <w:szCs w:val="14"/>
              </w:rPr>
              <w:t>Transfer in</w:t>
            </w:r>
            <w:r w:rsidRPr="003531A9">
              <w:rPr>
                <w:rFonts w:ascii="Arial" w:hAnsi="Arial" w:cs="Arial"/>
                <w:sz w:val="14"/>
                <w:szCs w:val="14"/>
                <w:cs/>
              </w:rPr>
              <w:t xml:space="preserve"> / </w:t>
            </w:r>
            <w:r w:rsidRPr="003531A9">
              <w:rPr>
                <w:rFonts w:ascii="Arial" w:hAnsi="Arial" w:cs="Arial"/>
                <w:sz w:val="14"/>
                <w:szCs w:val="14"/>
              </w:rPr>
              <w:t>(Transfer out)</w:t>
            </w:r>
          </w:p>
        </w:tc>
        <w:tc>
          <w:tcPr>
            <w:tcW w:w="1081" w:type="dxa"/>
            <w:gridSpan w:val="2"/>
          </w:tcPr>
          <w:p w14:paraId="52BCD612" w14:textId="1164B0C0" w:rsidR="00D5306D" w:rsidRPr="003531A9" w:rsidRDefault="00D5306D" w:rsidP="00D5306D">
            <w:pPr>
              <w:tabs>
                <w:tab w:val="decimal" w:pos="869"/>
              </w:tabs>
              <w:spacing w:line="280" w:lineRule="exact"/>
              <w:jc w:val="both"/>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458,345</w:t>
            </w:r>
            <w:r w:rsidRPr="003531A9">
              <w:rPr>
                <w:rFonts w:ascii="Arial" w:hAnsi="Arial" w:cs="Arial"/>
                <w:sz w:val="14"/>
                <w:szCs w:val="14"/>
                <w:cs/>
              </w:rPr>
              <w:t>)</w:t>
            </w:r>
          </w:p>
        </w:tc>
        <w:tc>
          <w:tcPr>
            <w:tcW w:w="1080" w:type="dxa"/>
            <w:gridSpan w:val="2"/>
          </w:tcPr>
          <w:p w14:paraId="316D5432" w14:textId="5EDD6F12" w:rsidR="00D5306D" w:rsidRPr="003531A9" w:rsidRDefault="00D5306D" w:rsidP="00D5306D">
            <w:pPr>
              <w:tabs>
                <w:tab w:val="decimal" w:pos="869"/>
              </w:tabs>
              <w:spacing w:line="280" w:lineRule="exact"/>
              <w:jc w:val="both"/>
              <w:rPr>
                <w:rFonts w:ascii="Arial" w:hAnsi="Arial" w:cs="Arial"/>
                <w:sz w:val="14"/>
                <w:szCs w:val="14"/>
              </w:rPr>
            </w:pPr>
            <w:r w:rsidRPr="003531A9">
              <w:rPr>
                <w:rFonts w:ascii="Arial" w:hAnsi="Arial" w:cs="Arial"/>
                <w:sz w:val="14"/>
                <w:szCs w:val="14"/>
              </w:rPr>
              <w:t>53,518</w:t>
            </w:r>
          </w:p>
        </w:tc>
        <w:tc>
          <w:tcPr>
            <w:tcW w:w="1080" w:type="dxa"/>
            <w:gridSpan w:val="2"/>
          </w:tcPr>
          <w:p w14:paraId="4A43DA5B" w14:textId="6FFADDA7" w:rsidR="00D5306D" w:rsidRPr="003531A9" w:rsidRDefault="00D5306D" w:rsidP="00D5306D">
            <w:pPr>
              <w:tabs>
                <w:tab w:val="decimal" w:pos="869"/>
              </w:tabs>
              <w:spacing w:line="280" w:lineRule="exact"/>
              <w:jc w:val="both"/>
              <w:rPr>
                <w:rFonts w:ascii="Arial" w:hAnsi="Arial" w:cs="Arial"/>
                <w:sz w:val="14"/>
                <w:szCs w:val="14"/>
              </w:rPr>
            </w:pPr>
            <w:r w:rsidRPr="003531A9">
              <w:rPr>
                <w:rFonts w:ascii="Arial" w:hAnsi="Arial" w:cs="Arial"/>
                <w:sz w:val="14"/>
                <w:szCs w:val="14"/>
              </w:rPr>
              <w:t>17,579</w:t>
            </w:r>
          </w:p>
        </w:tc>
        <w:tc>
          <w:tcPr>
            <w:tcW w:w="1080" w:type="dxa"/>
            <w:gridSpan w:val="2"/>
          </w:tcPr>
          <w:p w14:paraId="281CA6E2" w14:textId="061640E3" w:rsidR="00D5306D" w:rsidRPr="003531A9" w:rsidRDefault="00D5306D" w:rsidP="00D5306D">
            <w:pPr>
              <w:tabs>
                <w:tab w:val="decimal" w:pos="869"/>
              </w:tabs>
              <w:spacing w:line="280" w:lineRule="exact"/>
              <w:jc w:val="both"/>
              <w:rPr>
                <w:rFonts w:ascii="Arial" w:hAnsi="Arial" w:cs="Arial"/>
                <w:sz w:val="14"/>
                <w:szCs w:val="14"/>
              </w:rPr>
            </w:pPr>
            <w:r w:rsidRPr="003531A9">
              <w:rPr>
                <w:rFonts w:ascii="Arial" w:hAnsi="Arial" w:cs="Arial"/>
                <w:sz w:val="14"/>
                <w:szCs w:val="14"/>
              </w:rPr>
              <w:t>12,507</w:t>
            </w:r>
          </w:p>
        </w:tc>
        <w:tc>
          <w:tcPr>
            <w:tcW w:w="1080" w:type="dxa"/>
            <w:gridSpan w:val="2"/>
          </w:tcPr>
          <w:p w14:paraId="6E3AED10" w14:textId="1EC409A0" w:rsidR="00D5306D" w:rsidRPr="003531A9" w:rsidRDefault="00D5306D" w:rsidP="00D5306D">
            <w:pPr>
              <w:tabs>
                <w:tab w:val="decimal" w:pos="869"/>
              </w:tabs>
              <w:spacing w:line="280" w:lineRule="exact"/>
              <w:jc w:val="both"/>
              <w:rPr>
                <w:rFonts w:ascii="Arial" w:hAnsi="Arial" w:cs="Arial"/>
                <w:sz w:val="14"/>
                <w:szCs w:val="14"/>
                <w:cs/>
              </w:rPr>
            </w:pPr>
            <w:r w:rsidRPr="003531A9">
              <w:rPr>
                <w:rFonts w:ascii="Arial" w:hAnsi="Arial" w:cs="Arial"/>
                <w:noProof/>
                <w:sz w:val="14"/>
                <w:szCs w:val="14"/>
              </w:rPr>
              <w:t>-</w:t>
            </w:r>
          </w:p>
        </w:tc>
        <w:tc>
          <w:tcPr>
            <w:tcW w:w="1081" w:type="dxa"/>
          </w:tcPr>
          <w:p w14:paraId="65A56B28" w14:textId="61B20BB3" w:rsidR="00D5306D" w:rsidRPr="003531A9" w:rsidRDefault="00D5306D" w:rsidP="00D5306D">
            <w:pPr>
              <w:tabs>
                <w:tab w:val="decimal" w:pos="869"/>
              </w:tabs>
              <w:spacing w:line="280" w:lineRule="exact"/>
              <w:jc w:val="both"/>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84,628</w:t>
            </w:r>
            <w:r w:rsidRPr="003531A9">
              <w:rPr>
                <w:rFonts w:ascii="Arial" w:hAnsi="Arial" w:cs="Arial"/>
                <w:sz w:val="14"/>
                <w:szCs w:val="14"/>
                <w:cs/>
              </w:rPr>
              <w:t>)</w:t>
            </w:r>
          </w:p>
        </w:tc>
        <w:tc>
          <w:tcPr>
            <w:tcW w:w="1084" w:type="dxa"/>
          </w:tcPr>
          <w:p w14:paraId="160CD08D" w14:textId="0677C44C" w:rsidR="00D5306D" w:rsidRPr="003531A9" w:rsidRDefault="00D5306D" w:rsidP="00D5306D">
            <w:pPr>
              <w:tabs>
                <w:tab w:val="decimal" w:pos="869"/>
              </w:tabs>
              <w:spacing w:line="280" w:lineRule="exact"/>
              <w:jc w:val="both"/>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459,369</w:t>
            </w:r>
            <w:r w:rsidRPr="003531A9">
              <w:rPr>
                <w:rFonts w:ascii="Arial" w:hAnsi="Arial" w:cs="Arial"/>
                <w:sz w:val="14"/>
                <w:szCs w:val="14"/>
                <w:cs/>
              </w:rPr>
              <w:t>)</w:t>
            </w:r>
          </w:p>
        </w:tc>
      </w:tr>
      <w:tr w:rsidR="00D5306D" w:rsidRPr="003531A9" w14:paraId="43F83A1B" w14:textId="77777777" w:rsidTr="00AB6326">
        <w:trPr>
          <w:gridAfter w:val="1"/>
          <w:wAfter w:w="10" w:type="dxa"/>
        </w:trPr>
        <w:tc>
          <w:tcPr>
            <w:tcW w:w="2424" w:type="dxa"/>
            <w:gridSpan w:val="3"/>
          </w:tcPr>
          <w:p w14:paraId="707DA4B9" w14:textId="77777777" w:rsidR="00D5306D" w:rsidRPr="003531A9" w:rsidRDefault="00D5306D" w:rsidP="00D5306D">
            <w:pPr>
              <w:spacing w:line="280" w:lineRule="exact"/>
              <w:ind w:left="162" w:right="-96" w:hanging="162"/>
              <w:rPr>
                <w:rFonts w:ascii="Arial" w:hAnsi="Arial" w:cs="Arial"/>
                <w:sz w:val="14"/>
                <w:szCs w:val="14"/>
              </w:rPr>
            </w:pPr>
            <w:r w:rsidRPr="003531A9">
              <w:rPr>
                <w:rFonts w:ascii="Arial" w:hAnsi="Arial" w:cs="Arial"/>
                <w:sz w:val="14"/>
                <w:szCs w:val="14"/>
              </w:rPr>
              <w:t>Disposals / Written-off</w:t>
            </w:r>
          </w:p>
        </w:tc>
        <w:tc>
          <w:tcPr>
            <w:tcW w:w="1081" w:type="dxa"/>
            <w:gridSpan w:val="2"/>
            <w:vAlign w:val="bottom"/>
          </w:tcPr>
          <w:p w14:paraId="1F254C96" w14:textId="3BB24B29"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w:t>
            </w:r>
          </w:p>
        </w:tc>
        <w:tc>
          <w:tcPr>
            <w:tcW w:w="1080" w:type="dxa"/>
            <w:gridSpan w:val="2"/>
            <w:vAlign w:val="bottom"/>
          </w:tcPr>
          <w:p w14:paraId="74F7E83C" w14:textId="41FA3C89"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42,895</w:t>
            </w:r>
            <w:r w:rsidRPr="003531A9">
              <w:rPr>
                <w:rFonts w:ascii="Arial" w:hAnsi="Arial" w:cs="Arial"/>
                <w:sz w:val="14"/>
                <w:szCs w:val="14"/>
                <w:cs/>
              </w:rPr>
              <w:t>)</w:t>
            </w:r>
          </w:p>
        </w:tc>
        <w:tc>
          <w:tcPr>
            <w:tcW w:w="1080" w:type="dxa"/>
            <w:gridSpan w:val="2"/>
            <w:vAlign w:val="bottom"/>
          </w:tcPr>
          <w:p w14:paraId="65954C84" w14:textId="37F1290A"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202,727</w:t>
            </w:r>
            <w:r w:rsidRPr="003531A9">
              <w:rPr>
                <w:rFonts w:ascii="Arial" w:hAnsi="Arial" w:cs="Arial"/>
                <w:sz w:val="14"/>
                <w:szCs w:val="14"/>
                <w:cs/>
              </w:rPr>
              <w:t>)</w:t>
            </w:r>
          </w:p>
        </w:tc>
        <w:tc>
          <w:tcPr>
            <w:tcW w:w="1080" w:type="dxa"/>
            <w:gridSpan w:val="2"/>
            <w:vAlign w:val="bottom"/>
          </w:tcPr>
          <w:p w14:paraId="2BA55492" w14:textId="39C0333C"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49,043</w:t>
            </w:r>
            <w:r w:rsidRPr="003531A9">
              <w:rPr>
                <w:rFonts w:ascii="Arial" w:hAnsi="Arial" w:cs="Arial"/>
                <w:sz w:val="14"/>
                <w:szCs w:val="14"/>
                <w:cs/>
              </w:rPr>
              <w:t>)</w:t>
            </w:r>
          </w:p>
        </w:tc>
        <w:tc>
          <w:tcPr>
            <w:tcW w:w="1080" w:type="dxa"/>
            <w:gridSpan w:val="2"/>
            <w:vAlign w:val="bottom"/>
          </w:tcPr>
          <w:p w14:paraId="00AA3F1B" w14:textId="1D7A4D08"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noProof/>
                <w:sz w:val="14"/>
                <w:szCs w:val="14"/>
                <w:cs/>
              </w:rPr>
              <w:t>(</w:t>
            </w:r>
            <w:r w:rsidRPr="003531A9">
              <w:rPr>
                <w:rFonts w:ascii="Arial" w:hAnsi="Arial" w:cs="Arial"/>
                <w:noProof/>
                <w:sz w:val="14"/>
                <w:szCs w:val="14"/>
              </w:rPr>
              <w:t>2,440</w:t>
            </w:r>
            <w:r w:rsidRPr="003531A9">
              <w:rPr>
                <w:rFonts w:ascii="Arial" w:hAnsi="Arial" w:cs="Arial"/>
                <w:noProof/>
                <w:sz w:val="14"/>
                <w:szCs w:val="14"/>
                <w:cs/>
              </w:rPr>
              <w:t>)</w:t>
            </w:r>
          </w:p>
        </w:tc>
        <w:tc>
          <w:tcPr>
            <w:tcW w:w="1081" w:type="dxa"/>
            <w:vAlign w:val="bottom"/>
          </w:tcPr>
          <w:p w14:paraId="1E43AF06" w14:textId="77E9E346"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452</w:t>
            </w:r>
            <w:r w:rsidRPr="003531A9">
              <w:rPr>
                <w:rFonts w:ascii="Arial" w:hAnsi="Arial" w:cs="Arial"/>
                <w:sz w:val="14"/>
                <w:szCs w:val="14"/>
                <w:cs/>
              </w:rPr>
              <w:t>)</w:t>
            </w:r>
          </w:p>
        </w:tc>
        <w:tc>
          <w:tcPr>
            <w:tcW w:w="1084" w:type="dxa"/>
            <w:vAlign w:val="bottom"/>
          </w:tcPr>
          <w:p w14:paraId="259E4636" w14:textId="62C0FD8C"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297,557</w:t>
            </w:r>
            <w:r w:rsidRPr="003531A9">
              <w:rPr>
                <w:rFonts w:ascii="Arial" w:hAnsi="Arial" w:cs="Arial"/>
                <w:sz w:val="14"/>
                <w:szCs w:val="14"/>
                <w:cs/>
              </w:rPr>
              <w:t>)</w:t>
            </w:r>
          </w:p>
        </w:tc>
      </w:tr>
      <w:tr w:rsidR="00D5306D" w:rsidRPr="003531A9" w14:paraId="1CCFE75B" w14:textId="77777777" w:rsidTr="00001A01">
        <w:trPr>
          <w:gridAfter w:val="1"/>
          <w:wAfter w:w="10" w:type="dxa"/>
          <w:trHeight w:val="144"/>
        </w:trPr>
        <w:tc>
          <w:tcPr>
            <w:tcW w:w="2424" w:type="dxa"/>
            <w:gridSpan w:val="3"/>
          </w:tcPr>
          <w:p w14:paraId="24D9EDA6" w14:textId="6C19CC42" w:rsidR="00D5306D" w:rsidRPr="003531A9" w:rsidRDefault="00D5306D" w:rsidP="00D5306D">
            <w:pPr>
              <w:spacing w:line="280" w:lineRule="exact"/>
              <w:ind w:left="162" w:right="-96" w:hanging="162"/>
              <w:rPr>
                <w:rFonts w:ascii="Arial" w:hAnsi="Arial" w:cs="Arial"/>
                <w:sz w:val="14"/>
                <w:szCs w:val="14"/>
              </w:rPr>
            </w:pPr>
            <w:r w:rsidRPr="003531A9">
              <w:rPr>
                <w:rFonts w:ascii="Arial" w:hAnsi="Arial" w:cs="Arial"/>
                <w:sz w:val="14"/>
                <w:szCs w:val="14"/>
              </w:rPr>
              <w:t>As at 31 December 2025</w:t>
            </w:r>
          </w:p>
        </w:tc>
        <w:tc>
          <w:tcPr>
            <w:tcW w:w="1081" w:type="dxa"/>
            <w:gridSpan w:val="2"/>
          </w:tcPr>
          <w:p w14:paraId="577EAE34" w14:textId="20CBCD49"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6,009,108</w:t>
            </w:r>
          </w:p>
        </w:tc>
        <w:tc>
          <w:tcPr>
            <w:tcW w:w="1080" w:type="dxa"/>
            <w:gridSpan w:val="2"/>
          </w:tcPr>
          <w:p w14:paraId="31EDE3DF" w14:textId="458F32CD"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9,540,779</w:t>
            </w:r>
          </w:p>
        </w:tc>
        <w:tc>
          <w:tcPr>
            <w:tcW w:w="1080" w:type="dxa"/>
            <w:gridSpan w:val="2"/>
          </w:tcPr>
          <w:p w14:paraId="0E4BB9D5" w14:textId="219CAEAD"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5,683,549</w:t>
            </w:r>
          </w:p>
        </w:tc>
        <w:tc>
          <w:tcPr>
            <w:tcW w:w="1080" w:type="dxa"/>
            <w:gridSpan w:val="2"/>
          </w:tcPr>
          <w:p w14:paraId="0A24CF5D" w14:textId="12E5F246"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4,302,009</w:t>
            </w:r>
          </w:p>
        </w:tc>
        <w:tc>
          <w:tcPr>
            <w:tcW w:w="1080" w:type="dxa"/>
            <w:gridSpan w:val="2"/>
          </w:tcPr>
          <w:p w14:paraId="4133D1FE" w14:textId="1A8C2F97"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noProof/>
                <w:sz w:val="14"/>
                <w:szCs w:val="14"/>
              </w:rPr>
              <w:t>176,114</w:t>
            </w:r>
          </w:p>
        </w:tc>
        <w:tc>
          <w:tcPr>
            <w:tcW w:w="1081" w:type="dxa"/>
          </w:tcPr>
          <w:p w14:paraId="7C0BC161" w14:textId="0F0A6443"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733,233</w:t>
            </w:r>
          </w:p>
        </w:tc>
        <w:tc>
          <w:tcPr>
            <w:tcW w:w="1084" w:type="dxa"/>
          </w:tcPr>
          <w:p w14:paraId="6A06AAB6" w14:textId="1CB51EDB"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26,444,792</w:t>
            </w:r>
          </w:p>
        </w:tc>
      </w:tr>
      <w:tr w:rsidR="00686A5E" w:rsidRPr="003531A9" w14:paraId="78F663B0" w14:textId="77777777" w:rsidTr="00001A01">
        <w:trPr>
          <w:gridAfter w:val="1"/>
          <w:wAfter w:w="10" w:type="dxa"/>
        </w:trPr>
        <w:tc>
          <w:tcPr>
            <w:tcW w:w="2424" w:type="dxa"/>
            <w:gridSpan w:val="3"/>
          </w:tcPr>
          <w:p w14:paraId="6EEB3C5D" w14:textId="77777777" w:rsidR="009D273D" w:rsidRPr="003531A9" w:rsidRDefault="009D273D" w:rsidP="009D273D">
            <w:pPr>
              <w:spacing w:line="280" w:lineRule="exact"/>
              <w:ind w:left="-43"/>
              <w:rPr>
                <w:rFonts w:ascii="Arial" w:hAnsi="Arial" w:cs="Arial"/>
                <w:sz w:val="14"/>
                <w:szCs w:val="14"/>
              </w:rPr>
            </w:pPr>
            <w:r w:rsidRPr="003531A9">
              <w:rPr>
                <w:rFonts w:ascii="Arial" w:hAnsi="Arial" w:cs="Arial"/>
                <w:sz w:val="14"/>
                <w:szCs w:val="14"/>
              </w:rPr>
              <w:br w:type="page"/>
            </w:r>
            <w:r w:rsidRPr="003531A9">
              <w:rPr>
                <w:rFonts w:ascii="Arial" w:hAnsi="Arial" w:cs="Arial"/>
                <w:b/>
                <w:bCs/>
                <w:sz w:val="14"/>
                <w:szCs w:val="14"/>
                <w:u w:val="single"/>
              </w:rPr>
              <w:t>Accumulated depreciation</w:t>
            </w:r>
          </w:p>
        </w:tc>
        <w:tc>
          <w:tcPr>
            <w:tcW w:w="1081" w:type="dxa"/>
            <w:gridSpan w:val="2"/>
          </w:tcPr>
          <w:p w14:paraId="51779F5D" w14:textId="77777777" w:rsidR="009D273D" w:rsidRPr="003531A9" w:rsidRDefault="009D273D" w:rsidP="009D273D">
            <w:pPr>
              <w:tabs>
                <w:tab w:val="decimal" w:pos="869"/>
              </w:tabs>
              <w:spacing w:line="280" w:lineRule="exact"/>
              <w:jc w:val="both"/>
              <w:rPr>
                <w:rFonts w:ascii="Arial" w:hAnsi="Arial" w:cs="Arial"/>
                <w:sz w:val="14"/>
                <w:szCs w:val="14"/>
              </w:rPr>
            </w:pPr>
          </w:p>
        </w:tc>
        <w:tc>
          <w:tcPr>
            <w:tcW w:w="1080" w:type="dxa"/>
            <w:gridSpan w:val="2"/>
          </w:tcPr>
          <w:p w14:paraId="75299C0E" w14:textId="77777777" w:rsidR="009D273D" w:rsidRPr="003531A9" w:rsidRDefault="009D273D" w:rsidP="009D273D">
            <w:pPr>
              <w:tabs>
                <w:tab w:val="decimal" w:pos="869"/>
              </w:tabs>
              <w:spacing w:line="280" w:lineRule="exact"/>
              <w:jc w:val="both"/>
              <w:rPr>
                <w:rFonts w:ascii="Arial" w:hAnsi="Arial" w:cs="Arial"/>
                <w:sz w:val="14"/>
                <w:szCs w:val="14"/>
              </w:rPr>
            </w:pPr>
          </w:p>
        </w:tc>
        <w:tc>
          <w:tcPr>
            <w:tcW w:w="1080" w:type="dxa"/>
            <w:gridSpan w:val="2"/>
          </w:tcPr>
          <w:p w14:paraId="5854CD28" w14:textId="77777777" w:rsidR="009D273D" w:rsidRPr="003531A9" w:rsidRDefault="009D273D" w:rsidP="009D273D">
            <w:pPr>
              <w:tabs>
                <w:tab w:val="decimal" w:pos="869"/>
              </w:tabs>
              <w:spacing w:line="280" w:lineRule="exact"/>
              <w:jc w:val="both"/>
              <w:rPr>
                <w:rFonts w:ascii="Arial" w:hAnsi="Arial" w:cs="Arial"/>
                <w:sz w:val="14"/>
                <w:szCs w:val="14"/>
              </w:rPr>
            </w:pPr>
          </w:p>
        </w:tc>
        <w:tc>
          <w:tcPr>
            <w:tcW w:w="1080" w:type="dxa"/>
            <w:gridSpan w:val="2"/>
          </w:tcPr>
          <w:p w14:paraId="484F4BFA" w14:textId="77777777" w:rsidR="009D273D" w:rsidRPr="003531A9" w:rsidRDefault="009D273D" w:rsidP="009D273D">
            <w:pPr>
              <w:tabs>
                <w:tab w:val="decimal" w:pos="869"/>
              </w:tabs>
              <w:spacing w:line="280" w:lineRule="exact"/>
              <w:jc w:val="both"/>
              <w:rPr>
                <w:rFonts w:ascii="Arial" w:hAnsi="Arial" w:cs="Arial"/>
                <w:sz w:val="14"/>
                <w:szCs w:val="14"/>
              </w:rPr>
            </w:pPr>
          </w:p>
        </w:tc>
        <w:tc>
          <w:tcPr>
            <w:tcW w:w="1080" w:type="dxa"/>
            <w:gridSpan w:val="2"/>
          </w:tcPr>
          <w:p w14:paraId="2522847F" w14:textId="77777777" w:rsidR="009D273D" w:rsidRPr="003531A9" w:rsidRDefault="009D273D" w:rsidP="009D273D">
            <w:pPr>
              <w:tabs>
                <w:tab w:val="decimal" w:pos="869"/>
              </w:tabs>
              <w:spacing w:line="280" w:lineRule="exact"/>
              <w:jc w:val="both"/>
              <w:rPr>
                <w:rFonts w:ascii="Arial" w:hAnsi="Arial" w:cs="Arial"/>
                <w:sz w:val="14"/>
                <w:szCs w:val="14"/>
              </w:rPr>
            </w:pPr>
          </w:p>
        </w:tc>
        <w:tc>
          <w:tcPr>
            <w:tcW w:w="1081" w:type="dxa"/>
          </w:tcPr>
          <w:p w14:paraId="3841CB56" w14:textId="77777777" w:rsidR="009D273D" w:rsidRPr="003531A9" w:rsidRDefault="009D273D" w:rsidP="009D273D">
            <w:pPr>
              <w:tabs>
                <w:tab w:val="decimal" w:pos="869"/>
              </w:tabs>
              <w:spacing w:line="280" w:lineRule="exact"/>
              <w:jc w:val="both"/>
              <w:rPr>
                <w:rFonts w:ascii="Arial" w:hAnsi="Arial" w:cs="Arial"/>
                <w:sz w:val="14"/>
                <w:szCs w:val="14"/>
              </w:rPr>
            </w:pPr>
          </w:p>
        </w:tc>
        <w:tc>
          <w:tcPr>
            <w:tcW w:w="1084" w:type="dxa"/>
          </w:tcPr>
          <w:p w14:paraId="4F227BDB" w14:textId="77777777" w:rsidR="009D273D" w:rsidRPr="003531A9" w:rsidRDefault="009D273D" w:rsidP="009D273D">
            <w:pPr>
              <w:tabs>
                <w:tab w:val="decimal" w:pos="869"/>
              </w:tabs>
              <w:spacing w:line="280" w:lineRule="exact"/>
              <w:jc w:val="both"/>
              <w:rPr>
                <w:rFonts w:ascii="Arial" w:hAnsi="Arial" w:cs="Arial"/>
                <w:sz w:val="14"/>
                <w:szCs w:val="14"/>
              </w:rPr>
            </w:pPr>
          </w:p>
        </w:tc>
      </w:tr>
      <w:tr w:rsidR="00686A5E" w:rsidRPr="003531A9" w14:paraId="5D8D6D47" w14:textId="77777777" w:rsidTr="00AB6326">
        <w:trPr>
          <w:gridAfter w:val="1"/>
          <w:wAfter w:w="10" w:type="dxa"/>
        </w:trPr>
        <w:tc>
          <w:tcPr>
            <w:tcW w:w="2424" w:type="dxa"/>
            <w:gridSpan w:val="3"/>
          </w:tcPr>
          <w:p w14:paraId="1F5B3CB1" w14:textId="6E38F634" w:rsidR="009D273D" w:rsidRPr="003531A9" w:rsidRDefault="009D273D" w:rsidP="009D273D">
            <w:pPr>
              <w:spacing w:line="280" w:lineRule="exact"/>
              <w:ind w:left="90" w:right="-36" w:hanging="90"/>
              <w:rPr>
                <w:rFonts w:ascii="Arial" w:hAnsi="Arial" w:cs="Arial"/>
                <w:sz w:val="14"/>
                <w:szCs w:val="14"/>
              </w:rPr>
            </w:pPr>
            <w:r w:rsidRPr="003531A9">
              <w:rPr>
                <w:rFonts w:ascii="Arial" w:hAnsi="Arial" w:cs="Arial"/>
                <w:sz w:val="14"/>
                <w:szCs w:val="14"/>
              </w:rPr>
              <w:t>As at 31 December 2023</w:t>
            </w:r>
          </w:p>
        </w:tc>
        <w:tc>
          <w:tcPr>
            <w:tcW w:w="1081" w:type="dxa"/>
            <w:gridSpan w:val="2"/>
            <w:vAlign w:val="bottom"/>
          </w:tcPr>
          <w:p w14:paraId="0A341F8E" w14:textId="4131F53A" w:rsidR="009D273D" w:rsidRPr="003531A9" w:rsidRDefault="009D273D" w:rsidP="009D273D">
            <w:pPr>
              <w:tabs>
                <w:tab w:val="decimal" w:pos="869"/>
              </w:tabs>
              <w:spacing w:line="280" w:lineRule="exact"/>
              <w:jc w:val="both"/>
              <w:rPr>
                <w:rFonts w:ascii="Arial" w:hAnsi="Arial" w:cs="Arial"/>
                <w:sz w:val="14"/>
                <w:szCs w:val="14"/>
                <w:cs/>
              </w:rPr>
            </w:pPr>
            <w:r w:rsidRPr="003531A9">
              <w:rPr>
                <w:rFonts w:ascii="Arial" w:hAnsi="Arial" w:cs="Arial"/>
                <w:sz w:val="14"/>
                <w:szCs w:val="14"/>
              </w:rPr>
              <w:t>15,641</w:t>
            </w:r>
          </w:p>
        </w:tc>
        <w:tc>
          <w:tcPr>
            <w:tcW w:w="1080" w:type="dxa"/>
            <w:gridSpan w:val="2"/>
            <w:vAlign w:val="bottom"/>
          </w:tcPr>
          <w:p w14:paraId="0CAB487B" w14:textId="03F2004B"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4,986,361</w:t>
            </w:r>
          </w:p>
        </w:tc>
        <w:tc>
          <w:tcPr>
            <w:tcW w:w="1080" w:type="dxa"/>
            <w:gridSpan w:val="2"/>
            <w:vAlign w:val="bottom"/>
          </w:tcPr>
          <w:p w14:paraId="22084B83" w14:textId="40D37988"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4,263,197</w:t>
            </w:r>
          </w:p>
        </w:tc>
        <w:tc>
          <w:tcPr>
            <w:tcW w:w="1080" w:type="dxa"/>
            <w:gridSpan w:val="2"/>
            <w:vAlign w:val="bottom"/>
          </w:tcPr>
          <w:p w14:paraId="3345963D" w14:textId="2F1F1708"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2,403,456</w:t>
            </w:r>
          </w:p>
        </w:tc>
        <w:tc>
          <w:tcPr>
            <w:tcW w:w="1080" w:type="dxa"/>
            <w:gridSpan w:val="2"/>
            <w:vAlign w:val="bottom"/>
          </w:tcPr>
          <w:p w14:paraId="0FA17E1A" w14:textId="1D4E0BA7"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153,850</w:t>
            </w:r>
          </w:p>
        </w:tc>
        <w:tc>
          <w:tcPr>
            <w:tcW w:w="1081" w:type="dxa"/>
            <w:vAlign w:val="bottom"/>
          </w:tcPr>
          <w:p w14:paraId="416F5A0D" w14:textId="69C52FB6"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w:t>
            </w:r>
          </w:p>
        </w:tc>
        <w:tc>
          <w:tcPr>
            <w:tcW w:w="1084" w:type="dxa"/>
            <w:vAlign w:val="bottom"/>
          </w:tcPr>
          <w:p w14:paraId="67DE7DCF" w14:textId="20451743"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11,822,505</w:t>
            </w:r>
          </w:p>
        </w:tc>
      </w:tr>
      <w:tr w:rsidR="00686A5E" w:rsidRPr="003531A9" w14:paraId="368949C9" w14:textId="77777777" w:rsidTr="00001A01">
        <w:trPr>
          <w:gridAfter w:val="1"/>
          <w:wAfter w:w="10" w:type="dxa"/>
        </w:trPr>
        <w:tc>
          <w:tcPr>
            <w:tcW w:w="2424" w:type="dxa"/>
            <w:gridSpan w:val="3"/>
          </w:tcPr>
          <w:p w14:paraId="15A61908" w14:textId="77777777" w:rsidR="009D273D" w:rsidRPr="003531A9" w:rsidRDefault="009D273D" w:rsidP="009D273D">
            <w:pPr>
              <w:spacing w:line="280" w:lineRule="exact"/>
              <w:ind w:left="162" w:hanging="162"/>
              <w:rPr>
                <w:rFonts w:ascii="Arial" w:hAnsi="Arial" w:cs="Arial"/>
                <w:sz w:val="14"/>
                <w:szCs w:val="14"/>
              </w:rPr>
            </w:pPr>
            <w:r w:rsidRPr="003531A9">
              <w:rPr>
                <w:rFonts w:ascii="Arial" w:hAnsi="Arial" w:cs="Arial"/>
                <w:sz w:val="14"/>
                <w:szCs w:val="14"/>
              </w:rPr>
              <w:t>Depreciation for the year</w:t>
            </w:r>
          </w:p>
        </w:tc>
        <w:tc>
          <w:tcPr>
            <w:tcW w:w="1081" w:type="dxa"/>
            <w:gridSpan w:val="2"/>
          </w:tcPr>
          <w:p w14:paraId="201B1263" w14:textId="54F30D5F"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3,324</w:t>
            </w:r>
          </w:p>
        </w:tc>
        <w:tc>
          <w:tcPr>
            <w:tcW w:w="1080" w:type="dxa"/>
            <w:gridSpan w:val="2"/>
          </w:tcPr>
          <w:p w14:paraId="499D2892" w14:textId="50A075FC"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324,873</w:t>
            </w:r>
          </w:p>
        </w:tc>
        <w:tc>
          <w:tcPr>
            <w:tcW w:w="1080" w:type="dxa"/>
            <w:gridSpan w:val="2"/>
          </w:tcPr>
          <w:p w14:paraId="2D2A4341" w14:textId="123D2A34"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292,596</w:t>
            </w:r>
          </w:p>
        </w:tc>
        <w:tc>
          <w:tcPr>
            <w:tcW w:w="1080" w:type="dxa"/>
            <w:gridSpan w:val="2"/>
          </w:tcPr>
          <w:p w14:paraId="4962E2C3" w14:textId="4F790317"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262,378</w:t>
            </w:r>
          </w:p>
        </w:tc>
        <w:tc>
          <w:tcPr>
            <w:tcW w:w="1080" w:type="dxa"/>
            <w:gridSpan w:val="2"/>
          </w:tcPr>
          <w:p w14:paraId="71A23DFC" w14:textId="58456705"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noProof/>
                <w:sz w:val="14"/>
                <w:szCs w:val="14"/>
              </w:rPr>
              <w:t>9,967</w:t>
            </w:r>
          </w:p>
        </w:tc>
        <w:tc>
          <w:tcPr>
            <w:tcW w:w="1081" w:type="dxa"/>
          </w:tcPr>
          <w:p w14:paraId="7830E301" w14:textId="5B914D75"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w:t>
            </w:r>
          </w:p>
        </w:tc>
        <w:tc>
          <w:tcPr>
            <w:tcW w:w="1084" w:type="dxa"/>
          </w:tcPr>
          <w:p w14:paraId="0681A450" w14:textId="15EE8D06"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893,138</w:t>
            </w:r>
          </w:p>
        </w:tc>
      </w:tr>
      <w:tr w:rsidR="00686A5E" w:rsidRPr="003531A9" w14:paraId="3E136A60" w14:textId="77777777" w:rsidTr="00AB6326">
        <w:trPr>
          <w:gridAfter w:val="1"/>
          <w:wAfter w:w="10" w:type="dxa"/>
          <w:trHeight w:val="99"/>
        </w:trPr>
        <w:tc>
          <w:tcPr>
            <w:tcW w:w="2424" w:type="dxa"/>
            <w:gridSpan w:val="3"/>
          </w:tcPr>
          <w:p w14:paraId="4BE06AC0" w14:textId="77777777" w:rsidR="009D273D" w:rsidRPr="003531A9" w:rsidRDefault="009D273D" w:rsidP="009D273D">
            <w:pPr>
              <w:spacing w:line="280" w:lineRule="exact"/>
              <w:ind w:left="162" w:hanging="162"/>
              <w:rPr>
                <w:rFonts w:ascii="Arial" w:hAnsi="Arial" w:cs="Arial"/>
                <w:sz w:val="14"/>
                <w:szCs w:val="14"/>
              </w:rPr>
            </w:pPr>
            <w:r w:rsidRPr="003531A9">
              <w:rPr>
                <w:rFonts w:ascii="Arial" w:hAnsi="Arial" w:cs="Arial"/>
                <w:sz w:val="14"/>
                <w:szCs w:val="14"/>
              </w:rPr>
              <w:t>Disposals / Written-off</w:t>
            </w:r>
          </w:p>
        </w:tc>
        <w:tc>
          <w:tcPr>
            <w:tcW w:w="1081" w:type="dxa"/>
            <w:gridSpan w:val="2"/>
          </w:tcPr>
          <w:p w14:paraId="7B6C3392" w14:textId="7D1B49BC" w:rsidR="009D273D" w:rsidRPr="003531A9" w:rsidRDefault="009D273D" w:rsidP="009D273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w:t>
            </w:r>
          </w:p>
        </w:tc>
        <w:tc>
          <w:tcPr>
            <w:tcW w:w="1080" w:type="dxa"/>
            <w:gridSpan w:val="2"/>
          </w:tcPr>
          <w:p w14:paraId="0103507E" w14:textId="6B13D713" w:rsidR="009D273D" w:rsidRPr="003531A9" w:rsidRDefault="009D273D" w:rsidP="009D273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(10,178)</w:t>
            </w:r>
          </w:p>
        </w:tc>
        <w:tc>
          <w:tcPr>
            <w:tcW w:w="1080" w:type="dxa"/>
            <w:gridSpan w:val="2"/>
            <w:vAlign w:val="bottom"/>
          </w:tcPr>
          <w:p w14:paraId="7733AD57" w14:textId="67834DBA" w:rsidR="009D273D" w:rsidRPr="003531A9" w:rsidRDefault="009D273D" w:rsidP="009D273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(97,754)</w:t>
            </w:r>
          </w:p>
        </w:tc>
        <w:tc>
          <w:tcPr>
            <w:tcW w:w="1080" w:type="dxa"/>
            <w:gridSpan w:val="2"/>
            <w:vAlign w:val="bottom"/>
          </w:tcPr>
          <w:p w14:paraId="148DCBF5" w14:textId="32F6F6A3" w:rsidR="009D273D" w:rsidRPr="003531A9" w:rsidRDefault="009D273D" w:rsidP="009D273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(20,258)</w:t>
            </w:r>
          </w:p>
        </w:tc>
        <w:tc>
          <w:tcPr>
            <w:tcW w:w="1080" w:type="dxa"/>
            <w:gridSpan w:val="2"/>
            <w:vAlign w:val="bottom"/>
          </w:tcPr>
          <w:p w14:paraId="1ED643DB" w14:textId="60C8A5D8" w:rsidR="009D273D" w:rsidRPr="003531A9" w:rsidRDefault="009D273D" w:rsidP="009D273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(25,133)</w:t>
            </w:r>
          </w:p>
        </w:tc>
        <w:tc>
          <w:tcPr>
            <w:tcW w:w="1081" w:type="dxa"/>
            <w:vAlign w:val="bottom"/>
          </w:tcPr>
          <w:p w14:paraId="1CF5F7D6" w14:textId="6D4CF50E" w:rsidR="009D273D" w:rsidRPr="003531A9" w:rsidRDefault="009D273D" w:rsidP="009D273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w:t>
            </w:r>
          </w:p>
        </w:tc>
        <w:tc>
          <w:tcPr>
            <w:tcW w:w="1084" w:type="dxa"/>
            <w:vAlign w:val="bottom"/>
          </w:tcPr>
          <w:p w14:paraId="233186F7" w14:textId="1966A857" w:rsidR="009D273D" w:rsidRPr="003531A9" w:rsidRDefault="009D273D" w:rsidP="009D273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(153,323)</w:t>
            </w:r>
          </w:p>
        </w:tc>
      </w:tr>
      <w:tr w:rsidR="00686A5E" w:rsidRPr="003531A9" w14:paraId="39F6343B" w14:textId="77777777" w:rsidTr="00AB6326">
        <w:trPr>
          <w:gridAfter w:val="1"/>
          <w:wAfter w:w="10" w:type="dxa"/>
        </w:trPr>
        <w:tc>
          <w:tcPr>
            <w:tcW w:w="2424" w:type="dxa"/>
            <w:gridSpan w:val="3"/>
          </w:tcPr>
          <w:p w14:paraId="09E4CB02" w14:textId="5AF2E26C" w:rsidR="009D273D" w:rsidRPr="003531A9" w:rsidRDefault="009D273D" w:rsidP="009D273D">
            <w:pPr>
              <w:spacing w:line="280" w:lineRule="exact"/>
              <w:ind w:left="162" w:right="-198" w:hanging="162"/>
              <w:rPr>
                <w:rFonts w:ascii="Arial" w:hAnsi="Arial" w:cs="Arial"/>
                <w:sz w:val="14"/>
                <w:szCs w:val="14"/>
              </w:rPr>
            </w:pPr>
            <w:r w:rsidRPr="003531A9">
              <w:rPr>
                <w:rFonts w:ascii="Arial" w:hAnsi="Arial" w:cs="Arial"/>
                <w:sz w:val="14"/>
                <w:szCs w:val="14"/>
              </w:rPr>
              <w:t>As at 31 December 2024</w:t>
            </w:r>
          </w:p>
        </w:tc>
        <w:tc>
          <w:tcPr>
            <w:tcW w:w="1081" w:type="dxa"/>
            <w:gridSpan w:val="2"/>
          </w:tcPr>
          <w:p w14:paraId="294CAEF2" w14:textId="1254DA70" w:rsidR="009D273D" w:rsidRPr="003531A9" w:rsidRDefault="009D273D" w:rsidP="009D273D">
            <w:pPr>
              <w:tabs>
                <w:tab w:val="decimal" w:pos="869"/>
              </w:tabs>
              <w:spacing w:line="280" w:lineRule="exact"/>
              <w:jc w:val="both"/>
              <w:rPr>
                <w:rFonts w:ascii="Arial" w:hAnsi="Arial" w:cs="Arial"/>
                <w:sz w:val="14"/>
                <w:szCs w:val="14"/>
                <w:cs/>
              </w:rPr>
            </w:pPr>
            <w:r w:rsidRPr="003531A9">
              <w:rPr>
                <w:rFonts w:ascii="Arial" w:hAnsi="Arial" w:cs="Arial"/>
                <w:sz w:val="14"/>
                <w:szCs w:val="14"/>
              </w:rPr>
              <w:t>18,965</w:t>
            </w:r>
          </w:p>
        </w:tc>
        <w:tc>
          <w:tcPr>
            <w:tcW w:w="1080" w:type="dxa"/>
            <w:gridSpan w:val="2"/>
          </w:tcPr>
          <w:p w14:paraId="7DE03B9F" w14:textId="5C4CC371"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5,301,056</w:t>
            </w:r>
          </w:p>
        </w:tc>
        <w:tc>
          <w:tcPr>
            <w:tcW w:w="1080" w:type="dxa"/>
            <w:gridSpan w:val="2"/>
            <w:vAlign w:val="bottom"/>
          </w:tcPr>
          <w:p w14:paraId="1E5C4E6E" w14:textId="07F2AE34"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4,458,039</w:t>
            </w:r>
          </w:p>
        </w:tc>
        <w:tc>
          <w:tcPr>
            <w:tcW w:w="1080" w:type="dxa"/>
            <w:gridSpan w:val="2"/>
            <w:vAlign w:val="bottom"/>
          </w:tcPr>
          <w:p w14:paraId="56399B9D" w14:textId="0411C6CD"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2,645,576</w:t>
            </w:r>
          </w:p>
        </w:tc>
        <w:tc>
          <w:tcPr>
            <w:tcW w:w="1080" w:type="dxa"/>
            <w:gridSpan w:val="2"/>
            <w:vAlign w:val="bottom"/>
          </w:tcPr>
          <w:p w14:paraId="7B13C513" w14:textId="39046C02"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138,684</w:t>
            </w:r>
          </w:p>
        </w:tc>
        <w:tc>
          <w:tcPr>
            <w:tcW w:w="1081" w:type="dxa"/>
            <w:vAlign w:val="bottom"/>
          </w:tcPr>
          <w:p w14:paraId="407C7173" w14:textId="79B051C7"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w:t>
            </w:r>
          </w:p>
        </w:tc>
        <w:tc>
          <w:tcPr>
            <w:tcW w:w="1084" w:type="dxa"/>
            <w:vAlign w:val="bottom"/>
          </w:tcPr>
          <w:p w14:paraId="011912E3" w14:textId="7C3E4350" w:rsidR="009D273D" w:rsidRPr="003531A9" w:rsidRDefault="009D273D" w:rsidP="009D273D">
            <w:pPr>
              <w:tabs>
                <w:tab w:val="decimal" w:pos="869"/>
              </w:tabs>
              <w:spacing w:line="280" w:lineRule="exact"/>
              <w:jc w:val="both"/>
              <w:rPr>
                <w:rFonts w:ascii="Arial" w:hAnsi="Arial" w:cs="Arial"/>
                <w:sz w:val="14"/>
                <w:szCs w:val="14"/>
              </w:rPr>
            </w:pPr>
            <w:r w:rsidRPr="003531A9">
              <w:rPr>
                <w:rFonts w:ascii="Arial" w:hAnsi="Arial" w:cs="Arial"/>
                <w:sz w:val="14"/>
                <w:szCs w:val="14"/>
              </w:rPr>
              <w:t>12,562,320</w:t>
            </w:r>
          </w:p>
        </w:tc>
      </w:tr>
      <w:tr w:rsidR="00D5306D" w:rsidRPr="003531A9" w14:paraId="7F164BD6" w14:textId="77777777" w:rsidTr="00001A01">
        <w:trPr>
          <w:gridAfter w:val="1"/>
          <w:wAfter w:w="10" w:type="dxa"/>
        </w:trPr>
        <w:tc>
          <w:tcPr>
            <w:tcW w:w="2424" w:type="dxa"/>
            <w:gridSpan w:val="3"/>
          </w:tcPr>
          <w:p w14:paraId="353E83E4" w14:textId="77777777" w:rsidR="00D5306D" w:rsidRPr="003531A9" w:rsidRDefault="00D5306D" w:rsidP="00D5306D">
            <w:pPr>
              <w:spacing w:line="280" w:lineRule="exact"/>
              <w:ind w:left="162" w:hanging="162"/>
              <w:rPr>
                <w:rFonts w:ascii="Arial" w:hAnsi="Arial" w:cs="Arial"/>
                <w:sz w:val="14"/>
                <w:szCs w:val="14"/>
              </w:rPr>
            </w:pPr>
            <w:r w:rsidRPr="003531A9">
              <w:rPr>
                <w:rFonts w:ascii="Arial" w:hAnsi="Arial" w:cs="Arial"/>
                <w:sz w:val="14"/>
                <w:szCs w:val="14"/>
              </w:rPr>
              <w:t>Depreciation for the year</w:t>
            </w:r>
          </w:p>
        </w:tc>
        <w:tc>
          <w:tcPr>
            <w:tcW w:w="1081" w:type="dxa"/>
            <w:gridSpan w:val="2"/>
          </w:tcPr>
          <w:p w14:paraId="3A569992" w14:textId="4C718893" w:rsidR="00D5306D" w:rsidRPr="003531A9" w:rsidRDefault="00D5306D" w:rsidP="00D5306D">
            <w:pPr>
              <w:tabs>
                <w:tab w:val="decimal" w:pos="869"/>
              </w:tabs>
              <w:spacing w:line="280" w:lineRule="exact"/>
              <w:jc w:val="both"/>
              <w:rPr>
                <w:rFonts w:ascii="Arial" w:hAnsi="Arial" w:cs="Arial"/>
                <w:sz w:val="14"/>
                <w:szCs w:val="14"/>
              </w:rPr>
            </w:pPr>
            <w:r w:rsidRPr="003531A9">
              <w:rPr>
                <w:rFonts w:ascii="Arial" w:hAnsi="Arial" w:cs="Arial"/>
                <w:sz w:val="14"/>
                <w:szCs w:val="14"/>
              </w:rPr>
              <w:t>3,601</w:t>
            </w:r>
          </w:p>
        </w:tc>
        <w:tc>
          <w:tcPr>
            <w:tcW w:w="1080" w:type="dxa"/>
            <w:gridSpan w:val="2"/>
          </w:tcPr>
          <w:p w14:paraId="274E446A" w14:textId="3A91480B" w:rsidR="00D5306D" w:rsidRPr="003531A9" w:rsidRDefault="00D5306D" w:rsidP="00D5306D">
            <w:pPr>
              <w:tabs>
                <w:tab w:val="decimal" w:pos="869"/>
              </w:tabs>
              <w:spacing w:line="280" w:lineRule="exact"/>
              <w:jc w:val="both"/>
              <w:rPr>
                <w:rFonts w:ascii="Arial" w:hAnsi="Arial" w:cs="Arial"/>
                <w:sz w:val="14"/>
                <w:szCs w:val="14"/>
              </w:rPr>
            </w:pPr>
            <w:r w:rsidRPr="003531A9">
              <w:rPr>
                <w:rFonts w:ascii="Arial" w:hAnsi="Arial" w:cs="Arial"/>
                <w:sz w:val="14"/>
                <w:szCs w:val="14"/>
              </w:rPr>
              <w:t>314,727</w:t>
            </w:r>
          </w:p>
        </w:tc>
        <w:tc>
          <w:tcPr>
            <w:tcW w:w="1080" w:type="dxa"/>
            <w:gridSpan w:val="2"/>
          </w:tcPr>
          <w:p w14:paraId="00A37033" w14:textId="7285A343" w:rsidR="00D5306D" w:rsidRPr="003531A9" w:rsidRDefault="00D5306D" w:rsidP="00D5306D">
            <w:pPr>
              <w:tabs>
                <w:tab w:val="decimal" w:pos="869"/>
              </w:tabs>
              <w:spacing w:line="280" w:lineRule="exact"/>
              <w:jc w:val="both"/>
              <w:rPr>
                <w:rFonts w:ascii="Arial" w:hAnsi="Arial" w:cs="Arial"/>
                <w:sz w:val="14"/>
                <w:szCs w:val="14"/>
              </w:rPr>
            </w:pPr>
            <w:r w:rsidRPr="003531A9">
              <w:rPr>
                <w:rFonts w:ascii="Arial" w:hAnsi="Arial" w:cs="Arial"/>
                <w:sz w:val="14"/>
                <w:szCs w:val="14"/>
              </w:rPr>
              <w:t>302,082</w:t>
            </w:r>
          </w:p>
        </w:tc>
        <w:tc>
          <w:tcPr>
            <w:tcW w:w="1080" w:type="dxa"/>
            <w:gridSpan w:val="2"/>
          </w:tcPr>
          <w:p w14:paraId="19141844" w14:textId="0BD5364E" w:rsidR="00D5306D" w:rsidRPr="003531A9" w:rsidRDefault="00D5306D" w:rsidP="00D5306D">
            <w:pPr>
              <w:tabs>
                <w:tab w:val="decimal" w:pos="869"/>
              </w:tabs>
              <w:spacing w:line="280" w:lineRule="exact"/>
              <w:jc w:val="both"/>
              <w:rPr>
                <w:rFonts w:ascii="Arial" w:hAnsi="Arial" w:cs="Arial"/>
                <w:sz w:val="14"/>
                <w:szCs w:val="14"/>
              </w:rPr>
            </w:pPr>
            <w:r w:rsidRPr="003531A9">
              <w:rPr>
                <w:rFonts w:ascii="Arial" w:hAnsi="Arial" w:cs="Arial"/>
                <w:sz w:val="14"/>
                <w:szCs w:val="14"/>
              </w:rPr>
              <w:t>252,978</w:t>
            </w:r>
          </w:p>
        </w:tc>
        <w:tc>
          <w:tcPr>
            <w:tcW w:w="1080" w:type="dxa"/>
            <w:gridSpan w:val="2"/>
          </w:tcPr>
          <w:p w14:paraId="32F3A3F9" w14:textId="565C42D6" w:rsidR="00D5306D" w:rsidRPr="003531A9" w:rsidRDefault="00D5306D" w:rsidP="00D5306D">
            <w:pPr>
              <w:tabs>
                <w:tab w:val="decimal" w:pos="869"/>
              </w:tabs>
              <w:spacing w:line="280" w:lineRule="exact"/>
              <w:jc w:val="both"/>
              <w:rPr>
                <w:rFonts w:ascii="Arial" w:hAnsi="Arial" w:cs="Arial"/>
                <w:sz w:val="14"/>
                <w:szCs w:val="14"/>
              </w:rPr>
            </w:pPr>
            <w:r w:rsidRPr="003531A9">
              <w:rPr>
                <w:rFonts w:ascii="Arial" w:hAnsi="Arial" w:cs="Arial"/>
                <w:noProof/>
                <w:sz w:val="14"/>
                <w:szCs w:val="14"/>
              </w:rPr>
              <w:t>9,25</w:t>
            </w:r>
            <w:r w:rsidR="00A951D4" w:rsidRPr="003531A9">
              <w:rPr>
                <w:rFonts w:ascii="Arial" w:hAnsi="Arial" w:cs="Arial"/>
                <w:noProof/>
                <w:sz w:val="14"/>
                <w:szCs w:val="14"/>
              </w:rPr>
              <w:t>1</w:t>
            </w:r>
          </w:p>
        </w:tc>
        <w:tc>
          <w:tcPr>
            <w:tcW w:w="1081" w:type="dxa"/>
          </w:tcPr>
          <w:p w14:paraId="47E6606F" w14:textId="121E7649" w:rsidR="00D5306D" w:rsidRPr="003531A9" w:rsidRDefault="00D5306D" w:rsidP="00D5306D">
            <w:pPr>
              <w:tabs>
                <w:tab w:val="decimal" w:pos="869"/>
              </w:tabs>
              <w:spacing w:line="280" w:lineRule="exact"/>
              <w:jc w:val="both"/>
              <w:rPr>
                <w:rFonts w:ascii="Arial" w:hAnsi="Arial" w:cs="Arial"/>
                <w:sz w:val="14"/>
                <w:szCs w:val="14"/>
              </w:rPr>
            </w:pPr>
            <w:r w:rsidRPr="003531A9">
              <w:rPr>
                <w:rFonts w:ascii="Arial" w:hAnsi="Arial" w:cs="Arial"/>
                <w:sz w:val="14"/>
                <w:szCs w:val="14"/>
              </w:rPr>
              <w:t>-</w:t>
            </w:r>
          </w:p>
        </w:tc>
        <w:tc>
          <w:tcPr>
            <w:tcW w:w="1084" w:type="dxa"/>
          </w:tcPr>
          <w:p w14:paraId="6C0E63C4" w14:textId="677C7488" w:rsidR="00D5306D" w:rsidRPr="003531A9" w:rsidRDefault="00D5306D" w:rsidP="00D5306D">
            <w:pPr>
              <w:tabs>
                <w:tab w:val="decimal" w:pos="869"/>
              </w:tabs>
              <w:spacing w:line="280" w:lineRule="exact"/>
              <w:jc w:val="both"/>
              <w:rPr>
                <w:rFonts w:ascii="Arial" w:hAnsi="Arial" w:cs="Arial"/>
                <w:sz w:val="14"/>
                <w:szCs w:val="14"/>
              </w:rPr>
            </w:pPr>
            <w:r w:rsidRPr="003531A9">
              <w:rPr>
                <w:rFonts w:ascii="Arial" w:hAnsi="Arial" w:cs="Arial"/>
                <w:noProof/>
                <w:sz w:val="14"/>
                <w:szCs w:val="14"/>
              </w:rPr>
              <w:t>882,6</w:t>
            </w:r>
            <w:r w:rsidR="00A951D4" w:rsidRPr="003531A9">
              <w:rPr>
                <w:rFonts w:ascii="Arial" w:hAnsi="Arial" w:cs="Arial"/>
                <w:noProof/>
                <w:sz w:val="14"/>
                <w:szCs w:val="14"/>
              </w:rPr>
              <w:t>39</w:t>
            </w:r>
          </w:p>
        </w:tc>
      </w:tr>
      <w:tr w:rsidR="00D5306D" w:rsidRPr="003531A9" w14:paraId="67861F04" w14:textId="77777777" w:rsidTr="00AB6326">
        <w:trPr>
          <w:gridAfter w:val="1"/>
          <w:wAfter w:w="10" w:type="dxa"/>
          <w:trHeight w:val="99"/>
        </w:trPr>
        <w:tc>
          <w:tcPr>
            <w:tcW w:w="2424" w:type="dxa"/>
            <w:gridSpan w:val="3"/>
          </w:tcPr>
          <w:p w14:paraId="156857D7" w14:textId="77777777" w:rsidR="00D5306D" w:rsidRPr="003531A9" w:rsidRDefault="00D5306D" w:rsidP="00D5306D">
            <w:pPr>
              <w:spacing w:line="280" w:lineRule="exact"/>
              <w:ind w:left="162" w:hanging="162"/>
              <w:rPr>
                <w:rFonts w:ascii="Arial" w:hAnsi="Arial" w:cs="Arial"/>
                <w:sz w:val="14"/>
                <w:szCs w:val="14"/>
              </w:rPr>
            </w:pPr>
            <w:r w:rsidRPr="003531A9">
              <w:rPr>
                <w:rFonts w:ascii="Arial" w:hAnsi="Arial" w:cs="Arial"/>
                <w:sz w:val="14"/>
                <w:szCs w:val="14"/>
              </w:rPr>
              <w:t>Disposals / Written-off</w:t>
            </w:r>
          </w:p>
        </w:tc>
        <w:tc>
          <w:tcPr>
            <w:tcW w:w="1081" w:type="dxa"/>
            <w:gridSpan w:val="2"/>
            <w:vAlign w:val="bottom"/>
          </w:tcPr>
          <w:p w14:paraId="5EFE99C3" w14:textId="36BBDD08"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w:t>
            </w:r>
          </w:p>
        </w:tc>
        <w:tc>
          <w:tcPr>
            <w:tcW w:w="1080" w:type="dxa"/>
            <w:gridSpan w:val="2"/>
            <w:vAlign w:val="bottom"/>
          </w:tcPr>
          <w:p w14:paraId="685DB2B1" w14:textId="601B5A17"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40,861</w:t>
            </w:r>
            <w:r w:rsidRPr="003531A9">
              <w:rPr>
                <w:rFonts w:ascii="Arial" w:hAnsi="Arial" w:cs="Arial"/>
                <w:sz w:val="14"/>
                <w:szCs w:val="14"/>
                <w:cs/>
              </w:rPr>
              <w:t>)</w:t>
            </w:r>
          </w:p>
        </w:tc>
        <w:tc>
          <w:tcPr>
            <w:tcW w:w="1080" w:type="dxa"/>
            <w:gridSpan w:val="2"/>
            <w:vAlign w:val="bottom"/>
          </w:tcPr>
          <w:p w14:paraId="6D9D1CDF" w14:textId="145C0A90"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201,138</w:t>
            </w:r>
            <w:r w:rsidRPr="003531A9">
              <w:rPr>
                <w:rFonts w:ascii="Arial" w:hAnsi="Arial" w:cs="Arial"/>
                <w:sz w:val="14"/>
                <w:szCs w:val="14"/>
                <w:cs/>
              </w:rPr>
              <w:t>)</w:t>
            </w:r>
          </w:p>
        </w:tc>
        <w:tc>
          <w:tcPr>
            <w:tcW w:w="1080" w:type="dxa"/>
            <w:gridSpan w:val="2"/>
            <w:vAlign w:val="bottom"/>
          </w:tcPr>
          <w:p w14:paraId="3F69786B" w14:textId="2A0DE080"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48,989</w:t>
            </w:r>
            <w:r w:rsidRPr="003531A9">
              <w:rPr>
                <w:rFonts w:ascii="Arial" w:hAnsi="Arial" w:cs="Arial"/>
                <w:sz w:val="14"/>
                <w:szCs w:val="14"/>
                <w:cs/>
              </w:rPr>
              <w:t>)</w:t>
            </w:r>
          </w:p>
        </w:tc>
        <w:tc>
          <w:tcPr>
            <w:tcW w:w="1080" w:type="dxa"/>
            <w:gridSpan w:val="2"/>
            <w:vAlign w:val="bottom"/>
          </w:tcPr>
          <w:p w14:paraId="4C3D7FCE" w14:textId="2D35F22B"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2,4</w:t>
            </w:r>
            <w:r w:rsidR="00A951D4" w:rsidRPr="003531A9">
              <w:rPr>
                <w:rFonts w:ascii="Arial" w:hAnsi="Arial" w:cs="Arial"/>
                <w:sz w:val="14"/>
                <w:szCs w:val="14"/>
              </w:rPr>
              <w:t>39</w:t>
            </w:r>
            <w:r w:rsidRPr="003531A9">
              <w:rPr>
                <w:rFonts w:ascii="Arial" w:hAnsi="Arial" w:cs="Arial"/>
                <w:sz w:val="14"/>
                <w:szCs w:val="14"/>
                <w:cs/>
              </w:rPr>
              <w:t>)</w:t>
            </w:r>
          </w:p>
        </w:tc>
        <w:tc>
          <w:tcPr>
            <w:tcW w:w="1081" w:type="dxa"/>
            <w:vAlign w:val="bottom"/>
          </w:tcPr>
          <w:p w14:paraId="6E5CE0FE" w14:textId="15F5F409"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w:t>
            </w:r>
          </w:p>
        </w:tc>
        <w:tc>
          <w:tcPr>
            <w:tcW w:w="1084" w:type="dxa"/>
            <w:vAlign w:val="bottom"/>
          </w:tcPr>
          <w:p w14:paraId="7C306456" w14:textId="422BF5C2"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noProof/>
                <w:sz w:val="14"/>
                <w:szCs w:val="14"/>
                <w:cs/>
              </w:rPr>
              <w:t>(</w:t>
            </w:r>
            <w:r w:rsidRPr="003531A9">
              <w:rPr>
                <w:rFonts w:ascii="Arial" w:hAnsi="Arial" w:cs="Arial"/>
                <w:noProof/>
                <w:sz w:val="14"/>
                <w:szCs w:val="14"/>
              </w:rPr>
              <w:t>293,42</w:t>
            </w:r>
            <w:r w:rsidR="00A951D4" w:rsidRPr="003531A9">
              <w:rPr>
                <w:rFonts w:ascii="Arial" w:hAnsi="Arial" w:cs="Arial"/>
                <w:noProof/>
                <w:sz w:val="14"/>
                <w:szCs w:val="14"/>
              </w:rPr>
              <w:t>7</w:t>
            </w:r>
            <w:r w:rsidRPr="003531A9">
              <w:rPr>
                <w:rFonts w:ascii="Arial" w:hAnsi="Arial" w:cs="Arial"/>
                <w:noProof/>
                <w:sz w:val="14"/>
                <w:szCs w:val="14"/>
                <w:cs/>
              </w:rPr>
              <w:t>)</w:t>
            </w:r>
          </w:p>
        </w:tc>
      </w:tr>
      <w:tr w:rsidR="00D5306D" w:rsidRPr="003531A9" w14:paraId="40B148E4" w14:textId="77777777" w:rsidTr="00AB6326">
        <w:trPr>
          <w:gridAfter w:val="1"/>
          <w:wAfter w:w="10" w:type="dxa"/>
        </w:trPr>
        <w:tc>
          <w:tcPr>
            <w:tcW w:w="2424" w:type="dxa"/>
            <w:gridSpan w:val="3"/>
          </w:tcPr>
          <w:p w14:paraId="1F60CC53" w14:textId="77677E79" w:rsidR="00D5306D" w:rsidRPr="003531A9" w:rsidRDefault="00D5306D" w:rsidP="00D5306D">
            <w:pPr>
              <w:spacing w:line="280" w:lineRule="exact"/>
              <w:ind w:left="162" w:right="-198" w:hanging="162"/>
              <w:rPr>
                <w:rFonts w:ascii="Arial" w:hAnsi="Arial" w:cs="Arial"/>
                <w:sz w:val="14"/>
                <w:szCs w:val="14"/>
              </w:rPr>
            </w:pPr>
            <w:r w:rsidRPr="003531A9">
              <w:rPr>
                <w:rFonts w:ascii="Arial" w:hAnsi="Arial" w:cs="Arial"/>
                <w:sz w:val="14"/>
                <w:szCs w:val="14"/>
              </w:rPr>
              <w:t>As at 31 December 2025</w:t>
            </w:r>
          </w:p>
        </w:tc>
        <w:tc>
          <w:tcPr>
            <w:tcW w:w="1081" w:type="dxa"/>
            <w:gridSpan w:val="2"/>
            <w:vAlign w:val="bottom"/>
          </w:tcPr>
          <w:p w14:paraId="5F8B46E5" w14:textId="671B00BA"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cs/>
              </w:rPr>
            </w:pPr>
            <w:r w:rsidRPr="003531A9">
              <w:rPr>
                <w:rFonts w:ascii="Arial" w:hAnsi="Arial" w:cs="Arial"/>
                <w:sz w:val="14"/>
                <w:szCs w:val="14"/>
              </w:rPr>
              <w:t>22,566</w:t>
            </w:r>
          </w:p>
        </w:tc>
        <w:tc>
          <w:tcPr>
            <w:tcW w:w="1080" w:type="dxa"/>
            <w:gridSpan w:val="2"/>
            <w:vAlign w:val="bottom"/>
          </w:tcPr>
          <w:p w14:paraId="7D2BA89D" w14:textId="11F7BE82"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5,574,922</w:t>
            </w:r>
          </w:p>
        </w:tc>
        <w:tc>
          <w:tcPr>
            <w:tcW w:w="1080" w:type="dxa"/>
            <w:gridSpan w:val="2"/>
            <w:vAlign w:val="bottom"/>
          </w:tcPr>
          <w:p w14:paraId="0EF07EAF" w14:textId="68543A05"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4,558,983</w:t>
            </w:r>
          </w:p>
        </w:tc>
        <w:tc>
          <w:tcPr>
            <w:tcW w:w="1080" w:type="dxa"/>
            <w:gridSpan w:val="2"/>
            <w:vAlign w:val="bottom"/>
          </w:tcPr>
          <w:p w14:paraId="3B38A590" w14:textId="0242C5E2"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2,849,565</w:t>
            </w:r>
          </w:p>
        </w:tc>
        <w:tc>
          <w:tcPr>
            <w:tcW w:w="1080" w:type="dxa"/>
            <w:gridSpan w:val="2"/>
            <w:vAlign w:val="bottom"/>
          </w:tcPr>
          <w:p w14:paraId="073462AD" w14:textId="56AE3070"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145,496</w:t>
            </w:r>
          </w:p>
        </w:tc>
        <w:tc>
          <w:tcPr>
            <w:tcW w:w="1081" w:type="dxa"/>
            <w:vAlign w:val="bottom"/>
          </w:tcPr>
          <w:p w14:paraId="7FBA46C2" w14:textId="73852183"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w:t>
            </w:r>
          </w:p>
        </w:tc>
        <w:tc>
          <w:tcPr>
            <w:tcW w:w="1084" w:type="dxa"/>
            <w:vAlign w:val="bottom"/>
          </w:tcPr>
          <w:p w14:paraId="28397E5C" w14:textId="556393DA"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13,151,532</w:t>
            </w:r>
          </w:p>
        </w:tc>
      </w:tr>
      <w:tr w:rsidR="00686A5E" w:rsidRPr="003531A9" w14:paraId="768B352A" w14:textId="77777777" w:rsidTr="00001A01">
        <w:trPr>
          <w:gridAfter w:val="1"/>
          <w:wAfter w:w="10" w:type="dxa"/>
          <w:trHeight w:val="225"/>
        </w:trPr>
        <w:tc>
          <w:tcPr>
            <w:tcW w:w="2424" w:type="dxa"/>
            <w:gridSpan w:val="3"/>
          </w:tcPr>
          <w:p w14:paraId="6C4638E1" w14:textId="77777777" w:rsidR="009D273D" w:rsidRPr="003531A9" w:rsidRDefault="009D273D" w:rsidP="009D273D">
            <w:pPr>
              <w:spacing w:line="280" w:lineRule="exact"/>
              <w:ind w:left="72" w:right="-18" w:hanging="90"/>
              <w:rPr>
                <w:rFonts w:ascii="Arial" w:hAnsi="Arial" w:cs="Arial"/>
                <w:sz w:val="14"/>
                <w:szCs w:val="14"/>
              </w:rPr>
            </w:pPr>
            <w:r w:rsidRPr="003531A9">
              <w:rPr>
                <w:rFonts w:ascii="Arial" w:hAnsi="Arial" w:cs="Arial"/>
                <w:b/>
                <w:bCs/>
                <w:sz w:val="14"/>
                <w:szCs w:val="14"/>
                <w:u w:val="single"/>
              </w:rPr>
              <w:t xml:space="preserve">Allowance for impairment </w:t>
            </w:r>
          </w:p>
        </w:tc>
        <w:tc>
          <w:tcPr>
            <w:tcW w:w="1081" w:type="dxa"/>
            <w:gridSpan w:val="2"/>
            <w:vAlign w:val="bottom"/>
          </w:tcPr>
          <w:p w14:paraId="5D00F8B6" w14:textId="77777777" w:rsidR="009D273D" w:rsidRPr="003531A9" w:rsidRDefault="009D273D" w:rsidP="009D273D">
            <w:pPr>
              <w:tabs>
                <w:tab w:val="decimal" w:pos="869"/>
              </w:tabs>
              <w:spacing w:line="280" w:lineRule="exact"/>
              <w:jc w:val="both"/>
              <w:rPr>
                <w:rFonts w:ascii="Arial" w:hAnsi="Arial" w:cs="Arial"/>
                <w:sz w:val="14"/>
                <w:szCs w:val="14"/>
              </w:rPr>
            </w:pPr>
          </w:p>
        </w:tc>
        <w:tc>
          <w:tcPr>
            <w:tcW w:w="1080" w:type="dxa"/>
            <w:gridSpan w:val="2"/>
            <w:vAlign w:val="bottom"/>
          </w:tcPr>
          <w:p w14:paraId="09524A64" w14:textId="77777777" w:rsidR="009D273D" w:rsidRPr="003531A9" w:rsidRDefault="009D273D" w:rsidP="009D273D">
            <w:pPr>
              <w:tabs>
                <w:tab w:val="decimal" w:pos="869"/>
              </w:tabs>
              <w:spacing w:line="280" w:lineRule="exact"/>
              <w:jc w:val="both"/>
              <w:rPr>
                <w:rFonts w:ascii="Arial" w:hAnsi="Arial" w:cs="Arial"/>
                <w:sz w:val="14"/>
                <w:szCs w:val="14"/>
              </w:rPr>
            </w:pPr>
          </w:p>
        </w:tc>
        <w:tc>
          <w:tcPr>
            <w:tcW w:w="1080" w:type="dxa"/>
            <w:gridSpan w:val="2"/>
            <w:vAlign w:val="bottom"/>
          </w:tcPr>
          <w:p w14:paraId="34FCA3DD" w14:textId="77777777" w:rsidR="009D273D" w:rsidRPr="003531A9" w:rsidRDefault="009D273D" w:rsidP="009D273D">
            <w:pPr>
              <w:tabs>
                <w:tab w:val="decimal" w:pos="869"/>
              </w:tabs>
              <w:spacing w:line="280" w:lineRule="exact"/>
              <w:jc w:val="both"/>
              <w:rPr>
                <w:rFonts w:ascii="Arial" w:hAnsi="Arial" w:cs="Arial"/>
                <w:sz w:val="14"/>
                <w:szCs w:val="14"/>
                <w:cs/>
              </w:rPr>
            </w:pPr>
          </w:p>
        </w:tc>
        <w:tc>
          <w:tcPr>
            <w:tcW w:w="1080" w:type="dxa"/>
            <w:gridSpan w:val="2"/>
            <w:vAlign w:val="bottom"/>
          </w:tcPr>
          <w:p w14:paraId="5B271E57" w14:textId="77777777" w:rsidR="009D273D" w:rsidRPr="003531A9" w:rsidRDefault="009D273D" w:rsidP="009D273D">
            <w:pPr>
              <w:tabs>
                <w:tab w:val="decimal" w:pos="869"/>
              </w:tabs>
              <w:spacing w:line="280" w:lineRule="exact"/>
              <w:jc w:val="both"/>
              <w:rPr>
                <w:rFonts w:ascii="Arial" w:hAnsi="Arial" w:cs="Arial"/>
                <w:sz w:val="14"/>
                <w:szCs w:val="14"/>
                <w:cs/>
              </w:rPr>
            </w:pPr>
          </w:p>
        </w:tc>
        <w:tc>
          <w:tcPr>
            <w:tcW w:w="1080" w:type="dxa"/>
            <w:gridSpan w:val="2"/>
            <w:vAlign w:val="bottom"/>
          </w:tcPr>
          <w:p w14:paraId="06C3CD45" w14:textId="77777777" w:rsidR="009D273D" w:rsidRPr="003531A9" w:rsidRDefault="009D273D" w:rsidP="009D273D">
            <w:pPr>
              <w:tabs>
                <w:tab w:val="decimal" w:pos="869"/>
              </w:tabs>
              <w:spacing w:line="280" w:lineRule="exact"/>
              <w:jc w:val="both"/>
              <w:rPr>
                <w:rFonts w:ascii="Arial" w:hAnsi="Arial" w:cs="Arial"/>
                <w:sz w:val="14"/>
                <w:szCs w:val="14"/>
                <w:cs/>
              </w:rPr>
            </w:pPr>
          </w:p>
        </w:tc>
        <w:tc>
          <w:tcPr>
            <w:tcW w:w="1081" w:type="dxa"/>
            <w:vAlign w:val="bottom"/>
          </w:tcPr>
          <w:p w14:paraId="20A6857E" w14:textId="77777777" w:rsidR="009D273D" w:rsidRPr="003531A9" w:rsidRDefault="009D273D" w:rsidP="009D273D">
            <w:pPr>
              <w:tabs>
                <w:tab w:val="decimal" w:pos="869"/>
              </w:tabs>
              <w:spacing w:line="280" w:lineRule="exact"/>
              <w:jc w:val="both"/>
              <w:rPr>
                <w:rFonts w:ascii="Arial" w:hAnsi="Arial" w:cs="Arial"/>
                <w:sz w:val="14"/>
                <w:szCs w:val="14"/>
                <w:cs/>
              </w:rPr>
            </w:pPr>
          </w:p>
        </w:tc>
        <w:tc>
          <w:tcPr>
            <w:tcW w:w="1084" w:type="dxa"/>
            <w:vAlign w:val="bottom"/>
          </w:tcPr>
          <w:p w14:paraId="2F5BF9CF" w14:textId="77777777" w:rsidR="009D273D" w:rsidRPr="003531A9" w:rsidRDefault="009D273D" w:rsidP="009D273D">
            <w:pPr>
              <w:tabs>
                <w:tab w:val="decimal" w:pos="869"/>
              </w:tabs>
              <w:spacing w:line="280" w:lineRule="exact"/>
              <w:jc w:val="both"/>
              <w:rPr>
                <w:rFonts w:ascii="Arial" w:hAnsi="Arial" w:cs="Arial"/>
                <w:sz w:val="14"/>
                <w:szCs w:val="14"/>
              </w:rPr>
            </w:pPr>
          </w:p>
        </w:tc>
      </w:tr>
      <w:tr w:rsidR="003E0D32" w:rsidRPr="003531A9" w14:paraId="0EFD6AE8" w14:textId="77777777" w:rsidTr="00AB6326">
        <w:trPr>
          <w:gridAfter w:val="1"/>
          <w:wAfter w:w="10" w:type="dxa"/>
          <w:trHeight w:val="126"/>
        </w:trPr>
        <w:tc>
          <w:tcPr>
            <w:tcW w:w="2424" w:type="dxa"/>
            <w:gridSpan w:val="3"/>
          </w:tcPr>
          <w:p w14:paraId="55838A96" w14:textId="4DF996D0" w:rsidR="003E0D32" w:rsidRPr="003531A9" w:rsidRDefault="003E0D32" w:rsidP="003E0D32">
            <w:pPr>
              <w:spacing w:line="280" w:lineRule="exact"/>
              <w:ind w:left="72" w:right="-18" w:hanging="90"/>
              <w:rPr>
                <w:rFonts w:ascii="Arial" w:hAnsi="Arial" w:cs="Arial"/>
                <w:sz w:val="14"/>
                <w:szCs w:val="14"/>
              </w:rPr>
            </w:pPr>
            <w:r w:rsidRPr="003531A9">
              <w:rPr>
                <w:rFonts w:ascii="Arial" w:hAnsi="Arial" w:cs="Arial"/>
                <w:sz w:val="14"/>
                <w:szCs w:val="14"/>
              </w:rPr>
              <w:t>As at 31 December 2023 and 2024</w:t>
            </w:r>
          </w:p>
        </w:tc>
        <w:tc>
          <w:tcPr>
            <w:tcW w:w="1081" w:type="dxa"/>
            <w:gridSpan w:val="2"/>
            <w:vAlign w:val="bottom"/>
          </w:tcPr>
          <w:p w14:paraId="32687FEC" w14:textId="1B282497" w:rsidR="003E0D32" w:rsidRPr="003531A9" w:rsidRDefault="003E0D32" w:rsidP="003E0D32">
            <w:pPr>
              <w:tabs>
                <w:tab w:val="decimal" w:pos="869"/>
              </w:tabs>
              <w:spacing w:line="280" w:lineRule="exact"/>
              <w:jc w:val="both"/>
              <w:rPr>
                <w:rFonts w:ascii="Arial" w:hAnsi="Arial" w:cs="Arial"/>
                <w:sz w:val="14"/>
                <w:szCs w:val="14"/>
              </w:rPr>
            </w:pPr>
            <w:r w:rsidRPr="003531A9">
              <w:rPr>
                <w:rFonts w:ascii="Arial" w:hAnsi="Arial" w:cs="Arial"/>
                <w:sz w:val="14"/>
                <w:szCs w:val="14"/>
              </w:rPr>
              <w:t>3,836</w:t>
            </w:r>
          </w:p>
        </w:tc>
        <w:tc>
          <w:tcPr>
            <w:tcW w:w="1080" w:type="dxa"/>
            <w:gridSpan w:val="2"/>
            <w:vAlign w:val="bottom"/>
          </w:tcPr>
          <w:p w14:paraId="6E005BFF" w14:textId="09DACFE3" w:rsidR="003E0D32" w:rsidRPr="003531A9" w:rsidRDefault="003E0D32" w:rsidP="003E0D32">
            <w:pPr>
              <w:tabs>
                <w:tab w:val="decimal" w:pos="869"/>
              </w:tabs>
              <w:spacing w:line="280" w:lineRule="exact"/>
              <w:jc w:val="both"/>
              <w:rPr>
                <w:rFonts w:ascii="Arial" w:hAnsi="Arial" w:cs="Arial"/>
                <w:sz w:val="14"/>
                <w:szCs w:val="14"/>
              </w:rPr>
            </w:pPr>
            <w:r w:rsidRPr="003531A9">
              <w:rPr>
                <w:rFonts w:ascii="Arial" w:hAnsi="Arial" w:cs="Arial"/>
                <w:sz w:val="14"/>
                <w:szCs w:val="14"/>
              </w:rPr>
              <w:t>-</w:t>
            </w:r>
          </w:p>
        </w:tc>
        <w:tc>
          <w:tcPr>
            <w:tcW w:w="1080" w:type="dxa"/>
            <w:gridSpan w:val="2"/>
            <w:vAlign w:val="bottom"/>
          </w:tcPr>
          <w:p w14:paraId="1ED6289F" w14:textId="223539C3" w:rsidR="003E0D32" w:rsidRPr="003531A9" w:rsidRDefault="003E0D32" w:rsidP="003E0D32">
            <w:pPr>
              <w:tabs>
                <w:tab w:val="decimal" w:pos="869"/>
              </w:tabs>
              <w:spacing w:line="280" w:lineRule="exact"/>
              <w:jc w:val="both"/>
              <w:rPr>
                <w:rFonts w:ascii="Arial" w:hAnsi="Arial" w:cs="Arial"/>
                <w:sz w:val="14"/>
                <w:szCs w:val="14"/>
              </w:rPr>
            </w:pPr>
            <w:r w:rsidRPr="003531A9">
              <w:rPr>
                <w:rFonts w:ascii="Arial" w:hAnsi="Arial" w:cs="Arial"/>
                <w:sz w:val="14"/>
                <w:szCs w:val="14"/>
              </w:rPr>
              <w:t>-</w:t>
            </w:r>
          </w:p>
        </w:tc>
        <w:tc>
          <w:tcPr>
            <w:tcW w:w="1080" w:type="dxa"/>
            <w:gridSpan w:val="2"/>
            <w:vAlign w:val="bottom"/>
          </w:tcPr>
          <w:p w14:paraId="18E10D4B" w14:textId="60AD6CEC" w:rsidR="003E0D32" w:rsidRPr="003531A9" w:rsidRDefault="003E0D32" w:rsidP="003E0D32">
            <w:pPr>
              <w:tabs>
                <w:tab w:val="decimal" w:pos="869"/>
              </w:tabs>
              <w:spacing w:line="280" w:lineRule="exact"/>
              <w:jc w:val="both"/>
              <w:rPr>
                <w:rFonts w:ascii="Arial" w:hAnsi="Arial" w:cs="Arial"/>
                <w:sz w:val="14"/>
                <w:szCs w:val="14"/>
              </w:rPr>
            </w:pPr>
            <w:r w:rsidRPr="003531A9">
              <w:rPr>
                <w:rFonts w:ascii="Arial" w:hAnsi="Arial" w:cs="Arial"/>
                <w:sz w:val="14"/>
                <w:szCs w:val="14"/>
              </w:rPr>
              <w:t>-</w:t>
            </w:r>
          </w:p>
        </w:tc>
        <w:tc>
          <w:tcPr>
            <w:tcW w:w="1080" w:type="dxa"/>
            <w:gridSpan w:val="2"/>
            <w:vAlign w:val="bottom"/>
          </w:tcPr>
          <w:p w14:paraId="0CC7AC33" w14:textId="2CB5F209" w:rsidR="003E0D32" w:rsidRPr="003531A9" w:rsidRDefault="003E0D32" w:rsidP="003E0D32">
            <w:pPr>
              <w:tabs>
                <w:tab w:val="decimal" w:pos="869"/>
              </w:tabs>
              <w:spacing w:line="280" w:lineRule="exact"/>
              <w:jc w:val="both"/>
              <w:rPr>
                <w:rFonts w:ascii="Arial" w:hAnsi="Arial" w:cs="Arial"/>
                <w:sz w:val="14"/>
                <w:szCs w:val="14"/>
              </w:rPr>
            </w:pPr>
            <w:r w:rsidRPr="003531A9">
              <w:rPr>
                <w:rFonts w:ascii="Arial" w:hAnsi="Arial" w:cs="Arial"/>
                <w:sz w:val="14"/>
                <w:szCs w:val="14"/>
              </w:rPr>
              <w:t>-</w:t>
            </w:r>
          </w:p>
        </w:tc>
        <w:tc>
          <w:tcPr>
            <w:tcW w:w="1081" w:type="dxa"/>
            <w:vAlign w:val="bottom"/>
          </w:tcPr>
          <w:p w14:paraId="6325CB9C" w14:textId="05E09D67" w:rsidR="003E0D32" w:rsidRPr="003531A9" w:rsidRDefault="003E0D32" w:rsidP="003E0D32">
            <w:pPr>
              <w:tabs>
                <w:tab w:val="decimal" w:pos="869"/>
              </w:tabs>
              <w:spacing w:line="280" w:lineRule="exact"/>
              <w:jc w:val="both"/>
              <w:rPr>
                <w:rFonts w:ascii="Arial" w:hAnsi="Arial" w:cs="Arial"/>
                <w:sz w:val="14"/>
                <w:szCs w:val="14"/>
              </w:rPr>
            </w:pPr>
            <w:r w:rsidRPr="003531A9">
              <w:rPr>
                <w:rFonts w:ascii="Arial" w:hAnsi="Arial" w:cs="Arial"/>
                <w:sz w:val="14"/>
                <w:szCs w:val="14"/>
              </w:rPr>
              <w:t>18,098</w:t>
            </w:r>
          </w:p>
        </w:tc>
        <w:tc>
          <w:tcPr>
            <w:tcW w:w="1084" w:type="dxa"/>
            <w:vAlign w:val="bottom"/>
          </w:tcPr>
          <w:p w14:paraId="3C010A85" w14:textId="34369332" w:rsidR="003E0D32" w:rsidRPr="003531A9" w:rsidRDefault="003E0D32" w:rsidP="003E0D32">
            <w:pPr>
              <w:tabs>
                <w:tab w:val="decimal" w:pos="869"/>
              </w:tabs>
              <w:spacing w:line="280" w:lineRule="exact"/>
              <w:jc w:val="both"/>
              <w:rPr>
                <w:rFonts w:ascii="Arial" w:hAnsi="Arial" w:cs="Arial"/>
                <w:sz w:val="14"/>
                <w:szCs w:val="14"/>
              </w:rPr>
            </w:pPr>
            <w:r w:rsidRPr="003531A9">
              <w:rPr>
                <w:rFonts w:ascii="Arial" w:hAnsi="Arial" w:cs="Arial"/>
                <w:sz w:val="14"/>
                <w:szCs w:val="14"/>
              </w:rPr>
              <w:t>21,934</w:t>
            </w:r>
          </w:p>
        </w:tc>
      </w:tr>
      <w:tr w:rsidR="00D5306D" w:rsidRPr="003531A9" w14:paraId="20C56B80" w14:textId="77777777" w:rsidTr="00AB6326">
        <w:trPr>
          <w:gridAfter w:val="1"/>
          <w:wAfter w:w="10" w:type="dxa"/>
          <w:trHeight w:val="126"/>
        </w:trPr>
        <w:tc>
          <w:tcPr>
            <w:tcW w:w="2424" w:type="dxa"/>
            <w:gridSpan w:val="3"/>
          </w:tcPr>
          <w:p w14:paraId="04C6FF2D" w14:textId="5CD12D8E" w:rsidR="00D5306D" w:rsidRPr="003531A9" w:rsidRDefault="00466EEF" w:rsidP="00D5306D">
            <w:pPr>
              <w:spacing w:line="280" w:lineRule="exact"/>
              <w:ind w:left="72" w:right="-18" w:hanging="90"/>
              <w:rPr>
                <w:rFonts w:ascii="Arial" w:hAnsi="Arial" w:cs="Arial"/>
                <w:sz w:val="14"/>
                <w:szCs w:val="14"/>
              </w:rPr>
            </w:pPr>
            <w:r w:rsidRPr="003531A9">
              <w:rPr>
                <w:rFonts w:ascii="Arial" w:hAnsi="Arial" w:cs="Arial"/>
                <w:sz w:val="14"/>
                <w:szCs w:val="14"/>
              </w:rPr>
              <w:t>Transfer out</w:t>
            </w:r>
          </w:p>
        </w:tc>
        <w:tc>
          <w:tcPr>
            <w:tcW w:w="1081" w:type="dxa"/>
            <w:gridSpan w:val="2"/>
            <w:vAlign w:val="bottom"/>
          </w:tcPr>
          <w:p w14:paraId="61381F89" w14:textId="4DA0347A"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3,117</w:t>
            </w:r>
            <w:r w:rsidRPr="003531A9">
              <w:rPr>
                <w:rFonts w:ascii="Arial" w:hAnsi="Arial" w:cs="Arial"/>
                <w:sz w:val="14"/>
                <w:szCs w:val="14"/>
                <w:cs/>
              </w:rPr>
              <w:t>)</w:t>
            </w:r>
          </w:p>
        </w:tc>
        <w:tc>
          <w:tcPr>
            <w:tcW w:w="1080" w:type="dxa"/>
            <w:gridSpan w:val="2"/>
            <w:vAlign w:val="bottom"/>
          </w:tcPr>
          <w:p w14:paraId="411EC1D5" w14:textId="160A07F6"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w:t>
            </w:r>
          </w:p>
        </w:tc>
        <w:tc>
          <w:tcPr>
            <w:tcW w:w="1080" w:type="dxa"/>
            <w:gridSpan w:val="2"/>
            <w:vAlign w:val="bottom"/>
          </w:tcPr>
          <w:p w14:paraId="53FED3E8" w14:textId="19E02177"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w:t>
            </w:r>
          </w:p>
        </w:tc>
        <w:tc>
          <w:tcPr>
            <w:tcW w:w="1080" w:type="dxa"/>
            <w:gridSpan w:val="2"/>
            <w:vAlign w:val="bottom"/>
          </w:tcPr>
          <w:p w14:paraId="721448B7" w14:textId="46709571"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w:t>
            </w:r>
          </w:p>
        </w:tc>
        <w:tc>
          <w:tcPr>
            <w:tcW w:w="1080" w:type="dxa"/>
            <w:gridSpan w:val="2"/>
            <w:vAlign w:val="bottom"/>
          </w:tcPr>
          <w:p w14:paraId="0F3681BB" w14:textId="6821E744"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w:t>
            </w:r>
          </w:p>
        </w:tc>
        <w:tc>
          <w:tcPr>
            <w:tcW w:w="1081" w:type="dxa"/>
            <w:vAlign w:val="bottom"/>
          </w:tcPr>
          <w:p w14:paraId="391B901E" w14:textId="77B20606"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w:t>
            </w:r>
          </w:p>
        </w:tc>
        <w:tc>
          <w:tcPr>
            <w:tcW w:w="1084" w:type="dxa"/>
            <w:vAlign w:val="bottom"/>
          </w:tcPr>
          <w:p w14:paraId="717496AD" w14:textId="039E0AB8" w:rsidR="00D5306D" w:rsidRPr="003531A9" w:rsidRDefault="00D5306D" w:rsidP="00D5306D">
            <w:pPr>
              <w:pBdr>
                <w:bottom w:val="sing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cs/>
              </w:rPr>
              <w:t>(</w:t>
            </w:r>
            <w:r w:rsidRPr="003531A9">
              <w:rPr>
                <w:rFonts w:ascii="Arial" w:hAnsi="Arial" w:cs="Arial"/>
                <w:sz w:val="14"/>
                <w:szCs w:val="14"/>
              </w:rPr>
              <w:t>3,117</w:t>
            </w:r>
            <w:r w:rsidRPr="003531A9">
              <w:rPr>
                <w:rFonts w:ascii="Arial" w:hAnsi="Arial" w:cs="Arial"/>
                <w:sz w:val="14"/>
                <w:szCs w:val="14"/>
                <w:cs/>
              </w:rPr>
              <w:t>)</w:t>
            </w:r>
          </w:p>
        </w:tc>
      </w:tr>
      <w:tr w:rsidR="00D5306D" w:rsidRPr="003531A9" w14:paraId="7243D6A9" w14:textId="77777777" w:rsidTr="00AB6326">
        <w:trPr>
          <w:gridAfter w:val="1"/>
          <w:wAfter w:w="10" w:type="dxa"/>
          <w:trHeight w:val="225"/>
        </w:trPr>
        <w:tc>
          <w:tcPr>
            <w:tcW w:w="2424" w:type="dxa"/>
            <w:gridSpan w:val="3"/>
          </w:tcPr>
          <w:p w14:paraId="2AFB10E9" w14:textId="3DBC29D1" w:rsidR="00D5306D" w:rsidRPr="003531A9" w:rsidRDefault="00D5306D" w:rsidP="00D5306D">
            <w:pPr>
              <w:spacing w:line="280" w:lineRule="exact"/>
              <w:ind w:left="72" w:right="-18" w:hanging="90"/>
              <w:rPr>
                <w:rFonts w:ascii="Arial" w:hAnsi="Arial" w:cs="Arial"/>
                <w:sz w:val="14"/>
                <w:szCs w:val="14"/>
              </w:rPr>
            </w:pPr>
            <w:r w:rsidRPr="003531A9">
              <w:rPr>
                <w:rFonts w:ascii="Arial" w:hAnsi="Arial" w:cs="Arial"/>
                <w:sz w:val="14"/>
                <w:szCs w:val="14"/>
              </w:rPr>
              <w:t>As at 31 December 2025</w:t>
            </w:r>
          </w:p>
        </w:tc>
        <w:tc>
          <w:tcPr>
            <w:tcW w:w="1081" w:type="dxa"/>
            <w:gridSpan w:val="2"/>
            <w:vAlign w:val="bottom"/>
          </w:tcPr>
          <w:p w14:paraId="7CC4912F" w14:textId="610DF61B" w:rsidR="00D5306D" w:rsidRPr="003531A9" w:rsidRDefault="00D5306D" w:rsidP="00D5306D">
            <w:pPr>
              <w:pBdr>
                <w:bottom w:val="doub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719</w:t>
            </w:r>
          </w:p>
        </w:tc>
        <w:tc>
          <w:tcPr>
            <w:tcW w:w="1080" w:type="dxa"/>
            <w:gridSpan w:val="2"/>
            <w:vAlign w:val="bottom"/>
          </w:tcPr>
          <w:p w14:paraId="1C02B069" w14:textId="6FA74BAA" w:rsidR="00D5306D" w:rsidRPr="003531A9" w:rsidRDefault="00D5306D" w:rsidP="00D5306D">
            <w:pPr>
              <w:pBdr>
                <w:bottom w:val="doub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w:t>
            </w:r>
          </w:p>
        </w:tc>
        <w:tc>
          <w:tcPr>
            <w:tcW w:w="1080" w:type="dxa"/>
            <w:gridSpan w:val="2"/>
            <w:vAlign w:val="bottom"/>
          </w:tcPr>
          <w:p w14:paraId="2E367B32" w14:textId="000E9B25" w:rsidR="00D5306D" w:rsidRPr="003531A9" w:rsidRDefault="00D5306D" w:rsidP="00D5306D">
            <w:pPr>
              <w:pBdr>
                <w:bottom w:val="doub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w:t>
            </w:r>
          </w:p>
        </w:tc>
        <w:tc>
          <w:tcPr>
            <w:tcW w:w="1080" w:type="dxa"/>
            <w:gridSpan w:val="2"/>
            <w:vAlign w:val="bottom"/>
          </w:tcPr>
          <w:p w14:paraId="7B20F8D7" w14:textId="4B627A96" w:rsidR="00D5306D" w:rsidRPr="003531A9" w:rsidRDefault="00D5306D" w:rsidP="00D5306D">
            <w:pPr>
              <w:pBdr>
                <w:bottom w:val="doub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w:t>
            </w:r>
          </w:p>
        </w:tc>
        <w:tc>
          <w:tcPr>
            <w:tcW w:w="1080" w:type="dxa"/>
            <w:gridSpan w:val="2"/>
            <w:vAlign w:val="bottom"/>
          </w:tcPr>
          <w:p w14:paraId="3AF73B7A" w14:textId="1C05A36A" w:rsidR="00D5306D" w:rsidRPr="003531A9" w:rsidRDefault="00D5306D" w:rsidP="00D5306D">
            <w:pPr>
              <w:pBdr>
                <w:bottom w:val="doub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w:t>
            </w:r>
          </w:p>
        </w:tc>
        <w:tc>
          <w:tcPr>
            <w:tcW w:w="1081" w:type="dxa"/>
            <w:vAlign w:val="bottom"/>
          </w:tcPr>
          <w:p w14:paraId="39B19C66" w14:textId="1F5ACF3C" w:rsidR="00D5306D" w:rsidRPr="003531A9" w:rsidRDefault="00D5306D" w:rsidP="00D5306D">
            <w:pPr>
              <w:pBdr>
                <w:bottom w:val="doub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18,098</w:t>
            </w:r>
          </w:p>
        </w:tc>
        <w:tc>
          <w:tcPr>
            <w:tcW w:w="1084" w:type="dxa"/>
            <w:vAlign w:val="bottom"/>
          </w:tcPr>
          <w:p w14:paraId="6DC9D02A" w14:textId="79CCED56" w:rsidR="00D5306D" w:rsidRPr="003531A9" w:rsidRDefault="00D5306D" w:rsidP="00D5306D">
            <w:pPr>
              <w:pBdr>
                <w:bottom w:val="doub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18,817</w:t>
            </w:r>
          </w:p>
        </w:tc>
      </w:tr>
      <w:tr w:rsidR="00686A5E" w:rsidRPr="003531A9" w14:paraId="7C9A0196" w14:textId="77777777" w:rsidTr="00001A01">
        <w:trPr>
          <w:gridAfter w:val="1"/>
          <w:wAfter w:w="10" w:type="dxa"/>
        </w:trPr>
        <w:tc>
          <w:tcPr>
            <w:tcW w:w="2424" w:type="dxa"/>
            <w:gridSpan w:val="3"/>
          </w:tcPr>
          <w:p w14:paraId="2F8F17E4" w14:textId="77777777" w:rsidR="009D273D" w:rsidRPr="003531A9" w:rsidRDefault="009D273D" w:rsidP="009D273D">
            <w:pPr>
              <w:spacing w:line="280" w:lineRule="exact"/>
              <w:rPr>
                <w:rFonts w:ascii="Arial" w:hAnsi="Arial" w:cs="Arial"/>
                <w:b/>
                <w:bCs/>
                <w:sz w:val="14"/>
                <w:szCs w:val="14"/>
                <w:u w:val="single"/>
              </w:rPr>
            </w:pPr>
            <w:r w:rsidRPr="003531A9">
              <w:rPr>
                <w:rFonts w:ascii="Arial" w:hAnsi="Arial" w:cs="Arial"/>
                <w:b/>
                <w:bCs/>
                <w:sz w:val="14"/>
                <w:szCs w:val="14"/>
                <w:u w:val="single"/>
              </w:rPr>
              <w:t>Net book value</w:t>
            </w:r>
          </w:p>
        </w:tc>
        <w:tc>
          <w:tcPr>
            <w:tcW w:w="1081" w:type="dxa"/>
            <w:gridSpan w:val="2"/>
          </w:tcPr>
          <w:p w14:paraId="1F946178" w14:textId="77777777" w:rsidR="009D273D" w:rsidRPr="003531A9" w:rsidRDefault="009D273D" w:rsidP="009D273D">
            <w:pPr>
              <w:tabs>
                <w:tab w:val="decimal" w:pos="869"/>
              </w:tabs>
              <w:spacing w:line="280" w:lineRule="exact"/>
              <w:jc w:val="both"/>
              <w:rPr>
                <w:rFonts w:ascii="Arial" w:hAnsi="Arial" w:cs="Arial"/>
                <w:sz w:val="14"/>
                <w:szCs w:val="14"/>
              </w:rPr>
            </w:pPr>
          </w:p>
        </w:tc>
        <w:tc>
          <w:tcPr>
            <w:tcW w:w="1080" w:type="dxa"/>
            <w:gridSpan w:val="2"/>
          </w:tcPr>
          <w:p w14:paraId="1A6BF1B1" w14:textId="77777777" w:rsidR="009D273D" w:rsidRPr="003531A9" w:rsidRDefault="009D273D" w:rsidP="009D273D">
            <w:pPr>
              <w:tabs>
                <w:tab w:val="decimal" w:pos="869"/>
              </w:tabs>
              <w:spacing w:line="280" w:lineRule="exact"/>
              <w:jc w:val="both"/>
              <w:rPr>
                <w:rFonts w:ascii="Arial" w:hAnsi="Arial" w:cs="Arial"/>
                <w:sz w:val="14"/>
                <w:szCs w:val="14"/>
              </w:rPr>
            </w:pPr>
          </w:p>
        </w:tc>
        <w:tc>
          <w:tcPr>
            <w:tcW w:w="1080" w:type="dxa"/>
            <w:gridSpan w:val="2"/>
          </w:tcPr>
          <w:p w14:paraId="3A23D683" w14:textId="77777777" w:rsidR="009D273D" w:rsidRPr="003531A9" w:rsidRDefault="009D273D" w:rsidP="009D273D">
            <w:pPr>
              <w:tabs>
                <w:tab w:val="decimal" w:pos="869"/>
              </w:tabs>
              <w:spacing w:line="280" w:lineRule="exact"/>
              <w:jc w:val="both"/>
              <w:rPr>
                <w:rFonts w:ascii="Arial" w:hAnsi="Arial" w:cs="Arial"/>
                <w:sz w:val="14"/>
                <w:szCs w:val="14"/>
              </w:rPr>
            </w:pPr>
          </w:p>
        </w:tc>
        <w:tc>
          <w:tcPr>
            <w:tcW w:w="1080" w:type="dxa"/>
            <w:gridSpan w:val="2"/>
          </w:tcPr>
          <w:p w14:paraId="0BE936CF" w14:textId="77777777" w:rsidR="009D273D" w:rsidRPr="003531A9" w:rsidRDefault="009D273D" w:rsidP="009D273D">
            <w:pPr>
              <w:tabs>
                <w:tab w:val="decimal" w:pos="869"/>
              </w:tabs>
              <w:spacing w:line="280" w:lineRule="exact"/>
              <w:jc w:val="both"/>
              <w:rPr>
                <w:rFonts w:ascii="Arial" w:hAnsi="Arial" w:cs="Arial"/>
                <w:sz w:val="14"/>
                <w:szCs w:val="14"/>
              </w:rPr>
            </w:pPr>
          </w:p>
        </w:tc>
        <w:tc>
          <w:tcPr>
            <w:tcW w:w="1080" w:type="dxa"/>
            <w:gridSpan w:val="2"/>
          </w:tcPr>
          <w:p w14:paraId="0CE8672A" w14:textId="77777777" w:rsidR="009D273D" w:rsidRPr="003531A9" w:rsidRDefault="009D273D" w:rsidP="009D273D">
            <w:pPr>
              <w:tabs>
                <w:tab w:val="decimal" w:pos="869"/>
              </w:tabs>
              <w:spacing w:line="280" w:lineRule="exact"/>
              <w:jc w:val="both"/>
              <w:rPr>
                <w:rFonts w:ascii="Arial" w:hAnsi="Arial" w:cs="Arial"/>
                <w:sz w:val="14"/>
                <w:szCs w:val="14"/>
              </w:rPr>
            </w:pPr>
          </w:p>
        </w:tc>
        <w:tc>
          <w:tcPr>
            <w:tcW w:w="1081" w:type="dxa"/>
          </w:tcPr>
          <w:p w14:paraId="4ACA6011" w14:textId="77777777" w:rsidR="009D273D" w:rsidRPr="003531A9" w:rsidRDefault="009D273D" w:rsidP="009D273D">
            <w:pPr>
              <w:tabs>
                <w:tab w:val="decimal" w:pos="869"/>
              </w:tabs>
              <w:spacing w:line="280" w:lineRule="exact"/>
              <w:jc w:val="both"/>
              <w:rPr>
                <w:rFonts w:ascii="Arial" w:hAnsi="Arial" w:cs="Arial"/>
                <w:sz w:val="14"/>
                <w:szCs w:val="14"/>
              </w:rPr>
            </w:pPr>
          </w:p>
        </w:tc>
        <w:tc>
          <w:tcPr>
            <w:tcW w:w="1084" w:type="dxa"/>
          </w:tcPr>
          <w:p w14:paraId="50D453A7" w14:textId="77777777" w:rsidR="009D273D" w:rsidRPr="003531A9" w:rsidRDefault="009D273D" w:rsidP="009D273D">
            <w:pPr>
              <w:tabs>
                <w:tab w:val="decimal" w:pos="869"/>
              </w:tabs>
              <w:spacing w:line="280" w:lineRule="exact"/>
              <w:jc w:val="both"/>
              <w:rPr>
                <w:rFonts w:ascii="Arial" w:hAnsi="Arial" w:cs="Arial"/>
                <w:sz w:val="14"/>
                <w:szCs w:val="14"/>
              </w:rPr>
            </w:pPr>
          </w:p>
        </w:tc>
      </w:tr>
      <w:tr w:rsidR="00686A5E" w:rsidRPr="003531A9" w14:paraId="2AE74855" w14:textId="77777777" w:rsidTr="009F5A97">
        <w:trPr>
          <w:gridAfter w:val="1"/>
          <w:wAfter w:w="10" w:type="dxa"/>
          <w:trHeight w:val="76"/>
        </w:trPr>
        <w:tc>
          <w:tcPr>
            <w:tcW w:w="2424" w:type="dxa"/>
            <w:gridSpan w:val="3"/>
          </w:tcPr>
          <w:p w14:paraId="3B3BC21E" w14:textId="1B46D19C" w:rsidR="009D273D" w:rsidRPr="003531A9" w:rsidRDefault="009D273D" w:rsidP="009D273D">
            <w:pPr>
              <w:spacing w:line="280" w:lineRule="exact"/>
              <w:ind w:left="162" w:right="-198" w:hanging="162"/>
              <w:rPr>
                <w:rFonts w:ascii="Arial" w:hAnsi="Arial" w:cs="Arial"/>
                <w:sz w:val="14"/>
                <w:szCs w:val="14"/>
              </w:rPr>
            </w:pPr>
            <w:r w:rsidRPr="003531A9">
              <w:rPr>
                <w:rFonts w:ascii="Arial" w:hAnsi="Arial" w:cs="Arial"/>
                <w:sz w:val="14"/>
                <w:szCs w:val="14"/>
              </w:rPr>
              <w:t>As at 31 December 2024</w:t>
            </w:r>
          </w:p>
        </w:tc>
        <w:tc>
          <w:tcPr>
            <w:tcW w:w="1081" w:type="dxa"/>
            <w:gridSpan w:val="2"/>
          </w:tcPr>
          <w:p w14:paraId="7E92BEA7" w14:textId="2427ECB2" w:rsidR="009D273D" w:rsidRPr="003531A9" w:rsidRDefault="009D273D" w:rsidP="009D273D">
            <w:pPr>
              <w:pBdr>
                <w:bottom w:val="doub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6,434,636</w:t>
            </w:r>
          </w:p>
        </w:tc>
        <w:tc>
          <w:tcPr>
            <w:tcW w:w="1080" w:type="dxa"/>
            <w:gridSpan w:val="2"/>
          </w:tcPr>
          <w:p w14:paraId="5EA910FD" w14:textId="468F8510" w:rsidR="009D273D" w:rsidRPr="003531A9" w:rsidRDefault="009D273D" w:rsidP="009D273D">
            <w:pPr>
              <w:pBdr>
                <w:bottom w:val="doub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4,109,376</w:t>
            </w:r>
          </w:p>
        </w:tc>
        <w:tc>
          <w:tcPr>
            <w:tcW w:w="1080" w:type="dxa"/>
            <w:gridSpan w:val="2"/>
          </w:tcPr>
          <w:p w14:paraId="16FDB1B9" w14:textId="48775906" w:rsidR="009D273D" w:rsidRPr="003531A9" w:rsidRDefault="009D273D" w:rsidP="009D273D">
            <w:pPr>
              <w:pBdr>
                <w:bottom w:val="doub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1,084,127</w:t>
            </w:r>
          </w:p>
        </w:tc>
        <w:tc>
          <w:tcPr>
            <w:tcW w:w="1080" w:type="dxa"/>
            <w:gridSpan w:val="2"/>
          </w:tcPr>
          <w:p w14:paraId="1D97CAB2" w14:textId="62131CB4" w:rsidR="009D273D" w:rsidRPr="003531A9" w:rsidRDefault="009D273D" w:rsidP="009D273D">
            <w:pPr>
              <w:pBdr>
                <w:bottom w:val="doub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1,536,529</w:t>
            </w:r>
          </w:p>
        </w:tc>
        <w:tc>
          <w:tcPr>
            <w:tcW w:w="1080" w:type="dxa"/>
            <w:gridSpan w:val="2"/>
          </w:tcPr>
          <w:p w14:paraId="6347C2E3" w14:textId="6546CCAD" w:rsidR="009D273D" w:rsidRPr="003531A9" w:rsidRDefault="009D273D" w:rsidP="009D273D">
            <w:pPr>
              <w:pBdr>
                <w:bottom w:val="doub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36,971</w:t>
            </w:r>
          </w:p>
        </w:tc>
        <w:tc>
          <w:tcPr>
            <w:tcW w:w="1081" w:type="dxa"/>
          </w:tcPr>
          <w:p w14:paraId="530C6F75" w14:textId="3BE97106" w:rsidR="009D273D" w:rsidRPr="003531A9" w:rsidRDefault="009D273D" w:rsidP="009D273D">
            <w:pPr>
              <w:pBdr>
                <w:bottom w:val="doub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340,383</w:t>
            </w:r>
          </w:p>
        </w:tc>
        <w:tc>
          <w:tcPr>
            <w:tcW w:w="1084" w:type="dxa"/>
          </w:tcPr>
          <w:p w14:paraId="1F1CB20C" w14:textId="2D2314E4" w:rsidR="009D273D" w:rsidRPr="003531A9" w:rsidRDefault="009D273D" w:rsidP="009D273D">
            <w:pPr>
              <w:pBdr>
                <w:bottom w:val="doub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13,542,022</w:t>
            </w:r>
          </w:p>
        </w:tc>
      </w:tr>
      <w:tr w:rsidR="00D5306D" w:rsidRPr="003531A9" w14:paraId="36F8E7A9" w14:textId="77777777" w:rsidTr="00001A01">
        <w:trPr>
          <w:gridAfter w:val="1"/>
          <w:wAfter w:w="10" w:type="dxa"/>
        </w:trPr>
        <w:tc>
          <w:tcPr>
            <w:tcW w:w="2424" w:type="dxa"/>
            <w:gridSpan w:val="3"/>
          </w:tcPr>
          <w:p w14:paraId="05CEB3C8" w14:textId="04848AC4" w:rsidR="00D5306D" w:rsidRPr="003531A9" w:rsidRDefault="00D5306D" w:rsidP="00D5306D">
            <w:pPr>
              <w:spacing w:line="280" w:lineRule="exact"/>
              <w:ind w:left="162" w:right="-198" w:hanging="162"/>
              <w:rPr>
                <w:rFonts w:ascii="Arial" w:hAnsi="Arial" w:cs="Arial"/>
                <w:sz w:val="14"/>
                <w:szCs w:val="14"/>
              </w:rPr>
            </w:pPr>
            <w:r w:rsidRPr="003531A9">
              <w:rPr>
                <w:rFonts w:ascii="Arial" w:hAnsi="Arial" w:cs="Arial"/>
                <w:sz w:val="14"/>
                <w:szCs w:val="14"/>
              </w:rPr>
              <w:t>As at 31 December 2025</w:t>
            </w:r>
          </w:p>
        </w:tc>
        <w:tc>
          <w:tcPr>
            <w:tcW w:w="1081" w:type="dxa"/>
            <w:gridSpan w:val="2"/>
          </w:tcPr>
          <w:p w14:paraId="65D3BD65" w14:textId="51DEBFC3" w:rsidR="00D5306D" w:rsidRPr="003531A9" w:rsidRDefault="00D5306D" w:rsidP="00D5306D">
            <w:pPr>
              <w:pBdr>
                <w:bottom w:val="doub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5,985,823</w:t>
            </w:r>
          </w:p>
        </w:tc>
        <w:tc>
          <w:tcPr>
            <w:tcW w:w="1080" w:type="dxa"/>
            <w:gridSpan w:val="2"/>
          </w:tcPr>
          <w:p w14:paraId="0715BF4F" w14:textId="696F6C03" w:rsidR="00D5306D" w:rsidRPr="003531A9" w:rsidRDefault="00D5306D" w:rsidP="00D5306D">
            <w:pPr>
              <w:pBdr>
                <w:bottom w:val="doub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3,965,857</w:t>
            </w:r>
          </w:p>
        </w:tc>
        <w:tc>
          <w:tcPr>
            <w:tcW w:w="1080" w:type="dxa"/>
            <w:gridSpan w:val="2"/>
          </w:tcPr>
          <w:p w14:paraId="6858F796" w14:textId="728F9690" w:rsidR="00D5306D" w:rsidRPr="003531A9" w:rsidRDefault="00D5306D" w:rsidP="00D5306D">
            <w:pPr>
              <w:pBdr>
                <w:bottom w:val="doub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lang w:val="en-GB"/>
              </w:rPr>
              <w:t>1,124,566</w:t>
            </w:r>
          </w:p>
        </w:tc>
        <w:tc>
          <w:tcPr>
            <w:tcW w:w="1080" w:type="dxa"/>
            <w:gridSpan w:val="2"/>
          </w:tcPr>
          <w:p w14:paraId="381F370B" w14:textId="09900C99" w:rsidR="00D5306D" w:rsidRPr="003531A9" w:rsidRDefault="00D5306D" w:rsidP="00D5306D">
            <w:pPr>
              <w:pBdr>
                <w:bottom w:val="doub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1,452,444</w:t>
            </w:r>
          </w:p>
        </w:tc>
        <w:tc>
          <w:tcPr>
            <w:tcW w:w="1080" w:type="dxa"/>
            <w:gridSpan w:val="2"/>
          </w:tcPr>
          <w:p w14:paraId="208F7D03" w14:textId="76400DD7" w:rsidR="00D5306D" w:rsidRPr="003531A9" w:rsidRDefault="00D5306D" w:rsidP="00D5306D">
            <w:pPr>
              <w:pBdr>
                <w:bottom w:val="double" w:sz="4" w:space="1" w:color="auto"/>
              </w:pBdr>
              <w:tabs>
                <w:tab w:val="decimal" w:pos="869"/>
              </w:tabs>
              <w:spacing w:line="280" w:lineRule="exact"/>
              <w:jc w:val="both"/>
              <w:rPr>
                <w:rFonts w:ascii="Arial" w:hAnsi="Arial" w:cs="Arial"/>
                <w:sz w:val="14"/>
                <w:szCs w:val="14"/>
              </w:rPr>
            </w:pPr>
            <w:r w:rsidRPr="003531A9">
              <w:rPr>
                <w:rFonts w:ascii="Arial" w:hAnsi="Arial" w:cs="Arial"/>
                <w:noProof/>
                <w:sz w:val="14"/>
                <w:szCs w:val="14"/>
              </w:rPr>
              <w:t>30,618</w:t>
            </w:r>
          </w:p>
        </w:tc>
        <w:tc>
          <w:tcPr>
            <w:tcW w:w="1081" w:type="dxa"/>
          </w:tcPr>
          <w:p w14:paraId="3BBB91AA" w14:textId="125FDD28" w:rsidR="00D5306D" w:rsidRPr="003531A9" w:rsidRDefault="00D5306D" w:rsidP="00D5306D">
            <w:pPr>
              <w:pBdr>
                <w:bottom w:val="doub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715,135</w:t>
            </w:r>
          </w:p>
        </w:tc>
        <w:tc>
          <w:tcPr>
            <w:tcW w:w="1084" w:type="dxa"/>
          </w:tcPr>
          <w:p w14:paraId="25CFFBBA" w14:textId="02B3F850" w:rsidR="00D5306D" w:rsidRPr="003531A9" w:rsidRDefault="00D5306D" w:rsidP="00D5306D">
            <w:pPr>
              <w:pBdr>
                <w:bottom w:val="double" w:sz="4" w:space="1" w:color="auto"/>
              </w:pBdr>
              <w:tabs>
                <w:tab w:val="decimal" w:pos="869"/>
              </w:tabs>
              <w:spacing w:line="280" w:lineRule="exact"/>
              <w:jc w:val="both"/>
              <w:rPr>
                <w:rFonts w:ascii="Arial" w:hAnsi="Arial" w:cs="Arial"/>
                <w:sz w:val="14"/>
                <w:szCs w:val="14"/>
              </w:rPr>
            </w:pPr>
            <w:r w:rsidRPr="003531A9">
              <w:rPr>
                <w:rFonts w:ascii="Arial" w:hAnsi="Arial" w:cs="Arial"/>
                <w:sz w:val="14"/>
                <w:szCs w:val="14"/>
              </w:rPr>
              <w:t>13,274,443</w:t>
            </w:r>
          </w:p>
        </w:tc>
      </w:tr>
      <w:tr w:rsidR="00686A5E" w:rsidRPr="003531A9" w14:paraId="42F6E3CA" w14:textId="77777777" w:rsidTr="00001A01">
        <w:tc>
          <w:tcPr>
            <w:tcW w:w="3146" w:type="dxa"/>
            <w:gridSpan w:val="4"/>
            <w:vAlign w:val="bottom"/>
          </w:tcPr>
          <w:p w14:paraId="05DC171D" w14:textId="77777777" w:rsidR="009D273D" w:rsidRPr="003531A9" w:rsidRDefault="009D273D" w:rsidP="009D273D">
            <w:pPr>
              <w:tabs>
                <w:tab w:val="decimal" w:pos="852"/>
              </w:tabs>
              <w:spacing w:line="280" w:lineRule="exact"/>
              <w:jc w:val="both"/>
              <w:rPr>
                <w:rFonts w:ascii="Arial" w:hAnsi="Arial" w:cs="Arial"/>
                <w:sz w:val="14"/>
                <w:szCs w:val="14"/>
              </w:rPr>
            </w:pPr>
            <w:r w:rsidRPr="003531A9">
              <w:rPr>
                <w:rFonts w:ascii="Arial" w:hAnsi="Arial" w:cs="Arial"/>
                <w:sz w:val="14"/>
                <w:szCs w:val="14"/>
              </w:rPr>
              <w:br w:type="page"/>
            </w:r>
            <w:r w:rsidRPr="003531A9">
              <w:rPr>
                <w:rFonts w:ascii="Arial" w:hAnsi="Arial" w:cs="Arial"/>
                <w:sz w:val="14"/>
                <w:szCs w:val="14"/>
              </w:rPr>
              <w:br w:type="page"/>
            </w:r>
            <w:r w:rsidRPr="003531A9">
              <w:rPr>
                <w:rFonts w:ascii="Arial" w:hAnsi="Arial" w:cs="Arial"/>
                <w:sz w:val="14"/>
                <w:szCs w:val="14"/>
              </w:rPr>
              <w:br w:type="page"/>
            </w:r>
          </w:p>
        </w:tc>
        <w:tc>
          <w:tcPr>
            <w:tcW w:w="1133" w:type="dxa"/>
            <w:gridSpan w:val="2"/>
            <w:vAlign w:val="bottom"/>
          </w:tcPr>
          <w:p w14:paraId="676F6968" w14:textId="77777777" w:rsidR="009D273D" w:rsidRPr="003531A9" w:rsidRDefault="009D273D" w:rsidP="009D273D">
            <w:pPr>
              <w:tabs>
                <w:tab w:val="decimal" w:pos="852"/>
              </w:tabs>
              <w:spacing w:line="280" w:lineRule="exact"/>
              <w:jc w:val="both"/>
              <w:rPr>
                <w:rFonts w:ascii="Arial" w:hAnsi="Arial" w:cs="Arial"/>
                <w:sz w:val="14"/>
                <w:szCs w:val="14"/>
              </w:rPr>
            </w:pPr>
          </w:p>
        </w:tc>
        <w:tc>
          <w:tcPr>
            <w:tcW w:w="1133" w:type="dxa"/>
            <w:gridSpan w:val="2"/>
            <w:vAlign w:val="bottom"/>
          </w:tcPr>
          <w:p w14:paraId="382BABA0" w14:textId="77777777" w:rsidR="009D273D" w:rsidRPr="003531A9" w:rsidRDefault="009D273D" w:rsidP="009D273D">
            <w:pPr>
              <w:tabs>
                <w:tab w:val="decimal" w:pos="852"/>
              </w:tabs>
              <w:spacing w:line="280" w:lineRule="exact"/>
              <w:jc w:val="both"/>
              <w:rPr>
                <w:rFonts w:ascii="Arial" w:hAnsi="Arial" w:cs="Arial"/>
                <w:sz w:val="14"/>
                <w:szCs w:val="14"/>
              </w:rPr>
            </w:pPr>
          </w:p>
        </w:tc>
        <w:tc>
          <w:tcPr>
            <w:tcW w:w="1133" w:type="dxa"/>
            <w:gridSpan w:val="2"/>
            <w:vAlign w:val="bottom"/>
          </w:tcPr>
          <w:p w14:paraId="7E63E1BA" w14:textId="77777777" w:rsidR="009D273D" w:rsidRPr="003531A9" w:rsidRDefault="009D273D" w:rsidP="009D273D">
            <w:pPr>
              <w:tabs>
                <w:tab w:val="decimal" w:pos="852"/>
              </w:tabs>
              <w:spacing w:line="280" w:lineRule="exact"/>
              <w:jc w:val="both"/>
              <w:rPr>
                <w:rFonts w:ascii="Arial" w:hAnsi="Arial" w:cs="Arial"/>
                <w:sz w:val="14"/>
                <w:szCs w:val="14"/>
              </w:rPr>
            </w:pPr>
          </w:p>
        </w:tc>
        <w:tc>
          <w:tcPr>
            <w:tcW w:w="1247" w:type="dxa"/>
            <w:gridSpan w:val="2"/>
            <w:vAlign w:val="bottom"/>
          </w:tcPr>
          <w:p w14:paraId="58D79D25" w14:textId="77777777" w:rsidR="009D273D" w:rsidRPr="003531A9" w:rsidRDefault="009D273D" w:rsidP="009D273D">
            <w:pPr>
              <w:tabs>
                <w:tab w:val="decimal" w:pos="852"/>
              </w:tabs>
              <w:spacing w:line="280" w:lineRule="exact"/>
              <w:jc w:val="both"/>
              <w:rPr>
                <w:rFonts w:ascii="Arial" w:hAnsi="Arial" w:cs="Arial"/>
                <w:sz w:val="14"/>
                <w:szCs w:val="14"/>
              </w:rPr>
            </w:pPr>
          </w:p>
        </w:tc>
        <w:tc>
          <w:tcPr>
            <w:tcW w:w="2208" w:type="dxa"/>
            <w:gridSpan w:val="4"/>
            <w:vAlign w:val="bottom"/>
          </w:tcPr>
          <w:p w14:paraId="62B488F4" w14:textId="77777777" w:rsidR="009D273D" w:rsidRPr="003531A9" w:rsidRDefault="009D273D" w:rsidP="009D273D">
            <w:pPr>
              <w:spacing w:line="280" w:lineRule="exact"/>
              <w:ind w:left="-43"/>
              <w:jc w:val="right"/>
              <w:rPr>
                <w:rFonts w:ascii="Arial" w:hAnsi="Arial" w:cs="Arial"/>
                <w:sz w:val="14"/>
                <w:szCs w:val="14"/>
                <w:cs/>
              </w:rPr>
            </w:pPr>
            <w:r w:rsidRPr="003531A9">
              <w:rPr>
                <w:rFonts w:ascii="Arial" w:hAnsi="Arial" w:cs="Arial"/>
                <w:sz w:val="14"/>
                <w:szCs w:val="14"/>
              </w:rPr>
              <w:t>(Unit: Million Baht)</w:t>
            </w:r>
          </w:p>
        </w:tc>
      </w:tr>
      <w:tr w:rsidR="00686A5E" w:rsidRPr="003531A9" w14:paraId="5A734714" w14:textId="77777777" w:rsidTr="00001A01">
        <w:trPr>
          <w:gridAfter w:val="1"/>
          <w:wAfter w:w="10" w:type="dxa"/>
        </w:trPr>
        <w:tc>
          <w:tcPr>
            <w:tcW w:w="3146" w:type="dxa"/>
            <w:gridSpan w:val="4"/>
            <w:vAlign w:val="bottom"/>
          </w:tcPr>
          <w:p w14:paraId="148D8C7C" w14:textId="77777777" w:rsidR="009D273D" w:rsidRPr="003531A9" w:rsidRDefault="009D273D" w:rsidP="009D273D">
            <w:pPr>
              <w:tabs>
                <w:tab w:val="decimal" w:pos="852"/>
              </w:tabs>
              <w:spacing w:line="280" w:lineRule="exact"/>
              <w:jc w:val="both"/>
              <w:rPr>
                <w:rFonts w:ascii="Arial" w:hAnsi="Arial" w:cs="Arial"/>
                <w:sz w:val="14"/>
                <w:szCs w:val="14"/>
              </w:rPr>
            </w:pPr>
            <w:r w:rsidRPr="003531A9">
              <w:rPr>
                <w:rFonts w:ascii="Arial" w:hAnsi="Arial" w:cs="Arial"/>
                <w:b/>
                <w:bCs/>
                <w:sz w:val="14"/>
                <w:szCs w:val="14"/>
                <w:u w:val="single"/>
              </w:rPr>
              <w:t>Depreciation for the years</w:t>
            </w:r>
          </w:p>
        </w:tc>
        <w:tc>
          <w:tcPr>
            <w:tcW w:w="1133" w:type="dxa"/>
            <w:gridSpan w:val="2"/>
            <w:vAlign w:val="bottom"/>
          </w:tcPr>
          <w:p w14:paraId="15532B32" w14:textId="77777777" w:rsidR="009D273D" w:rsidRPr="003531A9" w:rsidRDefault="009D273D" w:rsidP="009D273D">
            <w:pPr>
              <w:tabs>
                <w:tab w:val="decimal" w:pos="852"/>
              </w:tabs>
              <w:spacing w:line="280" w:lineRule="exact"/>
              <w:jc w:val="both"/>
              <w:rPr>
                <w:rFonts w:ascii="Arial" w:hAnsi="Arial" w:cs="Arial"/>
                <w:sz w:val="14"/>
                <w:szCs w:val="14"/>
              </w:rPr>
            </w:pPr>
          </w:p>
        </w:tc>
        <w:tc>
          <w:tcPr>
            <w:tcW w:w="1133" w:type="dxa"/>
            <w:gridSpan w:val="2"/>
            <w:vAlign w:val="bottom"/>
          </w:tcPr>
          <w:p w14:paraId="32ACCED8" w14:textId="77777777" w:rsidR="009D273D" w:rsidRPr="003531A9" w:rsidRDefault="009D273D" w:rsidP="009D273D">
            <w:pPr>
              <w:tabs>
                <w:tab w:val="decimal" w:pos="852"/>
              </w:tabs>
              <w:spacing w:line="280" w:lineRule="exact"/>
              <w:jc w:val="both"/>
              <w:rPr>
                <w:rFonts w:ascii="Arial" w:hAnsi="Arial" w:cs="Arial"/>
                <w:sz w:val="14"/>
                <w:szCs w:val="14"/>
              </w:rPr>
            </w:pPr>
          </w:p>
        </w:tc>
        <w:tc>
          <w:tcPr>
            <w:tcW w:w="1133" w:type="dxa"/>
            <w:gridSpan w:val="2"/>
            <w:vAlign w:val="bottom"/>
          </w:tcPr>
          <w:p w14:paraId="2A87F85B" w14:textId="77777777" w:rsidR="009D273D" w:rsidRPr="003531A9" w:rsidRDefault="009D273D" w:rsidP="009D273D">
            <w:pPr>
              <w:tabs>
                <w:tab w:val="decimal" w:pos="852"/>
              </w:tabs>
              <w:spacing w:line="280" w:lineRule="exact"/>
              <w:jc w:val="both"/>
              <w:rPr>
                <w:rFonts w:ascii="Arial" w:hAnsi="Arial" w:cs="Arial"/>
                <w:sz w:val="14"/>
                <w:szCs w:val="14"/>
              </w:rPr>
            </w:pPr>
          </w:p>
        </w:tc>
        <w:tc>
          <w:tcPr>
            <w:tcW w:w="1247" w:type="dxa"/>
            <w:gridSpan w:val="2"/>
            <w:vAlign w:val="bottom"/>
          </w:tcPr>
          <w:p w14:paraId="3D4F8444" w14:textId="77777777" w:rsidR="009D273D" w:rsidRPr="003531A9" w:rsidRDefault="009D273D" w:rsidP="009D273D">
            <w:pPr>
              <w:tabs>
                <w:tab w:val="decimal" w:pos="852"/>
              </w:tabs>
              <w:spacing w:line="280" w:lineRule="exact"/>
              <w:jc w:val="both"/>
              <w:rPr>
                <w:rFonts w:ascii="Arial" w:hAnsi="Arial" w:cs="Arial"/>
                <w:sz w:val="14"/>
                <w:szCs w:val="14"/>
              </w:rPr>
            </w:pPr>
          </w:p>
        </w:tc>
        <w:tc>
          <w:tcPr>
            <w:tcW w:w="1114" w:type="dxa"/>
            <w:gridSpan w:val="2"/>
            <w:vAlign w:val="bottom"/>
          </w:tcPr>
          <w:p w14:paraId="2E91E9F0" w14:textId="11E021FA" w:rsidR="009D273D" w:rsidRPr="003531A9" w:rsidRDefault="009D273D" w:rsidP="009D273D">
            <w:pPr>
              <w:pBdr>
                <w:bottom w:val="single" w:sz="4" w:space="1" w:color="auto"/>
              </w:pBdr>
              <w:spacing w:line="280" w:lineRule="exact"/>
              <w:jc w:val="center"/>
              <w:rPr>
                <w:rFonts w:ascii="Arial" w:hAnsi="Arial" w:cs="Arial"/>
                <w:sz w:val="14"/>
                <w:szCs w:val="14"/>
              </w:rPr>
            </w:pPr>
            <w:r w:rsidRPr="003531A9">
              <w:rPr>
                <w:rFonts w:ascii="Arial" w:hAnsi="Arial" w:cs="Arial"/>
                <w:sz w:val="14"/>
                <w:szCs w:val="14"/>
              </w:rPr>
              <w:t>2025</w:t>
            </w:r>
          </w:p>
        </w:tc>
        <w:tc>
          <w:tcPr>
            <w:tcW w:w="1084" w:type="dxa"/>
            <w:vAlign w:val="bottom"/>
          </w:tcPr>
          <w:p w14:paraId="2EC86FBC" w14:textId="77097E13" w:rsidR="009D273D" w:rsidRPr="003531A9" w:rsidRDefault="009D273D" w:rsidP="009D273D">
            <w:pPr>
              <w:pBdr>
                <w:bottom w:val="single" w:sz="4" w:space="1" w:color="auto"/>
              </w:pBdr>
              <w:spacing w:line="280" w:lineRule="exact"/>
              <w:jc w:val="center"/>
              <w:rPr>
                <w:rFonts w:ascii="Arial" w:hAnsi="Arial" w:cs="Arial"/>
                <w:sz w:val="14"/>
                <w:szCs w:val="14"/>
              </w:rPr>
            </w:pPr>
            <w:r w:rsidRPr="003531A9">
              <w:rPr>
                <w:rFonts w:ascii="Arial" w:hAnsi="Arial" w:cs="Arial"/>
                <w:sz w:val="14"/>
                <w:szCs w:val="14"/>
              </w:rPr>
              <w:t>2024</w:t>
            </w:r>
          </w:p>
        </w:tc>
      </w:tr>
      <w:tr w:rsidR="00686A5E" w:rsidRPr="003531A9" w14:paraId="60A67FCF" w14:textId="77777777" w:rsidTr="00001A01">
        <w:trPr>
          <w:gridAfter w:val="1"/>
          <w:wAfter w:w="10" w:type="dxa"/>
        </w:trPr>
        <w:tc>
          <w:tcPr>
            <w:tcW w:w="4279" w:type="dxa"/>
            <w:gridSpan w:val="6"/>
            <w:vAlign w:val="bottom"/>
          </w:tcPr>
          <w:p w14:paraId="137AA48F" w14:textId="77777777" w:rsidR="009D273D" w:rsidRPr="003531A9" w:rsidRDefault="009D273D" w:rsidP="009D273D">
            <w:pPr>
              <w:tabs>
                <w:tab w:val="decimal" w:pos="852"/>
              </w:tabs>
              <w:spacing w:line="280" w:lineRule="exact"/>
              <w:jc w:val="both"/>
              <w:rPr>
                <w:rFonts w:ascii="Arial" w:hAnsi="Arial" w:cs="Arial"/>
                <w:sz w:val="14"/>
                <w:szCs w:val="14"/>
              </w:rPr>
            </w:pPr>
            <w:r w:rsidRPr="003531A9">
              <w:rPr>
                <w:rFonts w:ascii="Arial" w:hAnsi="Arial" w:cs="Arial"/>
                <w:sz w:val="14"/>
                <w:szCs w:val="14"/>
              </w:rPr>
              <w:t>Part of cost of hospital operations and goods sold</w:t>
            </w:r>
          </w:p>
        </w:tc>
        <w:tc>
          <w:tcPr>
            <w:tcW w:w="1133" w:type="dxa"/>
            <w:gridSpan w:val="2"/>
            <w:vAlign w:val="bottom"/>
          </w:tcPr>
          <w:p w14:paraId="6307B0B4" w14:textId="77777777" w:rsidR="009D273D" w:rsidRPr="003531A9" w:rsidRDefault="009D273D" w:rsidP="009D273D">
            <w:pPr>
              <w:tabs>
                <w:tab w:val="decimal" w:pos="852"/>
              </w:tabs>
              <w:spacing w:line="280" w:lineRule="exact"/>
              <w:jc w:val="both"/>
              <w:rPr>
                <w:rFonts w:ascii="Arial" w:hAnsi="Arial" w:cs="Arial"/>
                <w:sz w:val="14"/>
                <w:szCs w:val="14"/>
              </w:rPr>
            </w:pPr>
          </w:p>
        </w:tc>
        <w:tc>
          <w:tcPr>
            <w:tcW w:w="1133" w:type="dxa"/>
            <w:gridSpan w:val="2"/>
            <w:vAlign w:val="bottom"/>
          </w:tcPr>
          <w:p w14:paraId="3912D06B" w14:textId="77777777" w:rsidR="009D273D" w:rsidRPr="003531A9" w:rsidRDefault="009D273D" w:rsidP="009D273D">
            <w:pPr>
              <w:tabs>
                <w:tab w:val="decimal" w:pos="852"/>
              </w:tabs>
              <w:spacing w:line="280" w:lineRule="exact"/>
              <w:jc w:val="both"/>
              <w:rPr>
                <w:rFonts w:ascii="Arial" w:hAnsi="Arial" w:cs="Arial"/>
                <w:sz w:val="14"/>
                <w:szCs w:val="14"/>
              </w:rPr>
            </w:pPr>
          </w:p>
        </w:tc>
        <w:tc>
          <w:tcPr>
            <w:tcW w:w="1247" w:type="dxa"/>
            <w:gridSpan w:val="2"/>
            <w:vAlign w:val="bottom"/>
          </w:tcPr>
          <w:p w14:paraId="21D26959" w14:textId="77777777" w:rsidR="009D273D" w:rsidRPr="003531A9" w:rsidRDefault="009D273D" w:rsidP="009D273D">
            <w:pPr>
              <w:tabs>
                <w:tab w:val="decimal" w:pos="852"/>
              </w:tabs>
              <w:spacing w:line="280" w:lineRule="exact"/>
              <w:jc w:val="both"/>
              <w:rPr>
                <w:rFonts w:ascii="Arial" w:hAnsi="Arial" w:cs="Arial"/>
                <w:sz w:val="14"/>
                <w:szCs w:val="14"/>
              </w:rPr>
            </w:pPr>
          </w:p>
        </w:tc>
        <w:tc>
          <w:tcPr>
            <w:tcW w:w="1114" w:type="dxa"/>
            <w:gridSpan w:val="2"/>
            <w:vAlign w:val="bottom"/>
          </w:tcPr>
          <w:p w14:paraId="202031F5" w14:textId="0335B3E2" w:rsidR="009D273D" w:rsidRPr="003531A9" w:rsidRDefault="00D5306D" w:rsidP="009D273D">
            <w:pPr>
              <w:tabs>
                <w:tab w:val="decimal" w:pos="849"/>
              </w:tabs>
              <w:spacing w:line="280" w:lineRule="exact"/>
              <w:jc w:val="both"/>
              <w:rPr>
                <w:rFonts w:ascii="Arial" w:hAnsi="Arial" w:cs="Arial"/>
                <w:sz w:val="14"/>
                <w:szCs w:val="14"/>
              </w:rPr>
            </w:pPr>
            <w:r w:rsidRPr="003531A9">
              <w:rPr>
                <w:rFonts w:ascii="Arial" w:hAnsi="Arial" w:cs="Arial"/>
                <w:sz w:val="14"/>
                <w:szCs w:val="14"/>
              </w:rPr>
              <w:t>632</w:t>
            </w:r>
          </w:p>
        </w:tc>
        <w:tc>
          <w:tcPr>
            <w:tcW w:w="1084" w:type="dxa"/>
            <w:vAlign w:val="bottom"/>
          </w:tcPr>
          <w:p w14:paraId="0E294771" w14:textId="01C631C7" w:rsidR="009D273D" w:rsidRPr="003531A9" w:rsidRDefault="009D273D" w:rsidP="009D273D">
            <w:pPr>
              <w:tabs>
                <w:tab w:val="decimal" w:pos="816"/>
              </w:tabs>
              <w:spacing w:line="280" w:lineRule="exact"/>
              <w:jc w:val="both"/>
              <w:rPr>
                <w:rFonts w:ascii="Arial" w:hAnsi="Arial" w:cs="Arial"/>
                <w:sz w:val="14"/>
                <w:szCs w:val="14"/>
              </w:rPr>
            </w:pPr>
            <w:r w:rsidRPr="003531A9">
              <w:rPr>
                <w:rFonts w:ascii="Arial" w:hAnsi="Arial" w:cs="Arial"/>
                <w:sz w:val="14"/>
                <w:szCs w:val="14"/>
              </w:rPr>
              <w:t>722</w:t>
            </w:r>
          </w:p>
        </w:tc>
      </w:tr>
      <w:tr w:rsidR="00686A5E" w:rsidRPr="003531A9" w14:paraId="17785AF6" w14:textId="77777777" w:rsidTr="00001A01">
        <w:trPr>
          <w:gridAfter w:val="1"/>
          <w:wAfter w:w="10" w:type="dxa"/>
        </w:trPr>
        <w:tc>
          <w:tcPr>
            <w:tcW w:w="4279" w:type="dxa"/>
            <w:gridSpan w:val="6"/>
            <w:vAlign w:val="bottom"/>
          </w:tcPr>
          <w:p w14:paraId="6E820628" w14:textId="77777777" w:rsidR="009D273D" w:rsidRPr="003531A9" w:rsidRDefault="009D273D" w:rsidP="009D273D">
            <w:pPr>
              <w:tabs>
                <w:tab w:val="decimal" w:pos="852"/>
              </w:tabs>
              <w:spacing w:line="280" w:lineRule="exact"/>
              <w:jc w:val="both"/>
              <w:rPr>
                <w:rFonts w:ascii="Arial" w:hAnsi="Arial" w:cs="Arial"/>
                <w:sz w:val="14"/>
                <w:szCs w:val="14"/>
              </w:rPr>
            </w:pPr>
            <w:r w:rsidRPr="003531A9">
              <w:rPr>
                <w:rFonts w:ascii="Arial" w:hAnsi="Arial" w:cs="Arial"/>
                <w:sz w:val="14"/>
                <w:szCs w:val="14"/>
              </w:rPr>
              <w:t>Part of administrative expenses</w:t>
            </w:r>
          </w:p>
        </w:tc>
        <w:tc>
          <w:tcPr>
            <w:tcW w:w="1133" w:type="dxa"/>
            <w:gridSpan w:val="2"/>
            <w:vAlign w:val="bottom"/>
          </w:tcPr>
          <w:p w14:paraId="0D332432" w14:textId="77777777" w:rsidR="009D273D" w:rsidRPr="003531A9" w:rsidRDefault="009D273D" w:rsidP="009D273D">
            <w:pPr>
              <w:tabs>
                <w:tab w:val="decimal" w:pos="852"/>
              </w:tabs>
              <w:spacing w:line="280" w:lineRule="exact"/>
              <w:jc w:val="both"/>
              <w:rPr>
                <w:rFonts w:ascii="Arial" w:hAnsi="Arial" w:cs="Arial"/>
                <w:sz w:val="14"/>
                <w:szCs w:val="14"/>
              </w:rPr>
            </w:pPr>
          </w:p>
        </w:tc>
        <w:tc>
          <w:tcPr>
            <w:tcW w:w="1133" w:type="dxa"/>
            <w:gridSpan w:val="2"/>
            <w:vAlign w:val="bottom"/>
          </w:tcPr>
          <w:p w14:paraId="7E0048C9" w14:textId="77777777" w:rsidR="009D273D" w:rsidRPr="003531A9" w:rsidRDefault="009D273D" w:rsidP="009D273D">
            <w:pPr>
              <w:tabs>
                <w:tab w:val="decimal" w:pos="852"/>
              </w:tabs>
              <w:spacing w:line="280" w:lineRule="exact"/>
              <w:jc w:val="both"/>
              <w:rPr>
                <w:rFonts w:ascii="Arial" w:hAnsi="Arial" w:cs="Arial"/>
                <w:sz w:val="14"/>
                <w:szCs w:val="14"/>
              </w:rPr>
            </w:pPr>
          </w:p>
        </w:tc>
        <w:tc>
          <w:tcPr>
            <w:tcW w:w="1247" w:type="dxa"/>
            <w:gridSpan w:val="2"/>
            <w:vAlign w:val="bottom"/>
          </w:tcPr>
          <w:p w14:paraId="6BF530D1" w14:textId="77777777" w:rsidR="009D273D" w:rsidRPr="003531A9" w:rsidRDefault="009D273D" w:rsidP="009D273D">
            <w:pPr>
              <w:tabs>
                <w:tab w:val="decimal" w:pos="852"/>
              </w:tabs>
              <w:spacing w:line="280" w:lineRule="exact"/>
              <w:jc w:val="both"/>
              <w:rPr>
                <w:rFonts w:ascii="Arial" w:hAnsi="Arial" w:cs="Arial"/>
                <w:sz w:val="14"/>
                <w:szCs w:val="14"/>
              </w:rPr>
            </w:pPr>
          </w:p>
        </w:tc>
        <w:tc>
          <w:tcPr>
            <w:tcW w:w="1114" w:type="dxa"/>
            <w:gridSpan w:val="2"/>
            <w:vAlign w:val="bottom"/>
          </w:tcPr>
          <w:p w14:paraId="385EAE0C" w14:textId="6C4D2E4E" w:rsidR="009D273D" w:rsidRPr="003531A9" w:rsidRDefault="00D5306D" w:rsidP="009D273D">
            <w:pPr>
              <w:pBdr>
                <w:bottom w:val="single" w:sz="4" w:space="1" w:color="auto"/>
              </w:pBdr>
              <w:tabs>
                <w:tab w:val="decimal" w:pos="849"/>
              </w:tabs>
              <w:spacing w:line="280" w:lineRule="exact"/>
              <w:jc w:val="both"/>
              <w:rPr>
                <w:rFonts w:ascii="Arial" w:hAnsi="Arial" w:cs="Arial"/>
                <w:sz w:val="14"/>
                <w:szCs w:val="14"/>
              </w:rPr>
            </w:pPr>
            <w:r w:rsidRPr="003531A9">
              <w:rPr>
                <w:rFonts w:ascii="Arial" w:hAnsi="Arial" w:cs="Arial"/>
                <w:sz w:val="14"/>
                <w:szCs w:val="14"/>
              </w:rPr>
              <w:t>251</w:t>
            </w:r>
          </w:p>
        </w:tc>
        <w:tc>
          <w:tcPr>
            <w:tcW w:w="1084" w:type="dxa"/>
            <w:vAlign w:val="bottom"/>
          </w:tcPr>
          <w:p w14:paraId="2347E065" w14:textId="0DF64ED3" w:rsidR="009D273D" w:rsidRPr="003531A9" w:rsidRDefault="009D273D" w:rsidP="009D273D">
            <w:pPr>
              <w:pBdr>
                <w:bottom w:val="single" w:sz="4" w:space="1" w:color="auto"/>
              </w:pBdr>
              <w:tabs>
                <w:tab w:val="decimal" w:pos="816"/>
              </w:tabs>
              <w:spacing w:line="280" w:lineRule="exact"/>
              <w:jc w:val="both"/>
              <w:rPr>
                <w:rFonts w:ascii="Arial" w:hAnsi="Arial" w:cs="Arial"/>
                <w:sz w:val="14"/>
                <w:szCs w:val="14"/>
              </w:rPr>
            </w:pPr>
            <w:r w:rsidRPr="003531A9">
              <w:rPr>
                <w:rFonts w:ascii="Arial" w:hAnsi="Arial" w:cs="Arial"/>
                <w:sz w:val="14"/>
                <w:szCs w:val="14"/>
              </w:rPr>
              <w:t>171</w:t>
            </w:r>
          </w:p>
        </w:tc>
      </w:tr>
      <w:tr w:rsidR="00686A5E" w:rsidRPr="003531A9" w14:paraId="51A47D19" w14:textId="77777777" w:rsidTr="00001A01">
        <w:trPr>
          <w:gridAfter w:val="1"/>
          <w:wAfter w:w="10" w:type="dxa"/>
        </w:trPr>
        <w:tc>
          <w:tcPr>
            <w:tcW w:w="1976" w:type="dxa"/>
            <w:vAlign w:val="bottom"/>
          </w:tcPr>
          <w:p w14:paraId="7F4641CA" w14:textId="77777777" w:rsidR="009D273D" w:rsidRPr="003531A9" w:rsidRDefault="009D273D" w:rsidP="009D273D">
            <w:pPr>
              <w:spacing w:line="280" w:lineRule="exact"/>
              <w:ind w:left="72" w:right="-18" w:hanging="90"/>
              <w:rPr>
                <w:rFonts w:ascii="Arial" w:hAnsi="Arial" w:cs="Arial"/>
                <w:sz w:val="14"/>
                <w:szCs w:val="14"/>
              </w:rPr>
            </w:pPr>
            <w:r w:rsidRPr="003531A9">
              <w:rPr>
                <w:rFonts w:ascii="Arial" w:hAnsi="Arial" w:cs="Arial"/>
                <w:sz w:val="14"/>
                <w:szCs w:val="14"/>
              </w:rPr>
              <w:t>Total</w:t>
            </w:r>
          </w:p>
        </w:tc>
        <w:tc>
          <w:tcPr>
            <w:tcW w:w="1170" w:type="dxa"/>
            <w:gridSpan w:val="3"/>
            <w:vAlign w:val="bottom"/>
          </w:tcPr>
          <w:p w14:paraId="4556EBF3" w14:textId="77777777" w:rsidR="009D273D" w:rsidRPr="003531A9" w:rsidRDefault="009D273D" w:rsidP="009D273D">
            <w:pPr>
              <w:tabs>
                <w:tab w:val="decimal" w:pos="852"/>
              </w:tabs>
              <w:spacing w:line="280" w:lineRule="exact"/>
              <w:jc w:val="both"/>
              <w:rPr>
                <w:rFonts w:ascii="Arial" w:hAnsi="Arial" w:cs="Arial"/>
                <w:sz w:val="14"/>
                <w:szCs w:val="14"/>
              </w:rPr>
            </w:pPr>
          </w:p>
        </w:tc>
        <w:tc>
          <w:tcPr>
            <w:tcW w:w="1133" w:type="dxa"/>
            <w:gridSpan w:val="2"/>
            <w:vAlign w:val="bottom"/>
          </w:tcPr>
          <w:p w14:paraId="32A6B600" w14:textId="77777777" w:rsidR="009D273D" w:rsidRPr="003531A9" w:rsidRDefault="009D273D" w:rsidP="009D273D">
            <w:pPr>
              <w:tabs>
                <w:tab w:val="decimal" w:pos="852"/>
              </w:tabs>
              <w:spacing w:line="280" w:lineRule="exact"/>
              <w:jc w:val="both"/>
              <w:rPr>
                <w:rFonts w:ascii="Arial" w:hAnsi="Arial" w:cs="Arial"/>
                <w:sz w:val="14"/>
                <w:szCs w:val="14"/>
              </w:rPr>
            </w:pPr>
          </w:p>
        </w:tc>
        <w:tc>
          <w:tcPr>
            <w:tcW w:w="1133" w:type="dxa"/>
            <w:gridSpan w:val="2"/>
            <w:vAlign w:val="bottom"/>
          </w:tcPr>
          <w:p w14:paraId="40A0E6FB" w14:textId="77777777" w:rsidR="009D273D" w:rsidRPr="003531A9" w:rsidRDefault="009D273D" w:rsidP="009D273D">
            <w:pPr>
              <w:tabs>
                <w:tab w:val="decimal" w:pos="852"/>
              </w:tabs>
              <w:spacing w:line="280" w:lineRule="exact"/>
              <w:jc w:val="both"/>
              <w:rPr>
                <w:rFonts w:ascii="Arial" w:hAnsi="Arial" w:cs="Arial"/>
                <w:sz w:val="14"/>
                <w:szCs w:val="14"/>
              </w:rPr>
            </w:pPr>
          </w:p>
        </w:tc>
        <w:tc>
          <w:tcPr>
            <w:tcW w:w="1133" w:type="dxa"/>
            <w:gridSpan w:val="2"/>
            <w:vAlign w:val="bottom"/>
          </w:tcPr>
          <w:p w14:paraId="77CA01DF" w14:textId="77777777" w:rsidR="009D273D" w:rsidRPr="003531A9" w:rsidRDefault="009D273D" w:rsidP="009D273D">
            <w:pPr>
              <w:tabs>
                <w:tab w:val="decimal" w:pos="942"/>
              </w:tabs>
              <w:spacing w:line="280" w:lineRule="exact"/>
              <w:jc w:val="both"/>
              <w:rPr>
                <w:rFonts w:ascii="Arial" w:hAnsi="Arial" w:cs="Arial"/>
                <w:sz w:val="14"/>
                <w:szCs w:val="14"/>
              </w:rPr>
            </w:pPr>
          </w:p>
        </w:tc>
        <w:tc>
          <w:tcPr>
            <w:tcW w:w="1247" w:type="dxa"/>
            <w:gridSpan w:val="2"/>
            <w:vAlign w:val="bottom"/>
          </w:tcPr>
          <w:p w14:paraId="1BB6CE49" w14:textId="77777777" w:rsidR="009D273D" w:rsidRPr="003531A9" w:rsidRDefault="009D273D" w:rsidP="009D273D">
            <w:pPr>
              <w:tabs>
                <w:tab w:val="decimal" w:pos="852"/>
              </w:tabs>
              <w:spacing w:line="280" w:lineRule="exact"/>
              <w:jc w:val="both"/>
              <w:rPr>
                <w:rFonts w:ascii="Arial" w:hAnsi="Arial" w:cs="Arial"/>
                <w:sz w:val="14"/>
                <w:szCs w:val="14"/>
              </w:rPr>
            </w:pPr>
          </w:p>
        </w:tc>
        <w:tc>
          <w:tcPr>
            <w:tcW w:w="1114" w:type="dxa"/>
            <w:gridSpan w:val="2"/>
            <w:vAlign w:val="bottom"/>
          </w:tcPr>
          <w:p w14:paraId="4F148D2D" w14:textId="544B7A52" w:rsidR="009D273D" w:rsidRPr="003531A9" w:rsidRDefault="00D5306D" w:rsidP="009D273D">
            <w:pPr>
              <w:pBdr>
                <w:bottom w:val="double" w:sz="4" w:space="1" w:color="auto"/>
              </w:pBdr>
              <w:tabs>
                <w:tab w:val="decimal" w:pos="849"/>
              </w:tabs>
              <w:spacing w:line="280" w:lineRule="exact"/>
              <w:jc w:val="both"/>
              <w:rPr>
                <w:rFonts w:ascii="Arial" w:hAnsi="Arial" w:cs="Arial"/>
                <w:sz w:val="14"/>
                <w:szCs w:val="14"/>
              </w:rPr>
            </w:pPr>
            <w:r w:rsidRPr="003531A9">
              <w:rPr>
                <w:rFonts w:ascii="Arial" w:hAnsi="Arial" w:cs="Arial"/>
                <w:sz w:val="14"/>
                <w:szCs w:val="14"/>
              </w:rPr>
              <w:t>883</w:t>
            </w:r>
          </w:p>
        </w:tc>
        <w:tc>
          <w:tcPr>
            <w:tcW w:w="1084" w:type="dxa"/>
            <w:vAlign w:val="bottom"/>
          </w:tcPr>
          <w:p w14:paraId="6278DC33" w14:textId="1AFBB547" w:rsidR="009D273D" w:rsidRPr="003531A9" w:rsidRDefault="009D273D" w:rsidP="009D273D">
            <w:pPr>
              <w:pBdr>
                <w:bottom w:val="double" w:sz="4" w:space="1" w:color="auto"/>
              </w:pBdr>
              <w:tabs>
                <w:tab w:val="decimal" w:pos="816"/>
              </w:tabs>
              <w:spacing w:line="280" w:lineRule="exact"/>
              <w:jc w:val="both"/>
              <w:rPr>
                <w:rFonts w:ascii="Arial" w:hAnsi="Arial" w:cs="Arial"/>
                <w:sz w:val="14"/>
                <w:szCs w:val="14"/>
              </w:rPr>
            </w:pPr>
            <w:r w:rsidRPr="003531A9">
              <w:rPr>
                <w:rFonts w:ascii="Arial" w:hAnsi="Arial" w:cs="Arial"/>
                <w:sz w:val="14"/>
                <w:szCs w:val="14"/>
              </w:rPr>
              <w:t>893</w:t>
            </w:r>
          </w:p>
        </w:tc>
      </w:tr>
    </w:tbl>
    <w:p w14:paraId="2E60097D" w14:textId="1536CD22" w:rsidR="0037183E" w:rsidRPr="003531A9" w:rsidRDefault="001D398B" w:rsidP="001353BE">
      <w:pPr>
        <w:tabs>
          <w:tab w:val="left" w:pos="2160"/>
          <w:tab w:val="right" w:pos="7200"/>
          <w:tab w:val="right" w:pos="8540"/>
        </w:tabs>
        <w:spacing w:before="120" w:after="120" w:line="380" w:lineRule="exact"/>
        <w:ind w:left="547" w:right="-43"/>
        <w:jc w:val="thaiDistribute"/>
        <w:rPr>
          <w:rFonts w:ascii="Arial" w:hAnsi="Arial" w:cs="Arial"/>
          <w:sz w:val="22"/>
          <w:szCs w:val="22"/>
          <w:cs/>
        </w:rPr>
      </w:pPr>
      <w:r w:rsidRPr="003531A9">
        <w:rPr>
          <w:rFonts w:ascii="Arial" w:hAnsi="Arial" w:cs="Arial"/>
          <w:sz w:val="22"/>
          <w:szCs w:val="22"/>
        </w:rPr>
        <w:br w:type="page"/>
      </w:r>
      <w:r w:rsidR="0037183E" w:rsidRPr="003531A9">
        <w:rPr>
          <w:rFonts w:ascii="Arial" w:hAnsi="Arial" w:cs="Arial"/>
          <w:sz w:val="22"/>
          <w:szCs w:val="22"/>
        </w:rPr>
        <w:lastRenderedPageBreak/>
        <w:t xml:space="preserve">In </w:t>
      </w:r>
      <w:r w:rsidR="009D273D" w:rsidRPr="003531A9">
        <w:rPr>
          <w:rFonts w:ascii="Arial" w:hAnsi="Arial" w:cs="Arial"/>
          <w:sz w:val="22"/>
          <w:szCs w:val="22"/>
        </w:rPr>
        <w:t>2025</w:t>
      </w:r>
      <w:r w:rsidR="0037183E" w:rsidRPr="003531A9">
        <w:rPr>
          <w:rFonts w:ascii="Arial" w:hAnsi="Arial" w:cs="Arial"/>
          <w:sz w:val="22"/>
          <w:szCs w:val="22"/>
        </w:rPr>
        <w:t xml:space="preserve">, </w:t>
      </w:r>
      <w:r w:rsidR="00632402" w:rsidRPr="003531A9">
        <w:rPr>
          <w:rFonts w:ascii="Arial" w:hAnsi="Arial" w:cs="Arial"/>
          <w:spacing w:val="-4"/>
          <w:sz w:val="22"/>
          <w:szCs w:val="22"/>
        </w:rPr>
        <w:t>the Group</w:t>
      </w:r>
      <w:r w:rsidR="0037183E" w:rsidRPr="003531A9">
        <w:rPr>
          <w:rFonts w:ascii="Arial" w:hAnsi="Arial" w:cs="Arial"/>
          <w:sz w:val="22"/>
          <w:szCs w:val="22"/>
        </w:rPr>
        <w:t xml:space="preserve"> have recorded an independent appraiser’s result of land, using market approach. The fair values of the revalued land</w:t>
      </w:r>
      <w:r w:rsidR="00D93422" w:rsidRPr="003531A9">
        <w:rPr>
          <w:rFonts w:ascii="Arial" w:hAnsi="Arial" w:cs="Arial"/>
          <w:sz w:val="22"/>
          <w:szCs w:val="22"/>
        </w:rPr>
        <w:t xml:space="preserve"> </w:t>
      </w:r>
      <w:r w:rsidR="0037183E" w:rsidRPr="003531A9">
        <w:rPr>
          <w:rFonts w:ascii="Arial" w:hAnsi="Arial" w:cs="Arial"/>
          <w:sz w:val="22"/>
          <w:szCs w:val="22"/>
        </w:rPr>
        <w:t xml:space="preserve">increased </w:t>
      </w:r>
      <w:r w:rsidR="004E2186">
        <w:rPr>
          <w:rFonts w:ascii="Arial" w:hAnsi="Arial" w:cs="Arial"/>
          <w:sz w:val="22"/>
          <w:szCs w:val="22"/>
        </w:rPr>
        <w:t>by</w:t>
      </w:r>
      <w:r w:rsidR="0037183E" w:rsidRPr="003531A9">
        <w:rPr>
          <w:rFonts w:ascii="Arial" w:hAnsi="Arial" w:cs="Arial"/>
          <w:sz w:val="22"/>
          <w:szCs w:val="22"/>
        </w:rPr>
        <w:t xml:space="preserve"> the book values of Baht </w:t>
      </w:r>
      <w:r w:rsidR="00632402" w:rsidRPr="003531A9">
        <w:rPr>
          <w:rFonts w:ascii="Arial" w:hAnsi="Arial" w:cs="Arial"/>
          <w:sz w:val="22"/>
          <w:szCs w:val="22"/>
        </w:rPr>
        <w:t>2,371</w:t>
      </w:r>
      <w:r w:rsidR="00A63775" w:rsidRPr="003531A9">
        <w:rPr>
          <w:rFonts w:ascii="Arial" w:hAnsi="Arial" w:cs="Arial"/>
          <w:spacing w:val="-2"/>
          <w:sz w:val="22"/>
          <w:szCs w:val="22"/>
        </w:rPr>
        <w:t xml:space="preserve"> </w:t>
      </w:r>
      <w:r w:rsidR="0037183E" w:rsidRPr="003531A9">
        <w:rPr>
          <w:rFonts w:ascii="Arial" w:hAnsi="Arial" w:cs="Arial"/>
          <w:sz w:val="22"/>
          <w:szCs w:val="22"/>
        </w:rPr>
        <w:t xml:space="preserve">million (net of deferred tax liabilities of Baht </w:t>
      </w:r>
      <w:r w:rsidR="00632402" w:rsidRPr="003531A9">
        <w:rPr>
          <w:rFonts w:ascii="Arial" w:hAnsi="Arial" w:cs="Arial"/>
          <w:spacing w:val="-2"/>
          <w:sz w:val="22"/>
          <w:szCs w:val="22"/>
        </w:rPr>
        <w:t>593</w:t>
      </w:r>
      <w:r w:rsidR="00A63775" w:rsidRPr="003531A9">
        <w:rPr>
          <w:rFonts w:ascii="Arial" w:hAnsi="Arial" w:cs="Arial"/>
          <w:spacing w:val="-2"/>
          <w:sz w:val="22"/>
          <w:szCs w:val="22"/>
          <w:cs/>
        </w:rPr>
        <w:t xml:space="preserve"> </w:t>
      </w:r>
      <w:r w:rsidR="0037183E" w:rsidRPr="003531A9">
        <w:rPr>
          <w:rFonts w:ascii="Arial" w:hAnsi="Arial" w:cs="Arial"/>
          <w:sz w:val="22"/>
          <w:szCs w:val="22"/>
        </w:rPr>
        <w:t>million)</w:t>
      </w:r>
      <w:r w:rsidR="007571C9" w:rsidRPr="003531A9">
        <w:rPr>
          <w:rFonts w:ascii="Arial" w:hAnsi="Arial" w:cs="Arial"/>
          <w:sz w:val="22"/>
          <w:szCs w:val="22"/>
        </w:rPr>
        <w:t xml:space="preserve"> (</w:t>
      </w:r>
      <w:r w:rsidR="009D273D" w:rsidRPr="003531A9">
        <w:rPr>
          <w:rFonts w:ascii="Arial" w:hAnsi="Arial" w:cs="Arial"/>
          <w:sz w:val="22"/>
          <w:szCs w:val="22"/>
        </w:rPr>
        <w:t>2024:</w:t>
      </w:r>
      <w:r w:rsidR="007571C9" w:rsidRPr="003531A9">
        <w:rPr>
          <w:rFonts w:ascii="Arial" w:hAnsi="Arial" w:cs="Arial"/>
          <w:sz w:val="22"/>
          <w:szCs w:val="22"/>
        </w:rPr>
        <w:t xml:space="preserve"> Baht </w:t>
      </w:r>
      <w:r w:rsidR="009D273D" w:rsidRPr="003531A9">
        <w:rPr>
          <w:rFonts w:ascii="Arial" w:hAnsi="Arial" w:cs="Arial"/>
          <w:sz w:val="22"/>
          <w:szCs w:val="22"/>
        </w:rPr>
        <w:t>224</w:t>
      </w:r>
      <w:r w:rsidR="007571C9" w:rsidRPr="003531A9">
        <w:rPr>
          <w:rFonts w:ascii="Arial" w:hAnsi="Arial" w:cs="Arial"/>
          <w:sz w:val="22"/>
          <w:szCs w:val="22"/>
        </w:rPr>
        <w:t xml:space="preserve"> million (net of deferred tax liabilities of Baht </w:t>
      </w:r>
      <w:r w:rsidR="009D273D" w:rsidRPr="003531A9">
        <w:rPr>
          <w:rFonts w:ascii="Arial" w:hAnsi="Arial" w:cs="Arial"/>
          <w:sz w:val="22"/>
          <w:szCs w:val="22"/>
        </w:rPr>
        <w:t>56</w:t>
      </w:r>
      <w:r w:rsidR="007571C9" w:rsidRPr="003531A9">
        <w:rPr>
          <w:rFonts w:ascii="Arial" w:hAnsi="Arial" w:cs="Arial"/>
          <w:sz w:val="22"/>
          <w:szCs w:val="22"/>
        </w:rPr>
        <w:t xml:space="preserve"> million)).</w:t>
      </w:r>
      <w:r w:rsidR="0037183E" w:rsidRPr="003531A9">
        <w:rPr>
          <w:rFonts w:ascii="Arial" w:hAnsi="Arial" w:cs="Arial"/>
          <w:sz w:val="22"/>
          <w:szCs w:val="22"/>
        </w:rPr>
        <w:t xml:space="preserve"> recorded the increase amount as “Revaluation surplus on land” in the other components of shareholders' equity. </w:t>
      </w:r>
    </w:p>
    <w:p w14:paraId="3558DF58" w14:textId="77777777" w:rsidR="006A52C1" w:rsidRPr="003531A9" w:rsidRDefault="006A52C1" w:rsidP="001353BE">
      <w:pPr>
        <w:spacing w:before="160" w:line="380" w:lineRule="exact"/>
        <w:ind w:left="547"/>
        <w:jc w:val="thaiDistribute"/>
        <w:rPr>
          <w:rFonts w:ascii="Arial" w:hAnsi="Arial" w:cs="Arial"/>
          <w:sz w:val="22"/>
          <w:szCs w:val="22"/>
        </w:rPr>
      </w:pPr>
      <w:r w:rsidRPr="003531A9">
        <w:rPr>
          <w:rFonts w:ascii="Arial" w:hAnsi="Arial" w:cs="Arial"/>
          <w:sz w:val="22"/>
          <w:szCs w:val="22"/>
        </w:rPr>
        <w:t>The revaluation surplus can neither be offset against deficit nor used for dividend payment.</w:t>
      </w:r>
    </w:p>
    <w:p w14:paraId="2D7D1221" w14:textId="647C5158" w:rsidR="006A52C1" w:rsidRPr="003531A9" w:rsidRDefault="006A52C1" w:rsidP="001353BE">
      <w:pPr>
        <w:spacing w:before="120" w:after="120" w:line="380" w:lineRule="exact"/>
        <w:ind w:left="547" w:hanging="547"/>
        <w:jc w:val="thaiDistribute"/>
        <w:rPr>
          <w:rFonts w:ascii="Arial" w:hAnsi="Arial" w:cs="Arial"/>
          <w:sz w:val="22"/>
          <w:szCs w:val="22"/>
        </w:rPr>
      </w:pPr>
      <w:r w:rsidRPr="003531A9">
        <w:rPr>
          <w:rFonts w:ascii="Arial" w:hAnsi="Arial" w:cs="Arial"/>
          <w:sz w:val="22"/>
          <w:szCs w:val="22"/>
        </w:rPr>
        <w:tab/>
        <w:t xml:space="preserve">If the Group recorded land at cost, net book value as at </w:t>
      </w:r>
      <w:r w:rsidR="00974A36" w:rsidRPr="003531A9">
        <w:rPr>
          <w:rFonts w:ascii="Arial" w:hAnsi="Arial" w:cs="Arial"/>
          <w:sz w:val="22"/>
          <w:szCs w:val="22"/>
        </w:rPr>
        <w:t xml:space="preserve">31 December </w:t>
      </w:r>
      <w:r w:rsidR="009D273D" w:rsidRPr="003531A9">
        <w:rPr>
          <w:rFonts w:ascii="Arial" w:hAnsi="Arial" w:cs="Arial"/>
          <w:sz w:val="22"/>
          <w:szCs w:val="22"/>
        </w:rPr>
        <w:t>2025 and 2024</w:t>
      </w:r>
      <w:r w:rsidRPr="003531A9">
        <w:rPr>
          <w:rFonts w:ascii="Arial" w:hAnsi="Arial" w:cs="Arial"/>
          <w:sz w:val="22"/>
          <w:szCs w:val="22"/>
        </w:rPr>
        <w:t xml:space="preserve"> would have been as follows:</w:t>
      </w:r>
    </w:p>
    <w:p w14:paraId="322D49B1" w14:textId="77777777" w:rsidR="006A52C1" w:rsidRPr="003531A9" w:rsidRDefault="006A52C1" w:rsidP="001353BE">
      <w:pPr>
        <w:tabs>
          <w:tab w:val="left" w:pos="360"/>
          <w:tab w:val="left" w:pos="720"/>
          <w:tab w:val="left" w:pos="1980"/>
          <w:tab w:val="left" w:pos="2160"/>
          <w:tab w:val="right" w:pos="7200"/>
        </w:tabs>
        <w:spacing w:line="380" w:lineRule="exact"/>
        <w:ind w:left="360" w:hanging="360"/>
        <w:jc w:val="right"/>
        <w:rPr>
          <w:rFonts w:ascii="Arial" w:hAnsi="Arial" w:cs="Arial"/>
          <w:sz w:val="22"/>
          <w:szCs w:val="22"/>
        </w:rPr>
      </w:pPr>
      <w:r w:rsidRPr="003531A9">
        <w:rPr>
          <w:rFonts w:ascii="Arial" w:hAnsi="Arial" w:cs="Arial"/>
          <w:sz w:val="22"/>
          <w:szCs w:val="22"/>
        </w:rPr>
        <w:tab/>
      </w:r>
      <w:r w:rsidRPr="003531A9">
        <w:rPr>
          <w:rFonts w:ascii="Arial" w:hAnsi="Arial" w:cs="Arial"/>
          <w:sz w:val="22"/>
          <w:szCs w:val="22"/>
        </w:rPr>
        <w:tab/>
      </w:r>
      <w:r w:rsidRPr="003531A9">
        <w:rPr>
          <w:rFonts w:ascii="Arial" w:hAnsi="Arial" w:cs="Arial"/>
          <w:sz w:val="22"/>
          <w:szCs w:val="22"/>
        </w:rPr>
        <w:tab/>
      </w:r>
      <w:r w:rsidRPr="003531A9">
        <w:rPr>
          <w:rFonts w:ascii="Arial" w:hAnsi="Arial" w:cs="Arial"/>
          <w:sz w:val="22"/>
          <w:szCs w:val="22"/>
        </w:rPr>
        <w:tab/>
      </w:r>
      <w:r w:rsidRPr="003531A9">
        <w:rPr>
          <w:rFonts w:ascii="Arial" w:hAnsi="Arial" w:cs="Arial"/>
          <w:sz w:val="22"/>
          <w:szCs w:val="22"/>
        </w:rPr>
        <w:tab/>
        <w:t>(Unit: Thousand Baht)</w:t>
      </w:r>
    </w:p>
    <w:tbl>
      <w:tblPr>
        <w:tblW w:w="9000" w:type="dxa"/>
        <w:tblInd w:w="558" w:type="dxa"/>
        <w:tblLayout w:type="fixed"/>
        <w:tblLook w:val="0000" w:firstRow="0" w:lastRow="0" w:firstColumn="0" w:lastColumn="0" w:noHBand="0" w:noVBand="0"/>
      </w:tblPr>
      <w:tblGrid>
        <w:gridCol w:w="4140"/>
        <w:gridCol w:w="2430"/>
        <w:gridCol w:w="2430"/>
      </w:tblGrid>
      <w:tr w:rsidR="00686A5E" w:rsidRPr="003531A9" w14:paraId="27976300" w14:textId="77777777" w:rsidTr="00807783">
        <w:tc>
          <w:tcPr>
            <w:tcW w:w="4140" w:type="dxa"/>
            <w:vAlign w:val="bottom"/>
          </w:tcPr>
          <w:p w14:paraId="0E70CCA4" w14:textId="77777777" w:rsidR="006A52C1" w:rsidRPr="003531A9" w:rsidRDefault="006A52C1" w:rsidP="001353BE">
            <w:pPr>
              <w:spacing w:line="380" w:lineRule="exact"/>
              <w:ind w:right="-36"/>
              <w:rPr>
                <w:rFonts w:ascii="Arial" w:hAnsi="Arial" w:cs="Arial"/>
                <w:b/>
                <w:bCs/>
                <w:sz w:val="22"/>
                <w:szCs w:val="22"/>
              </w:rPr>
            </w:pPr>
          </w:p>
        </w:tc>
        <w:tc>
          <w:tcPr>
            <w:tcW w:w="2430" w:type="dxa"/>
            <w:vAlign w:val="bottom"/>
          </w:tcPr>
          <w:p w14:paraId="1867720B" w14:textId="77777777" w:rsidR="006A52C1" w:rsidRPr="003531A9" w:rsidRDefault="006A52C1" w:rsidP="001353BE">
            <w:pPr>
              <w:pBdr>
                <w:bottom w:val="single" w:sz="4" w:space="1" w:color="auto"/>
              </w:pBdr>
              <w:spacing w:line="380" w:lineRule="exact"/>
              <w:jc w:val="center"/>
              <w:rPr>
                <w:rFonts w:ascii="Arial" w:hAnsi="Arial" w:cs="Arial"/>
                <w:sz w:val="22"/>
                <w:szCs w:val="22"/>
              </w:rPr>
            </w:pPr>
            <w:r w:rsidRPr="003531A9">
              <w:rPr>
                <w:rFonts w:ascii="Arial" w:hAnsi="Arial" w:cs="Arial"/>
                <w:sz w:val="22"/>
                <w:szCs w:val="22"/>
              </w:rPr>
              <w:t>Consolidated   financial statements</w:t>
            </w:r>
          </w:p>
        </w:tc>
        <w:tc>
          <w:tcPr>
            <w:tcW w:w="2430" w:type="dxa"/>
            <w:vAlign w:val="bottom"/>
          </w:tcPr>
          <w:p w14:paraId="538EC7E4" w14:textId="77777777" w:rsidR="006A52C1" w:rsidRPr="003531A9" w:rsidRDefault="006A52C1" w:rsidP="001353BE">
            <w:pPr>
              <w:pBdr>
                <w:bottom w:val="single" w:sz="4" w:space="1" w:color="auto"/>
              </w:pBdr>
              <w:spacing w:line="380" w:lineRule="exact"/>
              <w:jc w:val="center"/>
              <w:rPr>
                <w:rFonts w:ascii="Arial" w:hAnsi="Arial" w:cs="Arial"/>
                <w:sz w:val="22"/>
                <w:szCs w:val="22"/>
              </w:rPr>
            </w:pPr>
            <w:r w:rsidRPr="003531A9">
              <w:rPr>
                <w:rFonts w:ascii="Arial" w:hAnsi="Arial" w:cs="Arial"/>
                <w:sz w:val="22"/>
                <w:szCs w:val="22"/>
              </w:rPr>
              <w:t>Separate                       financial statements</w:t>
            </w:r>
          </w:p>
        </w:tc>
      </w:tr>
      <w:tr w:rsidR="00686A5E" w:rsidRPr="003531A9" w14:paraId="54E61360" w14:textId="77777777" w:rsidTr="00807783">
        <w:tc>
          <w:tcPr>
            <w:tcW w:w="4140" w:type="dxa"/>
            <w:vAlign w:val="bottom"/>
          </w:tcPr>
          <w:p w14:paraId="75BDC36D" w14:textId="77777777" w:rsidR="006A52C1" w:rsidRPr="003531A9" w:rsidRDefault="006A52C1" w:rsidP="001353BE">
            <w:pPr>
              <w:spacing w:line="380" w:lineRule="exact"/>
              <w:rPr>
                <w:rFonts w:ascii="Arial" w:hAnsi="Arial" w:cs="Arial"/>
                <w:b/>
                <w:bCs/>
                <w:sz w:val="22"/>
                <w:szCs w:val="22"/>
                <w:u w:val="single"/>
              </w:rPr>
            </w:pPr>
            <w:r w:rsidRPr="003531A9">
              <w:rPr>
                <w:rFonts w:ascii="Arial" w:hAnsi="Arial" w:cs="Arial"/>
                <w:b/>
                <w:bCs/>
                <w:sz w:val="22"/>
                <w:szCs w:val="22"/>
              </w:rPr>
              <w:t>Net book value (at cost):</w:t>
            </w:r>
          </w:p>
        </w:tc>
        <w:tc>
          <w:tcPr>
            <w:tcW w:w="2430" w:type="dxa"/>
            <w:vAlign w:val="bottom"/>
          </w:tcPr>
          <w:p w14:paraId="0BFF10EE" w14:textId="77777777" w:rsidR="006A52C1" w:rsidRPr="003531A9" w:rsidRDefault="006A52C1" w:rsidP="001353BE">
            <w:pPr>
              <w:tabs>
                <w:tab w:val="decimal" w:pos="1092"/>
              </w:tabs>
              <w:spacing w:line="380" w:lineRule="exact"/>
              <w:ind w:right="-36"/>
              <w:jc w:val="thaiDistribute"/>
              <w:rPr>
                <w:rFonts w:ascii="Arial" w:hAnsi="Arial" w:cs="Arial"/>
                <w:sz w:val="22"/>
                <w:szCs w:val="22"/>
                <w:u w:val="single"/>
              </w:rPr>
            </w:pPr>
          </w:p>
        </w:tc>
        <w:tc>
          <w:tcPr>
            <w:tcW w:w="2430" w:type="dxa"/>
            <w:vAlign w:val="bottom"/>
          </w:tcPr>
          <w:p w14:paraId="53393654" w14:textId="77777777" w:rsidR="006A52C1" w:rsidRPr="003531A9" w:rsidRDefault="006A52C1" w:rsidP="001353BE">
            <w:pPr>
              <w:tabs>
                <w:tab w:val="decimal" w:pos="1092"/>
              </w:tabs>
              <w:spacing w:line="380" w:lineRule="exact"/>
              <w:ind w:right="-36"/>
              <w:jc w:val="thaiDistribute"/>
              <w:rPr>
                <w:rFonts w:ascii="Arial" w:hAnsi="Arial" w:cs="Arial"/>
                <w:sz w:val="22"/>
                <w:szCs w:val="22"/>
                <w:u w:val="single"/>
              </w:rPr>
            </w:pPr>
          </w:p>
        </w:tc>
      </w:tr>
      <w:tr w:rsidR="00686A5E" w:rsidRPr="003531A9" w14:paraId="3CE501B7" w14:textId="77777777" w:rsidTr="00807783">
        <w:tc>
          <w:tcPr>
            <w:tcW w:w="4140" w:type="dxa"/>
            <w:vAlign w:val="bottom"/>
          </w:tcPr>
          <w:p w14:paraId="19822211" w14:textId="09113D9B" w:rsidR="00A63775" w:rsidRPr="003531A9" w:rsidRDefault="00A63775" w:rsidP="00A63775">
            <w:pPr>
              <w:spacing w:line="380" w:lineRule="exact"/>
              <w:rPr>
                <w:rFonts w:ascii="Arial" w:hAnsi="Arial" w:cs="Arial"/>
                <w:sz w:val="22"/>
                <w:szCs w:val="22"/>
              </w:rPr>
            </w:pPr>
            <w:r w:rsidRPr="003531A9">
              <w:rPr>
                <w:rFonts w:ascii="Arial" w:hAnsi="Arial" w:cs="Arial"/>
                <w:sz w:val="22"/>
                <w:szCs w:val="22"/>
              </w:rPr>
              <w:t xml:space="preserve">As at 31 December </w:t>
            </w:r>
            <w:r w:rsidR="009D273D" w:rsidRPr="003531A9">
              <w:rPr>
                <w:rFonts w:ascii="Arial" w:hAnsi="Arial" w:cs="Arial"/>
                <w:sz w:val="22"/>
                <w:szCs w:val="22"/>
              </w:rPr>
              <w:t>2025</w:t>
            </w:r>
          </w:p>
        </w:tc>
        <w:tc>
          <w:tcPr>
            <w:tcW w:w="2430" w:type="dxa"/>
            <w:vAlign w:val="bottom"/>
          </w:tcPr>
          <w:p w14:paraId="3061B800" w14:textId="53FD9418" w:rsidR="00A63775" w:rsidRPr="003531A9" w:rsidRDefault="00632402" w:rsidP="00A63775">
            <w:pPr>
              <w:tabs>
                <w:tab w:val="decimal" w:pos="1782"/>
              </w:tabs>
              <w:spacing w:line="380" w:lineRule="exact"/>
              <w:rPr>
                <w:rFonts w:ascii="Arial" w:hAnsi="Arial" w:cs="Arial"/>
                <w:sz w:val="22"/>
                <w:szCs w:val="22"/>
                <w:cs/>
              </w:rPr>
            </w:pPr>
            <w:r w:rsidRPr="003531A9">
              <w:rPr>
                <w:rFonts w:ascii="Arial" w:hAnsi="Arial" w:cs="Arial"/>
                <w:sz w:val="22"/>
                <w:szCs w:val="22"/>
              </w:rPr>
              <w:t>26,314,532</w:t>
            </w:r>
          </w:p>
        </w:tc>
        <w:tc>
          <w:tcPr>
            <w:tcW w:w="2430" w:type="dxa"/>
            <w:vAlign w:val="bottom"/>
          </w:tcPr>
          <w:p w14:paraId="2FDC98F7" w14:textId="1B5157A7" w:rsidR="00A63775" w:rsidRPr="003531A9" w:rsidRDefault="00632402" w:rsidP="00A63775">
            <w:pPr>
              <w:tabs>
                <w:tab w:val="decimal" w:pos="1782"/>
              </w:tabs>
              <w:spacing w:line="380" w:lineRule="exact"/>
              <w:rPr>
                <w:rFonts w:ascii="Arial" w:hAnsi="Arial" w:cs="Arial"/>
                <w:sz w:val="22"/>
                <w:szCs w:val="22"/>
              </w:rPr>
            </w:pPr>
            <w:r w:rsidRPr="003531A9">
              <w:rPr>
                <w:rFonts w:ascii="Arial" w:hAnsi="Arial" w:cs="Arial"/>
                <w:sz w:val="22"/>
                <w:szCs w:val="22"/>
              </w:rPr>
              <w:t>2,901,269</w:t>
            </w:r>
          </w:p>
        </w:tc>
      </w:tr>
      <w:tr w:rsidR="00686A5E" w:rsidRPr="003531A9" w14:paraId="51C9B81C" w14:textId="77777777" w:rsidTr="00807783">
        <w:tc>
          <w:tcPr>
            <w:tcW w:w="4140" w:type="dxa"/>
            <w:vAlign w:val="bottom"/>
          </w:tcPr>
          <w:p w14:paraId="387F95FC" w14:textId="4124475A" w:rsidR="009D273D" w:rsidRPr="003531A9" w:rsidRDefault="009D273D" w:rsidP="009D273D">
            <w:pPr>
              <w:spacing w:line="380" w:lineRule="exact"/>
              <w:rPr>
                <w:rFonts w:ascii="Arial" w:hAnsi="Arial" w:cs="Arial"/>
                <w:sz w:val="22"/>
                <w:szCs w:val="22"/>
              </w:rPr>
            </w:pPr>
            <w:r w:rsidRPr="003531A9">
              <w:rPr>
                <w:rFonts w:ascii="Arial" w:hAnsi="Arial" w:cs="Arial"/>
                <w:sz w:val="22"/>
                <w:szCs w:val="22"/>
              </w:rPr>
              <w:t>As at 31 December 2024</w:t>
            </w:r>
          </w:p>
        </w:tc>
        <w:tc>
          <w:tcPr>
            <w:tcW w:w="2430" w:type="dxa"/>
            <w:vAlign w:val="bottom"/>
          </w:tcPr>
          <w:p w14:paraId="11A9A97C" w14:textId="6141B95B" w:rsidR="009D273D" w:rsidRPr="003531A9" w:rsidRDefault="009D273D" w:rsidP="009D273D">
            <w:pPr>
              <w:tabs>
                <w:tab w:val="decimal" w:pos="1782"/>
              </w:tabs>
              <w:spacing w:line="380" w:lineRule="exact"/>
              <w:rPr>
                <w:rFonts w:ascii="Arial" w:hAnsi="Arial" w:cs="Arial"/>
                <w:sz w:val="22"/>
                <w:szCs w:val="22"/>
                <w:cs/>
              </w:rPr>
            </w:pPr>
            <w:r w:rsidRPr="003531A9">
              <w:rPr>
                <w:rFonts w:ascii="Arial" w:hAnsi="Arial" w:cs="Arial"/>
                <w:sz w:val="22"/>
                <w:szCs w:val="22"/>
              </w:rPr>
              <w:t>26,314,532</w:t>
            </w:r>
          </w:p>
        </w:tc>
        <w:tc>
          <w:tcPr>
            <w:tcW w:w="2430" w:type="dxa"/>
            <w:vAlign w:val="bottom"/>
          </w:tcPr>
          <w:p w14:paraId="34D7B1B8" w14:textId="4C3D2C87" w:rsidR="009D273D" w:rsidRPr="003531A9" w:rsidRDefault="009D273D" w:rsidP="009D273D">
            <w:pPr>
              <w:tabs>
                <w:tab w:val="decimal" w:pos="1782"/>
              </w:tabs>
              <w:spacing w:line="380" w:lineRule="exact"/>
              <w:rPr>
                <w:rFonts w:ascii="Arial" w:hAnsi="Arial" w:cs="Arial"/>
                <w:sz w:val="22"/>
                <w:szCs w:val="22"/>
              </w:rPr>
            </w:pPr>
            <w:r w:rsidRPr="003531A9">
              <w:rPr>
                <w:rFonts w:ascii="Arial" w:hAnsi="Arial" w:cs="Arial"/>
                <w:sz w:val="22"/>
                <w:szCs w:val="22"/>
              </w:rPr>
              <w:t>3,155,716</w:t>
            </w:r>
          </w:p>
        </w:tc>
      </w:tr>
    </w:tbl>
    <w:p w14:paraId="42A8E2F6" w14:textId="6F69319A" w:rsidR="006A52C1" w:rsidRPr="003531A9" w:rsidRDefault="006A52C1" w:rsidP="001353BE">
      <w:pPr>
        <w:tabs>
          <w:tab w:val="left" w:pos="900"/>
          <w:tab w:val="left" w:pos="2160"/>
          <w:tab w:val="left" w:pos="2880"/>
        </w:tabs>
        <w:spacing w:before="240" w:after="120" w:line="380" w:lineRule="exact"/>
        <w:ind w:left="547" w:right="-43"/>
        <w:jc w:val="thaiDistribute"/>
        <w:rPr>
          <w:rFonts w:ascii="Arial" w:hAnsi="Arial" w:cs="Arial"/>
          <w:spacing w:val="-4"/>
          <w:sz w:val="22"/>
          <w:szCs w:val="22"/>
        </w:rPr>
      </w:pPr>
      <w:r w:rsidRPr="003531A9">
        <w:rPr>
          <w:rFonts w:ascii="Arial" w:hAnsi="Arial" w:cs="Arial"/>
          <w:spacing w:val="-4"/>
          <w:sz w:val="22"/>
          <w:szCs w:val="22"/>
        </w:rPr>
        <w:t xml:space="preserve">As at </w:t>
      </w:r>
      <w:r w:rsidR="00974A36" w:rsidRPr="003531A9">
        <w:rPr>
          <w:rFonts w:ascii="Arial" w:hAnsi="Arial" w:cs="Arial"/>
          <w:spacing w:val="-4"/>
          <w:sz w:val="22"/>
          <w:szCs w:val="22"/>
        </w:rPr>
        <w:t xml:space="preserve">31 December </w:t>
      </w:r>
      <w:r w:rsidR="009D273D" w:rsidRPr="003531A9">
        <w:rPr>
          <w:rFonts w:ascii="Arial" w:hAnsi="Arial" w:cs="Arial"/>
          <w:spacing w:val="-4"/>
          <w:sz w:val="22"/>
          <w:szCs w:val="22"/>
        </w:rPr>
        <w:t>2025</w:t>
      </w:r>
      <w:r w:rsidRPr="003531A9">
        <w:rPr>
          <w:rFonts w:ascii="Arial" w:hAnsi="Arial" w:cs="Arial"/>
          <w:spacing w:val="-4"/>
          <w:sz w:val="22"/>
          <w:szCs w:val="22"/>
        </w:rPr>
        <w:t xml:space="preserve">, the Group has certain building improvement, medical tools, equipment and vehicles which have been fully depreciated but are still in use. The original cost of those assets amounted to approximately Baht </w:t>
      </w:r>
      <w:r w:rsidR="00632402" w:rsidRPr="003531A9">
        <w:rPr>
          <w:rFonts w:ascii="Arial" w:hAnsi="Arial" w:cs="Arial"/>
          <w:sz w:val="22"/>
          <w:szCs w:val="22"/>
        </w:rPr>
        <w:t>4</w:t>
      </w:r>
      <w:r w:rsidR="001F0828" w:rsidRPr="003531A9">
        <w:rPr>
          <w:rFonts w:ascii="Arial" w:hAnsi="Arial" w:cstheme="minorBidi"/>
          <w:sz w:val="22"/>
          <w:szCs w:val="22"/>
        </w:rPr>
        <w:t>1</w:t>
      </w:r>
      <w:r w:rsidR="00632402" w:rsidRPr="003531A9">
        <w:rPr>
          <w:rFonts w:ascii="Arial" w:hAnsi="Arial" w:cs="Arial"/>
          <w:sz w:val="22"/>
          <w:szCs w:val="22"/>
        </w:rPr>
        <w:t>,</w:t>
      </w:r>
      <w:r w:rsidR="001F0828" w:rsidRPr="003531A9">
        <w:rPr>
          <w:rFonts w:ascii="Arial" w:hAnsi="Arial" w:cs="Arial"/>
          <w:sz w:val="22"/>
          <w:szCs w:val="22"/>
        </w:rPr>
        <w:t>522</w:t>
      </w:r>
      <w:r w:rsidR="00A63775" w:rsidRPr="003531A9">
        <w:rPr>
          <w:rFonts w:ascii="Arial" w:hAnsi="Arial" w:cs="Arial"/>
          <w:sz w:val="22"/>
          <w:szCs w:val="22"/>
        </w:rPr>
        <w:t xml:space="preserve"> </w:t>
      </w:r>
      <w:r w:rsidRPr="003531A9">
        <w:rPr>
          <w:rFonts w:ascii="Arial" w:hAnsi="Arial" w:cs="Arial"/>
          <w:spacing w:val="-4"/>
          <w:sz w:val="22"/>
          <w:szCs w:val="22"/>
        </w:rPr>
        <w:t>million and Baht</w:t>
      </w:r>
      <w:r w:rsidR="00A63775" w:rsidRPr="003531A9">
        <w:rPr>
          <w:rFonts w:ascii="Arial" w:hAnsi="Arial" w:cs="Arial"/>
          <w:spacing w:val="-4"/>
          <w:sz w:val="22"/>
          <w:szCs w:val="22"/>
        </w:rPr>
        <w:t xml:space="preserve"> </w:t>
      </w:r>
      <w:r w:rsidR="00632402" w:rsidRPr="003531A9">
        <w:rPr>
          <w:rFonts w:ascii="Arial" w:hAnsi="Arial" w:cs="Arial"/>
          <w:spacing w:val="-4"/>
          <w:sz w:val="22"/>
          <w:szCs w:val="22"/>
        </w:rPr>
        <w:t>7,</w:t>
      </w:r>
      <w:r w:rsidR="001F0828" w:rsidRPr="003531A9">
        <w:rPr>
          <w:rFonts w:ascii="Arial" w:hAnsi="Arial" w:cs="Arial"/>
          <w:spacing w:val="-4"/>
          <w:sz w:val="22"/>
          <w:szCs w:val="22"/>
        </w:rPr>
        <w:t>955</w:t>
      </w:r>
      <w:r w:rsidR="00A63775" w:rsidRPr="003531A9">
        <w:rPr>
          <w:rFonts w:ascii="Arial" w:hAnsi="Arial" w:cs="Arial"/>
          <w:sz w:val="22"/>
          <w:szCs w:val="22"/>
          <w:cs/>
        </w:rPr>
        <w:t xml:space="preserve"> </w:t>
      </w:r>
      <w:r w:rsidRPr="003531A9">
        <w:rPr>
          <w:rFonts w:ascii="Arial" w:hAnsi="Arial" w:cs="Arial"/>
          <w:spacing w:val="-4"/>
          <w:sz w:val="22"/>
          <w:szCs w:val="22"/>
        </w:rPr>
        <w:t>million in the separate financial statement (</w:t>
      </w:r>
      <w:r w:rsidR="009D273D" w:rsidRPr="003531A9">
        <w:rPr>
          <w:rFonts w:ascii="Arial" w:hAnsi="Arial" w:cs="Arial"/>
          <w:spacing w:val="-4"/>
          <w:sz w:val="22"/>
          <w:szCs w:val="22"/>
        </w:rPr>
        <w:t>2024:</w:t>
      </w:r>
      <w:r w:rsidRPr="003531A9">
        <w:rPr>
          <w:rFonts w:ascii="Arial" w:hAnsi="Arial" w:cs="Arial"/>
          <w:spacing w:val="-4"/>
          <w:sz w:val="22"/>
          <w:szCs w:val="22"/>
        </w:rPr>
        <w:t xml:space="preserve"> </w:t>
      </w:r>
      <w:r w:rsidR="009F5A97" w:rsidRPr="003531A9">
        <w:rPr>
          <w:rFonts w:ascii="Arial" w:hAnsi="Arial" w:cs="Arial"/>
          <w:spacing w:val="-4"/>
          <w:sz w:val="22"/>
          <w:szCs w:val="22"/>
        </w:rPr>
        <w:t xml:space="preserve">Baht </w:t>
      </w:r>
      <w:r w:rsidR="009D273D" w:rsidRPr="003531A9">
        <w:rPr>
          <w:rFonts w:ascii="Arial" w:hAnsi="Arial" w:cs="Arial"/>
          <w:spacing w:val="-4"/>
          <w:sz w:val="22"/>
          <w:szCs w:val="22"/>
        </w:rPr>
        <w:t>39</w:t>
      </w:r>
      <w:r w:rsidR="009F5A97" w:rsidRPr="003531A9">
        <w:rPr>
          <w:rFonts w:ascii="Arial" w:hAnsi="Arial" w:cs="Arial"/>
          <w:spacing w:val="-4"/>
          <w:sz w:val="22"/>
          <w:szCs w:val="22"/>
        </w:rPr>
        <w:t>,</w:t>
      </w:r>
      <w:r w:rsidR="009D273D" w:rsidRPr="003531A9">
        <w:rPr>
          <w:rFonts w:ascii="Arial" w:hAnsi="Arial" w:cs="Arial"/>
          <w:spacing w:val="-4"/>
          <w:sz w:val="22"/>
          <w:szCs w:val="22"/>
        </w:rPr>
        <w:t>925</w:t>
      </w:r>
      <w:r w:rsidR="009F5A97" w:rsidRPr="003531A9">
        <w:rPr>
          <w:rFonts w:ascii="Arial" w:hAnsi="Arial" w:cs="Arial"/>
          <w:spacing w:val="-4"/>
          <w:sz w:val="22"/>
          <w:szCs w:val="22"/>
          <w:cs/>
        </w:rPr>
        <w:t xml:space="preserve"> </w:t>
      </w:r>
      <w:r w:rsidR="009F5A97" w:rsidRPr="003531A9">
        <w:rPr>
          <w:rFonts w:ascii="Arial" w:hAnsi="Arial" w:cs="Arial"/>
          <w:spacing w:val="-4"/>
          <w:sz w:val="22"/>
          <w:szCs w:val="22"/>
        </w:rPr>
        <w:t xml:space="preserve">million and Baht </w:t>
      </w:r>
      <w:r w:rsidR="009D273D" w:rsidRPr="003531A9">
        <w:rPr>
          <w:rFonts w:ascii="Arial" w:hAnsi="Arial" w:cs="Arial"/>
          <w:spacing w:val="-4"/>
          <w:sz w:val="22"/>
          <w:szCs w:val="22"/>
        </w:rPr>
        <w:t>7</w:t>
      </w:r>
      <w:r w:rsidR="009F5A97" w:rsidRPr="003531A9">
        <w:rPr>
          <w:rFonts w:ascii="Arial" w:hAnsi="Arial" w:cs="Arial"/>
          <w:spacing w:val="-4"/>
          <w:sz w:val="22"/>
          <w:szCs w:val="22"/>
        </w:rPr>
        <w:t>,</w:t>
      </w:r>
      <w:r w:rsidR="009D273D" w:rsidRPr="003531A9">
        <w:rPr>
          <w:rFonts w:ascii="Arial" w:hAnsi="Arial" w:cs="Arial"/>
          <w:spacing w:val="-4"/>
          <w:sz w:val="22"/>
          <w:szCs w:val="22"/>
        </w:rPr>
        <w:t>535</w:t>
      </w:r>
      <w:r w:rsidR="009F5A97" w:rsidRPr="003531A9">
        <w:rPr>
          <w:rFonts w:ascii="Arial" w:hAnsi="Arial" w:cs="Arial"/>
          <w:spacing w:val="-4"/>
          <w:sz w:val="22"/>
          <w:szCs w:val="22"/>
        </w:rPr>
        <w:t xml:space="preserve"> million </w:t>
      </w:r>
      <w:r w:rsidR="001D398B" w:rsidRPr="003531A9">
        <w:rPr>
          <w:rFonts w:ascii="Arial" w:hAnsi="Arial" w:cs="Arial"/>
          <w:spacing w:val="-4"/>
          <w:sz w:val="22"/>
          <w:szCs w:val="22"/>
        </w:rPr>
        <w:t>in the separate financial statement</w:t>
      </w:r>
      <w:r w:rsidRPr="003531A9">
        <w:rPr>
          <w:rFonts w:ascii="Arial" w:hAnsi="Arial" w:cs="Arial"/>
          <w:spacing w:val="-4"/>
          <w:sz w:val="22"/>
          <w:szCs w:val="22"/>
        </w:rPr>
        <w:t>).</w:t>
      </w:r>
    </w:p>
    <w:p w14:paraId="79E8A4D1" w14:textId="2EC6180C" w:rsidR="001D4402" w:rsidRPr="003531A9" w:rsidRDefault="00725E6C" w:rsidP="001353BE">
      <w:pPr>
        <w:pStyle w:val="BodyText3"/>
        <w:spacing w:before="240" w:line="380" w:lineRule="exact"/>
        <w:ind w:left="540" w:hanging="540"/>
        <w:rPr>
          <w:rFonts w:ascii="Arial" w:hAnsi="Arial" w:cs="Arial"/>
          <w:b/>
          <w:bCs/>
          <w:caps/>
          <w:sz w:val="22"/>
          <w:szCs w:val="22"/>
          <w:lang w:val="en-US"/>
        </w:rPr>
      </w:pPr>
      <w:r w:rsidRPr="003531A9">
        <w:rPr>
          <w:rFonts w:ascii="Arial" w:hAnsi="Arial" w:cs="Arial"/>
          <w:b/>
          <w:bCs/>
          <w:caps/>
          <w:sz w:val="22"/>
          <w:szCs w:val="22"/>
          <w:lang w:val="en-US"/>
        </w:rPr>
        <w:t>17</w:t>
      </w:r>
      <w:r w:rsidR="001D4402" w:rsidRPr="003531A9">
        <w:rPr>
          <w:rFonts w:ascii="Arial" w:hAnsi="Arial" w:cs="Arial"/>
          <w:b/>
          <w:bCs/>
          <w:caps/>
          <w:sz w:val="22"/>
          <w:szCs w:val="22"/>
          <w:lang w:val="en-US"/>
        </w:rPr>
        <w:t>.</w:t>
      </w:r>
      <w:r w:rsidR="001D4402" w:rsidRPr="003531A9">
        <w:rPr>
          <w:rFonts w:ascii="Arial" w:hAnsi="Arial" w:cs="Arial"/>
          <w:b/>
          <w:bCs/>
          <w:caps/>
          <w:sz w:val="22"/>
          <w:szCs w:val="22"/>
          <w:lang w:val="en-US"/>
        </w:rPr>
        <w:tab/>
      </w:r>
      <w:r w:rsidR="00584CB8" w:rsidRPr="003531A9">
        <w:rPr>
          <w:rFonts w:ascii="Arial" w:hAnsi="Arial" w:cs="Arial"/>
          <w:b/>
          <w:bCs/>
          <w:sz w:val="22"/>
          <w:szCs w:val="22"/>
          <w:lang w:val="en-US"/>
        </w:rPr>
        <w:t xml:space="preserve">Goodwill </w:t>
      </w:r>
    </w:p>
    <w:p w14:paraId="6D07E2FB" w14:textId="77777777" w:rsidR="00B948A0" w:rsidRPr="003531A9" w:rsidRDefault="000C00A1" w:rsidP="001353BE">
      <w:pPr>
        <w:tabs>
          <w:tab w:val="left" w:pos="540"/>
          <w:tab w:val="left" w:pos="720"/>
          <w:tab w:val="right" w:pos="7200"/>
          <w:tab w:val="right" w:pos="8540"/>
        </w:tabs>
        <w:spacing w:before="240" w:after="120" w:line="380" w:lineRule="exact"/>
        <w:ind w:left="547" w:right="-43" w:hanging="547"/>
        <w:jc w:val="thaiDistribute"/>
        <w:rPr>
          <w:rFonts w:ascii="Arial" w:hAnsi="Arial" w:cs="Arial"/>
          <w:sz w:val="22"/>
          <w:szCs w:val="22"/>
        </w:rPr>
      </w:pPr>
      <w:r w:rsidRPr="003531A9">
        <w:rPr>
          <w:rFonts w:ascii="Arial" w:hAnsi="Arial" w:cs="Arial"/>
          <w:sz w:val="22"/>
          <w:szCs w:val="22"/>
          <w:cs/>
        </w:rPr>
        <w:tab/>
      </w:r>
      <w:r w:rsidR="00B948A0" w:rsidRPr="003531A9">
        <w:rPr>
          <w:rFonts w:ascii="Arial" w:hAnsi="Arial" w:cs="Arial"/>
          <w:sz w:val="22"/>
          <w:szCs w:val="22"/>
          <w:cs/>
        </w:rPr>
        <w:tab/>
      </w:r>
      <w:r w:rsidR="00B948A0" w:rsidRPr="003531A9">
        <w:rPr>
          <w:rFonts w:ascii="Arial" w:hAnsi="Arial" w:cs="Arial"/>
          <w:sz w:val="22"/>
          <w:szCs w:val="22"/>
        </w:rPr>
        <w:t>The Group determined the recoverable amounts of the cash generating units (CGUs) based on value-in-use, using cash flow projections covering approximately 5 years</w:t>
      </w:r>
      <w:r w:rsidR="002D3480" w:rsidRPr="003531A9">
        <w:rPr>
          <w:rFonts w:ascii="Arial" w:hAnsi="Arial" w:cs="Arial"/>
          <w:sz w:val="22"/>
          <w:szCs w:val="22"/>
        </w:rPr>
        <w:t>.</w:t>
      </w:r>
      <w:r w:rsidR="00B948A0" w:rsidRPr="003531A9">
        <w:rPr>
          <w:rFonts w:ascii="Arial" w:hAnsi="Arial" w:cs="Arial"/>
          <w:sz w:val="22"/>
          <w:szCs w:val="22"/>
        </w:rPr>
        <w:t xml:space="preserve"> </w:t>
      </w:r>
      <w:r w:rsidR="002D3480" w:rsidRPr="003531A9">
        <w:rPr>
          <w:rFonts w:ascii="Arial" w:hAnsi="Arial" w:cs="Arial"/>
          <w:sz w:val="22"/>
          <w:szCs w:val="22"/>
        </w:rPr>
        <w:t>These cash flow projections were prepared with reference to financial budgets approved by the management.</w:t>
      </w:r>
      <w:r w:rsidR="00B948A0" w:rsidRPr="003531A9">
        <w:rPr>
          <w:rFonts w:ascii="Arial" w:hAnsi="Arial" w:cs="Arial"/>
          <w:sz w:val="22"/>
          <w:szCs w:val="22"/>
        </w:rPr>
        <w:t xml:space="preserve"> </w:t>
      </w:r>
    </w:p>
    <w:p w14:paraId="629BAE18" w14:textId="77777777" w:rsidR="000C00A1" w:rsidRPr="003531A9" w:rsidRDefault="000C00A1" w:rsidP="001353BE">
      <w:pPr>
        <w:tabs>
          <w:tab w:val="left" w:pos="540"/>
          <w:tab w:val="left" w:pos="720"/>
          <w:tab w:val="right" w:pos="7200"/>
          <w:tab w:val="right" w:pos="8540"/>
        </w:tabs>
        <w:spacing w:before="240" w:after="120" w:line="380" w:lineRule="exact"/>
        <w:ind w:left="547" w:right="-43" w:hanging="547"/>
        <w:jc w:val="thaiDistribute"/>
        <w:rPr>
          <w:rFonts w:ascii="Arial" w:hAnsi="Arial" w:cs="Arial"/>
          <w:sz w:val="22"/>
          <w:szCs w:val="22"/>
        </w:rPr>
      </w:pPr>
      <w:r w:rsidRPr="003531A9">
        <w:rPr>
          <w:rFonts w:ascii="Arial" w:hAnsi="Arial" w:cs="Arial"/>
          <w:sz w:val="22"/>
          <w:szCs w:val="22"/>
        </w:rPr>
        <w:tab/>
        <w:t>Key assumptions used in the value-in-use calculations are as follows:</w:t>
      </w:r>
    </w:p>
    <w:tbl>
      <w:tblPr>
        <w:tblW w:w="9090" w:type="dxa"/>
        <w:tblInd w:w="558" w:type="dxa"/>
        <w:tblLook w:val="01E0" w:firstRow="1" w:lastRow="1" w:firstColumn="1" w:lastColumn="1" w:noHBand="0" w:noVBand="0"/>
      </w:tblPr>
      <w:tblGrid>
        <w:gridCol w:w="4122"/>
        <w:gridCol w:w="1440"/>
        <w:gridCol w:w="1368"/>
        <w:gridCol w:w="2160"/>
      </w:tblGrid>
      <w:tr w:rsidR="00B51B8B" w:rsidRPr="003531A9" w14:paraId="7B81D9F7" w14:textId="77777777" w:rsidTr="00E47ED4">
        <w:tc>
          <w:tcPr>
            <w:tcW w:w="4122" w:type="dxa"/>
            <w:vAlign w:val="bottom"/>
          </w:tcPr>
          <w:p w14:paraId="0972B2C0" w14:textId="77777777" w:rsidR="000C00A1" w:rsidRPr="003531A9" w:rsidRDefault="000C00A1" w:rsidP="001353BE">
            <w:pPr>
              <w:spacing w:line="380" w:lineRule="exact"/>
              <w:rPr>
                <w:rFonts w:ascii="Arial" w:hAnsi="Arial" w:cs="Arial"/>
                <w:sz w:val="22"/>
                <w:szCs w:val="22"/>
              </w:rPr>
            </w:pPr>
          </w:p>
        </w:tc>
        <w:tc>
          <w:tcPr>
            <w:tcW w:w="1440" w:type="dxa"/>
            <w:vAlign w:val="bottom"/>
          </w:tcPr>
          <w:p w14:paraId="10403609" w14:textId="77777777" w:rsidR="000C00A1" w:rsidRPr="003531A9" w:rsidRDefault="000C00A1" w:rsidP="001353BE">
            <w:pPr>
              <w:spacing w:line="380" w:lineRule="exact"/>
              <w:rPr>
                <w:rFonts w:ascii="Arial" w:hAnsi="Arial" w:cs="Arial"/>
                <w:sz w:val="22"/>
                <w:szCs w:val="22"/>
              </w:rPr>
            </w:pPr>
          </w:p>
        </w:tc>
        <w:tc>
          <w:tcPr>
            <w:tcW w:w="3528" w:type="dxa"/>
            <w:gridSpan w:val="2"/>
            <w:vAlign w:val="bottom"/>
          </w:tcPr>
          <w:p w14:paraId="0A65B949" w14:textId="77777777" w:rsidR="000C00A1" w:rsidRPr="003531A9" w:rsidRDefault="000C00A1" w:rsidP="001353BE">
            <w:pPr>
              <w:spacing w:line="380" w:lineRule="exact"/>
              <w:jc w:val="right"/>
              <w:rPr>
                <w:rFonts w:ascii="Arial" w:hAnsi="Arial" w:cs="Arial"/>
                <w:sz w:val="22"/>
                <w:szCs w:val="22"/>
              </w:rPr>
            </w:pPr>
            <w:r w:rsidRPr="003531A9">
              <w:rPr>
                <w:rFonts w:ascii="Arial" w:hAnsi="Arial" w:cs="Arial"/>
                <w:sz w:val="22"/>
                <w:szCs w:val="22"/>
              </w:rPr>
              <w:t>(Unit: Percent per annum</w:t>
            </w:r>
            <w:r w:rsidRPr="003531A9">
              <w:rPr>
                <w:rFonts w:ascii="Arial" w:hAnsi="Arial" w:cs="Arial"/>
                <w:sz w:val="22"/>
                <w:szCs w:val="22"/>
                <w:cs/>
              </w:rPr>
              <w:t>)</w:t>
            </w:r>
          </w:p>
        </w:tc>
      </w:tr>
      <w:tr w:rsidR="00394F18" w:rsidRPr="003531A9" w14:paraId="7CBCD310" w14:textId="77777777" w:rsidTr="00AB6326">
        <w:trPr>
          <w:trHeight w:val="441"/>
        </w:trPr>
        <w:tc>
          <w:tcPr>
            <w:tcW w:w="4122" w:type="dxa"/>
          </w:tcPr>
          <w:p w14:paraId="3F93DEA1" w14:textId="77777777" w:rsidR="00394F18" w:rsidRPr="003531A9" w:rsidRDefault="00394F18" w:rsidP="00394F18">
            <w:pPr>
              <w:spacing w:line="380" w:lineRule="exact"/>
              <w:rPr>
                <w:rFonts w:ascii="Arial" w:hAnsi="Arial" w:cs="Arial"/>
                <w:sz w:val="22"/>
                <w:szCs w:val="22"/>
                <w:cs/>
              </w:rPr>
            </w:pPr>
            <w:r w:rsidRPr="003531A9">
              <w:rPr>
                <w:rFonts w:ascii="Arial" w:hAnsi="Arial" w:cs="Arial"/>
                <w:sz w:val="22"/>
                <w:szCs w:val="22"/>
              </w:rPr>
              <w:t>Growth rate</w:t>
            </w:r>
          </w:p>
        </w:tc>
        <w:tc>
          <w:tcPr>
            <w:tcW w:w="1440" w:type="dxa"/>
            <w:vAlign w:val="bottom"/>
          </w:tcPr>
          <w:p w14:paraId="26D090BE" w14:textId="77777777" w:rsidR="00394F18" w:rsidRPr="003531A9" w:rsidRDefault="00394F18" w:rsidP="00394F18">
            <w:pPr>
              <w:spacing w:line="380" w:lineRule="exact"/>
              <w:rPr>
                <w:rFonts w:ascii="Arial" w:hAnsi="Arial" w:cs="Arial"/>
                <w:sz w:val="22"/>
                <w:szCs w:val="22"/>
              </w:rPr>
            </w:pPr>
          </w:p>
        </w:tc>
        <w:tc>
          <w:tcPr>
            <w:tcW w:w="1368" w:type="dxa"/>
            <w:vAlign w:val="bottom"/>
          </w:tcPr>
          <w:p w14:paraId="2A4DA317" w14:textId="77777777" w:rsidR="00394F18" w:rsidRPr="003531A9" w:rsidRDefault="00394F18" w:rsidP="00394F18">
            <w:pPr>
              <w:spacing w:line="380" w:lineRule="exact"/>
              <w:rPr>
                <w:rFonts w:ascii="Arial" w:hAnsi="Arial" w:cs="Arial"/>
                <w:sz w:val="22"/>
                <w:szCs w:val="22"/>
              </w:rPr>
            </w:pPr>
          </w:p>
        </w:tc>
        <w:tc>
          <w:tcPr>
            <w:tcW w:w="2160" w:type="dxa"/>
            <w:vAlign w:val="bottom"/>
          </w:tcPr>
          <w:p w14:paraId="7F766991" w14:textId="4EE47C2A" w:rsidR="00394F18" w:rsidRPr="003531A9" w:rsidRDefault="00394F18" w:rsidP="00394F18">
            <w:pPr>
              <w:spacing w:line="380" w:lineRule="exact"/>
              <w:jc w:val="center"/>
              <w:rPr>
                <w:rFonts w:ascii="Arial" w:hAnsi="Arial" w:cs="Arial"/>
                <w:sz w:val="22"/>
                <w:szCs w:val="22"/>
              </w:rPr>
            </w:pPr>
            <w:r w:rsidRPr="003531A9">
              <w:rPr>
                <w:rFonts w:ascii="Arial" w:hAnsi="Arial" w:cs="Arial"/>
                <w:sz w:val="22"/>
                <w:szCs w:val="22"/>
              </w:rPr>
              <w:t>3.6 - 11.1</w:t>
            </w:r>
          </w:p>
        </w:tc>
      </w:tr>
      <w:tr w:rsidR="00394F18" w:rsidRPr="003531A9" w14:paraId="6DD55D44" w14:textId="77777777" w:rsidTr="00A63775">
        <w:trPr>
          <w:trHeight w:val="80"/>
        </w:trPr>
        <w:tc>
          <w:tcPr>
            <w:tcW w:w="4122" w:type="dxa"/>
          </w:tcPr>
          <w:p w14:paraId="72FA0286" w14:textId="77777777" w:rsidR="00394F18" w:rsidRPr="003531A9" w:rsidRDefault="00394F18" w:rsidP="00394F18">
            <w:pPr>
              <w:spacing w:line="380" w:lineRule="exact"/>
              <w:rPr>
                <w:rFonts w:ascii="Arial" w:hAnsi="Arial" w:cs="Arial"/>
                <w:sz w:val="22"/>
                <w:szCs w:val="22"/>
                <w:cs/>
              </w:rPr>
            </w:pPr>
            <w:r w:rsidRPr="003531A9">
              <w:rPr>
                <w:rFonts w:ascii="Arial" w:hAnsi="Arial" w:cs="Arial"/>
                <w:sz w:val="22"/>
                <w:szCs w:val="22"/>
              </w:rPr>
              <w:t>Pre-tax discount rate</w:t>
            </w:r>
          </w:p>
        </w:tc>
        <w:tc>
          <w:tcPr>
            <w:tcW w:w="1440" w:type="dxa"/>
            <w:vAlign w:val="bottom"/>
          </w:tcPr>
          <w:p w14:paraId="7C3FB64D" w14:textId="77777777" w:rsidR="00394F18" w:rsidRPr="003531A9" w:rsidRDefault="00394F18" w:rsidP="00394F18">
            <w:pPr>
              <w:spacing w:line="380" w:lineRule="exact"/>
              <w:ind w:hanging="360"/>
              <w:rPr>
                <w:rFonts w:ascii="Arial" w:hAnsi="Arial" w:cs="Arial"/>
                <w:sz w:val="22"/>
                <w:szCs w:val="22"/>
              </w:rPr>
            </w:pPr>
          </w:p>
        </w:tc>
        <w:tc>
          <w:tcPr>
            <w:tcW w:w="1368" w:type="dxa"/>
            <w:vAlign w:val="bottom"/>
          </w:tcPr>
          <w:p w14:paraId="3341B045" w14:textId="77777777" w:rsidR="00394F18" w:rsidRPr="003531A9" w:rsidRDefault="00394F18" w:rsidP="00394F18">
            <w:pPr>
              <w:spacing w:line="380" w:lineRule="exact"/>
              <w:ind w:hanging="360"/>
              <w:rPr>
                <w:rFonts w:ascii="Arial" w:hAnsi="Arial" w:cs="Arial"/>
                <w:sz w:val="22"/>
                <w:szCs w:val="22"/>
              </w:rPr>
            </w:pPr>
          </w:p>
        </w:tc>
        <w:tc>
          <w:tcPr>
            <w:tcW w:w="2160" w:type="dxa"/>
            <w:vAlign w:val="bottom"/>
          </w:tcPr>
          <w:p w14:paraId="7A140A20" w14:textId="4E13E875" w:rsidR="00394F18" w:rsidRPr="003531A9" w:rsidRDefault="00394F18" w:rsidP="00394F18">
            <w:pPr>
              <w:spacing w:line="380" w:lineRule="exact"/>
              <w:jc w:val="center"/>
              <w:rPr>
                <w:rFonts w:ascii="Arial" w:hAnsi="Arial" w:cs="Arial"/>
                <w:sz w:val="22"/>
                <w:szCs w:val="22"/>
              </w:rPr>
            </w:pPr>
            <w:r w:rsidRPr="003531A9">
              <w:rPr>
                <w:rFonts w:ascii="Arial" w:hAnsi="Arial" w:cs="Arial"/>
                <w:sz w:val="22"/>
                <w:szCs w:val="22"/>
              </w:rPr>
              <w:t>7.5</w:t>
            </w:r>
          </w:p>
        </w:tc>
      </w:tr>
    </w:tbl>
    <w:p w14:paraId="2D67EC6B" w14:textId="77777777" w:rsidR="000C00A1" w:rsidRPr="003531A9" w:rsidRDefault="000C00A1" w:rsidP="001353BE">
      <w:pPr>
        <w:tabs>
          <w:tab w:val="left" w:pos="540"/>
          <w:tab w:val="left" w:pos="720"/>
          <w:tab w:val="right" w:pos="7200"/>
          <w:tab w:val="right" w:pos="8540"/>
        </w:tabs>
        <w:spacing w:before="240" w:after="120" w:line="380" w:lineRule="exact"/>
        <w:ind w:left="547" w:right="-43" w:hanging="547"/>
        <w:jc w:val="thaiDistribute"/>
        <w:rPr>
          <w:rFonts w:ascii="Arial" w:hAnsi="Arial" w:cs="Arial"/>
          <w:sz w:val="22"/>
          <w:szCs w:val="22"/>
        </w:rPr>
      </w:pPr>
      <w:r w:rsidRPr="003531A9">
        <w:rPr>
          <w:rFonts w:ascii="Arial" w:hAnsi="Arial" w:cs="Arial"/>
          <w:sz w:val="22"/>
          <w:szCs w:val="22"/>
        </w:rPr>
        <w:tab/>
        <w:t>The management determined the growth rate based on historical operating results, the expected market growth rate, the rate of gross domestic product growth and the discount rate</w:t>
      </w:r>
      <w:r w:rsidR="00B76187" w:rsidRPr="003531A9">
        <w:rPr>
          <w:rFonts w:ascii="Arial" w:hAnsi="Arial" w:cs="Arial"/>
          <w:sz w:val="22"/>
          <w:szCs w:val="22"/>
        </w:rPr>
        <w:t>,</w:t>
      </w:r>
      <w:r w:rsidRPr="003531A9">
        <w:rPr>
          <w:rFonts w:ascii="Arial" w:hAnsi="Arial" w:cs="Arial"/>
          <w:sz w:val="22"/>
          <w:szCs w:val="22"/>
        </w:rPr>
        <w:t xml:space="preserve"> which is a pre-tax rate </w:t>
      </w:r>
      <w:r w:rsidR="00B76187" w:rsidRPr="003531A9">
        <w:rPr>
          <w:rFonts w:ascii="Arial" w:hAnsi="Arial" w:cs="Arial"/>
          <w:sz w:val="22"/>
          <w:szCs w:val="22"/>
        </w:rPr>
        <w:t>reflecting</w:t>
      </w:r>
      <w:r w:rsidRPr="003531A9">
        <w:rPr>
          <w:rFonts w:ascii="Arial" w:hAnsi="Arial" w:cs="Arial"/>
          <w:sz w:val="22"/>
          <w:szCs w:val="22"/>
        </w:rPr>
        <w:t xml:space="preserve"> the specific risk of the particular business unit.</w:t>
      </w:r>
    </w:p>
    <w:p w14:paraId="06E5A24F" w14:textId="77777777" w:rsidR="000C00A1" w:rsidRPr="003531A9" w:rsidRDefault="000C00A1" w:rsidP="001353BE">
      <w:pPr>
        <w:tabs>
          <w:tab w:val="left" w:pos="540"/>
          <w:tab w:val="left" w:pos="720"/>
          <w:tab w:val="right" w:pos="7200"/>
          <w:tab w:val="right" w:pos="8540"/>
        </w:tabs>
        <w:spacing w:before="120" w:after="120" w:line="380" w:lineRule="exact"/>
        <w:ind w:left="540" w:right="-43" w:hanging="540"/>
        <w:jc w:val="thaiDistribute"/>
        <w:rPr>
          <w:rFonts w:ascii="Arial" w:hAnsi="Arial" w:cs="Arial"/>
          <w:sz w:val="22"/>
          <w:szCs w:val="22"/>
        </w:rPr>
      </w:pPr>
      <w:r w:rsidRPr="003531A9">
        <w:rPr>
          <w:rFonts w:ascii="Arial" w:hAnsi="Arial" w:cs="Arial"/>
          <w:sz w:val="22"/>
          <w:szCs w:val="22"/>
        </w:rPr>
        <w:tab/>
      </w:r>
      <w:r w:rsidR="0033064A" w:rsidRPr="003531A9">
        <w:rPr>
          <w:rFonts w:ascii="Arial" w:hAnsi="Arial" w:cs="Arial"/>
          <w:sz w:val="22"/>
          <w:szCs w:val="22"/>
        </w:rPr>
        <w:t>The</w:t>
      </w:r>
      <w:r w:rsidR="00A64A6C" w:rsidRPr="003531A9">
        <w:rPr>
          <w:rFonts w:ascii="Arial" w:hAnsi="Arial" w:cs="Arial"/>
          <w:sz w:val="22"/>
          <w:szCs w:val="22"/>
        </w:rPr>
        <w:t xml:space="preserve"> management </w:t>
      </w:r>
      <w:r w:rsidR="00184F69" w:rsidRPr="003531A9">
        <w:rPr>
          <w:rFonts w:ascii="Arial" w:hAnsi="Arial" w:cs="Arial"/>
          <w:sz w:val="22"/>
          <w:szCs w:val="22"/>
        </w:rPr>
        <w:t>has considered</w:t>
      </w:r>
      <w:r w:rsidR="00A90ECF" w:rsidRPr="003531A9">
        <w:rPr>
          <w:rFonts w:ascii="Arial" w:hAnsi="Arial" w:cs="Arial"/>
          <w:sz w:val="22"/>
          <w:szCs w:val="22"/>
        </w:rPr>
        <w:t xml:space="preserve"> </w:t>
      </w:r>
      <w:r w:rsidR="00B76187" w:rsidRPr="003531A9">
        <w:rPr>
          <w:rFonts w:ascii="Arial" w:hAnsi="Arial" w:cs="Arial"/>
          <w:sz w:val="22"/>
          <w:szCs w:val="22"/>
        </w:rPr>
        <w:t>that</w:t>
      </w:r>
      <w:r w:rsidR="00A90ECF" w:rsidRPr="003531A9">
        <w:rPr>
          <w:rFonts w:ascii="Arial" w:hAnsi="Arial" w:cs="Arial"/>
          <w:sz w:val="22"/>
          <w:szCs w:val="28"/>
        </w:rPr>
        <w:t xml:space="preserve"> all</w:t>
      </w:r>
      <w:r w:rsidRPr="003531A9">
        <w:rPr>
          <w:rFonts w:ascii="Arial" w:hAnsi="Arial" w:cs="Arial"/>
          <w:sz w:val="22"/>
          <w:szCs w:val="22"/>
        </w:rPr>
        <w:t xml:space="preserve"> goodwill</w:t>
      </w:r>
      <w:r w:rsidR="00A90ECF" w:rsidRPr="003531A9">
        <w:rPr>
          <w:rFonts w:ascii="Arial" w:hAnsi="Arial" w:cs="Arial"/>
          <w:sz w:val="22"/>
          <w:szCs w:val="22"/>
        </w:rPr>
        <w:t xml:space="preserve"> </w:t>
      </w:r>
      <w:r w:rsidR="007D4A6C" w:rsidRPr="003531A9">
        <w:rPr>
          <w:rFonts w:ascii="Arial" w:hAnsi="Arial" w:cs="Arial"/>
          <w:sz w:val="22"/>
          <w:szCs w:val="22"/>
        </w:rPr>
        <w:t>is</w:t>
      </w:r>
      <w:r w:rsidRPr="003531A9">
        <w:rPr>
          <w:rFonts w:ascii="Arial" w:hAnsi="Arial" w:cs="Arial"/>
          <w:sz w:val="22"/>
          <w:szCs w:val="22"/>
        </w:rPr>
        <w:t xml:space="preserve"> not impaired.</w:t>
      </w:r>
    </w:p>
    <w:p w14:paraId="32907795" w14:textId="26848975" w:rsidR="00FA0D3D" w:rsidRPr="003531A9" w:rsidRDefault="005D5037" w:rsidP="001353BE">
      <w:pPr>
        <w:spacing w:before="120" w:after="120" w:line="380" w:lineRule="exact"/>
        <w:ind w:left="547" w:hanging="547"/>
        <w:rPr>
          <w:rFonts w:ascii="Arial" w:hAnsi="Arial" w:cs="Arial"/>
          <w:b/>
          <w:bCs/>
          <w:caps/>
          <w:sz w:val="22"/>
          <w:szCs w:val="22"/>
        </w:rPr>
      </w:pPr>
      <w:r w:rsidRPr="003531A9">
        <w:rPr>
          <w:rFonts w:ascii="Arial" w:hAnsi="Arial" w:cs="Arial"/>
          <w:b/>
          <w:bCs/>
          <w:caps/>
          <w:sz w:val="22"/>
          <w:szCs w:val="22"/>
        </w:rPr>
        <w:br w:type="page"/>
      </w:r>
      <w:r w:rsidR="00725E6C" w:rsidRPr="003531A9">
        <w:rPr>
          <w:rFonts w:ascii="Arial" w:hAnsi="Arial" w:cs="Arial"/>
          <w:b/>
          <w:bCs/>
          <w:caps/>
          <w:sz w:val="22"/>
          <w:szCs w:val="22"/>
        </w:rPr>
        <w:lastRenderedPageBreak/>
        <w:t>18</w:t>
      </w:r>
      <w:r w:rsidR="00FA0D3D" w:rsidRPr="003531A9">
        <w:rPr>
          <w:rFonts w:ascii="Arial" w:hAnsi="Arial" w:cs="Arial"/>
          <w:b/>
          <w:bCs/>
          <w:caps/>
          <w:sz w:val="22"/>
          <w:szCs w:val="22"/>
        </w:rPr>
        <w:t>.</w:t>
      </w:r>
      <w:r w:rsidR="00FA0D3D" w:rsidRPr="003531A9">
        <w:rPr>
          <w:rFonts w:ascii="Arial" w:hAnsi="Arial" w:cs="Arial"/>
          <w:b/>
          <w:bCs/>
          <w:caps/>
          <w:sz w:val="22"/>
          <w:szCs w:val="22"/>
        </w:rPr>
        <w:tab/>
      </w:r>
      <w:r w:rsidR="00FA0D3D" w:rsidRPr="003531A9">
        <w:rPr>
          <w:rFonts w:ascii="Arial" w:hAnsi="Arial" w:cs="Arial"/>
          <w:b/>
          <w:bCs/>
          <w:sz w:val="22"/>
          <w:szCs w:val="22"/>
        </w:rPr>
        <w:t>Intangible assets</w:t>
      </w:r>
      <w:r w:rsidR="00FA0D3D" w:rsidRPr="003531A9">
        <w:rPr>
          <w:rFonts w:ascii="Arial" w:hAnsi="Arial" w:cs="Arial"/>
          <w:b/>
          <w:bCs/>
          <w:caps/>
          <w:sz w:val="22"/>
          <w:szCs w:val="22"/>
        </w:rPr>
        <w:t xml:space="preserve"> </w:t>
      </w:r>
    </w:p>
    <w:p w14:paraId="6B486286" w14:textId="7216FE8D" w:rsidR="00FA0D3D" w:rsidRPr="003531A9" w:rsidRDefault="00FA0D3D" w:rsidP="001353BE">
      <w:pPr>
        <w:pStyle w:val="BodyText3"/>
        <w:spacing w:before="120" w:line="380" w:lineRule="exact"/>
        <w:ind w:left="547" w:hanging="547"/>
        <w:jc w:val="thaiDistribute"/>
        <w:rPr>
          <w:rFonts w:ascii="Arial" w:hAnsi="Arial" w:cs="Arial"/>
          <w:sz w:val="22"/>
          <w:szCs w:val="22"/>
        </w:rPr>
      </w:pPr>
      <w:r w:rsidRPr="003531A9">
        <w:rPr>
          <w:rFonts w:ascii="Arial" w:hAnsi="Arial" w:cs="Arial"/>
          <w:sz w:val="22"/>
          <w:szCs w:val="22"/>
        </w:rPr>
        <w:tab/>
        <w:t>Intangible assets</w:t>
      </w:r>
      <w:r w:rsidR="007915B9" w:rsidRPr="003531A9">
        <w:rPr>
          <w:rFonts w:ascii="Arial" w:hAnsi="Arial" w:cs="Arial"/>
          <w:sz w:val="22"/>
          <w:szCs w:val="22"/>
        </w:rPr>
        <w:t xml:space="preserve"> as at </w:t>
      </w:r>
      <w:r w:rsidR="00974A36" w:rsidRPr="003531A9">
        <w:rPr>
          <w:rFonts w:ascii="Arial" w:hAnsi="Arial" w:cs="Arial"/>
          <w:sz w:val="22"/>
          <w:szCs w:val="22"/>
        </w:rPr>
        <w:t xml:space="preserve">31 December </w:t>
      </w:r>
      <w:r w:rsidR="009D273D" w:rsidRPr="003531A9">
        <w:rPr>
          <w:rFonts w:ascii="Arial" w:hAnsi="Arial" w:cs="Arial"/>
          <w:sz w:val="22"/>
          <w:szCs w:val="22"/>
        </w:rPr>
        <w:t>2025 and 2024</w:t>
      </w:r>
      <w:r w:rsidRPr="003531A9">
        <w:rPr>
          <w:rFonts w:ascii="Arial" w:hAnsi="Arial" w:cs="Arial"/>
          <w:sz w:val="22"/>
          <w:szCs w:val="22"/>
        </w:rPr>
        <w:t>, which are computer software</w:t>
      </w:r>
      <w:r w:rsidR="005B1A04" w:rsidRPr="003531A9">
        <w:rPr>
          <w:rFonts w:ascii="Arial" w:hAnsi="Arial" w:cs="Arial"/>
          <w:sz w:val="22"/>
          <w:szCs w:val="22"/>
          <w:lang w:val="en-US"/>
        </w:rPr>
        <w:t xml:space="preserve"> and </w:t>
      </w:r>
      <w:r w:rsidR="002672C1" w:rsidRPr="003531A9">
        <w:rPr>
          <w:rFonts w:ascii="Arial" w:hAnsi="Arial" w:cs="Arial"/>
          <w:sz w:val="22"/>
          <w:szCs w:val="28"/>
          <w:lang w:val="en-US"/>
        </w:rPr>
        <w:t>commercial rights</w:t>
      </w:r>
      <w:r w:rsidR="005B1A04" w:rsidRPr="003531A9">
        <w:rPr>
          <w:rFonts w:ascii="Arial" w:hAnsi="Arial" w:cs="Arial"/>
          <w:sz w:val="22"/>
          <w:szCs w:val="22"/>
          <w:lang w:val="en-US"/>
        </w:rPr>
        <w:t xml:space="preserve">, </w:t>
      </w:r>
      <w:r w:rsidRPr="003531A9">
        <w:rPr>
          <w:rFonts w:ascii="Arial" w:hAnsi="Arial" w:cs="Arial"/>
          <w:sz w:val="22"/>
          <w:szCs w:val="22"/>
        </w:rPr>
        <w:t>are as follows:</w:t>
      </w:r>
    </w:p>
    <w:tbl>
      <w:tblPr>
        <w:tblW w:w="9240" w:type="dxa"/>
        <w:tblInd w:w="588" w:type="dxa"/>
        <w:tblLayout w:type="fixed"/>
        <w:tblLook w:val="0000" w:firstRow="0" w:lastRow="0" w:firstColumn="0" w:lastColumn="0" w:noHBand="0" w:noVBand="0"/>
      </w:tblPr>
      <w:tblGrid>
        <w:gridCol w:w="5550"/>
        <w:gridCol w:w="1845"/>
        <w:gridCol w:w="1845"/>
      </w:tblGrid>
      <w:tr w:rsidR="00686A5E" w:rsidRPr="003531A9" w14:paraId="095E1702" w14:textId="77777777" w:rsidTr="006B7C98">
        <w:tc>
          <w:tcPr>
            <w:tcW w:w="5550" w:type="dxa"/>
          </w:tcPr>
          <w:p w14:paraId="52F88EE3" w14:textId="77777777" w:rsidR="00FA0D3D" w:rsidRPr="003531A9" w:rsidRDefault="00FA0D3D" w:rsidP="001353BE">
            <w:pPr>
              <w:spacing w:line="320" w:lineRule="exact"/>
              <w:ind w:right="-18"/>
              <w:jc w:val="thaiDistribute"/>
              <w:rPr>
                <w:rFonts w:ascii="Arial" w:hAnsi="Arial" w:cs="Arial"/>
                <w:sz w:val="22"/>
                <w:szCs w:val="22"/>
              </w:rPr>
            </w:pPr>
            <w:r w:rsidRPr="003531A9">
              <w:rPr>
                <w:rFonts w:ascii="Arial" w:hAnsi="Arial" w:cs="Arial"/>
                <w:b/>
                <w:bCs/>
                <w:sz w:val="22"/>
                <w:szCs w:val="22"/>
                <w:cs/>
              </w:rPr>
              <w:tab/>
            </w:r>
            <w:r w:rsidRPr="003531A9">
              <w:rPr>
                <w:rFonts w:ascii="Arial" w:hAnsi="Arial" w:cs="Arial"/>
                <w:b/>
                <w:bCs/>
                <w:sz w:val="22"/>
                <w:szCs w:val="22"/>
              </w:rPr>
              <w:tab/>
            </w:r>
            <w:r w:rsidRPr="003531A9">
              <w:rPr>
                <w:rFonts w:ascii="Arial" w:hAnsi="Arial" w:cs="Arial"/>
                <w:sz w:val="22"/>
                <w:szCs w:val="22"/>
              </w:rPr>
              <w:tab/>
            </w:r>
          </w:p>
        </w:tc>
        <w:tc>
          <w:tcPr>
            <w:tcW w:w="3690" w:type="dxa"/>
            <w:gridSpan w:val="2"/>
          </w:tcPr>
          <w:p w14:paraId="248E7CFF" w14:textId="77777777" w:rsidR="00FA0D3D" w:rsidRPr="003531A9" w:rsidRDefault="00FA0D3D" w:rsidP="001353BE">
            <w:pPr>
              <w:tabs>
                <w:tab w:val="left" w:pos="600"/>
                <w:tab w:val="left" w:pos="900"/>
                <w:tab w:val="right" w:pos="7280"/>
                <w:tab w:val="right" w:pos="8540"/>
              </w:tabs>
              <w:spacing w:line="320" w:lineRule="exact"/>
              <w:ind w:right="-45"/>
              <w:jc w:val="right"/>
              <w:rPr>
                <w:rFonts w:ascii="Arial" w:hAnsi="Arial" w:cs="Arial"/>
                <w:sz w:val="22"/>
                <w:szCs w:val="22"/>
                <w:cs/>
              </w:rPr>
            </w:pPr>
            <w:r w:rsidRPr="003531A9">
              <w:rPr>
                <w:rFonts w:ascii="Arial" w:hAnsi="Arial" w:cs="Arial"/>
                <w:sz w:val="22"/>
                <w:szCs w:val="22"/>
              </w:rPr>
              <w:t>(Unit: Thousand Baht)</w:t>
            </w:r>
          </w:p>
        </w:tc>
      </w:tr>
      <w:tr w:rsidR="00686A5E" w:rsidRPr="003531A9" w14:paraId="7C013A5C" w14:textId="77777777" w:rsidTr="006B7C98">
        <w:tc>
          <w:tcPr>
            <w:tcW w:w="5550" w:type="dxa"/>
          </w:tcPr>
          <w:p w14:paraId="79A56F6E" w14:textId="77777777" w:rsidR="00FA0D3D" w:rsidRPr="003531A9" w:rsidRDefault="00FA0D3D" w:rsidP="001353BE">
            <w:pPr>
              <w:spacing w:line="320" w:lineRule="exact"/>
              <w:ind w:right="-18"/>
              <w:jc w:val="thaiDistribute"/>
              <w:rPr>
                <w:rFonts w:ascii="Arial" w:hAnsi="Arial" w:cs="Arial"/>
                <w:sz w:val="22"/>
                <w:szCs w:val="22"/>
              </w:rPr>
            </w:pPr>
          </w:p>
        </w:tc>
        <w:tc>
          <w:tcPr>
            <w:tcW w:w="1845" w:type="dxa"/>
            <w:vAlign w:val="bottom"/>
          </w:tcPr>
          <w:p w14:paraId="5AB0C8A5" w14:textId="77777777" w:rsidR="00FA0D3D" w:rsidRPr="003531A9" w:rsidRDefault="00FA0D3D" w:rsidP="001353B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3531A9">
              <w:rPr>
                <w:rFonts w:ascii="Arial" w:hAnsi="Arial" w:cs="Arial"/>
                <w:sz w:val="22"/>
                <w:szCs w:val="22"/>
              </w:rPr>
              <w:t>Consolidated financial statements</w:t>
            </w:r>
          </w:p>
        </w:tc>
        <w:tc>
          <w:tcPr>
            <w:tcW w:w="1845" w:type="dxa"/>
            <w:vAlign w:val="bottom"/>
          </w:tcPr>
          <w:p w14:paraId="4B0E3B2E" w14:textId="77777777" w:rsidR="00FA0D3D" w:rsidRPr="003531A9" w:rsidRDefault="00FA0D3D" w:rsidP="001353B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3531A9">
              <w:rPr>
                <w:rFonts w:ascii="Arial" w:hAnsi="Arial" w:cs="Arial"/>
                <w:sz w:val="22"/>
                <w:szCs w:val="22"/>
              </w:rPr>
              <w:t>Separate            financial statements</w:t>
            </w:r>
          </w:p>
        </w:tc>
      </w:tr>
      <w:tr w:rsidR="00686A5E" w:rsidRPr="003531A9" w14:paraId="62747FCC" w14:textId="77777777" w:rsidTr="006B7C98">
        <w:tc>
          <w:tcPr>
            <w:tcW w:w="5550" w:type="dxa"/>
          </w:tcPr>
          <w:p w14:paraId="5628D5C7" w14:textId="77777777" w:rsidR="00FA0D3D" w:rsidRPr="003531A9" w:rsidRDefault="00FA0D3D" w:rsidP="001353BE">
            <w:pPr>
              <w:spacing w:line="320" w:lineRule="exact"/>
              <w:ind w:left="222" w:right="-18" w:hanging="222"/>
              <w:rPr>
                <w:rFonts w:ascii="Arial" w:hAnsi="Arial" w:cs="Arial"/>
                <w:b/>
                <w:bCs/>
                <w:sz w:val="22"/>
                <w:szCs w:val="22"/>
              </w:rPr>
            </w:pPr>
            <w:r w:rsidRPr="003531A9">
              <w:rPr>
                <w:rFonts w:ascii="Arial" w:hAnsi="Arial" w:cs="Arial"/>
                <w:b/>
                <w:bCs/>
                <w:sz w:val="22"/>
                <w:szCs w:val="22"/>
              </w:rPr>
              <w:t>Cost</w:t>
            </w:r>
          </w:p>
        </w:tc>
        <w:tc>
          <w:tcPr>
            <w:tcW w:w="1845" w:type="dxa"/>
            <w:vAlign w:val="bottom"/>
          </w:tcPr>
          <w:p w14:paraId="779E24F5" w14:textId="77777777" w:rsidR="00FA0D3D" w:rsidRPr="003531A9" w:rsidRDefault="00FA0D3D" w:rsidP="001353BE">
            <w:pPr>
              <w:tabs>
                <w:tab w:val="left" w:pos="600"/>
                <w:tab w:val="left" w:pos="900"/>
                <w:tab w:val="right" w:pos="7280"/>
                <w:tab w:val="right" w:pos="8540"/>
              </w:tabs>
              <w:spacing w:line="320" w:lineRule="exact"/>
              <w:ind w:right="-45"/>
              <w:jc w:val="center"/>
              <w:rPr>
                <w:rFonts w:ascii="Arial" w:hAnsi="Arial" w:cs="Arial"/>
                <w:sz w:val="22"/>
                <w:szCs w:val="22"/>
              </w:rPr>
            </w:pPr>
          </w:p>
        </w:tc>
        <w:tc>
          <w:tcPr>
            <w:tcW w:w="1845" w:type="dxa"/>
            <w:vAlign w:val="bottom"/>
          </w:tcPr>
          <w:p w14:paraId="08FCB9E7" w14:textId="77777777" w:rsidR="00FA0D3D" w:rsidRPr="003531A9" w:rsidRDefault="00FA0D3D" w:rsidP="001353BE">
            <w:pPr>
              <w:tabs>
                <w:tab w:val="left" w:pos="600"/>
                <w:tab w:val="left" w:pos="900"/>
                <w:tab w:val="right" w:pos="7280"/>
                <w:tab w:val="right" w:pos="8540"/>
              </w:tabs>
              <w:spacing w:line="320" w:lineRule="exact"/>
              <w:ind w:right="-45"/>
              <w:jc w:val="center"/>
              <w:rPr>
                <w:rFonts w:ascii="Arial" w:hAnsi="Arial" w:cs="Arial"/>
                <w:sz w:val="22"/>
                <w:szCs w:val="22"/>
              </w:rPr>
            </w:pPr>
          </w:p>
        </w:tc>
      </w:tr>
      <w:tr w:rsidR="00686A5E" w:rsidRPr="003531A9" w14:paraId="135EA1B0" w14:textId="77777777" w:rsidTr="006B7C98">
        <w:tc>
          <w:tcPr>
            <w:tcW w:w="5550" w:type="dxa"/>
            <w:vAlign w:val="bottom"/>
          </w:tcPr>
          <w:p w14:paraId="2A57ADBF" w14:textId="32DCAADA" w:rsidR="00E23685" w:rsidRPr="003531A9" w:rsidRDefault="00E23685" w:rsidP="00E23685">
            <w:pPr>
              <w:spacing w:line="320" w:lineRule="exact"/>
              <w:ind w:left="284" w:hanging="284"/>
              <w:rPr>
                <w:rFonts w:ascii="Arial" w:hAnsi="Arial" w:cs="Arial"/>
                <w:sz w:val="22"/>
                <w:szCs w:val="22"/>
              </w:rPr>
            </w:pPr>
            <w:r w:rsidRPr="003531A9">
              <w:rPr>
                <w:rFonts w:ascii="Arial" w:hAnsi="Arial" w:cs="Arial"/>
                <w:sz w:val="22"/>
                <w:szCs w:val="22"/>
              </w:rPr>
              <w:t xml:space="preserve">As at 31 December 2023 </w:t>
            </w:r>
          </w:p>
        </w:tc>
        <w:tc>
          <w:tcPr>
            <w:tcW w:w="1845" w:type="dxa"/>
            <w:vAlign w:val="bottom"/>
          </w:tcPr>
          <w:p w14:paraId="00B13CCD" w14:textId="7B4F28ED" w:rsidR="00E23685" w:rsidRPr="003531A9" w:rsidRDefault="00E23685" w:rsidP="00E2368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5,106,784</w:t>
            </w:r>
          </w:p>
        </w:tc>
        <w:tc>
          <w:tcPr>
            <w:tcW w:w="1845" w:type="dxa"/>
            <w:vAlign w:val="bottom"/>
          </w:tcPr>
          <w:p w14:paraId="2A7631BB" w14:textId="48E7B8C1" w:rsidR="00E23685" w:rsidRPr="003531A9" w:rsidRDefault="00E23685" w:rsidP="00E2368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1,887,403</w:t>
            </w:r>
          </w:p>
        </w:tc>
      </w:tr>
      <w:tr w:rsidR="00686A5E" w:rsidRPr="003531A9" w14:paraId="79289AE5" w14:textId="77777777" w:rsidTr="006B7C98">
        <w:tc>
          <w:tcPr>
            <w:tcW w:w="5550" w:type="dxa"/>
            <w:vAlign w:val="bottom"/>
          </w:tcPr>
          <w:p w14:paraId="306D983F" w14:textId="77777777" w:rsidR="00E23685" w:rsidRPr="003531A9" w:rsidRDefault="00E23685" w:rsidP="00E23685">
            <w:pPr>
              <w:spacing w:line="320" w:lineRule="exact"/>
              <w:ind w:left="284" w:hanging="284"/>
              <w:rPr>
                <w:rFonts w:ascii="Arial" w:hAnsi="Arial" w:cs="Arial"/>
                <w:sz w:val="22"/>
                <w:szCs w:val="22"/>
              </w:rPr>
            </w:pPr>
            <w:r w:rsidRPr="003531A9">
              <w:rPr>
                <w:rFonts w:ascii="Arial" w:hAnsi="Arial" w:cs="Arial"/>
                <w:sz w:val="22"/>
                <w:szCs w:val="22"/>
              </w:rPr>
              <w:t>Purchases</w:t>
            </w:r>
          </w:p>
        </w:tc>
        <w:tc>
          <w:tcPr>
            <w:tcW w:w="1845" w:type="dxa"/>
            <w:vAlign w:val="bottom"/>
          </w:tcPr>
          <w:p w14:paraId="777666A9" w14:textId="458E895F" w:rsidR="00E23685" w:rsidRPr="003531A9" w:rsidRDefault="00E23685" w:rsidP="00E2368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857,870</w:t>
            </w:r>
          </w:p>
        </w:tc>
        <w:tc>
          <w:tcPr>
            <w:tcW w:w="1845" w:type="dxa"/>
            <w:vAlign w:val="bottom"/>
          </w:tcPr>
          <w:p w14:paraId="144D6BAD" w14:textId="0A718448" w:rsidR="00E23685" w:rsidRPr="003531A9" w:rsidRDefault="00E23685" w:rsidP="00E2368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440,927</w:t>
            </w:r>
          </w:p>
        </w:tc>
      </w:tr>
      <w:tr w:rsidR="00686A5E" w:rsidRPr="003531A9" w14:paraId="1541122F" w14:textId="77777777" w:rsidTr="008D09C3">
        <w:tc>
          <w:tcPr>
            <w:tcW w:w="5550" w:type="dxa"/>
            <w:vAlign w:val="bottom"/>
          </w:tcPr>
          <w:p w14:paraId="25CB353C" w14:textId="67291CBC" w:rsidR="00E23685" w:rsidRPr="003531A9" w:rsidRDefault="001E4FF4" w:rsidP="00E23685">
            <w:pPr>
              <w:spacing w:line="320" w:lineRule="exact"/>
              <w:ind w:left="284" w:hanging="284"/>
              <w:rPr>
                <w:rFonts w:ascii="Arial" w:hAnsi="Arial" w:cs="Arial"/>
                <w:sz w:val="22"/>
                <w:szCs w:val="22"/>
              </w:rPr>
            </w:pPr>
            <w:r w:rsidRPr="003531A9">
              <w:rPr>
                <w:rFonts w:ascii="Arial" w:hAnsi="Arial" w:cs="Arial"/>
                <w:sz w:val="22"/>
                <w:szCs w:val="22"/>
              </w:rPr>
              <w:t>Transfer in</w:t>
            </w:r>
            <w:r w:rsidRPr="003531A9">
              <w:rPr>
                <w:rFonts w:ascii="Arial" w:hAnsi="Arial" w:cs="Arial"/>
                <w:sz w:val="22"/>
                <w:szCs w:val="22"/>
                <w:cs/>
              </w:rPr>
              <w:t xml:space="preserve"> / </w:t>
            </w:r>
            <w:r w:rsidRPr="003531A9">
              <w:rPr>
                <w:rFonts w:ascii="Arial" w:hAnsi="Arial" w:cs="Arial"/>
                <w:sz w:val="22"/>
                <w:szCs w:val="22"/>
              </w:rPr>
              <w:t>(Transfer out)</w:t>
            </w:r>
          </w:p>
        </w:tc>
        <w:tc>
          <w:tcPr>
            <w:tcW w:w="1845" w:type="dxa"/>
          </w:tcPr>
          <w:p w14:paraId="7FC603F4" w14:textId="6DAA9BB1" w:rsidR="00E23685" w:rsidRPr="003531A9" w:rsidRDefault="00E23685" w:rsidP="00E2368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3,639</w:t>
            </w:r>
          </w:p>
        </w:tc>
        <w:tc>
          <w:tcPr>
            <w:tcW w:w="1845" w:type="dxa"/>
            <w:vAlign w:val="bottom"/>
          </w:tcPr>
          <w:p w14:paraId="6A929A94" w14:textId="09BFD341" w:rsidR="00E23685" w:rsidRPr="003531A9" w:rsidRDefault="00E23685" w:rsidP="00E2368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(2,808)</w:t>
            </w:r>
          </w:p>
        </w:tc>
      </w:tr>
      <w:tr w:rsidR="00686A5E" w:rsidRPr="003531A9" w14:paraId="25C44425" w14:textId="77777777" w:rsidTr="008D09C3">
        <w:tc>
          <w:tcPr>
            <w:tcW w:w="5550" w:type="dxa"/>
            <w:vAlign w:val="bottom"/>
          </w:tcPr>
          <w:p w14:paraId="7C63568F" w14:textId="77777777" w:rsidR="00E23685" w:rsidRPr="003531A9" w:rsidRDefault="00E23685" w:rsidP="00E23685">
            <w:pPr>
              <w:spacing w:line="320" w:lineRule="exact"/>
              <w:ind w:left="284" w:hanging="284"/>
              <w:rPr>
                <w:rFonts w:ascii="Arial" w:hAnsi="Arial" w:cs="Arial"/>
                <w:sz w:val="22"/>
                <w:szCs w:val="22"/>
              </w:rPr>
            </w:pPr>
            <w:r w:rsidRPr="003531A9">
              <w:rPr>
                <w:rFonts w:ascii="Arial" w:hAnsi="Arial" w:cs="Arial"/>
                <w:sz w:val="22"/>
                <w:szCs w:val="22"/>
              </w:rPr>
              <w:t>Written-off</w:t>
            </w:r>
          </w:p>
        </w:tc>
        <w:tc>
          <w:tcPr>
            <w:tcW w:w="1845" w:type="dxa"/>
          </w:tcPr>
          <w:p w14:paraId="09FCA2B7" w14:textId="797266C2" w:rsidR="00E23685" w:rsidRPr="003531A9" w:rsidRDefault="00E23685" w:rsidP="00E2368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(29,173)</w:t>
            </w:r>
          </w:p>
        </w:tc>
        <w:tc>
          <w:tcPr>
            <w:tcW w:w="1845" w:type="dxa"/>
            <w:vAlign w:val="bottom"/>
          </w:tcPr>
          <w:p w14:paraId="3BFAF636" w14:textId="21AEAB5F" w:rsidR="00E23685" w:rsidRPr="003531A9" w:rsidRDefault="00E23685" w:rsidP="00E2368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(3,680)</w:t>
            </w:r>
          </w:p>
        </w:tc>
      </w:tr>
      <w:tr w:rsidR="00686A5E" w:rsidRPr="003531A9" w14:paraId="29D7F751" w14:textId="77777777" w:rsidTr="006B7C98">
        <w:tc>
          <w:tcPr>
            <w:tcW w:w="5550" w:type="dxa"/>
            <w:vAlign w:val="bottom"/>
          </w:tcPr>
          <w:p w14:paraId="757700B3" w14:textId="77777777" w:rsidR="00E23685" w:rsidRPr="003531A9" w:rsidRDefault="00E23685" w:rsidP="00E23685">
            <w:pPr>
              <w:spacing w:line="320" w:lineRule="exact"/>
              <w:ind w:left="284" w:hanging="284"/>
              <w:rPr>
                <w:rFonts w:ascii="Arial" w:hAnsi="Arial" w:cs="Arial"/>
                <w:sz w:val="22"/>
                <w:szCs w:val="22"/>
              </w:rPr>
            </w:pPr>
            <w:r w:rsidRPr="003531A9">
              <w:rPr>
                <w:rFonts w:ascii="Arial" w:hAnsi="Arial" w:cs="Arial"/>
                <w:sz w:val="22"/>
                <w:szCs w:val="22"/>
              </w:rPr>
              <w:t>Translation adjustments</w:t>
            </w:r>
          </w:p>
        </w:tc>
        <w:tc>
          <w:tcPr>
            <w:tcW w:w="1845" w:type="dxa"/>
            <w:vAlign w:val="bottom"/>
          </w:tcPr>
          <w:p w14:paraId="7162DB3F" w14:textId="726248D7" w:rsidR="00E23685" w:rsidRPr="003531A9" w:rsidRDefault="00E23685" w:rsidP="00E23685">
            <w:pPr>
              <w:pBdr>
                <w:bottom w:val="single" w:sz="4" w:space="1" w:color="auto"/>
              </w:pBdr>
              <w:tabs>
                <w:tab w:val="decimal" w:pos="1515"/>
              </w:tabs>
              <w:spacing w:line="320" w:lineRule="exact"/>
              <w:jc w:val="both"/>
              <w:rPr>
                <w:rFonts w:ascii="Arial" w:eastAsia="Batang" w:hAnsi="Arial" w:cs="Arial"/>
                <w:sz w:val="22"/>
                <w:szCs w:val="22"/>
              </w:rPr>
            </w:pPr>
            <w:r w:rsidRPr="003531A9">
              <w:rPr>
                <w:rFonts w:ascii="Arial" w:hAnsi="Arial" w:cs="Arial"/>
                <w:sz w:val="22"/>
                <w:szCs w:val="22"/>
              </w:rPr>
              <w:t>(502)</w:t>
            </w:r>
          </w:p>
        </w:tc>
        <w:tc>
          <w:tcPr>
            <w:tcW w:w="1845" w:type="dxa"/>
            <w:vAlign w:val="bottom"/>
          </w:tcPr>
          <w:p w14:paraId="7881E26A" w14:textId="4805DE6A" w:rsidR="00E23685" w:rsidRPr="003531A9" w:rsidRDefault="00E23685" w:rsidP="00E23685">
            <w:pPr>
              <w:pBdr>
                <w:bottom w:val="single" w:sz="4" w:space="1" w:color="auto"/>
              </w:pBdr>
              <w:tabs>
                <w:tab w:val="decimal" w:pos="1515"/>
              </w:tabs>
              <w:spacing w:line="320" w:lineRule="exact"/>
              <w:jc w:val="both"/>
              <w:rPr>
                <w:rFonts w:ascii="Arial" w:eastAsia="Batang" w:hAnsi="Arial" w:cs="Arial"/>
                <w:sz w:val="22"/>
                <w:szCs w:val="22"/>
              </w:rPr>
            </w:pPr>
            <w:r w:rsidRPr="003531A9">
              <w:rPr>
                <w:rFonts w:ascii="Arial" w:hAnsi="Arial" w:cs="Arial"/>
                <w:sz w:val="22"/>
                <w:szCs w:val="22"/>
              </w:rPr>
              <w:t>-</w:t>
            </w:r>
          </w:p>
        </w:tc>
      </w:tr>
      <w:tr w:rsidR="00686A5E" w:rsidRPr="003531A9" w14:paraId="582696EB" w14:textId="77777777" w:rsidTr="006B7C98">
        <w:tc>
          <w:tcPr>
            <w:tcW w:w="5550" w:type="dxa"/>
            <w:vAlign w:val="bottom"/>
          </w:tcPr>
          <w:p w14:paraId="5D37AD2D" w14:textId="45A4DC30" w:rsidR="00E23685" w:rsidRPr="003531A9" w:rsidRDefault="00E23685" w:rsidP="00E23685">
            <w:pPr>
              <w:spacing w:line="320" w:lineRule="exact"/>
              <w:ind w:left="284" w:hanging="284"/>
              <w:rPr>
                <w:rFonts w:ascii="Arial" w:hAnsi="Arial" w:cs="Arial"/>
                <w:sz w:val="22"/>
                <w:szCs w:val="22"/>
              </w:rPr>
            </w:pPr>
            <w:r w:rsidRPr="003531A9">
              <w:rPr>
                <w:rFonts w:ascii="Arial" w:hAnsi="Arial" w:cs="Arial"/>
                <w:sz w:val="22"/>
                <w:szCs w:val="22"/>
              </w:rPr>
              <w:t>As at 31 December 2024</w:t>
            </w:r>
          </w:p>
        </w:tc>
        <w:tc>
          <w:tcPr>
            <w:tcW w:w="1845" w:type="dxa"/>
            <w:vAlign w:val="bottom"/>
          </w:tcPr>
          <w:p w14:paraId="3BFB6D84" w14:textId="2432577C" w:rsidR="00E23685" w:rsidRPr="003531A9" w:rsidRDefault="00E23685" w:rsidP="00E2368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5,938,618</w:t>
            </w:r>
          </w:p>
        </w:tc>
        <w:tc>
          <w:tcPr>
            <w:tcW w:w="1845" w:type="dxa"/>
            <w:vAlign w:val="bottom"/>
          </w:tcPr>
          <w:p w14:paraId="37A53672" w14:textId="3A52F4C2" w:rsidR="00E23685" w:rsidRPr="003531A9" w:rsidRDefault="00E23685" w:rsidP="00E2368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2,321,842</w:t>
            </w:r>
          </w:p>
        </w:tc>
      </w:tr>
      <w:tr w:rsidR="00457345" w:rsidRPr="003531A9" w14:paraId="524F4E5D" w14:textId="77777777" w:rsidTr="006B7C98">
        <w:tc>
          <w:tcPr>
            <w:tcW w:w="5550" w:type="dxa"/>
            <w:vAlign w:val="bottom"/>
          </w:tcPr>
          <w:p w14:paraId="5B78979A" w14:textId="77777777" w:rsidR="00457345" w:rsidRPr="003531A9" w:rsidRDefault="00457345" w:rsidP="00457345">
            <w:pPr>
              <w:spacing w:line="320" w:lineRule="exact"/>
              <w:ind w:left="284" w:hanging="284"/>
              <w:rPr>
                <w:rFonts w:ascii="Arial" w:hAnsi="Arial" w:cs="Arial"/>
                <w:sz w:val="22"/>
                <w:szCs w:val="22"/>
              </w:rPr>
            </w:pPr>
            <w:r w:rsidRPr="003531A9">
              <w:rPr>
                <w:rFonts w:ascii="Arial" w:hAnsi="Arial" w:cs="Arial"/>
                <w:sz w:val="22"/>
                <w:szCs w:val="22"/>
              </w:rPr>
              <w:t>Purchases</w:t>
            </w:r>
          </w:p>
        </w:tc>
        <w:tc>
          <w:tcPr>
            <w:tcW w:w="1845" w:type="dxa"/>
            <w:vAlign w:val="bottom"/>
          </w:tcPr>
          <w:p w14:paraId="3C5CCDCE" w14:textId="46E931CD" w:rsidR="00457345" w:rsidRPr="003531A9" w:rsidRDefault="00457345" w:rsidP="0045734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1,006,147</w:t>
            </w:r>
          </w:p>
        </w:tc>
        <w:tc>
          <w:tcPr>
            <w:tcW w:w="1845" w:type="dxa"/>
            <w:vAlign w:val="bottom"/>
          </w:tcPr>
          <w:p w14:paraId="4F503007" w14:textId="7B286B99" w:rsidR="00457345" w:rsidRPr="003531A9" w:rsidRDefault="00457345" w:rsidP="0045734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638,004</w:t>
            </w:r>
          </w:p>
        </w:tc>
      </w:tr>
      <w:tr w:rsidR="00457345" w:rsidRPr="003531A9" w14:paraId="26E13E3A" w14:textId="77777777" w:rsidTr="00EA5DA5">
        <w:tc>
          <w:tcPr>
            <w:tcW w:w="5550" w:type="dxa"/>
            <w:vAlign w:val="bottom"/>
          </w:tcPr>
          <w:p w14:paraId="477E2D1C" w14:textId="0D0CD857" w:rsidR="00457345" w:rsidRPr="003531A9" w:rsidRDefault="00457345" w:rsidP="00457345">
            <w:pPr>
              <w:spacing w:line="320" w:lineRule="exact"/>
              <w:ind w:left="284" w:hanging="284"/>
              <w:rPr>
                <w:rFonts w:ascii="Arial" w:hAnsi="Arial" w:cs="Arial"/>
                <w:sz w:val="22"/>
                <w:szCs w:val="22"/>
              </w:rPr>
            </w:pPr>
            <w:r w:rsidRPr="003531A9">
              <w:rPr>
                <w:rFonts w:ascii="Arial" w:hAnsi="Arial" w:cs="Arial"/>
                <w:sz w:val="22"/>
                <w:szCs w:val="22"/>
              </w:rPr>
              <w:t>Transfer in</w:t>
            </w:r>
          </w:p>
        </w:tc>
        <w:tc>
          <w:tcPr>
            <w:tcW w:w="1845" w:type="dxa"/>
          </w:tcPr>
          <w:p w14:paraId="4E957785" w14:textId="58B4BC86" w:rsidR="00457345" w:rsidRPr="003531A9" w:rsidRDefault="00457345" w:rsidP="0045734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20,247</w:t>
            </w:r>
          </w:p>
        </w:tc>
        <w:tc>
          <w:tcPr>
            <w:tcW w:w="1845" w:type="dxa"/>
            <w:vAlign w:val="bottom"/>
          </w:tcPr>
          <w:p w14:paraId="5716F5D1" w14:textId="28B148E8" w:rsidR="00457345" w:rsidRPr="003531A9" w:rsidRDefault="00457345" w:rsidP="0045734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1,023</w:t>
            </w:r>
          </w:p>
        </w:tc>
      </w:tr>
      <w:tr w:rsidR="00457345" w:rsidRPr="003531A9" w14:paraId="5A10BBB0" w14:textId="77777777" w:rsidTr="00EA5DA5">
        <w:tc>
          <w:tcPr>
            <w:tcW w:w="5550" w:type="dxa"/>
            <w:vAlign w:val="bottom"/>
          </w:tcPr>
          <w:p w14:paraId="2A1CEEBE" w14:textId="77777777" w:rsidR="00457345" w:rsidRPr="003531A9" w:rsidRDefault="00457345" w:rsidP="00457345">
            <w:pPr>
              <w:spacing w:line="320" w:lineRule="exact"/>
              <w:ind w:left="284" w:hanging="284"/>
              <w:rPr>
                <w:rFonts w:ascii="Arial" w:hAnsi="Arial" w:cs="Arial"/>
                <w:sz w:val="22"/>
                <w:szCs w:val="22"/>
              </w:rPr>
            </w:pPr>
            <w:r w:rsidRPr="003531A9">
              <w:rPr>
                <w:rFonts w:ascii="Arial" w:hAnsi="Arial" w:cs="Arial"/>
                <w:sz w:val="22"/>
                <w:szCs w:val="22"/>
              </w:rPr>
              <w:t>Written-off</w:t>
            </w:r>
          </w:p>
        </w:tc>
        <w:tc>
          <w:tcPr>
            <w:tcW w:w="1845" w:type="dxa"/>
          </w:tcPr>
          <w:p w14:paraId="32FFC74A" w14:textId="3446B929" w:rsidR="00457345" w:rsidRPr="003531A9" w:rsidRDefault="00457345" w:rsidP="00457345">
            <w:pPr>
              <w:tabs>
                <w:tab w:val="decimal" w:pos="1515"/>
              </w:tabs>
              <w:spacing w:line="320" w:lineRule="exact"/>
              <w:jc w:val="both"/>
              <w:rPr>
                <w:rFonts w:ascii="Arial" w:eastAsia="Batang" w:hAnsi="Arial" w:cs="Arial"/>
                <w:sz w:val="22"/>
                <w:szCs w:val="22"/>
              </w:rPr>
            </w:pPr>
            <w:r w:rsidRPr="003531A9">
              <w:rPr>
                <w:rFonts w:ascii="Arial" w:hAnsi="Arial" w:cs="Arial"/>
                <w:sz w:val="22"/>
                <w:szCs w:val="22"/>
                <w:cs/>
              </w:rPr>
              <w:t>(</w:t>
            </w:r>
            <w:r w:rsidRPr="003531A9">
              <w:rPr>
                <w:rFonts w:ascii="Arial" w:hAnsi="Arial" w:cs="Arial"/>
                <w:sz w:val="22"/>
                <w:szCs w:val="22"/>
              </w:rPr>
              <w:t>54,078</w:t>
            </w:r>
            <w:r w:rsidRPr="003531A9">
              <w:rPr>
                <w:rFonts w:ascii="Arial" w:hAnsi="Arial" w:cs="Arial"/>
                <w:sz w:val="22"/>
                <w:szCs w:val="22"/>
                <w:cs/>
              </w:rPr>
              <w:t>)</w:t>
            </w:r>
          </w:p>
        </w:tc>
        <w:tc>
          <w:tcPr>
            <w:tcW w:w="1845" w:type="dxa"/>
            <w:vAlign w:val="bottom"/>
          </w:tcPr>
          <w:p w14:paraId="198D3AAD" w14:textId="183A1B4F" w:rsidR="00457345" w:rsidRPr="003531A9" w:rsidRDefault="00457345" w:rsidP="0045734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w:t>
            </w:r>
          </w:p>
        </w:tc>
      </w:tr>
      <w:tr w:rsidR="00457345" w:rsidRPr="003531A9" w14:paraId="581E7295" w14:textId="77777777" w:rsidTr="006B7C98">
        <w:trPr>
          <w:trHeight w:val="234"/>
        </w:trPr>
        <w:tc>
          <w:tcPr>
            <w:tcW w:w="5550" w:type="dxa"/>
            <w:vAlign w:val="bottom"/>
          </w:tcPr>
          <w:p w14:paraId="4EFD3BA8" w14:textId="77777777" w:rsidR="00457345" w:rsidRPr="003531A9" w:rsidRDefault="00457345" w:rsidP="00457345">
            <w:pPr>
              <w:spacing w:line="320" w:lineRule="exact"/>
              <w:ind w:left="284" w:hanging="284"/>
              <w:rPr>
                <w:rFonts w:ascii="Arial" w:hAnsi="Arial" w:cs="Arial"/>
                <w:sz w:val="22"/>
                <w:szCs w:val="22"/>
              </w:rPr>
            </w:pPr>
            <w:r w:rsidRPr="003531A9">
              <w:rPr>
                <w:rFonts w:ascii="Arial" w:hAnsi="Arial" w:cs="Arial"/>
                <w:sz w:val="22"/>
                <w:szCs w:val="22"/>
              </w:rPr>
              <w:t>Translation adjustments</w:t>
            </w:r>
          </w:p>
        </w:tc>
        <w:tc>
          <w:tcPr>
            <w:tcW w:w="1845" w:type="dxa"/>
            <w:vAlign w:val="bottom"/>
          </w:tcPr>
          <w:p w14:paraId="63E68B5F" w14:textId="08366F22" w:rsidR="00457345" w:rsidRPr="003531A9" w:rsidRDefault="00457345" w:rsidP="00457345">
            <w:pPr>
              <w:pBdr>
                <w:bottom w:val="single" w:sz="4" w:space="1" w:color="auto"/>
              </w:pBdr>
              <w:tabs>
                <w:tab w:val="decimal" w:pos="1515"/>
              </w:tabs>
              <w:spacing w:line="320" w:lineRule="exact"/>
              <w:jc w:val="both"/>
              <w:rPr>
                <w:rFonts w:ascii="Arial" w:eastAsia="Batang" w:hAnsi="Arial" w:cs="Arial"/>
                <w:sz w:val="22"/>
                <w:szCs w:val="22"/>
              </w:rPr>
            </w:pPr>
            <w:r w:rsidRPr="003531A9">
              <w:rPr>
                <w:rFonts w:ascii="Arial" w:hAnsi="Arial" w:cs="Arial"/>
                <w:sz w:val="22"/>
                <w:szCs w:val="22"/>
                <w:cs/>
              </w:rPr>
              <w:t>(</w:t>
            </w:r>
            <w:r w:rsidRPr="003531A9">
              <w:rPr>
                <w:rFonts w:ascii="Arial" w:hAnsi="Arial" w:cs="Arial"/>
                <w:sz w:val="22"/>
                <w:szCs w:val="22"/>
              </w:rPr>
              <w:t>1,341</w:t>
            </w:r>
            <w:r w:rsidRPr="003531A9">
              <w:rPr>
                <w:rFonts w:ascii="Arial" w:hAnsi="Arial" w:cs="Arial"/>
                <w:sz w:val="22"/>
                <w:szCs w:val="22"/>
                <w:cs/>
              </w:rPr>
              <w:t>)</w:t>
            </w:r>
          </w:p>
        </w:tc>
        <w:tc>
          <w:tcPr>
            <w:tcW w:w="1845" w:type="dxa"/>
            <w:vAlign w:val="bottom"/>
          </w:tcPr>
          <w:p w14:paraId="1E7DB892" w14:textId="2B521F21" w:rsidR="00457345" w:rsidRPr="003531A9" w:rsidRDefault="00457345" w:rsidP="00457345">
            <w:pPr>
              <w:pBdr>
                <w:bottom w:val="single" w:sz="4" w:space="1" w:color="auto"/>
              </w:pBdr>
              <w:tabs>
                <w:tab w:val="decimal" w:pos="1515"/>
              </w:tabs>
              <w:spacing w:line="320" w:lineRule="exact"/>
              <w:jc w:val="both"/>
              <w:rPr>
                <w:rFonts w:ascii="Arial" w:eastAsia="Batang" w:hAnsi="Arial" w:cs="Arial"/>
                <w:sz w:val="22"/>
                <w:szCs w:val="22"/>
              </w:rPr>
            </w:pPr>
            <w:r w:rsidRPr="003531A9">
              <w:rPr>
                <w:rFonts w:ascii="Arial" w:hAnsi="Arial" w:cs="Arial"/>
                <w:sz w:val="22"/>
                <w:szCs w:val="22"/>
              </w:rPr>
              <w:t>-</w:t>
            </w:r>
          </w:p>
        </w:tc>
      </w:tr>
      <w:tr w:rsidR="00457345" w:rsidRPr="003531A9" w14:paraId="1A38275B" w14:textId="77777777" w:rsidTr="006B7C98">
        <w:tc>
          <w:tcPr>
            <w:tcW w:w="5550" w:type="dxa"/>
            <w:vAlign w:val="bottom"/>
          </w:tcPr>
          <w:p w14:paraId="231EAB27" w14:textId="20764061" w:rsidR="00457345" w:rsidRPr="003531A9" w:rsidRDefault="00457345" w:rsidP="00457345">
            <w:pPr>
              <w:spacing w:line="320" w:lineRule="exact"/>
              <w:ind w:left="284" w:hanging="284"/>
              <w:rPr>
                <w:rFonts w:ascii="Arial" w:hAnsi="Arial" w:cs="Arial"/>
                <w:sz w:val="22"/>
                <w:szCs w:val="22"/>
              </w:rPr>
            </w:pPr>
            <w:r w:rsidRPr="003531A9">
              <w:rPr>
                <w:rFonts w:ascii="Arial" w:hAnsi="Arial" w:cs="Arial"/>
                <w:sz w:val="22"/>
                <w:szCs w:val="22"/>
              </w:rPr>
              <w:t>As at 31 December 2025</w:t>
            </w:r>
          </w:p>
        </w:tc>
        <w:tc>
          <w:tcPr>
            <w:tcW w:w="1845" w:type="dxa"/>
            <w:vAlign w:val="bottom"/>
          </w:tcPr>
          <w:p w14:paraId="6A98B5A8" w14:textId="0880FC2D" w:rsidR="00457345" w:rsidRPr="003531A9" w:rsidRDefault="00457345" w:rsidP="00457345">
            <w:pPr>
              <w:pBdr>
                <w:bottom w:val="single" w:sz="4" w:space="1" w:color="auto"/>
              </w:pBdr>
              <w:tabs>
                <w:tab w:val="decimal" w:pos="1515"/>
              </w:tabs>
              <w:spacing w:line="320" w:lineRule="exact"/>
              <w:jc w:val="both"/>
              <w:rPr>
                <w:rFonts w:ascii="Arial" w:eastAsia="Batang" w:hAnsi="Arial" w:cs="Arial"/>
                <w:sz w:val="22"/>
                <w:szCs w:val="22"/>
              </w:rPr>
            </w:pPr>
            <w:r w:rsidRPr="003531A9">
              <w:rPr>
                <w:rFonts w:ascii="Arial" w:hAnsi="Arial" w:cs="Arial"/>
                <w:sz w:val="22"/>
                <w:szCs w:val="22"/>
              </w:rPr>
              <w:t>6,909,593</w:t>
            </w:r>
          </w:p>
        </w:tc>
        <w:tc>
          <w:tcPr>
            <w:tcW w:w="1845" w:type="dxa"/>
            <w:vAlign w:val="bottom"/>
          </w:tcPr>
          <w:p w14:paraId="7F7DDA99" w14:textId="5756ECE3" w:rsidR="00457345" w:rsidRPr="003531A9" w:rsidRDefault="00457345" w:rsidP="00457345">
            <w:pPr>
              <w:pBdr>
                <w:bottom w:val="single" w:sz="4" w:space="1" w:color="auto"/>
              </w:pBdr>
              <w:tabs>
                <w:tab w:val="decimal" w:pos="1515"/>
              </w:tabs>
              <w:spacing w:line="320" w:lineRule="exact"/>
              <w:jc w:val="both"/>
              <w:rPr>
                <w:rFonts w:ascii="Arial" w:eastAsia="Batang" w:hAnsi="Arial" w:cs="Arial"/>
                <w:sz w:val="22"/>
                <w:szCs w:val="22"/>
              </w:rPr>
            </w:pPr>
            <w:r w:rsidRPr="003531A9">
              <w:rPr>
                <w:rFonts w:ascii="Arial" w:hAnsi="Arial" w:cs="Arial"/>
                <w:sz w:val="22"/>
                <w:szCs w:val="22"/>
              </w:rPr>
              <w:t>2,960,869</w:t>
            </w:r>
          </w:p>
        </w:tc>
      </w:tr>
      <w:tr w:rsidR="00686A5E" w:rsidRPr="003531A9" w14:paraId="700AD8CE" w14:textId="77777777" w:rsidTr="006B7C98">
        <w:tc>
          <w:tcPr>
            <w:tcW w:w="5550" w:type="dxa"/>
            <w:vAlign w:val="bottom"/>
          </w:tcPr>
          <w:p w14:paraId="774A86A0" w14:textId="77777777" w:rsidR="00E23685" w:rsidRPr="003531A9" w:rsidRDefault="00E23685" w:rsidP="00E23685">
            <w:pPr>
              <w:spacing w:line="320" w:lineRule="exact"/>
              <w:ind w:left="284" w:hanging="284"/>
              <w:rPr>
                <w:rFonts w:ascii="Arial" w:hAnsi="Arial" w:cs="Arial"/>
                <w:b/>
                <w:bCs/>
                <w:sz w:val="22"/>
                <w:szCs w:val="22"/>
              </w:rPr>
            </w:pPr>
            <w:r w:rsidRPr="003531A9">
              <w:rPr>
                <w:rFonts w:ascii="Arial" w:hAnsi="Arial" w:cs="Arial"/>
                <w:b/>
                <w:bCs/>
                <w:sz w:val="22"/>
                <w:szCs w:val="22"/>
              </w:rPr>
              <w:t>Accumulated amortisation</w:t>
            </w:r>
          </w:p>
        </w:tc>
        <w:tc>
          <w:tcPr>
            <w:tcW w:w="1845" w:type="dxa"/>
            <w:vAlign w:val="bottom"/>
          </w:tcPr>
          <w:p w14:paraId="011BADA7" w14:textId="77777777" w:rsidR="00E23685" w:rsidRPr="003531A9" w:rsidRDefault="00E23685" w:rsidP="00E23685">
            <w:pPr>
              <w:tabs>
                <w:tab w:val="decimal" w:pos="1515"/>
              </w:tabs>
              <w:spacing w:line="320" w:lineRule="exact"/>
              <w:jc w:val="both"/>
              <w:rPr>
                <w:rFonts w:ascii="Arial" w:eastAsia="Batang" w:hAnsi="Arial" w:cs="Arial"/>
                <w:sz w:val="22"/>
                <w:szCs w:val="22"/>
              </w:rPr>
            </w:pPr>
          </w:p>
        </w:tc>
        <w:tc>
          <w:tcPr>
            <w:tcW w:w="1845" w:type="dxa"/>
            <w:vAlign w:val="bottom"/>
          </w:tcPr>
          <w:p w14:paraId="1DE18728" w14:textId="77777777" w:rsidR="00E23685" w:rsidRPr="003531A9" w:rsidRDefault="00E23685" w:rsidP="00E23685">
            <w:pPr>
              <w:tabs>
                <w:tab w:val="decimal" w:pos="1515"/>
              </w:tabs>
              <w:spacing w:line="320" w:lineRule="exact"/>
              <w:jc w:val="both"/>
              <w:rPr>
                <w:rFonts w:ascii="Arial" w:eastAsia="Batang" w:hAnsi="Arial" w:cs="Arial"/>
                <w:sz w:val="22"/>
                <w:szCs w:val="22"/>
              </w:rPr>
            </w:pPr>
          </w:p>
        </w:tc>
      </w:tr>
      <w:tr w:rsidR="00686A5E" w:rsidRPr="003531A9" w14:paraId="372B1F0F" w14:textId="77777777" w:rsidTr="006B7C98">
        <w:tc>
          <w:tcPr>
            <w:tcW w:w="5550" w:type="dxa"/>
            <w:vAlign w:val="bottom"/>
          </w:tcPr>
          <w:p w14:paraId="6B2C42EB" w14:textId="67280355" w:rsidR="00E23685" w:rsidRPr="003531A9" w:rsidRDefault="00E23685" w:rsidP="00E23685">
            <w:pPr>
              <w:spacing w:line="320" w:lineRule="exact"/>
              <w:ind w:left="284" w:hanging="284"/>
              <w:rPr>
                <w:rFonts w:ascii="Arial" w:hAnsi="Arial" w:cs="Arial"/>
                <w:sz w:val="22"/>
                <w:szCs w:val="22"/>
              </w:rPr>
            </w:pPr>
            <w:r w:rsidRPr="003531A9">
              <w:rPr>
                <w:rFonts w:ascii="Arial" w:hAnsi="Arial" w:cs="Arial"/>
                <w:sz w:val="22"/>
                <w:szCs w:val="22"/>
              </w:rPr>
              <w:t>As at 31 December 2023</w:t>
            </w:r>
          </w:p>
        </w:tc>
        <w:tc>
          <w:tcPr>
            <w:tcW w:w="1845" w:type="dxa"/>
            <w:vAlign w:val="bottom"/>
          </w:tcPr>
          <w:p w14:paraId="1C101F25" w14:textId="28F61028" w:rsidR="00E23685" w:rsidRPr="003531A9" w:rsidRDefault="00E23685" w:rsidP="00E2368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3,077,082</w:t>
            </w:r>
          </w:p>
        </w:tc>
        <w:tc>
          <w:tcPr>
            <w:tcW w:w="1845" w:type="dxa"/>
            <w:vAlign w:val="bottom"/>
          </w:tcPr>
          <w:p w14:paraId="318785F7" w14:textId="7FC9B8E5" w:rsidR="00E23685" w:rsidRPr="003531A9" w:rsidRDefault="00E23685" w:rsidP="00E2368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1,163,604</w:t>
            </w:r>
          </w:p>
        </w:tc>
      </w:tr>
      <w:tr w:rsidR="00686A5E" w:rsidRPr="003531A9" w14:paraId="7983EC95" w14:textId="77777777" w:rsidTr="006B7C98">
        <w:tc>
          <w:tcPr>
            <w:tcW w:w="5550" w:type="dxa"/>
            <w:vAlign w:val="bottom"/>
          </w:tcPr>
          <w:p w14:paraId="0C53637C" w14:textId="77777777" w:rsidR="00E23685" w:rsidRPr="003531A9" w:rsidRDefault="00E23685" w:rsidP="00E23685">
            <w:pPr>
              <w:spacing w:line="320" w:lineRule="exact"/>
              <w:ind w:left="284" w:hanging="284"/>
              <w:rPr>
                <w:rFonts w:ascii="Arial" w:hAnsi="Arial" w:cs="Arial"/>
                <w:sz w:val="22"/>
                <w:szCs w:val="22"/>
              </w:rPr>
            </w:pPr>
            <w:r w:rsidRPr="003531A9">
              <w:rPr>
                <w:rFonts w:ascii="Arial" w:hAnsi="Arial" w:cs="Arial"/>
                <w:sz w:val="22"/>
                <w:szCs w:val="22"/>
              </w:rPr>
              <w:t>Amortisation for the year</w:t>
            </w:r>
          </w:p>
        </w:tc>
        <w:tc>
          <w:tcPr>
            <w:tcW w:w="1845" w:type="dxa"/>
            <w:vAlign w:val="bottom"/>
          </w:tcPr>
          <w:p w14:paraId="761C4823" w14:textId="0CF34047" w:rsidR="00E23685" w:rsidRPr="003531A9" w:rsidRDefault="00E23685" w:rsidP="00E2368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421,185</w:t>
            </w:r>
          </w:p>
        </w:tc>
        <w:tc>
          <w:tcPr>
            <w:tcW w:w="1845" w:type="dxa"/>
            <w:vAlign w:val="bottom"/>
          </w:tcPr>
          <w:p w14:paraId="36085A7B" w14:textId="6DA4621C" w:rsidR="00E23685" w:rsidRPr="003531A9" w:rsidRDefault="00E23685" w:rsidP="00E2368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172,000</w:t>
            </w:r>
          </w:p>
        </w:tc>
      </w:tr>
      <w:tr w:rsidR="00686A5E" w:rsidRPr="003531A9" w14:paraId="41C34577" w14:textId="77777777" w:rsidTr="006B7C98">
        <w:tc>
          <w:tcPr>
            <w:tcW w:w="5550" w:type="dxa"/>
            <w:vAlign w:val="bottom"/>
          </w:tcPr>
          <w:p w14:paraId="55181068" w14:textId="77777777" w:rsidR="00E23685" w:rsidRPr="003531A9" w:rsidRDefault="00E23685" w:rsidP="00E23685">
            <w:pPr>
              <w:spacing w:line="320" w:lineRule="exact"/>
              <w:ind w:left="284" w:hanging="284"/>
              <w:rPr>
                <w:rFonts w:ascii="Arial" w:hAnsi="Arial" w:cs="Arial"/>
                <w:sz w:val="22"/>
                <w:szCs w:val="22"/>
              </w:rPr>
            </w:pPr>
            <w:r w:rsidRPr="003531A9">
              <w:rPr>
                <w:rFonts w:ascii="Arial" w:hAnsi="Arial" w:cs="Arial"/>
                <w:sz w:val="22"/>
                <w:szCs w:val="22"/>
              </w:rPr>
              <w:t>Written-off</w:t>
            </w:r>
          </w:p>
        </w:tc>
        <w:tc>
          <w:tcPr>
            <w:tcW w:w="1845" w:type="dxa"/>
            <w:vAlign w:val="bottom"/>
          </w:tcPr>
          <w:p w14:paraId="173A3E6D" w14:textId="0E8D4C7D" w:rsidR="00E23685" w:rsidRPr="003531A9" w:rsidRDefault="00E23685" w:rsidP="00E2368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(26,507)</w:t>
            </w:r>
          </w:p>
        </w:tc>
        <w:tc>
          <w:tcPr>
            <w:tcW w:w="1845" w:type="dxa"/>
            <w:vAlign w:val="bottom"/>
          </w:tcPr>
          <w:p w14:paraId="30798A81" w14:textId="1070A9DC" w:rsidR="00E23685" w:rsidRPr="003531A9" w:rsidRDefault="00E23685" w:rsidP="00E2368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(547)</w:t>
            </w:r>
          </w:p>
        </w:tc>
      </w:tr>
      <w:tr w:rsidR="00686A5E" w:rsidRPr="003531A9" w14:paraId="54864C2C" w14:textId="77777777" w:rsidTr="006B7C98">
        <w:tc>
          <w:tcPr>
            <w:tcW w:w="5550" w:type="dxa"/>
            <w:vAlign w:val="bottom"/>
          </w:tcPr>
          <w:p w14:paraId="7B4CAE75" w14:textId="77777777" w:rsidR="00E23685" w:rsidRPr="003531A9" w:rsidRDefault="00E23685" w:rsidP="00E23685">
            <w:pPr>
              <w:spacing w:line="320" w:lineRule="exact"/>
              <w:ind w:left="284" w:hanging="284"/>
              <w:rPr>
                <w:rFonts w:ascii="Arial" w:hAnsi="Arial" w:cs="Arial"/>
                <w:sz w:val="22"/>
                <w:szCs w:val="22"/>
              </w:rPr>
            </w:pPr>
            <w:r w:rsidRPr="003531A9">
              <w:rPr>
                <w:rFonts w:ascii="Arial" w:hAnsi="Arial" w:cs="Arial"/>
                <w:sz w:val="22"/>
                <w:szCs w:val="22"/>
              </w:rPr>
              <w:t>Translation adjustments</w:t>
            </w:r>
          </w:p>
        </w:tc>
        <w:tc>
          <w:tcPr>
            <w:tcW w:w="1845" w:type="dxa"/>
            <w:vAlign w:val="bottom"/>
          </w:tcPr>
          <w:p w14:paraId="47CDC29A" w14:textId="6C9CDE41" w:rsidR="00E23685" w:rsidRPr="003531A9" w:rsidRDefault="00E23685" w:rsidP="00E23685">
            <w:pPr>
              <w:pBdr>
                <w:bottom w:val="single" w:sz="4" w:space="1" w:color="auto"/>
              </w:pBdr>
              <w:tabs>
                <w:tab w:val="decimal" w:pos="1515"/>
              </w:tabs>
              <w:spacing w:line="320" w:lineRule="exact"/>
              <w:jc w:val="both"/>
              <w:rPr>
                <w:rFonts w:ascii="Arial" w:eastAsia="Batang" w:hAnsi="Arial" w:cs="Arial"/>
                <w:sz w:val="22"/>
                <w:szCs w:val="22"/>
              </w:rPr>
            </w:pPr>
            <w:r w:rsidRPr="003531A9">
              <w:rPr>
                <w:rFonts w:ascii="Arial" w:hAnsi="Arial" w:cs="Arial"/>
                <w:sz w:val="22"/>
                <w:szCs w:val="22"/>
              </w:rPr>
              <w:t>(411)</w:t>
            </w:r>
          </w:p>
        </w:tc>
        <w:tc>
          <w:tcPr>
            <w:tcW w:w="1845" w:type="dxa"/>
            <w:vAlign w:val="bottom"/>
          </w:tcPr>
          <w:p w14:paraId="3BAF70C7" w14:textId="0700EF21" w:rsidR="00E23685" w:rsidRPr="003531A9" w:rsidRDefault="00E23685" w:rsidP="00E23685">
            <w:pPr>
              <w:pBdr>
                <w:bottom w:val="single" w:sz="4" w:space="1" w:color="auto"/>
              </w:pBdr>
              <w:tabs>
                <w:tab w:val="decimal" w:pos="1515"/>
              </w:tabs>
              <w:spacing w:line="320" w:lineRule="exact"/>
              <w:jc w:val="both"/>
              <w:rPr>
                <w:rFonts w:ascii="Arial" w:eastAsia="Batang" w:hAnsi="Arial" w:cs="Arial"/>
                <w:sz w:val="22"/>
                <w:szCs w:val="22"/>
              </w:rPr>
            </w:pPr>
            <w:r w:rsidRPr="003531A9">
              <w:rPr>
                <w:rFonts w:ascii="Arial" w:hAnsi="Arial" w:cs="Arial"/>
                <w:sz w:val="22"/>
                <w:szCs w:val="22"/>
              </w:rPr>
              <w:t>-</w:t>
            </w:r>
          </w:p>
        </w:tc>
      </w:tr>
      <w:tr w:rsidR="00686A5E" w:rsidRPr="003531A9" w14:paraId="728402DB" w14:textId="77777777" w:rsidTr="006B7C98">
        <w:tc>
          <w:tcPr>
            <w:tcW w:w="5550" w:type="dxa"/>
            <w:vAlign w:val="bottom"/>
          </w:tcPr>
          <w:p w14:paraId="3F251192" w14:textId="74E9846F" w:rsidR="00E23685" w:rsidRPr="003531A9" w:rsidRDefault="00E23685" w:rsidP="00E23685">
            <w:pPr>
              <w:spacing w:line="320" w:lineRule="exact"/>
              <w:ind w:left="284" w:hanging="284"/>
              <w:rPr>
                <w:rFonts w:ascii="Arial" w:hAnsi="Arial" w:cs="Arial"/>
                <w:sz w:val="22"/>
                <w:szCs w:val="22"/>
              </w:rPr>
            </w:pPr>
            <w:r w:rsidRPr="003531A9">
              <w:rPr>
                <w:rFonts w:ascii="Arial" w:hAnsi="Arial" w:cs="Arial"/>
                <w:sz w:val="22"/>
                <w:szCs w:val="22"/>
              </w:rPr>
              <w:t>As at 31 December 2024</w:t>
            </w:r>
          </w:p>
        </w:tc>
        <w:tc>
          <w:tcPr>
            <w:tcW w:w="1845" w:type="dxa"/>
            <w:vAlign w:val="bottom"/>
          </w:tcPr>
          <w:p w14:paraId="0C1FE2DD" w14:textId="49E272FE" w:rsidR="00E23685" w:rsidRPr="003531A9" w:rsidRDefault="00E23685" w:rsidP="00E2368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3,471,349</w:t>
            </w:r>
          </w:p>
        </w:tc>
        <w:tc>
          <w:tcPr>
            <w:tcW w:w="1845" w:type="dxa"/>
            <w:vAlign w:val="bottom"/>
          </w:tcPr>
          <w:p w14:paraId="3E4EDD13" w14:textId="0F626859" w:rsidR="00E23685" w:rsidRPr="003531A9" w:rsidRDefault="00E23685" w:rsidP="00E2368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1,335,057</w:t>
            </w:r>
          </w:p>
        </w:tc>
      </w:tr>
      <w:tr w:rsidR="00457345" w:rsidRPr="003531A9" w14:paraId="43149CC3" w14:textId="77777777" w:rsidTr="006B7C98">
        <w:tc>
          <w:tcPr>
            <w:tcW w:w="5550" w:type="dxa"/>
            <w:vAlign w:val="bottom"/>
          </w:tcPr>
          <w:p w14:paraId="4D6E8D69" w14:textId="77777777" w:rsidR="00457345" w:rsidRPr="003531A9" w:rsidRDefault="00457345" w:rsidP="00457345">
            <w:pPr>
              <w:spacing w:line="320" w:lineRule="exact"/>
              <w:ind w:left="284" w:hanging="284"/>
              <w:rPr>
                <w:rFonts w:ascii="Arial" w:hAnsi="Arial" w:cs="Arial"/>
                <w:sz w:val="22"/>
                <w:szCs w:val="22"/>
              </w:rPr>
            </w:pPr>
            <w:r w:rsidRPr="003531A9">
              <w:rPr>
                <w:rFonts w:ascii="Arial" w:hAnsi="Arial" w:cs="Arial"/>
                <w:sz w:val="22"/>
                <w:szCs w:val="22"/>
              </w:rPr>
              <w:t>Amortisation for the year</w:t>
            </w:r>
          </w:p>
        </w:tc>
        <w:tc>
          <w:tcPr>
            <w:tcW w:w="1845" w:type="dxa"/>
            <w:vAlign w:val="bottom"/>
          </w:tcPr>
          <w:p w14:paraId="2533C6BE" w14:textId="0CAC74F3" w:rsidR="00457345" w:rsidRPr="003531A9" w:rsidRDefault="00457345" w:rsidP="0045734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495,676</w:t>
            </w:r>
          </w:p>
        </w:tc>
        <w:tc>
          <w:tcPr>
            <w:tcW w:w="1845" w:type="dxa"/>
            <w:vAlign w:val="bottom"/>
          </w:tcPr>
          <w:p w14:paraId="4E5C3972" w14:textId="4F0F3D7B" w:rsidR="00457345" w:rsidRPr="003531A9" w:rsidRDefault="00457345" w:rsidP="0045734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206,636</w:t>
            </w:r>
          </w:p>
        </w:tc>
      </w:tr>
      <w:tr w:rsidR="00457345" w:rsidRPr="003531A9" w14:paraId="5C106DDD" w14:textId="77777777" w:rsidTr="006B7C98">
        <w:tc>
          <w:tcPr>
            <w:tcW w:w="5550" w:type="dxa"/>
            <w:vAlign w:val="bottom"/>
          </w:tcPr>
          <w:p w14:paraId="08CEB039" w14:textId="77777777" w:rsidR="00457345" w:rsidRPr="003531A9" w:rsidRDefault="00457345" w:rsidP="00457345">
            <w:pPr>
              <w:spacing w:line="320" w:lineRule="exact"/>
              <w:ind w:left="284" w:hanging="284"/>
              <w:rPr>
                <w:rFonts w:ascii="Arial" w:hAnsi="Arial" w:cs="Arial"/>
                <w:sz w:val="22"/>
                <w:szCs w:val="22"/>
              </w:rPr>
            </w:pPr>
            <w:r w:rsidRPr="003531A9">
              <w:rPr>
                <w:rFonts w:ascii="Arial" w:hAnsi="Arial" w:cs="Arial"/>
                <w:sz w:val="22"/>
                <w:szCs w:val="22"/>
              </w:rPr>
              <w:t>Written-off</w:t>
            </w:r>
          </w:p>
        </w:tc>
        <w:tc>
          <w:tcPr>
            <w:tcW w:w="1845" w:type="dxa"/>
            <w:vAlign w:val="bottom"/>
          </w:tcPr>
          <w:p w14:paraId="7C4B23D7" w14:textId="16B68229" w:rsidR="00457345" w:rsidRPr="003531A9" w:rsidRDefault="00457345" w:rsidP="00457345">
            <w:pPr>
              <w:tabs>
                <w:tab w:val="decimal" w:pos="1515"/>
              </w:tabs>
              <w:spacing w:line="320" w:lineRule="exact"/>
              <w:jc w:val="both"/>
              <w:rPr>
                <w:rFonts w:ascii="Arial" w:eastAsia="Batang" w:hAnsi="Arial" w:cs="Arial"/>
                <w:sz w:val="22"/>
                <w:szCs w:val="22"/>
              </w:rPr>
            </w:pPr>
            <w:r w:rsidRPr="003531A9">
              <w:rPr>
                <w:rFonts w:ascii="Arial" w:hAnsi="Arial" w:cs="Arial"/>
                <w:sz w:val="22"/>
                <w:szCs w:val="22"/>
                <w:cs/>
              </w:rPr>
              <w:t>(</w:t>
            </w:r>
            <w:r w:rsidRPr="003531A9">
              <w:rPr>
                <w:rFonts w:ascii="Arial" w:hAnsi="Arial" w:cs="Arial"/>
                <w:sz w:val="22"/>
                <w:szCs w:val="22"/>
              </w:rPr>
              <w:t>50,779</w:t>
            </w:r>
            <w:r w:rsidRPr="003531A9">
              <w:rPr>
                <w:rFonts w:ascii="Arial" w:hAnsi="Arial" w:cs="Arial"/>
                <w:sz w:val="22"/>
                <w:szCs w:val="22"/>
                <w:cs/>
              </w:rPr>
              <w:t>)</w:t>
            </w:r>
          </w:p>
        </w:tc>
        <w:tc>
          <w:tcPr>
            <w:tcW w:w="1845" w:type="dxa"/>
            <w:vAlign w:val="bottom"/>
          </w:tcPr>
          <w:p w14:paraId="69AAE497" w14:textId="72AC16A3" w:rsidR="00457345" w:rsidRPr="003531A9" w:rsidRDefault="00457345" w:rsidP="0045734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w:t>
            </w:r>
          </w:p>
        </w:tc>
      </w:tr>
      <w:tr w:rsidR="00457345" w:rsidRPr="003531A9" w14:paraId="7DEF0563" w14:textId="77777777" w:rsidTr="006B7C98">
        <w:tc>
          <w:tcPr>
            <w:tcW w:w="5550" w:type="dxa"/>
            <w:vAlign w:val="bottom"/>
          </w:tcPr>
          <w:p w14:paraId="7D539E88" w14:textId="77777777" w:rsidR="00457345" w:rsidRPr="003531A9" w:rsidRDefault="00457345" w:rsidP="00457345">
            <w:pPr>
              <w:spacing w:line="320" w:lineRule="exact"/>
              <w:ind w:left="284" w:hanging="284"/>
              <w:rPr>
                <w:rFonts w:ascii="Arial" w:hAnsi="Arial" w:cs="Arial"/>
                <w:sz w:val="22"/>
                <w:szCs w:val="22"/>
              </w:rPr>
            </w:pPr>
            <w:r w:rsidRPr="003531A9">
              <w:rPr>
                <w:rFonts w:ascii="Arial" w:hAnsi="Arial" w:cs="Arial"/>
                <w:sz w:val="22"/>
                <w:szCs w:val="22"/>
              </w:rPr>
              <w:t>Translation adjustments</w:t>
            </w:r>
          </w:p>
        </w:tc>
        <w:tc>
          <w:tcPr>
            <w:tcW w:w="1845" w:type="dxa"/>
            <w:vAlign w:val="bottom"/>
          </w:tcPr>
          <w:p w14:paraId="0BF5D327" w14:textId="4EED70D0" w:rsidR="00457345" w:rsidRPr="003531A9" w:rsidRDefault="00457345" w:rsidP="00457345">
            <w:pPr>
              <w:pBdr>
                <w:bottom w:val="single" w:sz="4" w:space="1" w:color="auto"/>
              </w:pBdr>
              <w:tabs>
                <w:tab w:val="decimal" w:pos="1515"/>
              </w:tabs>
              <w:spacing w:line="320" w:lineRule="exact"/>
              <w:jc w:val="both"/>
              <w:rPr>
                <w:rFonts w:ascii="Arial" w:eastAsia="Batang" w:hAnsi="Arial" w:cs="Arial"/>
                <w:sz w:val="22"/>
                <w:szCs w:val="22"/>
              </w:rPr>
            </w:pPr>
            <w:r w:rsidRPr="003531A9">
              <w:rPr>
                <w:rFonts w:ascii="Arial" w:hAnsi="Arial" w:cs="Arial"/>
                <w:sz w:val="22"/>
                <w:szCs w:val="22"/>
                <w:cs/>
              </w:rPr>
              <w:t>(</w:t>
            </w:r>
            <w:r w:rsidRPr="003531A9">
              <w:rPr>
                <w:rFonts w:ascii="Arial" w:hAnsi="Arial" w:cs="Arial"/>
                <w:sz w:val="22"/>
                <w:szCs w:val="22"/>
              </w:rPr>
              <w:t>1,097</w:t>
            </w:r>
            <w:r w:rsidRPr="003531A9">
              <w:rPr>
                <w:rFonts w:ascii="Arial" w:hAnsi="Arial" w:cs="Arial"/>
                <w:sz w:val="22"/>
                <w:szCs w:val="22"/>
                <w:cs/>
              </w:rPr>
              <w:t>)</w:t>
            </w:r>
          </w:p>
        </w:tc>
        <w:tc>
          <w:tcPr>
            <w:tcW w:w="1845" w:type="dxa"/>
            <w:vAlign w:val="bottom"/>
          </w:tcPr>
          <w:p w14:paraId="70B22980" w14:textId="060DB04F" w:rsidR="00457345" w:rsidRPr="003531A9" w:rsidRDefault="00457345" w:rsidP="00457345">
            <w:pPr>
              <w:pBdr>
                <w:bottom w:val="single" w:sz="4" w:space="1" w:color="auto"/>
              </w:pBdr>
              <w:tabs>
                <w:tab w:val="decimal" w:pos="1515"/>
              </w:tabs>
              <w:spacing w:line="320" w:lineRule="exact"/>
              <w:jc w:val="both"/>
              <w:rPr>
                <w:rFonts w:ascii="Arial" w:eastAsia="Batang" w:hAnsi="Arial" w:cs="Arial"/>
                <w:sz w:val="22"/>
                <w:szCs w:val="22"/>
              </w:rPr>
            </w:pPr>
            <w:r w:rsidRPr="003531A9">
              <w:rPr>
                <w:rFonts w:ascii="Arial" w:hAnsi="Arial" w:cs="Arial"/>
                <w:sz w:val="22"/>
                <w:szCs w:val="22"/>
              </w:rPr>
              <w:t>-</w:t>
            </w:r>
          </w:p>
        </w:tc>
      </w:tr>
      <w:tr w:rsidR="00457345" w:rsidRPr="003531A9" w14:paraId="4E368B10" w14:textId="77777777" w:rsidTr="006B7C98">
        <w:tc>
          <w:tcPr>
            <w:tcW w:w="5550" w:type="dxa"/>
            <w:vAlign w:val="bottom"/>
          </w:tcPr>
          <w:p w14:paraId="55AEAAC3" w14:textId="0D0C9C1E" w:rsidR="00457345" w:rsidRPr="003531A9" w:rsidRDefault="00457345" w:rsidP="00457345">
            <w:pPr>
              <w:spacing w:line="320" w:lineRule="exact"/>
              <w:ind w:left="284" w:hanging="284"/>
              <w:rPr>
                <w:rFonts w:ascii="Arial" w:hAnsi="Arial" w:cs="Arial"/>
                <w:sz w:val="22"/>
                <w:szCs w:val="22"/>
              </w:rPr>
            </w:pPr>
            <w:r w:rsidRPr="003531A9">
              <w:rPr>
                <w:rFonts w:ascii="Arial" w:hAnsi="Arial" w:cs="Arial"/>
                <w:sz w:val="22"/>
                <w:szCs w:val="22"/>
              </w:rPr>
              <w:t>As at 31 December 2025</w:t>
            </w:r>
          </w:p>
        </w:tc>
        <w:tc>
          <w:tcPr>
            <w:tcW w:w="1845" w:type="dxa"/>
            <w:vAlign w:val="bottom"/>
          </w:tcPr>
          <w:p w14:paraId="28D9E829" w14:textId="56318AE2" w:rsidR="00457345" w:rsidRPr="003531A9" w:rsidRDefault="00457345" w:rsidP="00457345">
            <w:pPr>
              <w:pBdr>
                <w:bottom w:val="single" w:sz="4" w:space="1" w:color="auto"/>
              </w:pBdr>
              <w:tabs>
                <w:tab w:val="decimal" w:pos="1515"/>
              </w:tabs>
              <w:spacing w:line="320" w:lineRule="exact"/>
              <w:jc w:val="both"/>
              <w:rPr>
                <w:rFonts w:ascii="Arial" w:eastAsia="Batang" w:hAnsi="Arial" w:cs="Arial"/>
                <w:sz w:val="22"/>
                <w:szCs w:val="22"/>
              </w:rPr>
            </w:pPr>
            <w:r w:rsidRPr="003531A9">
              <w:rPr>
                <w:rFonts w:ascii="Arial" w:hAnsi="Arial" w:cs="Arial"/>
                <w:sz w:val="22"/>
                <w:szCs w:val="22"/>
              </w:rPr>
              <w:t>3,915,149</w:t>
            </w:r>
          </w:p>
        </w:tc>
        <w:tc>
          <w:tcPr>
            <w:tcW w:w="1845" w:type="dxa"/>
            <w:vAlign w:val="bottom"/>
          </w:tcPr>
          <w:p w14:paraId="4AAC4742" w14:textId="45A9E52E" w:rsidR="00457345" w:rsidRPr="003531A9" w:rsidRDefault="00457345" w:rsidP="00457345">
            <w:pPr>
              <w:pBdr>
                <w:bottom w:val="single" w:sz="4" w:space="1" w:color="auto"/>
              </w:pBdr>
              <w:tabs>
                <w:tab w:val="decimal" w:pos="1515"/>
              </w:tabs>
              <w:spacing w:line="320" w:lineRule="exact"/>
              <w:jc w:val="both"/>
              <w:rPr>
                <w:rFonts w:ascii="Arial" w:eastAsia="Batang" w:hAnsi="Arial" w:cs="Arial"/>
                <w:sz w:val="22"/>
                <w:szCs w:val="22"/>
              </w:rPr>
            </w:pPr>
            <w:r w:rsidRPr="003531A9">
              <w:rPr>
                <w:rFonts w:ascii="Arial" w:hAnsi="Arial" w:cs="Arial"/>
                <w:sz w:val="22"/>
                <w:szCs w:val="22"/>
              </w:rPr>
              <w:t>1,541,693</w:t>
            </w:r>
          </w:p>
        </w:tc>
      </w:tr>
      <w:tr w:rsidR="00686A5E" w:rsidRPr="003531A9" w14:paraId="4D5F5565" w14:textId="77777777" w:rsidTr="006B7C98">
        <w:tc>
          <w:tcPr>
            <w:tcW w:w="5550" w:type="dxa"/>
            <w:vAlign w:val="bottom"/>
          </w:tcPr>
          <w:p w14:paraId="1D81C7B8" w14:textId="77777777" w:rsidR="00E23685" w:rsidRPr="003531A9" w:rsidRDefault="00E23685" w:rsidP="00E23685">
            <w:pPr>
              <w:spacing w:line="320" w:lineRule="exact"/>
              <w:ind w:left="284" w:hanging="284"/>
              <w:rPr>
                <w:rFonts w:ascii="Arial" w:hAnsi="Arial" w:cs="Arial"/>
                <w:b/>
                <w:bCs/>
                <w:sz w:val="22"/>
                <w:szCs w:val="22"/>
              </w:rPr>
            </w:pPr>
            <w:r w:rsidRPr="003531A9">
              <w:rPr>
                <w:rFonts w:ascii="Arial" w:hAnsi="Arial" w:cs="Arial"/>
                <w:b/>
                <w:bCs/>
                <w:sz w:val="22"/>
                <w:szCs w:val="22"/>
              </w:rPr>
              <w:t xml:space="preserve">Allowance for impairment </w:t>
            </w:r>
          </w:p>
        </w:tc>
        <w:tc>
          <w:tcPr>
            <w:tcW w:w="1845" w:type="dxa"/>
            <w:vAlign w:val="bottom"/>
          </w:tcPr>
          <w:p w14:paraId="16D7AEB2" w14:textId="77777777" w:rsidR="00E23685" w:rsidRPr="003531A9" w:rsidRDefault="00E23685" w:rsidP="00E23685">
            <w:pPr>
              <w:tabs>
                <w:tab w:val="decimal" w:pos="1515"/>
              </w:tabs>
              <w:spacing w:line="320" w:lineRule="exact"/>
              <w:jc w:val="both"/>
              <w:rPr>
                <w:rFonts w:ascii="Arial" w:eastAsia="Batang" w:hAnsi="Arial" w:cs="Arial"/>
                <w:sz w:val="22"/>
                <w:szCs w:val="22"/>
              </w:rPr>
            </w:pPr>
          </w:p>
        </w:tc>
        <w:tc>
          <w:tcPr>
            <w:tcW w:w="1845" w:type="dxa"/>
            <w:vAlign w:val="bottom"/>
          </w:tcPr>
          <w:p w14:paraId="6B5595C3" w14:textId="77777777" w:rsidR="00E23685" w:rsidRPr="003531A9" w:rsidRDefault="00E23685" w:rsidP="00E23685">
            <w:pPr>
              <w:tabs>
                <w:tab w:val="decimal" w:pos="1515"/>
              </w:tabs>
              <w:spacing w:line="320" w:lineRule="exact"/>
              <w:jc w:val="both"/>
              <w:rPr>
                <w:rFonts w:ascii="Arial" w:eastAsia="Batang" w:hAnsi="Arial" w:cs="Arial"/>
                <w:sz w:val="22"/>
                <w:szCs w:val="22"/>
              </w:rPr>
            </w:pPr>
          </w:p>
        </w:tc>
      </w:tr>
      <w:tr w:rsidR="00686A5E" w:rsidRPr="003531A9" w14:paraId="5F9F6600" w14:textId="77777777" w:rsidTr="006B7C98">
        <w:tc>
          <w:tcPr>
            <w:tcW w:w="5550" w:type="dxa"/>
            <w:vAlign w:val="bottom"/>
          </w:tcPr>
          <w:p w14:paraId="5D5BF1C2" w14:textId="0955AF9C" w:rsidR="00E23685" w:rsidRPr="003531A9" w:rsidRDefault="00E23685" w:rsidP="00E23685">
            <w:pPr>
              <w:spacing w:line="320" w:lineRule="exact"/>
              <w:ind w:left="284" w:hanging="284"/>
              <w:rPr>
                <w:rFonts w:ascii="Arial" w:hAnsi="Arial" w:cs="Arial"/>
                <w:b/>
                <w:bCs/>
                <w:sz w:val="22"/>
                <w:szCs w:val="22"/>
              </w:rPr>
            </w:pPr>
            <w:r w:rsidRPr="003531A9">
              <w:rPr>
                <w:rFonts w:ascii="Arial" w:hAnsi="Arial" w:cs="Arial"/>
                <w:sz w:val="22"/>
                <w:szCs w:val="22"/>
              </w:rPr>
              <w:t>As at 31 December 2023</w:t>
            </w:r>
          </w:p>
        </w:tc>
        <w:tc>
          <w:tcPr>
            <w:tcW w:w="1845" w:type="dxa"/>
            <w:vAlign w:val="bottom"/>
          </w:tcPr>
          <w:p w14:paraId="2B569929" w14:textId="1D59C382" w:rsidR="00E23685" w:rsidRPr="003531A9" w:rsidRDefault="00E23685" w:rsidP="00E2368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192,569</w:t>
            </w:r>
          </w:p>
        </w:tc>
        <w:tc>
          <w:tcPr>
            <w:tcW w:w="1845" w:type="dxa"/>
            <w:vAlign w:val="bottom"/>
          </w:tcPr>
          <w:p w14:paraId="343E9323" w14:textId="0A9656A2" w:rsidR="00E23685" w:rsidRPr="003531A9" w:rsidRDefault="00E23685" w:rsidP="00E2368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13,541</w:t>
            </w:r>
          </w:p>
        </w:tc>
      </w:tr>
      <w:tr w:rsidR="00686A5E" w:rsidRPr="003531A9" w14:paraId="125EBE44" w14:textId="77777777" w:rsidTr="006B7C98">
        <w:tc>
          <w:tcPr>
            <w:tcW w:w="5550" w:type="dxa"/>
            <w:vAlign w:val="bottom"/>
          </w:tcPr>
          <w:p w14:paraId="0119085D" w14:textId="77777777" w:rsidR="00E23685" w:rsidRPr="003531A9" w:rsidRDefault="00E23685" w:rsidP="00E23685">
            <w:pPr>
              <w:spacing w:line="320" w:lineRule="exact"/>
              <w:ind w:left="284" w:hanging="284"/>
              <w:rPr>
                <w:rFonts w:ascii="Arial" w:hAnsi="Arial" w:cs="Arial"/>
                <w:sz w:val="22"/>
                <w:szCs w:val="22"/>
              </w:rPr>
            </w:pPr>
            <w:r w:rsidRPr="003531A9">
              <w:rPr>
                <w:rFonts w:ascii="Arial" w:hAnsi="Arial" w:cs="Arial"/>
                <w:sz w:val="22"/>
                <w:szCs w:val="22"/>
              </w:rPr>
              <w:t>Impairment loss</w:t>
            </w:r>
          </w:p>
        </w:tc>
        <w:tc>
          <w:tcPr>
            <w:tcW w:w="1845" w:type="dxa"/>
            <w:vAlign w:val="bottom"/>
          </w:tcPr>
          <w:p w14:paraId="38627CA7" w14:textId="6EE920A1" w:rsidR="00E23685" w:rsidRPr="003531A9" w:rsidRDefault="00E23685" w:rsidP="00E23685">
            <w:pPr>
              <w:pBdr>
                <w:bottom w:val="single" w:sz="4" w:space="1" w:color="auto"/>
              </w:pBdr>
              <w:tabs>
                <w:tab w:val="decimal" w:pos="1515"/>
              </w:tabs>
              <w:spacing w:line="320" w:lineRule="exact"/>
              <w:jc w:val="both"/>
              <w:rPr>
                <w:rFonts w:ascii="Arial" w:eastAsia="Batang" w:hAnsi="Arial" w:cs="Arial"/>
                <w:sz w:val="22"/>
                <w:szCs w:val="22"/>
              </w:rPr>
            </w:pPr>
            <w:r w:rsidRPr="003531A9">
              <w:rPr>
                <w:rFonts w:ascii="Arial" w:hAnsi="Arial" w:cs="Arial"/>
                <w:sz w:val="22"/>
                <w:szCs w:val="22"/>
              </w:rPr>
              <w:t>981</w:t>
            </w:r>
          </w:p>
        </w:tc>
        <w:tc>
          <w:tcPr>
            <w:tcW w:w="1845" w:type="dxa"/>
            <w:vAlign w:val="bottom"/>
          </w:tcPr>
          <w:p w14:paraId="3554D43B" w14:textId="0AC666CB" w:rsidR="00E23685" w:rsidRPr="003531A9" w:rsidRDefault="00E23685" w:rsidP="00E23685">
            <w:pPr>
              <w:pBdr>
                <w:bottom w:val="single" w:sz="4" w:space="1" w:color="auto"/>
              </w:pBdr>
              <w:tabs>
                <w:tab w:val="decimal" w:pos="1515"/>
              </w:tabs>
              <w:spacing w:line="320" w:lineRule="exact"/>
              <w:jc w:val="both"/>
              <w:rPr>
                <w:rFonts w:ascii="Arial" w:eastAsia="Batang" w:hAnsi="Arial" w:cs="Arial"/>
                <w:sz w:val="22"/>
                <w:szCs w:val="22"/>
              </w:rPr>
            </w:pPr>
            <w:r w:rsidRPr="003531A9">
              <w:rPr>
                <w:rFonts w:ascii="Arial" w:hAnsi="Arial" w:cs="Arial"/>
                <w:sz w:val="22"/>
                <w:szCs w:val="22"/>
              </w:rPr>
              <w:t>377</w:t>
            </w:r>
          </w:p>
        </w:tc>
      </w:tr>
      <w:tr w:rsidR="00686A5E" w:rsidRPr="003531A9" w14:paraId="31BA6B20" w14:textId="77777777" w:rsidTr="006B7C98">
        <w:tc>
          <w:tcPr>
            <w:tcW w:w="5550" w:type="dxa"/>
            <w:vAlign w:val="bottom"/>
          </w:tcPr>
          <w:p w14:paraId="57B60095" w14:textId="08BAAAFF" w:rsidR="00E23685" w:rsidRPr="003531A9" w:rsidRDefault="00E23685" w:rsidP="00E23685">
            <w:pPr>
              <w:spacing w:line="320" w:lineRule="exact"/>
              <w:ind w:left="284" w:hanging="284"/>
              <w:rPr>
                <w:rFonts w:ascii="Arial" w:hAnsi="Arial" w:cs="Arial"/>
                <w:b/>
                <w:bCs/>
                <w:sz w:val="22"/>
                <w:szCs w:val="22"/>
              </w:rPr>
            </w:pPr>
            <w:r w:rsidRPr="003531A9">
              <w:rPr>
                <w:rFonts w:ascii="Arial" w:hAnsi="Arial" w:cs="Arial"/>
                <w:sz w:val="22"/>
                <w:szCs w:val="22"/>
              </w:rPr>
              <w:t>As at 31 December 2024</w:t>
            </w:r>
          </w:p>
        </w:tc>
        <w:tc>
          <w:tcPr>
            <w:tcW w:w="1845" w:type="dxa"/>
            <w:vAlign w:val="bottom"/>
          </w:tcPr>
          <w:p w14:paraId="7C4131B6" w14:textId="78623D2E" w:rsidR="00E23685" w:rsidRPr="003531A9" w:rsidRDefault="00E23685" w:rsidP="00E2368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193,550</w:t>
            </w:r>
          </w:p>
        </w:tc>
        <w:tc>
          <w:tcPr>
            <w:tcW w:w="1845" w:type="dxa"/>
            <w:vAlign w:val="bottom"/>
          </w:tcPr>
          <w:p w14:paraId="6C1D0E4C" w14:textId="6BD20555" w:rsidR="00E23685" w:rsidRPr="003531A9" w:rsidRDefault="00E23685" w:rsidP="00E23685">
            <w:pPr>
              <w:tabs>
                <w:tab w:val="decimal" w:pos="1515"/>
              </w:tabs>
              <w:spacing w:line="320" w:lineRule="exact"/>
              <w:jc w:val="both"/>
              <w:rPr>
                <w:rFonts w:ascii="Arial" w:eastAsia="Batang" w:hAnsi="Arial" w:cs="Arial"/>
                <w:sz w:val="22"/>
                <w:szCs w:val="22"/>
              </w:rPr>
            </w:pPr>
            <w:r w:rsidRPr="003531A9">
              <w:rPr>
                <w:rFonts w:ascii="Arial" w:hAnsi="Arial" w:cs="Arial"/>
                <w:sz w:val="22"/>
                <w:szCs w:val="22"/>
              </w:rPr>
              <w:t>13,918</w:t>
            </w:r>
          </w:p>
        </w:tc>
      </w:tr>
      <w:tr w:rsidR="00E61A27" w:rsidRPr="003531A9" w14:paraId="52BBDD64" w14:textId="77777777" w:rsidTr="006B7C98">
        <w:tc>
          <w:tcPr>
            <w:tcW w:w="5550" w:type="dxa"/>
            <w:vAlign w:val="bottom"/>
          </w:tcPr>
          <w:p w14:paraId="57AC8BA8" w14:textId="77777777" w:rsidR="00E61A27" w:rsidRPr="003531A9" w:rsidRDefault="00E61A27" w:rsidP="00E61A27">
            <w:pPr>
              <w:spacing w:line="320" w:lineRule="exact"/>
              <w:ind w:left="284" w:hanging="284"/>
              <w:rPr>
                <w:rFonts w:ascii="Arial" w:hAnsi="Arial" w:cs="Arial"/>
                <w:sz w:val="22"/>
                <w:szCs w:val="22"/>
              </w:rPr>
            </w:pPr>
            <w:r w:rsidRPr="003531A9">
              <w:rPr>
                <w:rFonts w:ascii="Arial" w:hAnsi="Arial" w:cs="Arial"/>
                <w:sz w:val="22"/>
                <w:szCs w:val="22"/>
              </w:rPr>
              <w:t>Impairment loss</w:t>
            </w:r>
          </w:p>
        </w:tc>
        <w:tc>
          <w:tcPr>
            <w:tcW w:w="1845" w:type="dxa"/>
            <w:vAlign w:val="bottom"/>
          </w:tcPr>
          <w:p w14:paraId="11768E7D" w14:textId="3298D06A" w:rsidR="00E61A27" w:rsidRPr="003531A9" w:rsidRDefault="00E61A27" w:rsidP="00E61A27">
            <w:pPr>
              <w:pBdr>
                <w:bottom w:val="single" w:sz="4" w:space="1" w:color="auto"/>
              </w:pBdr>
              <w:tabs>
                <w:tab w:val="decimal" w:pos="1515"/>
              </w:tabs>
              <w:spacing w:line="320" w:lineRule="exact"/>
              <w:jc w:val="both"/>
              <w:rPr>
                <w:rFonts w:ascii="Arial" w:eastAsia="Batang" w:hAnsi="Arial" w:cs="Arial"/>
                <w:sz w:val="22"/>
                <w:szCs w:val="22"/>
              </w:rPr>
            </w:pPr>
            <w:r w:rsidRPr="003531A9">
              <w:rPr>
                <w:rFonts w:ascii="Arial" w:hAnsi="Arial" w:cs="Arial"/>
                <w:sz w:val="22"/>
                <w:szCs w:val="22"/>
              </w:rPr>
              <w:t>37,175</w:t>
            </w:r>
          </w:p>
        </w:tc>
        <w:tc>
          <w:tcPr>
            <w:tcW w:w="1845" w:type="dxa"/>
            <w:vAlign w:val="bottom"/>
          </w:tcPr>
          <w:p w14:paraId="0C451ED1" w14:textId="2B803E1D" w:rsidR="00E61A27" w:rsidRPr="003531A9" w:rsidRDefault="00E61A27" w:rsidP="00E61A27">
            <w:pPr>
              <w:pBdr>
                <w:bottom w:val="single" w:sz="4" w:space="1" w:color="auto"/>
              </w:pBdr>
              <w:tabs>
                <w:tab w:val="decimal" w:pos="1515"/>
              </w:tabs>
              <w:spacing w:line="320" w:lineRule="exact"/>
              <w:jc w:val="both"/>
              <w:rPr>
                <w:rFonts w:ascii="Arial" w:eastAsia="Batang" w:hAnsi="Arial" w:cs="Arial"/>
                <w:sz w:val="22"/>
                <w:szCs w:val="22"/>
              </w:rPr>
            </w:pPr>
            <w:r w:rsidRPr="003531A9">
              <w:rPr>
                <w:rFonts w:ascii="Arial" w:hAnsi="Arial" w:cs="Arial"/>
                <w:sz w:val="22"/>
                <w:szCs w:val="22"/>
              </w:rPr>
              <w:t>-</w:t>
            </w:r>
          </w:p>
        </w:tc>
      </w:tr>
      <w:tr w:rsidR="00E61A27" w:rsidRPr="003531A9" w14:paraId="38589CC9" w14:textId="77777777" w:rsidTr="006B7C98">
        <w:tc>
          <w:tcPr>
            <w:tcW w:w="5550" w:type="dxa"/>
            <w:vAlign w:val="bottom"/>
          </w:tcPr>
          <w:p w14:paraId="0C291847" w14:textId="6E68EB19" w:rsidR="00E61A27" w:rsidRPr="003531A9" w:rsidRDefault="00E61A27" w:rsidP="00E61A27">
            <w:pPr>
              <w:spacing w:line="320" w:lineRule="exact"/>
              <w:ind w:left="284" w:hanging="284"/>
              <w:rPr>
                <w:rFonts w:ascii="Arial" w:hAnsi="Arial" w:cs="Arial"/>
                <w:b/>
                <w:bCs/>
                <w:sz w:val="22"/>
                <w:szCs w:val="22"/>
              </w:rPr>
            </w:pPr>
            <w:r w:rsidRPr="003531A9">
              <w:rPr>
                <w:rFonts w:ascii="Arial" w:hAnsi="Arial" w:cs="Arial"/>
                <w:sz w:val="22"/>
                <w:szCs w:val="22"/>
              </w:rPr>
              <w:t>As at 31 December 2025</w:t>
            </w:r>
          </w:p>
        </w:tc>
        <w:tc>
          <w:tcPr>
            <w:tcW w:w="1845" w:type="dxa"/>
            <w:vAlign w:val="bottom"/>
          </w:tcPr>
          <w:p w14:paraId="1F951231" w14:textId="71DB9C93" w:rsidR="00E61A27" w:rsidRPr="003531A9" w:rsidRDefault="00E61A27" w:rsidP="00E61A27">
            <w:pPr>
              <w:pBdr>
                <w:bottom w:val="single" w:sz="4" w:space="1" w:color="auto"/>
              </w:pBdr>
              <w:tabs>
                <w:tab w:val="decimal" w:pos="1515"/>
              </w:tabs>
              <w:spacing w:line="320" w:lineRule="exact"/>
              <w:jc w:val="both"/>
              <w:rPr>
                <w:rFonts w:ascii="Arial" w:eastAsia="Batang" w:hAnsi="Arial" w:cs="Arial"/>
                <w:sz w:val="22"/>
                <w:szCs w:val="22"/>
                <w:cs/>
              </w:rPr>
            </w:pPr>
            <w:r w:rsidRPr="003531A9">
              <w:rPr>
                <w:rFonts w:ascii="Arial" w:hAnsi="Arial" w:cs="Arial"/>
                <w:sz w:val="22"/>
                <w:szCs w:val="22"/>
              </w:rPr>
              <w:t>230,725</w:t>
            </w:r>
          </w:p>
        </w:tc>
        <w:tc>
          <w:tcPr>
            <w:tcW w:w="1845" w:type="dxa"/>
            <w:vAlign w:val="bottom"/>
          </w:tcPr>
          <w:p w14:paraId="34E7B6B2" w14:textId="11129C88" w:rsidR="00E61A27" w:rsidRPr="003531A9" w:rsidRDefault="00E61A27" w:rsidP="00E61A27">
            <w:pPr>
              <w:pBdr>
                <w:bottom w:val="single" w:sz="4" w:space="1" w:color="auto"/>
              </w:pBdr>
              <w:tabs>
                <w:tab w:val="decimal" w:pos="1515"/>
              </w:tabs>
              <w:spacing w:line="320" w:lineRule="exact"/>
              <w:jc w:val="both"/>
              <w:rPr>
                <w:rFonts w:ascii="Arial" w:eastAsia="Batang" w:hAnsi="Arial" w:cs="Arial"/>
                <w:sz w:val="22"/>
                <w:szCs w:val="22"/>
              </w:rPr>
            </w:pPr>
            <w:r w:rsidRPr="003531A9">
              <w:rPr>
                <w:rFonts w:ascii="Arial" w:hAnsi="Arial" w:cs="Arial"/>
                <w:sz w:val="22"/>
                <w:szCs w:val="22"/>
              </w:rPr>
              <w:t>13,918</w:t>
            </w:r>
          </w:p>
        </w:tc>
      </w:tr>
      <w:tr w:rsidR="00686A5E" w:rsidRPr="003531A9" w14:paraId="08CBDC03" w14:textId="77777777" w:rsidTr="006B7C98">
        <w:tc>
          <w:tcPr>
            <w:tcW w:w="5550" w:type="dxa"/>
            <w:vAlign w:val="bottom"/>
          </w:tcPr>
          <w:p w14:paraId="3A83A7DB" w14:textId="77777777" w:rsidR="00E23685" w:rsidRPr="003531A9" w:rsidRDefault="00E23685" w:rsidP="00E23685">
            <w:pPr>
              <w:spacing w:line="320" w:lineRule="exact"/>
              <w:ind w:left="284" w:hanging="284"/>
              <w:rPr>
                <w:rFonts w:ascii="Arial" w:hAnsi="Arial" w:cs="Arial"/>
                <w:b/>
                <w:bCs/>
                <w:sz w:val="22"/>
                <w:szCs w:val="22"/>
                <w:cs/>
              </w:rPr>
            </w:pPr>
            <w:r w:rsidRPr="003531A9">
              <w:rPr>
                <w:rFonts w:ascii="Arial" w:hAnsi="Arial" w:cs="Arial"/>
                <w:b/>
                <w:bCs/>
                <w:sz w:val="22"/>
                <w:szCs w:val="22"/>
              </w:rPr>
              <w:t>Net book value</w:t>
            </w:r>
          </w:p>
        </w:tc>
        <w:tc>
          <w:tcPr>
            <w:tcW w:w="1845" w:type="dxa"/>
            <w:vAlign w:val="bottom"/>
          </w:tcPr>
          <w:p w14:paraId="67CB586B" w14:textId="77777777" w:rsidR="00E23685" w:rsidRPr="003531A9" w:rsidRDefault="00E23685" w:rsidP="00E23685">
            <w:pPr>
              <w:tabs>
                <w:tab w:val="decimal" w:pos="1515"/>
              </w:tabs>
              <w:spacing w:line="320" w:lineRule="exact"/>
              <w:jc w:val="both"/>
              <w:rPr>
                <w:rFonts w:ascii="Arial" w:eastAsia="Batang" w:hAnsi="Arial" w:cs="Arial"/>
                <w:sz w:val="22"/>
                <w:szCs w:val="22"/>
              </w:rPr>
            </w:pPr>
          </w:p>
        </w:tc>
        <w:tc>
          <w:tcPr>
            <w:tcW w:w="1845" w:type="dxa"/>
            <w:vAlign w:val="bottom"/>
          </w:tcPr>
          <w:p w14:paraId="7F0BF53B" w14:textId="77777777" w:rsidR="00E23685" w:rsidRPr="003531A9" w:rsidRDefault="00E23685" w:rsidP="00E23685">
            <w:pPr>
              <w:tabs>
                <w:tab w:val="decimal" w:pos="1515"/>
              </w:tabs>
              <w:spacing w:line="320" w:lineRule="exact"/>
              <w:jc w:val="both"/>
              <w:rPr>
                <w:rFonts w:ascii="Arial" w:eastAsia="Batang" w:hAnsi="Arial" w:cs="Arial"/>
                <w:sz w:val="22"/>
                <w:szCs w:val="22"/>
              </w:rPr>
            </w:pPr>
          </w:p>
        </w:tc>
      </w:tr>
      <w:tr w:rsidR="00686A5E" w:rsidRPr="003531A9" w14:paraId="2B0F9C74" w14:textId="77777777" w:rsidTr="006B7C98">
        <w:tc>
          <w:tcPr>
            <w:tcW w:w="5550" w:type="dxa"/>
            <w:vAlign w:val="bottom"/>
          </w:tcPr>
          <w:p w14:paraId="0FC41112" w14:textId="0E0127D2" w:rsidR="00E23685" w:rsidRPr="003531A9" w:rsidRDefault="00E23685" w:rsidP="00E23685">
            <w:pPr>
              <w:spacing w:line="320" w:lineRule="exact"/>
              <w:ind w:left="284" w:hanging="284"/>
              <w:rPr>
                <w:rFonts w:ascii="Arial" w:hAnsi="Arial" w:cs="Arial"/>
                <w:sz w:val="22"/>
                <w:szCs w:val="22"/>
              </w:rPr>
            </w:pPr>
            <w:r w:rsidRPr="003531A9">
              <w:rPr>
                <w:rFonts w:ascii="Arial" w:hAnsi="Arial" w:cs="Arial"/>
                <w:sz w:val="22"/>
                <w:szCs w:val="22"/>
              </w:rPr>
              <w:t>As at 31 December 2024</w:t>
            </w:r>
          </w:p>
        </w:tc>
        <w:tc>
          <w:tcPr>
            <w:tcW w:w="1845" w:type="dxa"/>
            <w:vAlign w:val="bottom"/>
          </w:tcPr>
          <w:p w14:paraId="6FCF98EE" w14:textId="35FCFC51" w:rsidR="00E23685" w:rsidRPr="003531A9" w:rsidRDefault="00E23685" w:rsidP="00E23685">
            <w:pPr>
              <w:pBdr>
                <w:bottom w:val="double" w:sz="4" w:space="1" w:color="auto"/>
              </w:pBdr>
              <w:tabs>
                <w:tab w:val="decimal" w:pos="1515"/>
              </w:tabs>
              <w:spacing w:line="320" w:lineRule="exact"/>
              <w:jc w:val="both"/>
              <w:rPr>
                <w:rFonts w:ascii="Arial" w:eastAsia="Batang" w:hAnsi="Arial" w:cs="Arial"/>
                <w:sz w:val="22"/>
                <w:szCs w:val="22"/>
              </w:rPr>
            </w:pPr>
            <w:r w:rsidRPr="003531A9">
              <w:rPr>
                <w:rFonts w:ascii="Arial" w:hAnsi="Arial" w:cs="Arial"/>
                <w:sz w:val="22"/>
                <w:szCs w:val="22"/>
              </w:rPr>
              <w:t>2,273,719</w:t>
            </w:r>
          </w:p>
        </w:tc>
        <w:tc>
          <w:tcPr>
            <w:tcW w:w="1845" w:type="dxa"/>
            <w:vAlign w:val="bottom"/>
          </w:tcPr>
          <w:p w14:paraId="0A2AE7E9" w14:textId="53086E2C" w:rsidR="00E23685" w:rsidRPr="003531A9" w:rsidRDefault="00E23685" w:rsidP="00E23685">
            <w:pPr>
              <w:pBdr>
                <w:bottom w:val="double" w:sz="4" w:space="1" w:color="auto"/>
              </w:pBdr>
              <w:tabs>
                <w:tab w:val="decimal" w:pos="1515"/>
              </w:tabs>
              <w:spacing w:line="320" w:lineRule="exact"/>
              <w:jc w:val="both"/>
              <w:rPr>
                <w:rFonts w:ascii="Arial" w:eastAsia="Batang" w:hAnsi="Arial" w:cs="Arial"/>
                <w:sz w:val="22"/>
                <w:szCs w:val="22"/>
              </w:rPr>
            </w:pPr>
            <w:r w:rsidRPr="003531A9">
              <w:rPr>
                <w:rFonts w:ascii="Arial" w:hAnsi="Arial" w:cs="Arial"/>
                <w:sz w:val="22"/>
                <w:szCs w:val="22"/>
              </w:rPr>
              <w:t>972,867</w:t>
            </w:r>
          </w:p>
        </w:tc>
      </w:tr>
      <w:tr w:rsidR="00E61A27" w:rsidRPr="003531A9" w14:paraId="51A7C735" w14:textId="77777777" w:rsidTr="006B7C98">
        <w:tc>
          <w:tcPr>
            <w:tcW w:w="5550" w:type="dxa"/>
            <w:vAlign w:val="bottom"/>
          </w:tcPr>
          <w:p w14:paraId="10F1DA92" w14:textId="65E57998" w:rsidR="00E61A27" w:rsidRPr="003531A9" w:rsidRDefault="00E61A27" w:rsidP="00E61A27">
            <w:pPr>
              <w:spacing w:line="320" w:lineRule="exact"/>
              <w:ind w:left="284" w:hanging="284"/>
              <w:rPr>
                <w:rFonts w:ascii="Arial" w:hAnsi="Arial" w:cs="Arial"/>
                <w:sz w:val="22"/>
                <w:szCs w:val="22"/>
              </w:rPr>
            </w:pPr>
            <w:r w:rsidRPr="003531A9">
              <w:rPr>
                <w:rFonts w:ascii="Arial" w:hAnsi="Arial" w:cs="Arial"/>
                <w:sz w:val="22"/>
                <w:szCs w:val="22"/>
              </w:rPr>
              <w:t>As at 31 December 2025</w:t>
            </w:r>
          </w:p>
        </w:tc>
        <w:tc>
          <w:tcPr>
            <w:tcW w:w="1845" w:type="dxa"/>
            <w:vAlign w:val="bottom"/>
          </w:tcPr>
          <w:p w14:paraId="295AD102" w14:textId="7B42162C" w:rsidR="00E61A27" w:rsidRPr="003531A9" w:rsidRDefault="00E61A27" w:rsidP="00E61A27">
            <w:pPr>
              <w:pBdr>
                <w:bottom w:val="double" w:sz="4" w:space="1" w:color="auto"/>
              </w:pBdr>
              <w:tabs>
                <w:tab w:val="decimal" w:pos="1515"/>
              </w:tabs>
              <w:spacing w:line="320" w:lineRule="exact"/>
              <w:jc w:val="both"/>
              <w:rPr>
                <w:rFonts w:ascii="Arial" w:eastAsia="Batang" w:hAnsi="Arial" w:cs="Arial"/>
                <w:sz w:val="22"/>
                <w:szCs w:val="22"/>
              </w:rPr>
            </w:pPr>
            <w:r w:rsidRPr="003531A9">
              <w:rPr>
                <w:rFonts w:ascii="Arial" w:hAnsi="Arial" w:cs="Arial"/>
                <w:sz w:val="22"/>
                <w:szCs w:val="22"/>
              </w:rPr>
              <w:t>2,763,719</w:t>
            </w:r>
          </w:p>
        </w:tc>
        <w:tc>
          <w:tcPr>
            <w:tcW w:w="1845" w:type="dxa"/>
            <w:vAlign w:val="bottom"/>
          </w:tcPr>
          <w:p w14:paraId="1C10F586" w14:textId="31599763" w:rsidR="00E61A27" w:rsidRPr="003531A9" w:rsidRDefault="00E61A27" w:rsidP="00E61A27">
            <w:pPr>
              <w:pBdr>
                <w:bottom w:val="double" w:sz="4" w:space="1" w:color="auto"/>
              </w:pBdr>
              <w:tabs>
                <w:tab w:val="decimal" w:pos="1515"/>
              </w:tabs>
              <w:spacing w:line="320" w:lineRule="exact"/>
              <w:jc w:val="both"/>
              <w:rPr>
                <w:rFonts w:ascii="Arial" w:eastAsia="Batang" w:hAnsi="Arial" w:cs="Arial"/>
                <w:sz w:val="22"/>
                <w:szCs w:val="22"/>
              </w:rPr>
            </w:pPr>
            <w:r w:rsidRPr="003531A9">
              <w:rPr>
                <w:rFonts w:ascii="Arial" w:hAnsi="Arial" w:cs="Arial"/>
                <w:sz w:val="22"/>
                <w:szCs w:val="22"/>
              </w:rPr>
              <w:t>1,405,258</w:t>
            </w:r>
          </w:p>
        </w:tc>
      </w:tr>
    </w:tbl>
    <w:p w14:paraId="2C921891" w14:textId="2B6B2630" w:rsidR="0083622B" w:rsidRPr="003531A9" w:rsidRDefault="00DA7D50" w:rsidP="001353BE">
      <w:pPr>
        <w:pStyle w:val="Heading1"/>
        <w:tabs>
          <w:tab w:val="clear" w:pos="360"/>
        </w:tabs>
        <w:spacing w:before="240" w:line="360" w:lineRule="exact"/>
        <w:ind w:left="547" w:right="0" w:hanging="547"/>
        <w:jc w:val="left"/>
        <w:rPr>
          <w:rFonts w:ascii="Arial" w:hAnsi="Arial" w:cs="Arial"/>
          <w:b/>
          <w:bCs/>
          <w:sz w:val="22"/>
          <w:szCs w:val="28"/>
          <w:lang w:val="en-US"/>
        </w:rPr>
      </w:pPr>
      <w:r w:rsidRPr="003531A9">
        <w:rPr>
          <w:rFonts w:ascii="Arial" w:hAnsi="Arial" w:cs="Arial"/>
          <w:b/>
          <w:bCs/>
          <w:caps/>
          <w:sz w:val="22"/>
          <w:szCs w:val="22"/>
          <w:lang w:val="en-US"/>
        </w:rPr>
        <w:br w:type="page"/>
      </w:r>
      <w:bookmarkStart w:id="12" w:name="_Hlk190269142"/>
      <w:r w:rsidR="00725E6C" w:rsidRPr="003531A9">
        <w:rPr>
          <w:rFonts w:ascii="Arial" w:hAnsi="Arial" w:cs="Arial"/>
          <w:b/>
          <w:bCs/>
          <w:caps/>
          <w:sz w:val="22"/>
          <w:szCs w:val="22"/>
          <w:lang w:val="en-US"/>
        </w:rPr>
        <w:lastRenderedPageBreak/>
        <w:t>19</w:t>
      </w:r>
      <w:r w:rsidR="0083622B" w:rsidRPr="003531A9">
        <w:rPr>
          <w:rFonts w:ascii="Arial" w:hAnsi="Arial" w:cs="Arial"/>
          <w:b/>
          <w:bCs/>
          <w:caps/>
          <w:sz w:val="22"/>
          <w:szCs w:val="22"/>
        </w:rPr>
        <w:t xml:space="preserve">.    </w:t>
      </w:r>
      <w:r w:rsidR="00CE1E3E" w:rsidRPr="003531A9">
        <w:rPr>
          <w:rFonts w:ascii="Arial" w:hAnsi="Arial" w:cs="Arial"/>
          <w:b/>
          <w:bCs/>
          <w:sz w:val="22"/>
          <w:szCs w:val="22"/>
          <w:lang w:val="en-US"/>
        </w:rPr>
        <w:t xml:space="preserve">Short-term </w:t>
      </w:r>
      <w:r w:rsidR="00014782" w:rsidRPr="003531A9">
        <w:rPr>
          <w:rFonts w:ascii="Arial" w:hAnsi="Arial" w:cs="Arial"/>
          <w:b/>
          <w:bCs/>
          <w:sz w:val="22"/>
          <w:szCs w:val="28"/>
          <w:lang w:val="en-US"/>
        </w:rPr>
        <w:t>loan</w:t>
      </w:r>
      <w:r w:rsidR="00FF5546" w:rsidRPr="003531A9">
        <w:rPr>
          <w:rFonts w:ascii="Arial" w:hAnsi="Arial" w:cs="Arial"/>
          <w:b/>
          <w:bCs/>
          <w:sz w:val="22"/>
          <w:szCs w:val="22"/>
          <w:lang w:val="en-US" w:eastAsia="en-US"/>
        </w:rPr>
        <w:t xml:space="preserve"> from financial institution</w:t>
      </w:r>
    </w:p>
    <w:p w14:paraId="7BC5441F" w14:textId="1302E7F2" w:rsidR="00FF5546" w:rsidRPr="003531A9" w:rsidRDefault="00725E6C" w:rsidP="001353BE">
      <w:pPr>
        <w:tabs>
          <w:tab w:val="left" w:pos="2160"/>
          <w:tab w:val="right" w:pos="7200"/>
          <w:tab w:val="right" w:pos="8540"/>
        </w:tabs>
        <w:spacing w:before="120" w:after="120" w:line="360" w:lineRule="exact"/>
        <w:ind w:left="547" w:right="-43" w:hanging="547"/>
        <w:jc w:val="thaiDistribute"/>
        <w:rPr>
          <w:rFonts w:ascii="Arial" w:hAnsi="Arial" w:cs="Arial"/>
          <w:sz w:val="22"/>
          <w:szCs w:val="22"/>
        </w:rPr>
      </w:pPr>
      <w:r w:rsidRPr="003531A9">
        <w:rPr>
          <w:rFonts w:ascii="Arial" w:hAnsi="Arial" w:cs="Arial"/>
          <w:sz w:val="22"/>
          <w:szCs w:val="22"/>
        </w:rPr>
        <w:t>19</w:t>
      </w:r>
      <w:r w:rsidR="00FF5546" w:rsidRPr="003531A9">
        <w:rPr>
          <w:rFonts w:ascii="Arial" w:hAnsi="Arial" w:cs="Arial"/>
          <w:sz w:val="22"/>
          <w:szCs w:val="22"/>
        </w:rPr>
        <w:t>.</w:t>
      </w:r>
      <w:r w:rsidR="00014782" w:rsidRPr="003531A9">
        <w:rPr>
          <w:rFonts w:ascii="Arial" w:hAnsi="Arial" w:cs="Arial"/>
          <w:sz w:val="22"/>
          <w:szCs w:val="22"/>
        </w:rPr>
        <w:t xml:space="preserve">1 </w:t>
      </w:r>
      <w:r w:rsidR="00014782" w:rsidRPr="003531A9">
        <w:rPr>
          <w:rFonts w:ascii="Arial" w:hAnsi="Arial" w:cs="Arial"/>
          <w:sz w:val="22"/>
          <w:szCs w:val="22"/>
        </w:rPr>
        <w:tab/>
        <w:t>Short-term loan</w:t>
      </w:r>
      <w:r w:rsidR="00FF5546" w:rsidRPr="003531A9">
        <w:rPr>
          <w:rFonts w:ascii="Arial" w:hAnsi="Arial" w:cs="Arial"/>
          <w:sz w:val="22"/>
          <w:szCs w:val="22"/>
        </w:rPr>
        <w:t xml:space="preserve"> from financial institution</w:t>
      </w:r>
    </w:p>
    <w:p w14:paraId="59D3441C" w14:textId="58C9F26C" w:rsidR="00FF5546" w:rsidRPr="003531A9" w:rsidRDefault="00BD610D" w:rsidP="001353BE">
      <w:pPr>
        <w:spacing w:before="120" w:after="120" w:line="360" w:lineRule="exact"/>
        <w:ind w:left="547"/>
        <w:jc w:val="thaiDistribute"/>
        <w:rPr>
          <w:rFonts w:ascii="Arial" w:hAnsi="Arial" w:cs="Arial"/>
          <w:sz w:val="22"/>
          <w:szCs w:val="22"/>
          <w:cs/>
        </w:rPr>
      </w:pPr>
      <w:r w:rsidRPr="003531A9">
        <w:rPr>
          <w:rFonts w:ascii="Arial" w:hAnsi="Arial" w:cs="Arial"/>
          <w:sz w:val="22"/>
          <w:szCs w:val="22"/>
        </w:rPr>
        <w:t xml:space="preserve">As at </w:t>
      </w:r>
      <w:r w:rsidR="00974A36" w:rsidRPr="003531A9">
        <w:rPr>
          <w:rFonts w:ascii="Arial" w:hAnsi="Arial" w:cs="Arial"/>
          <w:sz w:val="22"/>
          <w:szCs w:val="22"/>
        </w:rPr>
        <w:t xml:space="preserve">31 December </w:t>
      </w:r>
      <w:r w:rsidR="009D273D" w:rsidRPr="003531A9">
        <w:rPr>
          <w:rFonts w:ascii="Arial" w:hAnsi="Arial" w:cs="Arial"/>
          <w:sz w:val="22"/>
          <w:szCs w:val="22"/>
        </w:rPr>
        <w:t>2025</w:t>
      </w:r>
      <w:r w:rsidR="00FF5546" w:rsidRPr="003531A9">
        <w:rPr>
          <w:rFonts w:ascii="Arial" w:hAnsi="Arial" w:cs="Arial"/>
          <w:sz w:val="22"/>
          <w:szCs w:val="22"/>
        </w:rPr>
        <w:t>, the Company had outstand</w:t>
      </w:r>
      <w:r w:rsidR="00014782" w:rsidRPr="003531A9">
        <w:rPr>
          <w:rFonts w:ascii="Arial" w:hAnsi="Arial" w:cs="Arial"/>
          <w:sz w:val="22"/>
          <w:szCs w:val="22"/>
        </w:rPr>
        <w:t>ing balances of short-term loan</w:t>
      </w:r>
      <w:r w:rsidR="00FF5546" w:rsidRPr="003531A9">
        <w:rPr>
          <w:rFonts w:ascii="Arial" w:hAnsi="Arial" w:cs="Arial"/>
          <w:sz w:val="22"/>
          <w:szCs w:val="22"/>
        </w:rPr>
        <w:t xml:space="preserve"> from </w:t>
      </w:r>
      <w:r w:rsidR="003B172E" w:rsidRPr="003531A9">
        <w:rPr>
          <w:rFonts w:ascii="Arial" w:hAnsi="Arial" w:cs="Arial"/>
          <w:sz w:val="22"/>
          <w:szCs w:val="22"/>
        </w:rPr>
        <w:t xml:space="preserve">financial institution of </w:t>
      </w:r>
      <w:r w:rsidR="00A708B7" w:rsidRPr="003531A9">
        <w:rPr>
          <w:rFonts w:ascii="Arial" w:hAnsi="Arial" w:cs="Arial"/>
          <w:sz w:val="22"/>
          <w:szCs w:val="22"/>
        </w:rPr>
        <w:t xml:space="preserve">Baht </w:t>
      </w:r>
      <w:r w:rsidR="00E61A27" w:rsidRPr="003531A9">
        <w:rPr>
          <w:rFonts w:ascii="Arial" w:hAnsi="Arial" w:cs="Arial"/>
          <w:sz w:val="22"/>
          <w:szCs w:val="22"/>
        </w:rPr>
        <w:t>3,500</w:t>
      </w:r>
      <w:r w:rsidR="00A708B7" w:rsidRPr="003531A9">
        <w:rPr>
          <w:rFonts w:ascii="Arial" w:hAnsi="Arial" w:cs="Arial"/>
          <w:sz w:val="22"/>
          <w:szCs w:val="22"/>
        </w:rPr>
        <w:t xml:space="preserve"> million (31 December </w:t>
      </w:r>
      <w:r w:rsidR="009D273D" w:rsidRPr="003531A9">
        <w:rPr>
          <w:rFonts w:ascii="Arial" w:hAnsi="Arial" w:cs="Arial"/>
          <w:sz w:val="22"/>
          <w:szCs w:val="22"/>
        </w:rPr>
        <w:t>2024:</w:t>
      </w:r>
      <w:r w:rsidR="00A708B7" w:rsidRPr="003531A9">
        <w:rPr>
          <w:rFonts w:ascii="Arial" w:hAnsi="Arial" w:cs="Arial"/>
          <w:sz w:val="22"/>
          <w:szCs w:val="22"/>
        </w:rPr>
        <w:t xml:space="preserve"> </w:t>
      </w:r>
      <w:r w:rsidR="00E23685" w:rsidRPr="003531A9">
        <w:rPr>
          <w:rFonts w:ascii="Arial" w:hAnsi="Arial" w:cs="Arial"/>
          <w:sz w:val="22"/>
          <w:szCs w:val="22"/>
        </w:rPr>
        <w:t>Baht 2,500 million</w:t>
      </w:r>
      <w:r w:rsidR="00A708B7" w:rsidRPr="003531A9">
        <w:rPr>
          <w:rFonts w:ascii="Arial" w:hAnsi="Arial" w:cs="Arial"/>
          <w:sz w:val="22"/>
          <w:szCs w:val="22"/>
        </w:rPr>
        <w:t>).</w:t>
      </w:r>
      <w:r w:rsidR="00FF5546" w:rsidRPr="003531A9">
        <w:rPr>
          <w:rFonts w:ascii="Arial" w:hAnsi="Arial" w:cs="Arial"/>
          <w:sz w:val="22"/>
          <w:szCs w:val="22"/>
        </w:rPr>
        <w:t xml:space="preserve"> The loan carr</w:t>
      </w:r>
      <w:r w:rsidR="005F7FE8" w:rsidRPr="003531A9">
        <w:rPr>
          <w:rFonts w:ascii="Arial" w:hAnsi="Arial" w:cs="Arial"/>
          <w:sz w:val="22"/>
          <w:szCs w:val="28"/>
        </w:rPr>
        <w:t>ies</w:t>
      </w:r>
      <w:r w:rsidR="00FF5546" w:rsidRPr="003531A9">
        <w:rPr>
          <w:rFonts w:ascii="Arial" w:hAnsi="Arial" w:cs="Arial"/>
          <w:sz w:val="22"/>
          <w:szCs w:val="22"/>
        </w:rPr>
        <w:t xml:space="preserve"> interest at a fixed rate</w:t>
      </w:r>
      <w:r w:rsidR="00FF5546" w:rsidRPr="003531A9">
        <w:rPr>
          <w:rFonts w:ascii="Arial" w:hAnsi="Arial" w:cs="Arial"/>
          <w:sz w:val="22"/>
          <w:szCs w:val="22"/>
          <w:cs/>
        </w:rPr>
        <w:t xml:space="preserve"> </w:t>
      </w:r>
      <w:r w:rsidR="00FF5546" w:rsidRPr="003531A9">
        <w:rPr>
          <w:rFonts w:ascii="Arial" w:hAnsi="Arial" w:cs="Arial"/>
          <w:sz w:val="22"/>
          <w:szCs w:val="22"/>
        </w:rPr>
        <w:t>payable in accordance with conditions as stipulated in the agreement.</w:t>
      </w:r>
    </w:p>
    <w:p w14:paraId="18E8C0EA" w14:textId="19731CEA" w:rsidR="00FF5546" w:rsidRPr="003531A9" w:rsidRDefault="00725E6C" w:rsidP="001353BE">
      <w:pPr>
        <w:tabs>
          <w:tab w:val="left" w:pos="2160"/>
          <w:tab w:val="right" w:pos="7200"/>
          <w:tab w:val="right" w:pos="8540"/>
        </w:tabs>
        <w:spacing w:before="120" w:after="120" w:line="360" w:lineRule="exact"/>
        <w:ind w:left="547" w:right="-43" w:hanging="547"/>
        <w:jc w:val="thaiDistribute"/>
        <w:rPr>
          <w:rFonts w:ascii="Arial" w:hAnsi="Arial" w:cs="Arial"/>
          <w:sz w:val="22"/>
          <w:szCs w:val="22"/>
        </w:rPr>
      </w:pPr>
      <w:r w:rsidRPr="003531A9">
        <w:rPr>
          <w:rFonts w:ascii="Arial" w:hAnsi="Arial" w:cs="Arial"/>
          <w:sz w:val="22"/>
          <w:szCs w:val="22"/>
        </w:rPr>
        <w:t>19</w:t>
      </w:r>
      <w:r w:rsidR="00FF5546" w:rsidRPr="003531A9">
        <w:rPr>
          <w:rFonts w:ascii="Arial" w:hAnsi="Arial" w:cs="Arial"/>
          <w:sz w:val="22"/>
          <w:szCs w:val="22"/>
        </w:rPr>
        <w:t xml:space="preserve">.2 </w:t>
      </w:r>
      <w:r w:rsidR="00FF5546" w:rsidRPr="003531A9">
        <w:rPr>
          <w:rFonts w:ascii="Arial" w:hAnsi="Arial" w:cs="Arial"/>
          <w:sz w:val="22"/>
          <w:szCs w:val="22"/>
        </w:rPr>
        <w:tab/>
        <w:t>Undrawn down credit facilities</w:t>
      </w:r>
      <w:r w:rsidR="00FF5546" w:rsidRPr="003531A9">
        <w:rPr>
          <w:rFonts w:ascii="Arial" w:hAnsi="Arial" w:cs="Arial"/>
          <w:sz w:val="22"/>
          <w:szCs w:val="22"/>
          <w:cs/>
        </w:rPr>
        <w:t xml:space="preserve"> </w:t>
      </w:r>
    </w:p>
    <w:p w14:paraId="343D8336" w14:textId="043D6CA5" w:rsidR="00FF5546" w:rsidRPr="003531A9" w:rsidRDefault="00FF5546" w:rsidP="001353BE">
      <w:pPr>
        <w:tabs>
          <w:tab w:val="left" w:pos="2160"/>
          <w:tab w:val="right" w:pos="7200"/>
          <w:tab w:val="right" w:pos="8540"/>
        </w:tabs>
        <w:spacing w:before="120" w:after="120" w:line="360" w:lineRule="exact"/>
        <w:ind w:left="547" w:right="-43"/>
        <w:jc w:val="thaiDistribute"/>
        <w:rPr>
          <w:rFonts w:ascii="Arial" w:eastAsia="Calibri" w:hAnsi="Arial" w:cs="Arial"/>
          <w:spacing w:val="-4"/>
          <w:sz w:val="22"/>
          <w:szCs w:val="22"/>
        </w:rPr>
      </w:pPr>
      <w:r w:rsidRPr="003531A9">
        <w:rPr>
          <w:rFonts w:ascii="Arial" w:eastAsia="Calibri" w:hAnsi="Arial" w:cs="Arial"/>
          <w:spacing w:val="-4"/>
          <w:sz w:val="22"/>
          <w:szCs w:val="22"/>
        </w:rPr>
        <w:t xml:space="preserve">As at </w:t>
      </w:r>
      <w:r w:rsidR="00974A36" w:rsidRPr="003531A9">
        <w:rPr>
          <w:rFonts w:ascii="Arial" w:eastAsia="Calibri" w:hAnsi="Arial" w:cs="Arial"/>
          <w:spacing w:val="-4"/>
          <w:sz w:val="22"/>
          <w:szCs w:val="22"/>
        </w:rPr>
        <w:t xml:space="preserve">31 December </w:t>
      </w:r>
      <w:r w:rsidR="009D273D" w:rsidRPr="003531A9">
        <w:rPr>
          <w:rFonts w:ascii="Arial" w:eastAsia="Calibri" w:hAnsi="Arial" w:cs="Arial"/>
          <w:spacing w:val="-4"/>
          <w:sz w:val="22"/>
          <w:szCs w:val="22"/>
        </w:rPr>
        <w:t>2025</w:t>
      </w:r>
      <w:r w:rsidRPr="003531A9">
        <w:rPr>
          <w:rFonts w:ascii="Arial" w:eastAsia="Calibri" w:hAnsi="Arial" w:cs="Arial"/>
          <w:spacing w:val="-4"/>
          <w:sz w:val="22"/>
          <w:szCs w:val="22"/>
        </w:rPr>
        <w:t xml:space="preserve">, undrawn down credit facilities </w:t>
      </w:r>
      <w:r w:rsidR="00A15C27" w:rsidRPr="003531A9">
        <w:rPr>
          <w:rFonts w:ascii="Arial" w:eastAsia="Calibri" w:hAnsi="Arial" w:cs="Arial"/>
          <w:spacing w:val="-4"/>
          <w:sz w:val="22"/>
          <w:szCs w:val="22"/>
        </w:rPr>
        <w:t>with</w:t>
      </w:r>
      <w:r w:rsidRPr="003531A9">
        <w:rPr>
          <w:rFonts w:ascii="Arial" w:eastAsia="Calibri" w:hAnsi="Arial" w:cs="Arial"/>
          <w:spacing w:val="-4"/>
          <w:sz w:val="22"/>
          <w:szCs w:val="22"/>
        </w:rPr>
        <w:t xml:space="preserve"> financial institutions are as follows</w:t>
      </w:r>
      <w:r w:rsidR="000F603B" w:rsidRPr="003531A9">
        <w:rPr>
          <w:rFonts w:ascii="Arial" w:eastAsia="Calibri" w:hAnsi="Arial" w:cs="Arial"/>
          <w:spacing w:val="-4"/>
          <w:sz w:val="22"/>
          <w:szCs w:val="22"/>
        </w:rPr>
        <w:t>:</w:t>
      </w:r>
    </w:p>
    <w:tbl>
      <w:tblPr>
        <w:tblW w:w="9169" w:type="dxa"/>
        <w:tblInd w:w="529" w:type="dxa"/>
        <w:tblCellMar>
          <w:left w:w="0" w:type="dxa"/>
          <w:right w:w="0" w:type="dxa"/>
        </w:tblCellMar>
        <w:tblLook w:val="04A0" w:firstRow="1" w:lastRow="0" w:firstColumn="1" w:lastColumn="0" w:noHBand="0" w:noVBand="1"/>
      </w:tblPr>
      <w:tblGrid>
        <w:gridCol w:w="3679"/>
        <w:gridCol w:w="2790"/>
        <w:gridCol w:w="2700"/>
      </w:tblGrid>
      <w:tr w:rsidR="00B51B8B" w:rsidRPr="003531A9" w14:paraId="03AD0EAA" w14:textId="77777777" w:rsidTr="00596743">
        <w:trPr>
          <w:cantSplit/>
          <w:trHeight w:val="68"/>
        </w:trPr>
        <w:tc>
          <w:tcPr>
            <w:tcW w:w="3679" w:type="dxa"/>
            <w:tcMar>
              <w:top w:w="0" w:type="dxa"/>
              <w:left w:w="79" w:type="dxa"/>
              <w:bottom w:w="0" w:type="dxa"/>
              <w:right w:w="79" w:type="dxa"/>
            </w:tcMar>
            <w:hideMark/>
          </w:tcPr>
          <w:p w14:paraId="36DF7CEB" w14:textId="77777777" w:rsidR="0083622B" w:rsidRPr="003531A9" w:rsidRDefault="0083622B" w:rsidP="001353BE">
            <w:pPr>
              <w:spacing w:line="340" w:lineRule="exact"/>
              <w:ind w:left="151" w:right="-36" w:hanging="151"/>
              <w:rPr>
                <w:rFonts w:ascii="Arial" w:hAnsi="Arial" w:cs="Arial"/>
                <w:sz w:val="18"/>
                <w:szCs w:val="18"/>
              </w:rPr>
            </w:pPr>
          </w:p>
        </w:tc>
        <w:tc>
          <w:tcPr>
            <w:tcW w:w="2790" w:type="dxa"/>
            <w:tcMar>
              <w:top w:w="0" w:type="dxa"/>
              <w:left w:w="79" w:type="dxa"/>
              <w:bottom w:w="0" w:type="dxa"/>
              <w:right w:w="79" w:type="dxa"/>
            </w:tcMar>
            <w:vAlign w:val="bottom"/>
            <w:hideMark/>
          </w:tcPr>
          <w:p w14:paraId="36C81618" w14:textId="77777777" w:rsidR="0083622B" w:rsidRPr="003531A9" w:rsidRDefault="0083622B" w:rsidP="001353BE">
            <w:pPr>
              <w:pBdr>
                <w:bottom w:val="single" w:sz="4" w:space="1" w:color="auto"/>
              </w:pBdr>
              <w:spacing w:line="340" w:lineRule="exact"/>
              <w:ind w:left="151" w:right="-36" w:hanging="151"/>
              <w:jc w:val="center"/>
              <w:rPr>
                <w:rFonts w:ascii="Arial" w:hAnsi="Arial" w:cs="Arial"/>
                <w:sz w:val="18"/>
                <w:szCs w:val="18"/>
              </w:rPr>
            </w:pPr>
            <w:r w:rsidRPr="003531A9">
              <w:rPr>
                <w:rFonts w:ascii="Arial" w:hAnsi="Arial" w:cs="Arial"/>
                <w:sz w:val="18"/>
                <w:szCs w:val="18"/>
              </w:rPr>
              <w:t>Consolidated                           financial statements</w:t>
            </w:r>
          </w:p>
        </w:tc>
        <w:tc>
          <w:tcPr>
            <w:tcW w:w="2700" w:type="dxa"/>
            <w:tcMar>
              <w:top w:w="0" w:type="dxa"/>
              <w:left w:w="79" w:type="dxa"/>
              <w:bottom w:w="0" w:type="dxa"/>
              <w:right w:w="79" w:type="dxa"/>
            </w:tcMar>
            <w:vAlign w:val="bottom"/>
            <w:hideMark/>
          </w:tcPr>
          <w:p w14:paraId="35045E93" w14:textId="77777777" w:rsidR="0083622B" w:rsidRPr="003531A9" w:rsidRDefault="0083622B" w:rsidP="001353BE">
            <w:pPr>
              <w:pBdr>
                <w:bottom w:val="single" w:sz="4" w:space="1" w:color="auto"/>
              </w:pBdr>
              <w:spacing w:line="340" w:lineRule="exact"/>
              <w:ind w:left="151" w:right="-36" w:hanging="151"/>
              <w:jc w:val="center"/>
              <w:rPr>
                <w:rFonts w:ascii="Arial" w:hAnsi="Arial" w:cs="Arial"/>
                <w:sz w:val="18"/>
                <w:szCs w:val="18"/>
              </w:rPr>
            </w:pPr>
            <w:r w:rsidRPr="003531A9">
              <w:rPr>
                <w:rFonts w:ascii="Arial" w:hAnsi="Arial" w:cs="Arial"/>
                <w:sz w:val="18"/>
                <w:szCs w:val="18"/>
              </w:rPr>
              <w:t>Separate                                financial statements</w:t>
            </w:r>
          </w:p>
        </w:tc>
      </w:tr>
      <w:tr w:rsidR="00B51B8B" w:rsidRPr="003531A9" w14:paraId="257473D9" w14:textId="77777777" w:rsidTr="00B21CC2">
        <w:trPr>
          <w:cantSplit/>
        </w:trPr>
        <w:tc>
          <w:tcPr>
            <w:tcW w:w="3679" w:type="dxa"/>
            <w:tcMar>
              <w:top w:w="0" w:type="dxa"/>
              <w:left w:w="79" w:type="dxa"/>
              <w:bottom w:w="0" w:type="dxa"/>
              <w:right w:w="79" w:type="dxa"/>
            </w:tcMar>
            <w:vAlign w:val="bottom"/>
            <w:hideMark/>
          </w:tcPr>
          <w:p w14:paraId="21183A65" w14:textId="77777777" w:rsidR="00E23685" w:rsidRPr="003531A9" w:rsidRDefault="00E23685" w:rsidP="00E23685">
            <w:pPr>
              <w:spacing w:line="340" w:lineRule="exact"/>
              <w:ind w:left="151" w:right="-36" w:hanging="151"/>
              <w:rPr>
                <w:rFonts w:ascii="Arial" w:hAnsi="Arial" w:cs="Arial"/>
                <w:sz w:val="18"/>
                <w:szCs w:val="18"/>
              </w:rPr>
            </w:pPr>
            <w:r w:rsidRPr="003531A9">
              <w:rPr>
                <w:rFonts w:ascii="Arial" w:hAnsi="Arial" w:cs="Arial"/>
                <w:sz w:val="18"/>
                <w:szCs w:val="18"/>
              </w:rPr>
              <w:t>Thai Baht</w:t>
            </w:r>
          </w:p>
        </w:tc>
        <w:tc>
          <w:tcPr>
            <w:tcW w:w="2790" w:type="dxa"/>
            <w:tcMar>
              <w:top w:w="0" w:type="dxa"/>
              <w:left w:w="79" w:type="dxa"/>
              <w:bottom w:w="0" w:type="dxa"/>
              <w:right w:w="79" w:type="dxa"/>
            </w:tcMar>
            <w:vAlign w:val="bottom"/>
            <w:hideMark/>
          </w:tcPr>
          <w:p w14:paraId="3984F5BB" w14:textId="7CA15850" w:rsidR="00E23685" w:rsidRPr="003531A9" w:rsidRDefault="00E23685" w:rsidP="00E23685">
            <w:pPr>
              <w:spacing w:line="340" w:lineRule="exact"/>
              <w:ind w:left="151" w:right="110" w:hanging="151"/>
              <w:jc w:val="right"/>
              <w:rPr>
                <w:rFonts w:ascii="Arial" w:hAnsi="Arial" w:cs="Arial"/>
                <w:sz w:val="18"/>
                <w:szCs w:val="18"/>
              </w:rPr>
            </w:pPr>
            <w:r w:rsidRPr="003531A9">
              <w:rPr>
                <w:rFonts w:ascii="Arial" w:hAnsi="Arial" w:cs="Arial"/>
                <w:sz w:val="18"/>
                <w:szCs w:val="18"/>
              </w:rPr>
              <w:t xml:space="preserve">Baht </w:t>
            </w:r>
            <w:r w:rsidR="00E61A27" w:rsidRPr="003531A9">
              <w:rPr>
                <w:rFonts w:ascii="Arial" w:hAnsi="Arial" w:cs="Arial"/>
                <w:sz w:val="18"/>
                <w:szCs w:val="18"/>
              </w:rPr>
              <w:t>15,863</w:t>
            </w:r>
            <w:r w:rsidRPr="003531A9">
              <w:rPr>
                <w:rFonts w:ascii="Arial" w:hAnsi="Arial" w:cs="Arial"/>
                <w:sz w:val="18"/>
                <w:szCs w:val="18"/>
              </w:rPr>
              <w:t xml:space="preserve"> Million</w:t>
            </w:r>
          </w:p>
        </w:tc>
        <w:tc>
          <w:tcPr>
            <w:tcW w:w="2700" w:type="dxa"/>
            <w:tcMar>
              <w:top w:w="0" w:type="dxa"/>
              <w:left w:w="79" w:type="dxa"/>
              <w:bottom w:w="0" w:type="dxa"/>
              <w:right w:w="79" w:type="dxa"/>
            </w:tcMar>
            <w:vAlign w:val="bottom"/>
            <w:hideMark/>
          </w:tcPr>
          <w:p w14:paraId="3CD3D3E3" w14:textId="13F3A60C" w:rsidR="00E23685" w:rsidRPr="003531A9" w:rsidRDefault="00E23685" w:rsidP="00E23685">
            <w:pPr>
              <w:spacing w:line="340" w:lineRule="exact"/>
              <w:ind w:left="151" w:right="110" w:hanging="151"/>
              <w:jc w:val="right"/>
              <w:rPr>
                <w:rFonts w:ascii="Arial" w:hAnsi="Arial" w:cs="Arial"/>
                <w:sz w:val="18"/>
                <w:szCs w:val="18"/>
              </w:rPr>
            </w:pPr>
            <w:r w:rsidRPr="003531A9">
              <w:rPr>
                <w:rFonts w:ascii="Arial" w:hAnsi="Arial" w:cs="Arial"/>
                <w:sz w:val="18"/>
                <w:szCs w:val="18"/>
              </w:rPr>
              <w:t xml:space="preserve">Baht </w:t>
            </w:r>
            <w:r w:rsidR="00E61A27" w:rsidRPr="003531A9">
              <w:rPr>
                <w:rFonts w:ascii="Arial" w:hAnsi="Arial" w:cs="Arial"/>
                <w:sz w:val="18"/>
                <w:szCs w:val="18"/>
              </w:rPr>
              <w:t>15,568</w:t>
            </w:r>
            <w:r w:rsidRPr="003531A9">
              <w:rPr>
                <w:rFonts w:ascii="Arial" w:hAnsi="Arial" w:cs="Arial"/>
                <w:sz w:val="18"/>
                <w:szCs w:val="18"/>
              </w:rPr>
              <w:t xml:space="preserve"> Million</w:t>
            </w:r>
          </w:p>
        </w:tc>
      </w:tr>
      <w:tr w:rsidR="00E61A27" w:rsidRPr="003531A9" w14:paraId="2E738067" w14:textId="77777777" w:rsidTr="00B21CC2">
        <w:trPr>
          <w:cantSplit/>
        </w:trPr>
        <w:tc>
          <w:tcPr>
            <w:tcW w:w="3679" w:type="dxa"/>
            <w:tcMar>
              <w:top w:w="0" w:type="dxa"/>
              <w:left w:w="79" w:type="dxa"/>
              <w:bottom w:w="0" w:type="dxa"/>
              <w:right w:w="79" w:type="dxa"/>
            </w:tcMar>
            <w:vAlign w:val="bottom"/>
            <w:hideMark/>
          </w:tcPr>
          <w:p w14:paraId="7F8D1123" w14:textId="77777777" w:rsidR="00E61A27" w:rsidRPr="003531A9" w:rsidRDefault="00E61A27" w:rsidP="00E61A27">
            <w:pPr>
              <w:spacing w:line="340" w:lineRule="exact"/>
              <w:ind w:left="151" w:right="-36" w:hanging="151"/>
              <w:rPr>
                <w:rFonts w:ascii="Arial" w:hAnsi="Arial" w:cs="Arial"/>
                <w:sz w:val="18"/>
                <w:szCs w:val="18"/>
              </w:rPr>
            </w:pPr>
            <w:r w:rsidRPr="003531A9">
              <w:rPr>
                <w:rFonts w:ascii="Arial" w:hAnsi="Arial" w:cs="Arial"/>
                <w:sz w:val="18"/>
                <w:szCs w:val="18"/>
              </w:rPr>
              <w:t>US Dollar</w:t>
            </w:r>
          </w:p>
        </w:tc>
        <w:tc>
          <w:tcPr>
            <w:tcW w:w="2790" w:type="dxa"/>
            <w:tcMar>
              <w:top w:w="0" w:type="dxa"/>
              <w:left w:w="79" w:type="dxa"/>
              <w:bottom w:w="0" w:type="dxa"/>
              <w:right w:w="79" w:type="dxa"/>
            </w:tcMar>
            <w:vAlign w:val="bottom"/>
            <w:hideMark/>
          </w:tcPr>
          <w:p w14:paraId="61D76C97" w14:textId="4A985547" w:rsidR="00E61A27" w:rsidRPr="003531A9" w:rsidRDefault="00E61A27" w:rsidP="00E61A27">
            <w:pPr>
              <w:spacing w:line="340" w:lineRule="exact"/>
              <w:ind w:left="151" w:right="110" w:hanging="151"/>
              <w:jc w:val="right"/>
              <w:rPr>
                <w:rFonts w:ascii="Arial" w:hAnsi="Arial" w:cs="Arial"/>
                <w:sz w:val="18"/>
                <w:szCs w:val="18"/>
              </w:rPr>
            </w:pPr>
            <w:r w:rsidRPr="003531A9">
              <w:rPr>
                <w:rFonts w:ascii="Arial" w:hAnsi="Arial" w:cs="Arial"/>
                <w:sz w:val="18"/>
                <w:szCs w:val="18"/>
              </w:rPr>
              <w:t>USD 2 Million</w:t>
            </w:r>
          </w:p>
        </w:tc>
        <w:tc>
          <w:tcPr>
            <w:tcW w:w="2700" w:type="dxa"/>
            <w:tcMar>
              <w:top w:w="0" w:type="dxa"/>
              <w:left w:w="79" w:type="dxa"/>
              <w:bottom w:w="0" w:type="dxa"/>
              <w:right w:w="79" w:type="dxa"/>
            </w:tcMar>
            <w:vAlign w:val="bottom"/>
            <w:hideMark/>
          </w:tcPr>
          <w:p w14:paraId="206DC6E2" w14:textId="11D13ADF" w:rsidR="00E61A27" w:rsidRPr="003531A9" w:rsidRDefault="00E61A27" w:rsidP="00E61A27">
            <w:pPr>
              <w:spacing w:line="340" w:lineRule="exact"/>
              <w:ind w:left="151" w:right="110" w:hanging="151"/>
              <w:jc w:val="center"/>
              <w:rPr>
                <w:rFonts w:ascii="Arial" w:hAnsi="Arial" w:cs="Arial"/>
                <w:sz w:val="18"/>
                <w:szCs w:val="18"/>
              </w:rPr>
            </w:pPr>
            <w:r w:rsidRPr="003531A9">
              <w:rPr>
                <w:rFonts w:ascii="Angsana New" w:eastAsia="Batang" w:hAnsi="Angsana New"/>
                <w:sz w:val="28"/>
                <w:szCs w:val="28"/>
              </w:rPr>
              <w:t>-</w:t>
            </w:r>
          </w:p>
        </w:tc>
      </w:tr>
    </w:tbl>
    <w:bookmarkEnd w:id="12"/>
    <w:p w14:paraId="2011C104" w14:textId="628FC9D7" w:rsidR="00C06577" w:rsidRPr="003531A9" w:rsidRDefault="00725E6C" w:rsidP="00C97646">
      <w:pPr>
        <w:tabs>
          <w:tab w:val="left" w:pos="450"/>
          <w:tab w:val="left" w:pos="540"/>
        </w:tabs>
        <w:spacing w:before="240" w:after="120" w:line="360" w:lineRule="exact"/>
        <w:jc w:val="thaiDistribute"/>
        <w:rPr>
          <w:rFonts w:ascii="Arial" w:hAnsi="Arial" w:cs="Arial"/>
          <w:b/>
          <w:bCs/>
          <w:sz w:val="22"/>
          <w:szCs w:val="22"/>
        </w:rPr>
      </w:pPr>
      <w:r w:rsidRPr="003531A9">
        <w:rPr>
          <w:rFonts w:ascii="Arial" w:hAnsi="Arial" w:cs="Arial"/>
          <w:b/>
          <w:bCs/>
          <w:sz w:val="22"/>
          <w:szCs w:val="22"/>
        </w:rPr>
        <w:t>20</w:t>
      </w:r>
      <w:r w:rsidR="00C06577" w:rsidRPr="003531A9">
        <w:rPr>
          <w:rFonts w:ascii="Arial" w:hAnsi="Arial" w:cs="Arial"/>
          <w:b/>
          <w:bCs/>
          <w:sz w:val="22"/>
          <w:szCs w:val="22"/>
        </w:rPr>
        <w:t xml:space="preserve">.  </w:t>
      </w:r>
      <w:r w:rsidR="00CE1E3E" w:rsidRPr="003531A9">
        <w:rPr>
          <w:rFonts w:ascii="Arial" w:hAnsi="Arial" w:cs="Arial"/>
          <w:b/>
          <w:bCs/>
          <w:sz w:val="22"/>
          <w:szCs w:val="22"/>
        </w:rPr>
        <w:t>Trade and other</w:t>
      </w:r>
      <w:r w:rsidR="00785D9D" w:rsidRPr="003531A9">
        <w:rPr>
          <w:rFonts w:ascii="Arial" w:hAnsi="Arial" w:cs="Arial"/>
          <w:b/>
          <w:bCs/>
          <w:sz w:val="22"/>
          <w:szCs w:val="22"/>
        </w:rPr>
        <w:t xml:space="preserve"> current</w:t>
      </w:r>
      <w:r w:rsidR="00CE1E3E" w:rsidRPr="003531A9">
        <w:rPr>
          <w:rFonts w:ascii="Arial" w:hAnsi="Arial" w:cs="Arial"/>
          <w:b/>
          <w:bCs/>
          <w:sz w:val="22"/>
          <w:szCs w:val="22"/>
        </w:rPr>
        <w:t xml:space="preserve"> payables</w:t>
      </w:r>
    </w:p>
    <w:p w14:paraId="642688DF" w14:textId="39E75DEC" w:rsidR="00C06577" w:rsidRPr="003531A9" w:rsidRDefault="00C06577" w:rsidP="001353BE">
      <w:pPr>
        <w:tabs>
          <w:tab w:val="left" w:pos="450"/>
        </w:tabs>
        <w:spacing w:before="240" w:after="120" w:line="360" w:lineRule="exact"/>
        <w:jc w:val="thaiDistribute"/>
        <w:rPr>
          <w:rFonts w:ascii="Arial" w:hAnsi="Arial" w:cs="Arial"/>
          <w:b/>
          <w:bCs/>
          <w:sz w:val="22"/>
          <w:szCs w:val="22"/>
        </w:rPr>
      </w:pPr>
      <w:r w:rsidRPr="003531A9">
        <w:rPr>
          <w:rFonts w:ascii="Arial" w:hAnsi="Arial" w:cs="Arial"/>
          <w:b/>
          <w:bCs/>
          <w:sz w:val="22"/>
          <w:szCs w:val="22"/>
        </w:rPr>
        <w:tab/>
      </w:r>
      <w:r w:rsidRPr="003531A9">
        <w:rPr>
          <w:rFonts w:ascii="Arial" w:hAnsi="Arial" w:cs="Arial"/>
          <w:sz w:val="22"/>
          <w:szCs w:val="22"/>
        </w:rPr>
        <w:t xml:space="preserve">Trade and other </w:t>
      </w:r>
      <w:r w:rsidR="00785D9D" w:rsidRPr="003531A9">
        <w:rPr>
          <w:rFonts w:ascii="Arial" w:hAnsi="Arial" w:cs="Arial"/>
          <w:sz w:val="22"/>
          <w:szCs w:val="22"/>
        </w:rPr>
        <w:t xml:space="preserve">current </w:t>
      </w:r>
      <w:r w:rsidRPr="003531A9">
        <w:rPr>
          <w:rFonts w:ascii="Arial" w:hAnsi="Arial" w:cs="Arial"/>
          <w:sz w:val="22"/>
          <w:szCs w:val="22"/>
        </w:rPr>
        <w:t xml:space="preserve">payables as at </w:t>
      </w:r>
      <w:r w:rsidR="00974A36" w:rsidRPr="003531A9">
        <w:rPr>
          <w:rFonts w:ascii="Arial" w:hAnsi="Arial" w:cs="Arial"/>
          <w:sz w:val="22"/>
          <w:szCs w:val="22"/>
          <w:cs/>
        </w:rPr>
        <w:t xml:space="preserve">31 </w:t>
      </w:r>
      <w:r w:rsidR="00974A36" w:rsidRPr="003531A9">
        <w:rPr>
          <w:rFonts w:ascii="Arial" w:hAnsi="Arial" w:cs="Arial"/>
          <w:sz w:val="22"/>
          <w:szCs w:val="22"/>
        </w:rPr>
        <w:t xml:space="preserve">December </w:t>
      </w:r>
      <w:r w:rsidR="009D273D" w:rsidRPr="003531A9">
        <w:rPr>
          <w:rFonts w:ascii="Arial" w:hAnsi="Arial" w:cs="Arial"/>
          <w:sz w:val="22"/>
          <w:szCs w:val="22"/>
          <w:cs/>
        </w:rPr>
        <w:t xml:space="preserve">2025 </w:t>
      </w:r>
      <w:r w:rsidR="009D273D" w:rsidRPr="003531A9">
        <w:rPr>
          <w:rFonts w:ascii="Arial" w:hAnsi="Arial" w:cs="Arial"/>
          <w:sz w:val="22"/>
          <w:szCs w:val="22"/>
        </w:rPr>
        <w:t xml:space="preserve">and </w:t>
      </w:r>
      <w:r w:rsidR="009D273D" w:rsidRPr="003531A9">
        <w:rPr>
          <w:rFonts w:ascii="Arial" w:hAnsi="Arial" w:cs="Arial"/>
          <w:sz w:val="22"/>
          <w:szCs w:val="22"/>
          <w:cs/>
        </w:rPr>
        <w:t>2024</w:t>
      </w:r>
      <w:r w:rsidRPr="003531A9">
        <w:rPr>
          <w:rFonts w:ascii="Arial" w:hAnsi="Arial" w:cs="Arial"/>
          <w:sz w:val="22"/>
          <w:szCs w:val="22"/>
          <w:cs/>
        </w:rPr>
        <w:t xml:space="preserve"> </w:t>
      </w:r>
      <w:r w:rsidRPr="003531A9">
        <w:rPr>
          <w:rFonts w:ascii="Arial" w:hAnsi="Arial" w:cs="Arial"/>
          <w:sz w:val="22"/>
          <w:szCs w:val="22"/>
        </w:rPr>
        <w:t>consist of the following:</w:t>
      </w:r>
    </w:p>
    <w:p w14:paraId="355DCBB9" w14:textId="77777777" w:rsidR="00FA0D3D" w:rsidRPr="003531A9" w:rsidRDefault="00FA0D3D" w:rsidP="001353BE">
      <w:pPr>
        <w:tabs>
          <w:tab w:val="decimal" w:pos="1062"/>
        </w:tabs>
        <w:spacing w:line="340" w:lineRule="exact"/>
        <w:jc w:val="right"/>
        <w:rPr>
          <w:rFonts w:ascii="Arial" w:hAnsi="Arial" w:cs="Arial"/>
          <w:sz w:val="18"/>
          <w:szCs w:val="18"/>
        </w:rPr>
      </w:pPr>
      <w:r w:rsidRPr="003531A9">
        <w:rPr>
          <w:rFonts w:ascii="Arial" w:hAnsi="Arial" w:cs="Arial"/>
          <w:sz w:val="18"/>
          <w:szCs w:val="18"/>
        </w:rPr>
        <w:t xml:space="preserve"> (Unit: Thousand Baht)</w:t>
      </w:r>
    </w:p>
    <w:tbl>
      <w:tblPr>
        <w:tblW w:w="9116" w:type="dxa"/>
        <w:tblInd w:w="558" w:type="dxa"/>
        <w:tblLook w:val="0000" w:firstRow="0" w:lastRow="0" w:firstColumn="0" w:lastColumn="0" w:noHBand="0" w:noVBand="0"/>
      </w:tblPr>
      <w:tblGrid>
        <w:gridCol w:w="3600"/>
        <w:gridCol w:w="1379"/>
        <w:gridCol w:w="1379"/>
        <w:gridCol w:w="1379"/>
        <w:gridCol w:w="1379"/>
      </w:tblGrid>
      <w:tr w:rsidR="00B51B8B" w:rsidRPr="003531A9" w14:paraId="0574BEB4" w14:textId="77777777" w:rsidTr="00DA7D50">
        <w:tc>
          <w:tcPr>
            <w:tcW w:w="3600" w:type="dxa"/>
            <w:vAlign w:val="bottom"/>
          </w:tcPr>
          <w:p w14:paraId="6A5D4395" w14:textId="77777777" w:rsidR="00FA0D3D" w:rsidRPr="003531A9" w:rsidRDefault="00FA0D3D" w:rsidP="001353BE">
            <w:pPr>
              <w:spacing w:line="340" w:lineRule="exact"/>
              <w:jc w:val="thaiDistribute"/>
              <w:rPr>
                <w:rFonts w:ascii="Arial" w:hAnsi="Arial" w:cs="Arial"/>
                <w:sz w:val="18"/>
                <w:szCs w:val="18"/>
              </w:rPr>
            </w:pPr>
          </w:p>
        </w:tc>
        <w:tc>
          <w:tcPr>
            <w:tcW w:w="2758" w:type="dxa"/>
            <w:gridSpan w:val="2"/>
            <w:vAlign w:val="bottom"/>
          </w:tcPr>
          <w:p w14:paraId="16F6A0FE" w14:textId="77777777" w:rsidR="00FA0D3D" w:rsidRPr="003531A9" w:rsidRDefault="00FA0D3D" w:rsidP="001353BE">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rPr>
              <w:t>Consolidated                           financial statements</w:t>
            </w:r>
          </w:p>
        </w:tc>
        <w:tc>
          <w:tcPr>
            <w:tcW w:w="2758" w:type="dxa"/>
            <w:gridSpan w:val="2"/>
            <w:vAlign w:val="bottom"/>
          </w:tcPr>
          <w:p w14:paraId="0E8AFF67" w14:textId="77777777" w:rsidR="00FA0D3D" w:rsidRPr="003531A9" w:rsidRDefault="00FA0D3D" w:rsidP="001353BE">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rPr>
              <w:t>Separate                                financial statements</w:t>
            </w:r>
          </w:p>
        </w:tc>
      </w:tr>
      <w:tr w:rsidR="00B51B8B" w:rsidRPr="003531A9" w14:paraId="3C81ACFC" w14:textId="77777777" w:rsidTr="00DA7D50">
        <w:tc>
          <w:tcPr>
            <w:tcW w:w="3600" w:type="dxa"/>
            <w:vAlign w:val="bottom"/>
          </w:tcPr>
          <w:p w14:paraId="6AC4C047" w14:textId="77777777" w:rsidR="00CE2AD8" w:rsidRPr="003531A9" w:rsidRDefault="00CE2AD8" w:rsidP="001353BE">
            <w:pPr>
              <w:spacing w:line="340" w:lineRule="exact"/>
              <w:jc w:val="thaiDistribute"/>
              <w:rPr>
                <w:rFonts w:ascii="Arial" w:hAnsi="Arial" w:cs="Arial"/>
                <w:sz w:val="18"/>
                <w:szCs w:val="18"/>
              </w:rPr>
            </w:pPr>
          </w:p>
        </w:tc>
        <w:tc>
          <w:tcPr>
            <w:tcW w:w="1379" w:type="dxa"/>
            <w:vAlign w:val="bottom"/>
          </w:tcPr>
          <w:p w14:paraId="1911492C" w14:textId="0F6D0328" w:rsidR="00CE2AD8" w:rsidRPr="003531A9" w:rsidRDefault="009D273D" w:rsidP="001353BE">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rPr>
              <w:t>2025</w:t>
            </w:r>
          </w:p>
        </w:tc>
        <w:tc>
          <w:tcPr>
            <w:tcW w:w="1379" w:type="dxa"/>
            <w:vAlign w:val="bottom"/>
          </w:tcPr>
          <w:p w14:paraId="4730EDAF" w14:textId="78D4BFAF" w:rsidR="00CE2AD8" w:rsidRPr="003531A9" w:rsidRDefault="009D273D" w:rsidP="001353BE">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rPr>
              <w:t>2024</w:t>
            </w:r>
          </w:p>
        </w:tc>
        <w:tc>
          <w:tcPr>
            <w:tcW w:w="1379" w:type="dxa"/>
            <w:vAlign w:val="bottom"/>
          </w:tcPr>
          <w:p w14:paraId="3B1B1E1A" w14:textId="0A4ED7B5" w:rsidR="00CE2AD8" w:rsidRPr="003531A9" w:rsidRDefault="009D273D" w:rsidP="001353BE">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rPr>
              <w:t>2025</w:t>
            </w:r>
          </w:p>
        </w:tc>
        <w:tc>
          <w:tcPr>
            <w:tcW w:w="1379" w:type="dxa"/>
            <w:vAlign w:val="bottom"/>
          </w:tcPr>
          <w:p w14:paraId="1A5EA8E2" w14:textId="3BA85325" w:rsidR="00CE2AD8" w:rsidRPr="003531A9" w:rsidRDefault="009D273D" w:rsidP="001353BE">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rPr>
              <w:t>2024</w:t>
            </w:r>
          </w:p>
        </w:tc>
      </w:tr>
      <w:tr w:rsidR="00E61A27" w:rsidRPr="003531A9" w14:paraId="2125AFB5" w14:textId="77777777" w:rsidTr="00B21CC2">
        <w:tc>
          <w:tcPr>
            <w:tcW w:w="3600" w:type="dxa"/>
            <w:vAlign w:val="bottom"/>
          </w:tcPr>
          <w:p w14:paraId="55D612F1" w14:textId="77777777" w:rsidR="00E61A27" w:rsidRPr="003531A9" w:rsidRDefault="00E61A27" w:rsidP="00E61A27">
            <w:pPr>
              <w:spacing w:line="340" w:lineRule="exact"/>
              <w:ind w:left="151" w:right="-36" w:hanging="151"/>
              <w:rPr>
                <w:rFonts w:ascii="Arial" w:hAnsi="Arial" w:cs="Arial"/>
                <w:sz w:val="18"/>
                <w:szCs w:val="18"/>
              </w:rPr>
            </w:pPr>
            <w:r w:rsidRPr="003531A9">
              <w:rPr>
                <w:rFonts w:ascii="Arial" w:hAnsi="Arial" w:cs="Arial"/>
                <w:sz w:val="18"/>
                <w:szCs w:val="18"/>
              </w:rPr>
              <w:t>Trade payables - related parties</w:t>
            </w:r>
          </w:p>
        </w:tc>
        <w:tc>
          <w:tcPr>
            <w:tcW w:w="1379" w:type="dxa"/>
            <w:vAlign w:val="bottom"/>
          </w:tcPr>
          <w:p w14:paraId="10A187C3" w14:textId="122BB178" w:rsidR="00E61A27" w:rsidRPr="003531A9" w:rsidRDefault="00E61A27" w:rsidP="00E61A27">
            <w:pPr>
              <w:tabs>
                <w:tab w:val="decimal" w:pos="1062"/>
              </w:tabs>
              <w:spacing w:line="340" w:lineRule="exact"/>
              <w:jc w:val="both"/>
              <w:rPr>
                <w:rFonts w:ascii="Arial" w:hAnsi="Arial" w:cs="Arial"/>
                <w:sz w:val="18"/>
                <w:szCs w:val="18"/>
              </w:rPr>
            </w:pPr>
            <w:r w:rsidRPr="003531A9">
              <w:rPr>
                <w:rFonts w:ascii="Arial" w:hAnsi="Arial" w:cs="Arial"/>
                <w:sz w:val="18"/>
                <w:szCs w:val="18"/>
              </w:rPr>
              <w:t>31,466</w:t>
            </w:r>
          </w:p>
        </w:tc>
        <w:tc>
          <w:tcPr>
            <w:tcW w:w="1379" w:type="dxa"/>
            <w:vAlign w:val="bottom"/>
          </w:tcPr>
          <w:p w14:paraId="1FE20002" w14:textId="147E50A6" w:rsidR="00E61A27" w:rsidRPr="003531A9" w:rsidRDefault="00E61A27" w:rsidP="00E61A27">
            <w:pPr>
              <w:tabs>
                <w:tab w:val="decimal" w:pos="1062"/>
              </w:tabs>
              <w:spacing w:line="340" w:lineRule="exact"/>
              <w:jc w:val="both"/>
              <w:rPr>
                <w:rFonts w:ascii="Arial" w:hAnsi="Arial" w:cs="Arial"/>
                <w:sz w:val="18"/>
                <w:szCs w:val="18"/>
              </w:rPr>
            </w:pPr>
            <w:r w:rsidRPr="003531A9">
              <w:rPr>
                <w:rFonts w:ascii="Arial" w:hAnsi="Arial" w:cs="Arial"/>
                <w:sz w:val="18"/>
                <w:szCs w:val="18"/>
              </w:rPr>
              <w:t>27,244</w:t>
            </w:r>
          </w:p>
        </w:tc>
        <w:tc>
          <w:tcPr>
            <w:tcW w:w="1379" w:type="dxa"/>
            <w:vAlign w:val="bottom"/>
          </w:tcPr>
          <w:p w14:paraId="3C272119" w14:textId="3645BCBD" w:rsidR="00E61A27" w:rsidRPr="003531A9" w:rsidRDefault="00E61A27" w:rsidP="00E61A27">
            <w:pPr>
              <w:tabs>
                <w:tab w:val="decimal" w:pos="1062"/>
              </w:tabs>
              <w:spacing w:line="340" w:lineRule="exact"/>
              <w:jc w:val="both"/>
              <w:rPr>
                <w:rFonts w:ascii="Arial" w:hAnsi="Arial" w:cs="Arial"/>
                <w:sz w:val="18"/>
                <w:szCs w:val="18"/>
              </w:rPr>
            </w:pPr>
            <w:r w:rsidRPr="003531A9">
              <w:rPr>
                <w:rFonts w:ascii="Arial" w:hAnsi="Arial" w:cs="Arial"/>
                <w:sz w:val="18"/>
                <w:szCs w:val="18"/>
              </w:rPr>
              <w:t>131,103</w:t>
            </w:r>
          </w:p>
        </w:tc>
        <w:tc>
          <w:tcPr>
            <w:tcW w:w="1379" w:type="dxa"/>
            <w:vAlign w:val="bottom"/>
          </w:tcPr>
          <w:p w14:paraId="442D83CA" w14:textId="40765056" w:rsidR="00E61A27" w:rsidRPr="003531A9" w:rsidRDefault="00E61A27" w:rsidP="00E61A27">
            <w:pPr>
              <w:tabs>
                <w:tab w:val="decimal" w:pos="1062"/>
              </w:tabs>
              <w:spacing w:line="340" w:lineRule="exact"/>
              <w:jc w:val="both"/>
              <w:rPr>
                <w:rFonts w:ascii="Arial" w:hAnsi="Arial" w:cs="Arial"/>
                <w:sz w:val="18"/>
                <w:szCs w:val="18"/>
              </w:rPr>
            </w:pPr>
            <w:r w:rsidRPr="003531A9">
              <w:rPr>
                <w:rFonts w:ascii="Arial" w:hAnsi="Arial" w:cs="Arial"/>
                <w:sz w:val="18"/>
                <w:szCs w:val="18"/>
              </w:rPr>
              <w:t>115,602</w:t>
            </w:r>
          </w:p>
        </w:tc>
      </w:tr>
      <w:tr w:rsidR="00E61A27" w:rsidRPr="003531A9" w14:paraId="501FD660" w14:textId="77777777" w:rsidTr="00B21CC2">
        <w:tc>
          <w:tcPr>
            <w:tcW w:w="3600" w:type="dxa"/>
            <w:vAlign w:val="bottom"/>
          </w:tcPr>
          <w:p w14:paraId="3DD265A1" w14:textId="77777777" w:rsidR="00E61A27" w:rsidRPr="003531A9" w:rsidRDefault="00E61A27" w:rsidP="00E61A27">
            <w:pPr>
              <w:spacing w:line="340" w:lineRule="exact"/>
              <w:ind w:left="151" w:right="-198" w:hanging="151"/>
              <w:rPr>
                <w:rFonts w:ascii="Arial" w:hAnsi="Arial" w:cs="Arial"/>
                <w:sz w:val="18"/>
                <w:szCs w:val="18"/>
              </w:rPr>
            </w:pPr>
            <w:r w:rsidRPr="003531A9">
              <w:rPr>
                <w:rFonts w:ascii="Arial" w:hAnsi="Arial" w:cs="Arial"/>
                <w:sz w:val="18"/>
                <w:szCs w:val="18"/>
              </w:rPr>
              <w:t>Trade payables - unrelated parties</w:t>
            </w:r>
          </w:p>
        </w:tc>
        <w:tc>
          <w:tcPr>
            <w:tcW w:w="1379" w:type="dxa"/>
            <w:vAlign w:val="bottom"/>
          </w:tcPr>
          <w:p w14:paraId="4B91B824" w14:textId="31440FDA" w:rsidR="00E61A27" w:rsidRPr="003531A9" w:rsidRDefault="00E61A27" w:rsidP="00E61A27">
            <w:pPr>
              <w:tabs>
                <w:tab w:val="decimal" w:pos="1062"/>
              </w:tabs>
              <w:spacing w:line="340" w:lineRule="exact"/>
              <w:jc w:val="both"/>
              <w:rPr>
                <w:rFonts w:ascii="Arial" w:hAnsi="Arial" w:cs="Arial"/>
                <w:sz w:val="18"/>
                <w:szCs w:val="18"/>
                <w:cs/>
              </w:rPr>
            </w:pPr>
            <w:r w:rsidRPr="003531A9">
              <w:rPr>
                <w:rFonts w:ascii="Arial" w:hAnsi="Arial" w:cs="Arial"/>
                <w:sz w:val="18"/>
                <w:szCs w:val="18"/>
              </w:rPr>
              <w:t>5,064,072</w:t>
            </w:r>
          </w:p>
        </w:tc>
        <w:tc>
          <w:tcPr>
            <w:tcW w:w="1379" w:type="dxa"/>
            <w:vAlign w:val="bottom"/>
          </w:tcPr>
          <w:p w14:paraId="30521113" w14:textId="15F4CFC8" w:rsidR="00E61A27" w:rsidRPr="003531A9" w:rsidRDefault="00E61A27" w:rsidP="00E61A27">
            <w:pPr>
              <w:tabs>
                <w:tab w:val="decimal" w:pos="1062"/>
              </w:tabs>
              <w:spacing w:line="340" w:lineRule="exact"/>
              <w:jc w:val="both"/>
              <w:rPr>
                <w:rFonts w:ascii="Arial" w:hAnsi="Arial" w:cs="Arial"/>
                <w:sz w:val="18"/>
                <w:szCs w:val="18"/>
                <w:cs/>
              </w:rPr>
            </w:pPr>
            <w:r w:rsidRPr="003531A9">
              <w:rPr>
                <w:rFonts w:ascii="Arial" w:hAnsi="Arial" w:cs="Arial"/>
                <w:sz w:val="18"/>
                <w:szCs w:val="18"/>
              </w:rPr>
              <w:t>4,910,253</w:t>
            </w:r>
          </w:p>
        </w:tc>
        <w:tc>
          <w:tcPr>
            <w:tcW w:w="1379" w:type="dxa"/>
            <w:vAlign w:val="bottom"/>
          </w:tcPr>
          <w:p w14:paraId="5765D121" w14:textId="2C666D69" w:rsidR="00E61A27" w:rsidRPr="003531A9" w:rsidRDefault="00E61A27" w:rsidP="00E61A27">
            <w:pPr>
              <w:tabs>
                <w:tab w:val="decimal" w:pos="1062"/>
              </w:tabs>
              <w:spacing w:line="340" w:lineRule="exact"/>
              <w:jc w:val="both"/>
              <w:rPr>
                <w:rFonts w:ascii="Arial" w:hAnsi="Arial" w:cs="Arial"/>
                <w:sz w:val="18"/>
                <w:szCs w:val="18"/>
              </w:rPr>
            </w:pPr>
            <w:r w:rsidRPr="003531A9">
              <w:rPr>
                <w:rFonts w:ascii="Arial" w:hAnsi="Arial" w:cs="Arial"/>
                <w:sz w:val="18"/>
                <w:szCs w:val="18"/>
              </w:rPr>
              <w:t>645,819</w:t>
            </w:r>
          </w:p>
        </w:tc>
        <w:tc>
          <w:tcPr>
            <w:tcW w:w="1379" w:type="dxa"/>
            <w:vAlign w:val="bottom"/>
          </w:tcPr>
          <w:p w14:paraId="7814C6E9" w14:textId="7F37EC62" w:rsidR="00E61A27" w:rsidRPr="003531A9" w:rsidRDefault="00E61A27" w:rsidP="00E61A27">
            <w:pPr>
              <w:tabs>
                <w:tab w:val="decimal" w:pos="1062"/>
              </w:tabs>
              <w:spacing w:line="340" w:lineRule="exact"/>
              <w:jc w:val="both"/>
              <w:rPr>
                <w:rFonts w:ascii="Arial" w:hAnsi="Arial" w:cs="Arial"/>
                <w:sz w:val="18"/>
                <w:szCs w:val="18"/>
              </w:rPr>
            </w:pPr>
            <w:r w:rsidRPr="003531A9">
              <w:rPr>
                <w:rFonts w:ascii="Arial" w:hAnsi="Arial" w:cs="Arial"/>
                <w:sz w:val="18"/>
                <w:szCs w:val="18"/>
              </w:rPr>
              <w:t>718,581</w:t>
            </w:r>
          </w:p>
        </w:tc>
      </w:tr>
      <w:tr w:rsidR="00E61A27" w:rsidRPr="003531A9" w14:paraId="2D94E68F" w14:textId="77777777" w:rsidTr="00B21CC2">
        <w:tc>
          <w:tcPr>
            <w:tcW w:w="3600" w:type="dxa"/>
            <w:vAlign w:val="bottom"/>
          </w:tcPr>
          <w:p w14:paraId="706FF2EB" w14:textId="74AE52C5" w:rsidR="00E61A27" w:rsidRPr="003531A9" w:rsidRDefault="00E61A27" w:rsidP="00E61A27">
            <w:pPr>
              <w:spacing w:line="340" w:lineRule="exact"/>
              <w:ind w:left="151" w:right="-36" w:hanging="142"/>
              <w:rPr>
                <w:rFonts w:ascii="Arial" w:hAnsi="Arial" w:cs="Arial"/>
                <w:sz w:val="18"/>
                <w:szCs w:val="18"/>
              </w:rPr>
            </w:pPr>
            <w:r w:rsidRPr="003531A9">
              <w:rPr>
                <w:rFonts w:ascii="Arial" w:hAnsi="Arial" w:cs="Arial"/>
                <w:sz w:val="18"/>
                <w:szCs w:val="18"/>
              </w:rPr>
              <w:t>Other current payables - related parties</w:t>
            </w:r>
          </w:p>
        </w:tc>
        <w:tc>
          <w:tcPr>
            <w:tcW w:w="1379" w:type="dxa"/>
            <w:vAlign w:val="bottom"/>
          </w:tcPr>
          <w:p w14:paraId="11C71D9B" w14:textId="1B20EE12" w:rsidR="00E61A27" w:rsidRPr="003531A9" w:rsidRDefault="00E61A27" w:rsidP="00E61A27">
            <w:pPr>
              <w:tabs>
                <w:tab w:val="decimal" w:pos="1062"/>
              </w:tabs>
              <w:spacing w:line="340" w:lineRule="exact"/>
              <w:jc w:val="both"/>
              <w:rPr>
                <w:rFonts w:ascii="Arial" w:hAnsi="Arial" w:cs="Arial"/>
                <w:sz w:val="18"/>
                <w:szCs w:val="18"/>
              </w:rPr>
            </w:pPr>
            <w:r w:rsidRPr="003531A9">
              <w:rPr>
                <w:rFonts w:ascii="Arial" w:hAnsi="Arial" w:cs="Arial"/>
                <w:sz w:val="18"/>
                <w:szCs w:val="18"/>
              </w:rPr>
              <w:t>31,343</w:t>
            </w:r>
          </w:p>
        </w:tc>
        <w:tc>
          <w:tcPr>
            <w:tcW w:w="1379" w:type="dxa"/>
            <w:vAlign w:val="bottom"/>
          </w:tcPr>
          <w:p w14:paraId="1EC77D15" w14:textId="1F745900" w:rsidR="00E61A27" w:rsidRPr="003531A9" w:rsidRDefault="00E61A27" w:rsidP="00E61A27">
            <w:pPr>
              <w:tabs>
                <w:tab w:val="decimal" w:pos="1062"/>
              </w:tabs>
              <w:spacing w:line="340" w:lineRule="exact"/>
              <w:jc w:val="both"/>
              <w:rPr>
                <w:rFonts w:ascii="Arial" w:hAnsi="Arial" w:cs="Arial"/>
                <w:sz w:val="18"/>
                <w:szCs w:val="18"/>
              </w:rPr>
            </w:pPr>
            <w:r w:rsidRPr="003531A9">
              <w:rPr>
                <w:rFonts w:ascii="Arial" w:hAnsi="Arial" w:cs="Arial"/>
                <w:sz w:val="18"/>
                <w:szCs w:val="18"/>
              </w:rPr>
              <w:t>22,523</w:t>
            </w:r>
          </w:p>
        </w:tc>
        <w:tc>
          <w:tcPr>
            <w:tcW w:w="1379" w:type="dxa"/>
            <w:vAlign w:val="bottom"/>
          </w:tcPr>
          <w:p w14:paraId="661643D3" w14:textId="70802B4F" w:rsidR="00E61A27" w:rsidRPr="003531A9" w:rsidRDefault="00E61A27" w:rsidP="00E61A27">
            <w:pPr>
              <w:tabs>
                <w:tab w:val="decimal" w:pos="1062"/>
              </w:tabs>
              <w:spacing w:line="340" w:lineRule="exact"/>
              <w:jc w:val="both"/>
              <w:rPr>
                <w:rFonts w:ascii="Arial" w:hAnsi="Arial" w:cs="Arial"/>
                <w:sz w:val="18"/>
                <w:szCs w:val="18"/>
              </w:rPr>
            </w:pPr>
            <w:r w:rsidRPr="003531A9">
              <w:rPr>
                <w:rFonts w:ascii="Arial" w:hAnsi="Arial" w:cs="Arial"/>
                <w:sz w:val="18"/>
                <w:szCs w:val="18"/>
              </w:rPr>
              <w:t>135,051</w:t>
            </w:r>
          </w:p>
        </w:tc>
        <w:tc>
          <w:tcPr>
            <w:tcW w:w="1379" w:type="dxa"/>
            <w:vAlign w:val="bottom"/>
          </w:tcPr>
          <w:p w14:paraId="7F34F481" w14:textId="2EA3A3BB" w:rsidR="00E61A27" w:rsidRPr="003531A9" w:rsidRDefault="00E61A27" w:rsidP="00E61A27">
            <w:pPr>
              <w:tabs>
                <w:tab w:val="decimal" w:pos="1062"/>
              </w:tabs>
              <w:spacing w:line="340" w:lineRule="exact"/>
              <w:jc w:val="both"/>
              <w:rPr>
                <w:rFonts w:ascii="Arial" w:hAnsi="Arial" w:cs="Arial"/>
                <w:sz w:val="18"/>
                <w:szCs w:val="18"/>
              </w:rPr>
            </w:pPr>
            <w:r w:rsidRPr="003531A9">
              <w:rPr>
                <w:rFonts w:ascii="Arial" w:hAnsi="Arial" w:cs="Arial"/>
                <w:sz w:val="18"/>
                <w:szCs w:val="18"/>
              </w:rPr>
              <w:t>128,044</w:t>
            </w:r>
          </w:p>
        </w:tc>
      </w:tr>
      <w:tr w:rsidR="00E61A27" w:rsidRPr="003531A9" w14:paraId="5A8CDBC2" w14:textId="77777777" w:rsidTr="00B21CC2">
        <w:tc>
          <w:tcPr>
            <w:tcW w:w="3600" w:type="dxa"/>
            <w:vAlign w:val="bottom"/>
          </w:tcPr>
          <w:p w14:paraId="445DD2CB" w14:textId="41669E61" w:rsidR="00E61A27" w:rsidRPr="003531A9" w:rsidRDefault="00E61A27" w:rsidP="00E61A27">
            <w:pPr>
              <w:spacing w:line="340" w:lineRule="exact"/>
              <w:ind w:left="151" w:right="-36" w:hanging="142"/>
              <w:rPr>
                <w:rFonts w:ascii="Arial" w:hAnsi="Arial" w:cs="Arial"/>
                <w:sz w:val="18"/>
                <w:szCs w:val="18"/>
              </w:rPr>
            </w:pPr>
            <w:r w:rsidRPr="003531A9">
              <w:rPr>
                <w:rFonts w:ascii="Arial" w:hAnsi="Arial" w:cs="Arial"/>
                <w:sz w:val="18"/>
                <w:szCs w:val="18"/>
              </w:rPr>
              <w:t>Other current payables - unrelated parties</w:t>
            </w:r>
          </w:p>
        </w:tc>
        <w:tc>
          <w:tcPr>
            <w:tcW w:w="1379" w:type="dxa"/>
            <w:vAlign w:val="bottom"/>
          </w:tcPr>
          <w:p w14:paraId="5E6C7D3A" w14:textId="637B4530" w:rsidR="00E61A27" w:rsidRPr="003531A9" w:rsidRDefault="00E61A27" w:rsidP="00E61A27">
            <w:pPr>
              <w:tabs>
                <w:tab w:val="decimal" w:pos="1062"/>
              </w:tabs>
              <w:spacing w:line="340" w:lineRule="exact"/>
              <w:jc w:val="both"/>
              <w:rPr>
                <w:rFonts w:ascii="Arial" w:hAnsi="Arial" w:cs="Arial"/>
                <w:sz w:val="18"/>
                <w:szCs w:val="18"/>
              </w:rPr>
            </w:pPr>
            <w:r w:rsidRPr="003531A9">
              <w:rPr>
                <w:rFonts w:ascii="Arial" w:hAnsi="Arial" w:cs="Arial"/>
                <w:sz w:val="18"/>
                <w:szCs w:val="18"/>
              </w:rPr>
              <w:t>764,15</w:t>
            </w:r>
            <w:r w:rsidR="00A951D4" w:rsidRPr="003531A9">
              <w:rPr>
                <w:rFonts w:ascii="Arial" w:hAnsi="Arial" w:cs="Arial"/>
                <w:sz w:val="18"/>
                <w:szCs w:val="18"/>
              </w:rPr>
              <w:t>1</w:t>
            </w:r>
          </w:p>
        </w:tc>
        <w:tc>
          <w:tcPr>
            <w:tcW w:w="1379" w:type="dxa"/>
            <w:vAlign w:val="bottom"/>
          </w:tcPr>
          <w:p w14:paraId="030CFEDA" w14:textId="56CD0A42" w:rsidR="00E61A27" w:rsidRPr="003531A9" w:rsidRDefault="00E61A27" w:rsidP="00E61A27">
            <w:pPr>
              <w:tabs>
                <w:tab w:val="decimal" w:pos="1062"/>
              </w:tabs>
              <w:spacing w:line="340" w:lineRule="exact"/>
              <w:jc w:val="both"/>
              <w:rPr>
                <w:rFonts w:ascii="Arial" w:hAnsi="Arial" w:cs="Arial"/>
                <w:sz w:val="18"/>
                <w:szCs w:val="18"/>
              </w:rPr>
            </w:pPr>
            <w:r w:rsidRPr="003531A9">
              <w:rPr>
                <w:rFonts w:ascii="Arial" w:hAnsi="Arial" w:cs="Arial"/>
                <w:sz w:val="18"/>
                <w:szCs w:val="18"/>
              </w:rPr>
              <w:t>866,836</w:t>
            </w:r>
          </w:p>
        </w:tc>
        <w:tc>
          <w:tcPr>
            <w:tcW w:w="1379" w:type="dxa"/>
            <w:vAlign w:val="bottom"/>
          </w:tcPr>
          <w:p w14:paraId="2499B070" w14:textId="000A718F" w:rsidR="00E61A27" w:rsidRPr="003531A9" w:rsidRDefault="00E61A27" w:rsidP="00E61A27">
            <w:pPr>
              <w:tabs>
                <w:tab w:val="decimal" w:pos="1062"/>
              </w:tabs>
              <w:spacing w:line="340" w:lineRule="exact"/>
              <w:jc w:val="both"/>
              <w:rPr>
                <w:rFonts w:ascii="Arial" w:hAnsi="Arial" w:cs="Arial"/>
                <w:sz w:val="18"/>
                <w:szCs w:val="18"/>
              </w:rPr>
            </w:pPr>
            <w:r w:rsidRPr="003531A9">
              <w:rPr>
                <w:rFonts w:ascii="Arial" w:hAnsi="Arial" w:cs="Arial"/>
                <w:sz w:val="18"/>
                <w:szCs w:val="18"/>
              </w:rPr>
              <w:t>126,538</w:t>
            </w:r>
          </w:p>
        </w:tc>
        <w:tc>
          <w:tcPr>
            <w:tcW w:w="1379" w:type="dxa"/>
            <w:vAlign w:val="bottom"/>
          </w:tcPr>
          <w:p w14:paraId="371277DB" w14:textId="28630B9B" w:rsidR="00E61A27" w:rsidRPr="003531A9" w:rsidRDefault="00E61A27" w:rsidP="00E61A27">
            <w:pPr>
              <w:tabs>
                <w:tab w:val="decimal" w:pos="1062"/>
              </w:tabs>
              <w:spacing w:line="340" w:lineRule="exact"/>
              <w:jc w:val="both"/>
              <w:rPr>
                <w:rFonts w:ascii="Arial" w:hAnsi="Arial" w:cs="Arial"/>
                <w:sz w:val="18"/>
                <w:szCs w:val="18"/>
              </w:rPr>
            </w:pPr>
            <w:r w:rsidRPr="003531A9">
              <w:rPr>
                <w:rFonts w:ascii="Arial" w:hAnsi="Arial" w:cs="Arial"/>
                <w:sz w:val="18"/>
                <w:szCs w:val="18"/>
              </w:rPr>
              <w:t>73,628</w:t>
            </w:r>
          </w:p>
        </w:tc>
      </w:tr>
      <w:tr w:rsidR="00E61A27" w:rsidRPr="003531A9" w14:paraId="3443D246" w14:textId="77777777" w:rsidTr="00B21CC2">
        <w:tc>
          <w:tcPr>
            <w:tcW w:w="3600" w:type="dxa"/>
            <w:vAlign w:val="bottom"/>
          </w:tcPr>
          <w:p w14:paraId="68D77B17" w14:textId="77777777" w:rsidR="00E61A27" w:rsidRPr="003531A9" w:rsidRDefault="00E61A27" w:rsidP="00E61A27">
            <w:pPr>
              <w:spacing w:line="340" w:lineRule="exact"/>
              <w:ind w:left="151" w:right="-36" w:hanging="142"/>
              <w:rPr>
                <w:rFonts w:ascii="Arial" w:hAnsi="Arial" w:cs="Arial"/>
                <w:sz w:val="18"/>
                <w:szCs w:val="18"/>
              </w:rPr>
            </w:pPr>
            <w:r w:rsidRPr="003531A9">
              <w:rPr>
                <w:rFonts w:ascii="Arial" w:hAnsi="Arial" w:cs="Arial"/>
                <w:sz w:val="18"/>
                <w:szCs w:val="18"/>
              </w:rPr>
              <w:t>Accounts payable - property, premises and equipment and retention</w:t>
            </w:r>
          </w:p>
        </w:tc>
        <w:tc>
          <w:tcPr>
            <w:tcW w:w="1379" w:type="dxa"/>
            <w:vAlign w:val="bottom"/>
          </w:tcPr>
          <w:p w14:paraId="2D9A047D" w14:textId="0702FBB5" w:rsidR="00E61A27" w:rsidRPr="003531A9" w:rsidRDefault="00E61A27" w:rsidP="00E61A27">
            <w:pPr>
              <w:pBdr>
                <w:bottom w:val="single" w:sz="6" w:space="1" w:color="auto"/>
              </w:pBdr>
              <w:tabs>
                <w:tab w:val="decimal" w:pos="1062"/>
              </w:tabs>
              <w:spacing w:line="340" w:lineRule="exact"/>
              <w:jc w:val="both"/>
              <w:rPr>
                <w:rFonts w:ascii="Arial" w:hAnsi="Arial" w:cs="Arial"/>
                <w:sz w:val="18"/>
                <w:szCs w:val="18"/>
              </w:rPr>
            </w:pPr>
            <w:r w:rsidRPr="003531A9">
              <w:rPr>
                <w:rFonts w:ascii="Arial" w:hAnsi="Arial" w:cs="Arial"/>
                <w:sz w:val="18"/>
                <w:szCs w:val="18"/>
              </w:rPr>
              <w:t>1,630,69</w:t>
            </w:r>
            <w:r w:rsidR="00A951D4" w:rsidRPr="003531A9">
              <w:rPr>
                <w:rFonts w:ascii="Arial" w:hAnsi="Arial" w:cs="Arial"/>
                <w:sz w:val="18"/>
                <w:szCs w:val="18"/>
              </w:rPr>
              <w:t>5</w:t>
            </w:r>
          </w:p>
        </w:tc>
        <w:tc>
          <w:tcPr>
            <w:tcW w:w="1379" w:type="dxa"/>
            <w:vAlign w:val="bottom"/>
          </w:tcPr>
          <w:p w14:paraId="08AAEECE" w14:textId="7AC111B9" w:rsidR="00E61A27" w:rsidRPr="003531A9" w:rsidRDefault="00E61A27" w:rsidP="00E61A27">
            <w:pPr>
              <w:pBdr>
                <w:bottom w:val="single" w:sz="6" w:space="1" w:color="auto"/>
              </w:pBdr>
              <w:tabs>
                <w:tab w:val="decimal" w:pos="1062"/>
              </w:tabs>
              <w:spacing w:line="340" w:lineRule="exact"/>
              <w:jc w:val="both"/>
              <w:rPr>
                <w:rFonts w:ascii="Arial" w:hAnsi="Arial" w:cs="Arial"/>
                <w:sz w:val="18"/>
                <w:szCs w:val="18"/>
              </w:rPr>
            </w:pPr>
            <w:r w:rsidRPr="003531A9">
              <w:rPr>
                <w:rFonts w:ascii="Arial" w:hAnsi="Arial" w:cs="Arial"/>
                <w:sz w:val="18"/>
                <w:szCs w:val="18"/>
              </w:rPr>
              <w:t>2,286,476</w:t>
            </w:r>
          </w:p>
        </w:tc>
        <w:tc>
          <w:tcPr>
            <w:tcW w:w="1379" w:type="dxa"/>
            <w:vAlign w:val="bottom"/>
          </w:tcPr>
          <w:p w14:paraId="2097FB93" w14:textId="2BB3382B" w:rsidR="00E61A27" w:rsidRPr="003531A9" w:rsidRDefault="00E61A27" w:rsidP="00E61A27">
            <w:pPr>
              <w:pBdr>
                <w:bottom w:val="single" w:sz="6" w:space="1" w:color="auto"/>
              </w:pBdr>
              <w:tabs>
                <w:tab w:val="decimal" w:pos="1062"/>
              </w:tabs>
              <w:spacing w:line="340" w:lineRule="exact"/>
              <w:jc w:val="both"/>
              <w:rPr>
                <w:rFonts w:ascii="Arial" w:hAnsi="Arial" w:cs="Arial"/>
                <w:sz w:val="18"/>
                <w:szCs w:val="18"/>
              </w:rPr>
            </w:pPr>
            <w:r w:rsidRPr="003531A9">
              <w:rPr>
                <w:rFonts w:ascii="Arial" w:hAnsi="Arial" w:cs="Arial"/>
                <w:sz w:val="18"/>
                <w:szCs w:val="18"/>
              </w:rPr>
              <w:t>240,100</w:t>
            </w:r>
          </w:p>
        </w:tc>
        <w:tc>
          <w:tcPr>
            <w:tcW w:w="1379" w:type="dxa"/>
            <w:vAlign w:val="bottom"/>
          </w:tcPr>
          <w:p w14:paraId="019B0CB9" w14:textId="6493375C" w:rsidR="00E61A27" w:rsidRPr="003531A9" w:rsidRDefault="00E61A27" w:rsidP="00E61A27">
            <w:pPr>
              <w:pBdr>
                <w:bottom w:val="single" w:sz="6" w:space="1" w:color="auto"/>
              </w:pBdr>
              <w:tabs>
                <w:tab w:val="decimal" w:pos="1062"/>
              </w:tabs>
              <w:spacing w:line="340" w:lineRule="exact"/>
              <w:jc w:val="both"/>
              <w:rPr>
                <w:rFonts w:ascii="Arial" w:hAnsi="Arial" w:cs="Arial"/>
                <w:sz w:val="18"/>
                <w:szCs w:val="18"/>
              </w:rPr>
            </w:pPr>
            <w:r w:rsidRPr="003531A9">
              <w:rPr>
                <w:rFonts w:ascii="Arial" w:hAnsi="Arial" w:cs="Arial"/>
                <w:sz w:val="18"/>
                <w:szCs w:val="18"/>
              </w:rPr>
              <w:t>236,464</w:t>
            </w:r>
          </w:p>
        </w:tc>
      </w:tr>
      <w:tr w:rsidR="00E61A27" w:rsidRPr="003531A9" w14:paraId="143C0836" w14:textId="77777777" w:rsidTr="00B21CC2">
        <w:tc>
          <w:tcPr>
            <w:tcW w:w="3600" w:type="dxa"/>
            <w:vAlign w:val="bottom"/>
          </w:tcPr>
          <w:p w14:paraId="28E6A2B2" w14:textId="18D6C855" w:rsidR="00E61A27" w:rsidRPr="003531A9" w:rsidRDefault="00E61A27" w:rsidP="00E61A27">
            <w:pPr>
              <w:spacing w:line="340" w:lineRule="exact"/>
              <w:ind w:left="151" w:right="-36" w:hanging="142"/>
              <w:rPr>
                <w:rFonts w:ascii="Arial" w:hAnsi="Arial" w:cstheme="minorBidi"/>
                <w:sz w:val="18"/>
                <w:szCs w:val="18"/>
                <w:cs/>
              </w:rPr>
            </w:pPr>
            <w:r w:rsidRPr="003531A9">
              <w:rPr>
                <w:rFonts w:ascii="Arial" w:hAnsi="Arial" w:cs="Arial"/>
                <w:sz w:val="18"/>
                <w:szCs w:val="18"/>
              </w:rPr>
              <w:t>Total trade and other current payables</w:t>
            </w:r>
          </w:p>
        </w:tc>
        <w:tc>
          <w:tcPr>
            <w:tcW w:w="1379" w:type="dxa"/>
            <w:vAlign w:val="bottom"/>
          </w:tcPr>
          <w:p w14:paraId="32FC4EC9" w14:textId="445E70CF" w:rsidR="00E61A27" w:rsidRPr="003531A9" w:rsidRDefault="00E61A27" w:rsidP="00E61A27">
            <w:pPr>
              <w:pBdr>
                <w:bottom w:val="double" w:sz="4" w:space="1" w:color="auto"/>
              </w:pBdr>
              <w:tabs>
                <w:tab w:val="decimal" w:pos="1062"/>
              </w:tabs>
              <w:spacing w:line="340" w:lineRule="exact"/>
              <w:jc w:val="both"/>
              <w:rPr>
                <w:rFonts w:ascii="Arial" w:hAnsi="Arial" w:cs="Arial"/>
                <w:sz w:val="18"/>
                <w:szCs w:val="18"/>
              </w:rPr>
            </w:pPr>
            <w:r w:rsidRPr="003531A9">
              <w:rPr>
                <w:rFonts w:ascii="Arial" w:hAnsi="Arial" w:cs="Arial"/>
                <w:sz w:val="18"/>
                <w:szCs w:val="18"/>
              </w:rPr>
              <w:t>7,521,727</w:t>
            </w:r>
          </w:p>
        </w:tc>
        <w:tc>
          <w:tcPr>
            <w:tcW w:w="1379" w:type="dxa"/>
            <w:vAlign w:val="bottom"/>
          </w:tcPr>
          <w:p w14:paraId="14673520" w14:textId="7EBFA899" w:rsidR="00E61A27" w:rsidRPr="003531A9" w:rsidRDefault="00E61A27" w:rsidP="00E61A27">
            <w:pPr>
              <w:pBdr>
                <w:bottom w:val="double" w:sz="4" w:space="1" w:color="auto"/>
              </w:pBdr>
              <w:tabs>
                <w:tab w:val="decimal" w:pos="1062"/>
              </w:tabs>
              <w:spacing w:line="340" w:lineRule="exact"/>
              <w:jc w:val="both"/>
              <w:rPr>
                <w:rFonts w:ascii="Arial" w:hAnsi="Arial" w:cs="Arial"/>
                <w:sz w:val="18"/>
                <w:szCs w:val="18"/>
              </w:rPr>
            </w:pPr>
            <w:r w:rsidRPr="003531A9">
              <w:rPr>
                <w:rFonts w:ascii="Arial" w:hAnsi="Arial" w:cs="Arial"/>
                <w:sz w:val="18"/>
                <w:szCs w:val="18"/>
              </w:rPr>
              <w:t>8,113,332</w:t>
            </w:r>
          </w:p>
        </w:tc>
        <w:tc>
          <w:tcPr>
            <w:tcW w:w="1379" w:type="dxa"/>
            <w:vAlign w:val="bottom"/>
          </w:tcPr>
          <w:p w14:paraId="566DBC04" w14:textId="157E8C76" w:rsidR="00E61A27" w:rsidRPr="003531A9" w:rsidRDefault="00E61A27" w:rsidP="00E61A27">
            <w:pPr>
              <w:pBdr>
                <w:bottom w:val="double" w:sz="4" w:space="1" w:color="auto"/>
              </w:pBdr>
              <w:tabs>
                <w:tab w:val="decimal" w:pos="1062"/>
              </w:tabs>
              <w:spacing w:line="340" w:lineRule="exact"/>
              <w:jc w:val="both"/>
              <w:rPr>
                <w:rFonts w:ascii="Arial" w:hAnsi="Arial" w:cs="Arial"/>
                <w:sz w:val="18"/>
                <w:szCs w:val="18"/>
              </w:rPr>
            </w:pPr>
            <w:r w:rsidRPr="003531A9">
              <w:rPr>
                <w:rFonts w:ascii="Arial" w:hAnsi="Arial" w:cs="Arial"/>
                <w:sz w:val="18"/>
                <w:szCs w:val="18"/>
              </w:rPr>
              <w:t>1,278,611</w:t>
            </w:r>
          </w:p>
        </w:tc>
        <w:tc>
          <w:tcPr>
            <w:tcW w:w="1379" w:type="dxa"/>
            <w:vAlign w:val="bottom"/>
          </w:tcPr>
          <w:p w14:paraId="4AD2CE2A" w14:textId="5FEBE6E4" w:rsidR="00E61A27" w:rsidRPr="003531A9" w:rsidRDefault="00E61A27" w:rsidP="00E61A27">
            <w:pPr>
              <w:pBdr>
                <w:bottom w:val="double" w:sz="4" w:space="1" w:color="auto"/>
              </w:pBdr>
              <w:tabs>
                <w:tab w:val="decimal" w:pos="1062"/>
              </w:tabs>
              <w:spacing w:line="340" w:lineRule="exact"/>
              <w:jc w:val="both"/>
              <w:rPr>
                <w:rFonts w:ascii="Arial" w:hAnsi="Arial" w:cs="Arial"/>
                <w:sz w:val="18"/>
                <w:szCs w:val="18"/>
              </w:rPr>
            </w:pPr>
            <w:r w:rsidRPr="003531A9">
              <w:rPr>
                <w:rFonts w:ascii="Arial" w:hAnsi="Arial" w:cs="Arial"/>
                <w:sz w:val="18"/>
                <w:szCs w:val="18"/>
              </w:rPr>
              <w:t>1,272,319</w:t>
            </w:r>
          </w:p>
        </w:tc>
      </w:tr>
    </w:tbl>
    <w:p w14:paraId="38178B5F" w14:textId="009540C1" w:rsidR="00FA0D3D" w:rsidRPr="003531A9" w:rsidRDefault="00725E6C" w:rsidP="00C97646">
      <w:pPr>
        <w:tabs>
          <w:tab w:val="left" w:pos="540"/>
        </w:tabs>
        <w:spacing w:before="240" w:after="120" w:line="360" w:lineRule="exact"/>
        <w:jc w:val="thaiDistribute"/>
        <w:rPr>
          <w:rFonts w:ascii="Arial" w:hAnsi="Arial" w:cs="Arial"/>
          <w:sz w:val="22"/>
          <w:szCs w:val="22"/>
          <w:cs/>
        </w:rPr>
      </w:pPr>
      <w:bookmarkStart w:id="13" w:name="_Hlk158282907"/>
      <w:bookmarkStart w:id="14" w:name="_Hlk190269226"/>
      <w:r w:rsidRPr="003531A9">
        <w:rPr>
          <w:rFonts w:ascii="Arial" w:hAnsi="Arial" w:cs="Arial"/>
          <w:b/>
          <w:bCs/>
          <w:sz w:val="22"/>
          <w:szCs w:val="22"/>
        </w:rPr>
        <w:t>21</w:t>
      </w:r>
      <w:r w:rsidR="00C06577" w:rsidRPr="003531A9">
        <w:rPr>
          <w:rFonts w:ascii="Arial" w:hAnsi="Arial" w:cs="Arial"/>
          <w:b/>
          <w:bCs/>
          <w:sz w:val="22"/>
          <w:szCs w:val="22"/>
        </w:rPr>
        <w:t xml:space="preserve">.  </w:t>
      </w:r>
      <w:r w:rsidR="00C97646" w:rsidRPr="003531A9">
        <w:rPr>
          <w:rFonts w:ascii="Arial" w:hAnsi="Arial" w:cs="Arial"/>
          <w:b/>
          <w:bCs/>
          <w:sz w:val="22"/>
          <w:szCs w:val="22"/>
        </w:rPr>
        <w:t xml:space="preserve"> </w:t>
      </w:r>
      <w:r w:rsidR="00FA0D3D" w:rsidRPr="003531A9">
        <w:rPr>
          <w:rFonts w:ascii="Arial" w:hAnsi="Arial" w:cs="Arial"/>
          <w:b/>
          <w:bCs/>
          <w:sz w:val="22"/>
          <w:szCs w:val="22"/>
        </w:rPr>
        <w:t xml:space="preserve">Long-term loans </w:t>
      </w:r>
      <w:r w:rsidR="003C13B5" w:rsidRPr="003531A9">
        <w:rPr>
          <w:rFonts w:ascii="Arial" w:hAnsi="Arial" w:cs="Arial"/>
          <w:b/>
          <w:bCs/>
          <w:sz w:val="22"/>
          <w:szCs w:val="22"/>
        </w:rPr>
        <w:t>from financial institutions</w:t>
      </w:r>
    </w:p>
    <w:p w14:paraId="7A4A7E92" w14:textId="77777777" w:rsidR="00CE45C7" w:rsidRPr="003531A9" w:rsidRDefault="00CE45C7" w:rsidP="001353BE">
      <w:pPr>
        <w:spacing w:line="360" w:lineRule="exact"/>
        <w:ind w:left="418" w:firstLine="979"/>
        <w:jc w:val="right"/>
        <w:rPr>
          <w:rFonts w:ascii="Arial" w:hAnsi="Arial" w:cs="Arial"/>
          <w:sz w:val="22"/>
          <w:szCs w:val="22"/>
        </w:rPr>
      </w:pPr>
      <w:r w:rsidRPr="003531A9">
        <w:rPr>
          <w:rFonts w:ascii="Arial" w:hAnsi="Arial" w:cs="Arial"/>
          <w:sz w:val="22"/>
          <w:szCs w:val="22"/>
          <w:cs/>
        </w:rPr>
        <w:t xml:space="preserve">  </w:t>
      </w:r>
      <w:r w:rsidRPr="003531A9">
        <w:rPr>
          <w:rFonts w:ascii="Arial" w:hAnsi="Arial" w:cs="Arial"/>
          <w:sz w:val="22"/>
          <w:szCs w:val="22"/>
        </w:rPr>
        <w:t>(Unit: Thousand Baht)</w:t>
      </w:r>
    </w:p>
    <w:tbl>
      <w:tblPr>
        <w:tblW w:w="9090" w:type="dxa"/>
        <w:tblInd w:w="558" w:type="dxa"/>
        <w:tblLayout w:type="fixed"/>
        <w:tblLook w:val="0000" w:firstRow="0" w:lastRow="0" w:firstColumn="0" w:lastColumn="0" w:noHBand="0" w:noVBand="0"/>
      </w:tblPr>
      <w:tblGrid>
        <w:gridCol w:w="5922"/>
        <w:gridCol w:w="1620"/>
        <w:gridCol w:w="1548"/>
      </w:tblGrid>
      <w:tr w:rsidR="00686A5E" w:rsidRPr="003531A9" w14:paraId="3F1C86C8" w14:textId="77777777" w:rsidTr="00ED58D6">
        <w:trPr>
          <w:trHeight w:val="117"/>
        </w:trPr>
        <w:tc>
          <w:tcPr>
            <w:tcW w:w="5922" w:type="dxa"/>
            <w:vAlign w:val="bottom"/>
          </w:tcPr>
          <w:p w14:paraId="16E696AF" w14:textId="77777777" w:rsidR="00ED58D6" w:rsidRPr="003531A9" w:rsidRDefault="00ED58D6" w:rsidP="001353BE">
            <w:pPr>
              <w:tabs>
                <w:tab w:val="center" w:pos="4153"/>
                <w:tab w:val="right" w:pos="8306"/>
              </w:tabs>
              <w:spacing w:line="360" w:lineRule="exact"/>
              <w:rPr>
                <w:rFonts w:ascii="Arial" w:hAnsi="Arial" w:cs="Arial"/>
                <w:sz w:val="22"/>
                <w:szCs w:val="22"/>
                <w:lang w:eastAsia="ko-KR"/>
              </w:rPr>
            </w:pPr>
          </w:p>
        </w:tc>
        <w:tc>
          <w:tcPr>
            <w:tcW w:w="3168" w:type="dxa"/>
            <w:gridSpan w:val="2"/>
            <w:vAlign w:val="bottom"/>
          </w:tcPr>
          <w:p w14:paraId="272F83EE" w14:textId="77777777" w:rsidR="00ED58D6" w:rsidRPr="003531A9" w:rsidRDefault="00ED58D6" w:rsidP="00E269D9">
            <w:pPr>
              <w:pBdr>
                <w:bottom w:val="single" w:sz="6" w:space="1" w:color="auto"/>
              </w:pBdr>
              <w:tabs>
                <w:tab w:val="left" w:pos="1278"/>
              </w:tabs>
              <w:spacing w:line="360" w:lineRule="exact"/>
              <w:ind w:left="23" w:right="-15"/>
              <w:jc w:val="center"/>
              <w:rPr>
                <w:rFonts w:ascii="Arial" w:eastAsia="Arial Unicode MS" w:hAnsi="Arial" w:cs="Arial"/>
                <w:sz w:val="22"/>
                <w:szCs w:val="22"/>
              </w:rPr>
            </w:pPr>
            <w:r w:rsidRPr="003531A9">
              <w:rPr>
                <w:rFonts w:ascii="Arial" w:eastAsia="Arial Unicode MS" w:hAnsi="Arial" w:cs="Arial"/>
                <w:sz w:val="22"/>
                <w:szCs w:val="22"/>
              </w:rPr>
              <w:t>Consolidated /</w:t>
            </w:r>
          </w:p>
          <w:p w14:paraId="64E4F875" w14:textId="77777777" w:rsidR="00ED58D6" w:rsidRPr="003531A9" w:rsidRDefault="00ED58D6" w:rsidP="00E269D9">
            <w:pPr>
              <w:pBdr>
                <w:bottom w:val="single" w:sz="6" w:space="1" w:color="auto"/>
              </w:pBdr>
              <w:tabs>
                <w:tab w:val="left" w:pos="1278"/>
              </w:tabs>
              <w:spacing w:line="360" w:lineRule="exact"/>
              <w:ind w:left="23" w:right="-15"/>
              <w:jc w:val="center"/>
              <w:rPr>
                <w:rFonts w:ascii="Arial" w:eastAsia="Arial Unicode MS" w:hAnsi="Arial" w:cs="Arial"/>
                <w:sz w:val="22"/>
                <w:szCs w:val="22"/>
              </w:rPr>
            </w:pPr>
            <w:r w:rsidRPr="003531A9">
              <w:rPr>
                <w:rFonts w:ascii="Arial" w:eastAsia="Arial Unicode MS" w:hAnsi="Arial" w:cs="Arial"/>
                <w:sz w:val="22"/>
                <w:szCs w:val="22"/>
              </w:rPr>
              <w:t>Separate financial statements</w:t>
            </w:r>
          </w:p>
        </w:tc>
      </w:tr>
      <w:tr w:rsidR="00686A5E" w:rsidRPr="003531A9" w14:paraId="1F193FF2" w14:textId="77777777" w:rsidTr="00AB6326">
        <w:tc>
          <w:tcPr>
            <w:tcW w:w="5922" w:type="dxa"/>
          </w:tcPr>
          <w:p w14:paraId="446B7E2C" w14:textId="77777777" w:rsidR="00ED58D6" w:rsidRPr="003531A9" w:rsidRDefault="00ED58D6" w:rsidP="00ED58D6">
            <w:pPr>
              <w:tabs>
                <w:tab w:val="center" w:pos="4153"/>
                <w:tab w:val="right" w:pos="8306"/>
              </w:tabs>
              <w:spacing w:line="360" w:lineRule="exact"/>
              <w:rPr>
                <w:rFonts w:ascii="Arial" w:hAnsi="Arial" w:cs="Arial"/>
                <w:sz w:val="22"/>
                <w:szCs w:val="22"/>
                <w:lang w:eastAsia="ko-KR"/>
              </w:rPr>
            </w:pPr>
          </w:p>
        </w:tc>
        <w:tc>
          <w:tcPr>
            <w:tcW w:w="1620" w:type="dxa"/>
            <w:vAlign w:val="bottom"/>
          </w:tcPr>
          <w:p w14:paraId="6AD43DD1" w14:textId="16A988CF" w:rsidR="00ED58D6" w:rsidRPr="003531A9" w:rsidRDefault="009D273D" w:rsidP="00ED58D6">
            <w:pPr>
              <w:pBdr>
                <w:bottom w:val="single" w:sz="4" w:space="1" w:color="auto"/>
              </w:pBdr>
              <w:tabs>
                <w:tab w:val="center" w:pos="4153"/>
                <w:tab w:val="right" w:pos="8306"/>
              </w:tabs>
              <w:spacing w:line="360" w:lineRule="exact"/>
              <w:jc w:val="center"/>
              <w:rPr>
                <w:rFonts w:ascii="Arial" w:hAnsi="Arial" w:cs="Arial"/>
                <w:sz w:val="22"/>
                <w:szCs w:val="22"/>
                <w:lang w:eastAsia="ko-KR"/>
              </w:rPr>
            </w:pPr>
            <w:r w:rsidRPr="003531A9">
              <w:rPr>
                <w:rFonts w:ascii="Arial" w:hAnsi="Arial" w:cs="Arial"/>
                <w:sz w:val="22"/>
                <w:szCs w:val="22"/>
                <w:lang w:eastAsia="ko-KR"/>
              </w:rPr>
              <w:t>2025</w:t>
            </w:r>
          </w:p>
        </w:tc>
        <w:tc>
          <w:tcPr>
            <w:tcW w:w="1548" w:type="dxa"/>
            <w:vAlign w:val="bottom"/>
          </w:tcPr>
          <w:p w14:paraId="6B5460FA" w14:textId="33C1A883" w:rsidR="00ED58D6" w:rsidRPr="003531A9" w:rsidRDefault="009D273D" w:rsidP="00ED58D6">
            <w:pPr>
              <w:pBdr>
                <w:bottom w:val="single" w:sz="4" w:space="1" w:color="auto"/>
              </w:pBdr>
              <w:tabs>
                <w:tab w:val="center" w:pos="4153"/>
                <w:tab w:val="right" w:pos="8306"/>
              </w:tabs>
              <w:spacing w:line="360" w:lineRule="exact"/>
              <w:jc w:val="center"/>
              <w:rPr>
                <w:rFonts w:ascii="Arial" w:hAnsi="Arial" w:cs="Arial"/>
                <w:sz w:val="22"/>
                <w:szCs w:val="22"/>
                <w:lang w:eastAsia="ko-KR"/>
              </w:rPr>
            </w:pPr>
            <w:r w:rsidRPr="003531A9">
              <w:rPr>
                <w:rFonts w:ascii="Arial" w:hAnsi="Arial" w:cs="Arial"/>
                <w:sz w:val="22"/>
                <w:szCs w:val="22"/>
                <w:lang w:eastAsia="ko-KR"/>
              </w:rPr>
              <w:t>2024</w:t>
            </w:r>
          </w:p>
        </w:tc>
      </w:tr>
      <w:tr w:rsidR="00686A5E" w:rsidRPr="003531A9" w14:paraId="3390F726" w14:textId="77777777" w:rsidTr="00AB6326">
        <w:tc>
          <w:tcPr>
            <w:tcW w:w="5922" w:type="dxa"/>
          </w:tcPr>
          <w:p w14:paraId="26B6FAC3" w14:textId="77777777" w:rsidR="00E23685" w:rsidRPr="003531A9" w:rsidRDefault="00E23685" w:rsidP="00E23685">
            <w:pPr>
              <w:tabs>
                <w:tab w:val="center" w:pos="4153"/>
                <w:tab w:val="right" w:pos="8306"/>
              </w:tabs>
              <w:spacing w:line="360" w:lineRule="exact"/>
              <w:rPr>
                <w:rFonts w:ascii="Arial" w:hAnsi="Arial" w:cs="Arial"/>
                <w:sz w:val="22"/>
                <w:szCs w:val="22"/>
                <w:lang w:eastAsia="ko-KR"/>
              </w:rPr>
            </w:pPr>
            <w:r w:rsidRPr="003531A9">
              <w:rPr>
                <w:rFonts w:ascii="Arial" w:eastAsia="Arial Unicode MS" w:hAnsi="Arial" w:cs="Arial"/>
                <w:sz w:val="22"/>
                <w:szCs w:val="22"/>
                <w:lang w:val="x-none" w:eastAsia="x-none"/>
              </w:rPr>
              <w:t>Balance as at 1 January</w:t>
            </w:r>
          </w:p>
        </w:tc>
        <w:tc>
          <w:tcPr>
            <w:tcW w:w="1620" w:type="dxa"/>
          </w:tcPr>
          <w:p w14:paraId="54BEC821" w14:textId="7B09156E" w:rsidR="00E23685" w:rsidRPr="003531A9" w:rsidRDefault="00E61A27" w:rsidP="00E23685">
            <w:pPr>
              <w:tabs>
                <w:tab w:val="decimal" w:pos="1515"/>
              </w:tabs>
              <w:spacing w:line="360" w:lineRule="exact"/>
              <w:jc w:val="center"/>
              <w:rPr>
                <w:rFonts w:ascii="Arial" w:hAnsi="Arial" w:cs="Arial"/>
                <w:sz w:val="22"/>
                <w:szCs w:val="22"/>
                <w:lang w:eastAsia="ko-KR"/>
              </w:rPr>
            </w:pPr>
            <w:r w:rsidRPr="003531A9">
              <w:rPr>
                <w:rFonts w:ascii="Arial" w:hAnsi="Arial" w:cs="Arial"/>
                <w:sz w:val="22"/>
                <w:szCs w:val="22"/>
                <w:lang w:eastAsia="ko-KR"/>
              </w:rPr>
              <w:t>3,000,000</w:t>
            </w:r>
          </w:p>
        </w:tc>
        <w:tc>
          <w:tcPr>
            <w:tcW w:w="1548" w:type="dxa"/>
          </w:tcPr>
          <w:p w14:paraId="36108A28" w14:textId="5843638D" w:rsidR="00E23685" w:rsidRPr="003531A9" w:rsidRDefault="00E23685" w:rsidP="00E23685">
            <w:pPr>
              <w:tabs>
                <w:tab w:val="decimal" w:pos="1515"/>
              </w:tabs>
              <w:spacing w:line="360" w:lineRule="exact"/>
              <w:jc w:val="center"/>
              <w:rPr>
                <w:rFonts w:ascii="Arial" w:hAnsi="Arial" w:cs="Arial"/>
                <w:sz w:val="22"/>
                <w:szCs w:val="22"/>
                <w:lang w:eastAsia="ko-KR"/>
              </w:rPr>
            </w:pPr>
            <w:r w:rsidRPr="003531A9">
              <w:rPr>
                <w:rFonts w:ascii="Arial" w:hAnsi="Arial" w:cs="Arial"/>
                <w:sz w:val="22"/>
                <w:szCs w:val="22"/>
                <w:lang w:eastAsia="ko-KR"/>
              </w:rPr>
              <w:t>4,000,000</w:t>
            </w:r>
          </w:p>
        </w:tc>
      </w:tr>
      <w:tr w:rsidR="00686A5E" w:rsidRPr="003531A9" w14:paraId="54C8C277" w14:textId="77777777" w:rsidTr="00AB6326">
        <w:tc>
          <w:tcPr>
            <w:tcW w:w="5922" w:type="dxa"/>
          </w:tcPr>
          <w:p w14:paraId="5B6645BE" w14:textId="77777777" w:rsidR="00E23685" w:rsidRPr="003531A9" w:rsidRDefault="00E23685" w:rsidP="00E23685">
            <w:pPr>
              <w:tabs>
                <w:tab w:val="center" w:pos="4153"/>
                <w:tab w:val="right" w:pos="8306"/>
              </w:tabs>
              <w:spacing w:line="360" w:lineRule="exact"/>
              <w:rPr>
                <w:rFonts w:ascii="Arial" w:hAnsi="Arial" w:cs="Arial"/>
                <w:sz w:val="22"/>
                <w:szCs w:val="22"/>
                <w:lang w:eastAsia="ko-KR"/>
              </w:rPr>
            </w:pPr>
            <w:r w:rsidRPr="003531A9">
              <w:rPr>
                <w:rFonts w:ascii="Arial" w:eastAsia="Arial Unicode MS" w:hAnsi="Arial" w:cs="Arial"/>
                <w:sz w:val="22"/>
                <w:szCs w:val="22"/>
                <w:lang w:val="x-none" w:eastAsia="x-none"/>
              </w:rPr>
              <w:t xml:space="preserve">Less: </w:t>
            </w:r>
            <w:r w:rsidRPr="003531A9">
              <w:rPr>
                <w:rFonts w:ascii="Arial" w:eastAsia="Arial Unicode MS" w:hAnsi="Arial" w:cs="Arial"/>
                <w:sz w:val="22"/>
                <w:szCs w:val="28"/>
                <w:lang w:val="x-none" w:eastAsia="x-none"/>
              </w:rPr>
              <w:t>Repayment during the year</w:t>
            </w:r>
          </w:p>
        </w:tc>
        <w:tc>
          <w:tcPr>
            <w:tcW w:w="1620" w:type="dxa"/>
          </w:tcPr>
          <w:p w14:paraId="7D8E7B29" w14:textId="26881838" w:rsidR="00E23685" w:rsidRPr="003531A9" w:rsidRDefault="00E61A27" w:rsidP="00E23685">
            <w:pPr>
              <w:pBdr>
                <w:bottom w:val="single" w:sz="4" w:space="1" w:color="auto"/>
              </w:pBdr>
              <w:tabs>
                <w:tab w:val="decimal" w:pos="1515"/>
              </w:tabs>
              <w:spacing w:line="360" w:lineRule="exact"/>
              <w:jc w:val="center"/>
              <w:rPr>
                <w:rFonts w:ascii="Arial" w:hAnsi="Arial" w:cs="Arial"/>
                <w:sz w:val="22"/>
                <w:szCs w:val="22"/>
                <w:lang w:eastAsia="ko-KR"/>
              </w:rPr>
            </w:pPr>
            <w:r w:rsidRPr="003531A9">
              <w:rPr>
                <w:rFonts w:ascii="Arial" w:hAnsi="Arial" w:cs="Arial"/>
                <w:sz w:val="22"/>
                <w:szCs w:val="22"/>
                <w:lang w:eastAsia="ko-KR"/>
              </w:rPr>
              <w:t>-</w:t>
            </w:r>
          </w:p>
        </w:tc>
        <w:tc>
          <w:tcPr>
            <w:tcW w:w="1548" w:type="dxa"/>
          </w:tcPr>
          <w:p w14:paraId="5E17DEBC" w14:textId="70212E03" w:rsidR="00E23685" w:rsidRPr="003531A9" w:rsidRDefault="00E23685" w:rsidP="00E23685">
            <w:pPr>
              <w:pBdr>
                <w:bottom w:val="single" w:sz="4" w:space="1" w:color="auto"/>
              </w:pBdr>
              <w:tabs>
                <w:tab w:val="decimal" w:pos="1515"/>
              </w:tabs>
              <w:spacing w:line="360" w:lineRule="exact"/>
              <w:jc w:val="center"/>
              <w:rPr>
                <w:rFonts w:ascii="Arial" w:hAnsi="Arial" w:cs="Arial"/>
                <w:sz w:val="22"/>
                <w:szCs w:val="22"/>
                <w:lang w:eastAsia="ko-KR"/>
              </w:rPr>
            </w:pPr>
            <w:r w:rsidRPr="003531A9">
              <w:rPr>
                <w:rFonts w:ascii="Arial" w:hAnsi="Arial" w:cs="Arial"/>
                <w:sz w:val="22"/>
                <w:szCs w:val="22"/>
                <w:lang w:eastAsia="ko-KR"/>
              </w:rPr>
              <w:t>(1,000,000)</w:t>
            </w:r>
          </w:p>
        </w:tc>
      </w:tr>
      <w:tr w:rsidR="00686A5E" w:rsidRPr="003531A9" w14:paraId="2A85A03C" w14:textId="77777777" w:rsidTr="00AB6326">
        <w:tc>
          <w:tcPr>
            <w:tcW w:w="5922" w:type="dxa"/>
          </w:tcPr>
          <w:p w14:paraId="34D925D9" w14:textId="77777777" w:rsidR="00E23685" w:rsidRPr="003531A9" w:rsidRDefault="00E23685" w:rsidP="00E23685">
            <w:pPr>
              <w:tabs>
                <w:tab w:val="center" w:pos="4153"/>
                <w:tab w:val="right" w:pos="8306"/>
              </w:tabs>
              <w:spacing w:line="360" w:lineRule="exact"/>
              <w:rPr>
                <w:rFonts w:ascii="Arial" w:hAnsi="Arial" w:cs="Arial"/>
                <w:sz w:val="22"/>
                <w:szCs w:val="22"/>
                <w:lang w:eastAsia="ko-KR"/>
              </w:rPr>
            </w:pPr>
            <w:r w:rsidRPr="003531A9">
              <w:rPr>
                <w:rFonts w:ascii="Arial" w:eastAsia="Arial Unicode MS" w:hAnsi="Arial" w:cs="Arial"/>
                <w:sz w:val="22"/>
                <w:szCs w:val="22"/>
                <w:lang w:val="x-none" w:eastAsia="x-none"/>
              </w:rPr>
              <w:t xml:space="preserve">Balance as at </w:t>
            </w:r>
            <w:r w:rsidRPr="003531A9">
              <w:rPr>
                <w:rFonts w:ascii="Arial" w:eastAsia="Arial Unicode MS" w:hAnsi="Arial" w:cs="Arial"/>
                <w:sz w:val="22"/>
                <w:szCs w:val="22"/>
                <w:lang w:eastAsia="x-none"/>
              </w:rPr>
              <w:t>3</w:t>
            </w:r>
            <w:r w:rsidRPr="003531A9">
              <w:rPr>
                <w:rFonts w:ascii="Arial" w:eastAsia="Arial Unicode MS" w:hAnsi="Arial" w:cs="Arial"/>
                <w:sz w:val="22"/>
                <w:szCs w:val="22"/>
                <w:lang w:val="x-none" w:eastAsia="x-none"/>
              </w:rPr>
              <w:t xml:space="preserve">1 </w:t>
            </w:r>
            <w:r w:rsidRPr="003531A9">
              <w:rPr>
                <w:rFonts w:ascii="Arial" w:eastAsia="Arial Unicode MS" w:hAnsi="Arial" w:cs="Arial"/>
                <w:sz w:val="22"/>
                <w:szCs w:val="22"/>
                <w:lang w:eastAsia="x-none"/>
              </w:rPr>
              <w:t>December</w:t>
            </w:r>
          </w:p>
        </w:tc>
        <w:tc>
          <w:tcPr>
            <w:tcW w:w="1620" w:type="dxa"/>
          </w:tcPr>
          <w:p w14:paraId="098DCEC7" w14:textId="23E5B0C2" w:rsidR="00E23685" w:rsidRPr="003531A9" w:rsidRDefault="00E61A27" w:rsidP="00E61A27">
            <w:pPr>
              <w:pBdr>
                <w:bottom w:val="double" w:sz="4" w:space="1" w:color="auto"/>
              </w:pBdr>
              <w:tabs>
                <w:tab w:val="decimal" w:pos="1515"/>
              </w:tabs>
              <w:spacing w:line="360" w:lineRule="exact"/>
              <w:jc w:val="center"/>
              <w:rPr>
                <w:rFonts w:ascii="Arial" w:hAnsi="Arial" w:cs="Arial"/>
                <w:sz w:val="22"/>
                <w:szCs w:val="22"/>
                <w:lang w:eastAsia="ko-KR"/>
              </w:rPr>
            </w:pPr>
            <w:r w:rsidRPr="003531A9">
              <w:rPr>
                <w:rFonts w:ascii="Arial" w:hAnsi="Arial" w:cs="Arial"/>
                <w:sz w:val="22"/>
                <w:szCs w:val="22"/>
                <w:lang w:eastAsia="ko-KR"/>
              </w:rPr>
              <w:t>3,000,000</w:t>
            </w:r>
          </w:p>
        </w:tc>
        <w:tc>
          <w:tcPr>
            <w:tcW w:w="1548" w:type="dxa"/>
          </w:tcPr>
          <w:p w14:paraId="20424CB6" w14:textId="44A926B0" w:rsidR="00E23685" w:rsidRPr="003531A9" w:rsidRDefault="00E23685" w:rsidP="00E61A27">
            <w:pPr>
              <w:pBdr>
                <w:bottom w:val="double" w:sz="4" w:space="1" w:color="auto"/>
              </w:pBdr>
              <w:tabs>
                <w:tab w:val="decimal" w:pos="1515"/>
              </w:tabs>
              <w:spacing w:line="360" w:lineRule="exact"/>
              <w:jc w:val="center"/>
              <w:rPr>
                <w:rFonts w:ascii="Arial" w:hAnsi="Arial" w:cs="Arial"/>
                <w:sz w:val="22"/>
                <w:szCs w:val="22"/>
                <w:lang w:eastAsia="ko-KR"/>
              </w:rPr>
            </w:pPr>
            <w:r w:rsidRPr="003531A9">
              <w:rPr>
                <w:rFonts w:ascii="Arial" w:hAnsi="Arial" w:cs="Arial"/>
                <w:sz w:val="22"/>
                <w:szCs w:val="22"/>
                <w:lang w:eastAsia="ko-KR"/>
              </w:rPr>
              <w:t>3,000,000</w:t>
            </w:r>
          </w:p>
        </w:tc>
      </w:tr>
    </w:tbl>
    <w:p w14:paraId="0E9B9AE4" w14:textId="77777777" w:rsidR="00CA12B2" w:rsidRPr="003531A9" w:rsidRDefault="00CA12B2" w:rsidP="001353BE">
      <w:pPr>
        <w:spacing w:before="240" w:after="120" w:line="380" w:lineRule="exact"/>
        <w:ind w:left="540"/>
        <w:jc w:val="both"/>
        <w:rPr>
          <w:rFonts w:ascii="Arial" w:hAnsi="Arial" w:cs="Arial"/>
          <w:sz w:val="22"/>
          <w:szCs w:val="22"/>
        </w:rPr>
      </w:pPr>
    </w:p>
    <w:p w14:paraId="5C11E7B5" w14:textId="2D8707B5" w:rsidR="00E26F73" w:rsidRPr="003531A9" w:rsidRDefault="00531DBD" w:rsidP="001353BE">
      <w:pPr>
        <w:spacing w:before="240" w:after="120" w:line="380" w:lineRule="exact"/>
        <w:ind w:left="540"/>
        <w:jc w:val="both"/>
        <w:rPr>
          <w:rFonts w:ascii="Arial" w:hAnsi="Arial" w:cs="Arial"/>
          <w:sz w:val="22"/>
          <w:szCs w:val="22"/>
        </w:rPr>
      </w:pPr>
      <w:r w:rsidRPr="003531A9">
        <w:rPr>
          <w:rFonts w:ascii="Arial" w:hAnsi="Arial" w:cs="Arial"/>
          <w:sz w:val="22"/>
          <w:szCs w:val="22"/>
        </w:rPr>
        <w:lastRenderedPageBreak/>
        <w:t xml:space="preserve">The outstanding balances of long-term loans from financial institutions of the </w:t>
      </w:r>
      <w:r w:rsidR="00F23831" w:rsidRPr="003531A9">
        <w:rPr>
          <w:rFonts w:ascii="Arial" w:hAnsi="Arial" w:cs="Arial"/>
          <w:sz w:val="22"/>
          <w:szCs w:val="22"/>
        </w:rPr>
        <w:t>Group</w:t>
      </w:r>
      <w:r w:rsidRPr="003531A9">
        <w:rPr>
          <w:rFonts w:ascii="Arial" w:hAnsi="Arial" w:cs="Arial"/>
          <w:sz w:val="22"/>
          <w:szCs w:val="22"/>
        </w:rPr>
        <w:t xml:space="preserve"> as at</w:t>
      </w:r>
      <w:r w:rsidR="00DF4020" w:rsidRPr="003531A9">
        <w:rPr>
          <w:rFonts w:ascii="Arial" w:hAnsi="Arial" w:cs="Arial"/>
          <w:sz w:val="22"/>
          <w:szCs w:val="22"/>
        </w:rPr>
        <w:t xml:space="preserve"> </w:t>
      </w:r>
      <w:r w:rsidR="00395C64" w:rsidRPr="003531A9">
        <w:rPr>
          <w:rFonts w:ascii="Arial" w:hAnsi="Arial" w:cstheme="minorBidi" w:hint="cs"/>
          <w:sz w:val="22"/>
          <w:szCs w:val="22"/>
          <w:cs/>
        </w:rPr>
        <w:t xml:space="preserve">              </w:t>
      </w:r>
      <w:r w:rsidR="00974A36" w:rsidRPr="003531A9">
        <w:rPr>
          <w:rFonts w:ascii="Arial" w:hAnsi="Arial" w:cs="Arial"/>
          <w:sz w:val="22"/>
          <w:szCs w:val="22"/>
        </w:rPr>
        <w:t xml:space="preserve">31 December </w:t>
      </w:r>
      <w:r w:rsidR="009D273D" w:rsidRPr="003531A9">
        <w:rPr>
          <w:rFonts w:ascii="Arial" w:hAnsi="Arial" w:cs="Arial"/>
          <w:sz w:val="22"/>
          <w:szCs w:val="22"/>
        </w:rPr>
        <w:t>2025 and 2024</w:t>
      </w:r>
      <w:r w:rsidR="0011407E" w:rsidRPr="003531A9">
        <w:rPr>
          <w:rFonts w:ascii="Arial" w:hAnsi="Arial" w:cs="Arial"/>
          <w:sz w:val="22"/>
          <w:szCs w:val="22"/>
        </w:rPr>
        <w:t xml:space="preserve"> are</w:t>
      </w:r>
      <w:r w:rsidRPr="003531A9">
        <w:rPr>
          <w:rFonts w:ascii="Arial" w:hAnsi="Arial" w:cs="Arial"/>
          <w:sz w:val="22"/>
          <w:szCs w:val="22"/>
        </w:rPr>
        <w:t xml:space="preserve"> as follows:</w:t>
      </w:r>
    </w:p>
    <w:tbl>
      <w:tblPr>
        <w:tblW w:w="8909" w:type="dxa"/>
        <w:tblInd w:w="558" w:type="dxa"/>
        <w:tblLayout w:type="fixed"/>
        <w:tblLook w:val="04A0" w:firstRow="1" w:lastRow="0" w:firstColumn="1" w:lastColumn="0" w:noHBand="0" w:noVBand="1"/>
      </w:tblPr>
      <w:tblGrid>
        <w:gridCol w:w="954"/>
        <w:gridCol w:w="936"/>
        <w:gridCol w:w="1568"/>
        <w:gridCol w:w="1328"/>
        <w:gridCol w:w="1875"/>
        <w:gridCol w:w="1124"/>
        <w:gridCol w:w="1124"/>
      </w:tblGrid>
      <w:tr w:rsidR="00686A5E" w:rsidRPr="003531A9" w14:paraId="37E53D43" w14:textId="77777777" w:rsidTr="002625F5">
        <w:trPr>
          <w:trHeight w:val="481"/>
        </w:trPr>
        <w:tc>
          <w:tcPr>
            <w:tcW w:w="1890" w:type="dxa"/>
            <w:gridSpan w:val="2"/>
            <w:tcBorders>
              <w:bottom w:val="single" w:sz="4" w:space="0" w:color="auto"/>
            </w:tcBorders>
            <w:noWrap/>
            <w:vAlign w:val="bottom"/>
            <w:hideMark/>
          </w:tcPr>
          <w:p w14:paraId="35F2E531" w14:textId="77777777" w:rsidR="002625F5" w:rsidRPr="003531A9" w:rsidRDefault="002625F5" w:rsidP="001353BE">
            <w:pPr>
              <w:spacing w:line="340" w:lineRule="exact"/>
              <w:jc w:val="center"/>
              <w:rPr>
                <w:rFonts w:ascii="Arial" w:hAnsi="Arial" w:cs="Arial"/>
                <w:sz w:val="16"/>
                <w:szCs w:val="16"/>
              </w:rPr>
            </w:pPr>
            <w:r w:rsidRPr="003531A9">
              <w:rPr>
                <w:rFonts w:ascii="Arial" w:hAnsi="Arial" w:cs="Arial"/>
                <w:sz w:val="16"/>
                <w:szCs w:val="16"/>
              </w:rPr>
              <w:br w:type="page"/>
              <w:t>Period of loan agreements</w:t>
            </w:r>
          </w:p>
        </w:tc>
        <w:tc>
          <w:tcPr>
            <w:tcW w:w="1568" w:type="dxa"/>
            <w:vMerge w:val="restart"/>
            <w:vAlign w:val="bottom"/>
            <w:hideMark/>
          </w:tcPr>
          <w:p w14:paraId="424F6BDB" w14:textId="77777777" w:rsidR="002625F5" w:rsidRPr="003531A9" w:rsidRDefault="002625F5" w:rsidP="001353BE">
            <w:pPr>
              <w:pBdr>
                <w:bottom w:val="single" w:sz="4" w:space="1" w:color="auto"/>
              </w:pBdr>
              <w:spacing w:line="340" w:lineRule="exact"/>
              <w:jc w:val="center"/>
              <w:rPr>
                <w:rFonts w:ascii="Arial" w:hAnsi="Arial" w:cs="Arial"/>
                <w:sz w:val="16"/>
                <w:szCs w:val="16"/>
              </w:rPr>
            </w:pPr>
            <w:r w:rsidRPr="003531A9">
              <w:rPr>
                <w:rFonts w:ascii="Arial" w:hAnsi="Arial" w:cs="Arial"/>
                <w:sz w:val="16"/>
                <w:szCs w:val="16"/>
              </w:rPr>
              <w:t>Credit</w:t>
            </w:r>
            <w:r w:rsidRPr="003531A9">
              <w:rPr>
                <w:rFonts w:ascii="Arial" w:hAnsi="Arial" w:cs="Arial"/>
                <w:sz w:val="16"/>
                <w:szCs w:val="16"/>
                <w:cs/>
              </w:rPr>
              <w:t xml:space="preserve"> </w:t>
            </w:r>
            <w:r w:rsidRPr="003531A9">
              <w:rPr>
                <w:rFonts w:ascii="Arial" w:hAnsi="Arial" w:cs="Arial"/>
                <w:sz w:val="16"/>
                <w:szCs w:val="16"/>
              </w:rPr>
              <w:t>facilities</w:t>
            </w:r>
          </w:p>
        </w:tc>
        <w:tc>
          <w:tcPr>
            <w:tcW w:w="1328" w:type="dxa"/>
            <w:vMerge w:val="restart"/>
            <w:vAlign w:val="bottom"/>
            <w:hideMark/>
          </w:tcPr>
          <w:p w14:paraId="7BE98F57" w14:textId="77777777" w:rsidR="002625F5" w:rsidRPr="003531A9" w:rsidRDefault="002625F5" w:rsidP="001353BE">
            <w:pPr>
              <w:pBdr>
                <w:bottom w:val="single" w:sz="4" w:space="1" w:color="auto"/>
              </w:pBdr>
              <w:spacing w:line="340" w:lineRule="exact"/>
              <w:jc w:val="center"/>
              <w:rPr>
                <w:rFonts w:ascii="Arial" w:hAnsi="Arial" w:cs="Arial"/>
                <w:sz w:val="16"/>
                <w:szCs w:val="16"/>
              </w:rPr>
            </w:pPr>
            <w:r w:rsidRPr="003531A9">
              <w:rPr>
                <w:rFonts w:ascii="Arial" w:hAnsi="Arial" w:cs="Arial"/>
                <w:sz w:val="16"/>
                <w:szCs w:val="16"/>
              </w:rPr>
              <w:t>Principal repayment</w:t>
            </w:r>
          </w:p>
        </w:tc>
        <w:tc>
          <w:tcPr>
            <w:tcW w:w="1875" w:type="dxa"/>
            <w:vMerge w:val="restart"/>
            <w:vAlign w:val="bottom"/>
            <w:hideMark/>
          </w:tcPr>
          <w:p w14:paraId="4A2CF431" w14:textId="77777777" w:rsidR="002625F5" w:rsidRPr="003531A9" w:rsidRDefault="002625F5" w:rsidP="001353BE">
            <w:pPr>
              <w:pBdr>
                <w:bottom w:val="single" w:sz="4" w:space="1" w:color="auto"/>
              </w:pBdr>
              <w:spacing w:line="340" w:lineRule="exact"/>
              <w:jc w:val="center"/>
              <w:rPr>
                <w:rFonts w:ascii="Arial" w:hAnsi="Arial" w:cs="Arial"/>
                <w:sz w:val="16"/>
                <w:szCs w:val="16"/>
              </w:rPr>
            </w:pPr>
            <w:r w:rsidRPr="003531A9">
              <w:rPr>
                <w:rFonts w:ascii="Arial" w:hAnsi="Arial" w:cs="Arial"/>
                <w:sz w:val="16"/>
                <w:szCs w:val="16"/>
              </w:rPr>
              <w:t>Interest rate</w:t>
            </w:r>
          </w:p>
          <w:p w14:paraId="39A0D1BF" w14:textId="77777777" w:rsidR="002625F5" w:rsidRPr="003531A9" w:rsidRDefault="002625F5" w:rsidP="001353BE">
            <w:pPr>
              <w:pBdr>
                <w:bottom w:val="single" w:sz="4" w:space="1" w:color="auto"/>
              </w:pBdr>
              <w:spacing w:line="340" w:lineRule="exact"/>
              <w:jc w:val="center"/>
              <w:rPr>
                <w:rFonts w:ascii="Arial" w:hAnsi="Arial" w:cs="Arial"/>
                <w:sz w:val="16"/>
                <w:szCs w:val="16"/>
              </w:rPr>
            </w:pPr>
            <w:r w:rsidRPr="003531A9">
              <w:rPr>
                <w:rFonts w:ascii="Arial" w:hAnsi="Arial" w:cs="Arial"/>
                <w:sz w:val="16"/>
                <w:szCs w:val="16"/>
              </w:rPr>
              <w:t>per annum (%)</w:t>
            </w:r>
          </w:p>
        </w:tc>
        <w:tc>
          <w:tcPr>
            <w:tcW w:w="2248" w:type="dxa"/>
            <w:gridSpan w:val="2"/>
            <w:vAlign w:val="bottom"/>
            <w:hideMark/>
          </w:tcPr>
          <w:p w14:paraId="699B4CF9" w14:textId="77777777" w:rsidR="002625F5" w:rsidRPr="003531A9" w:rsidRDefault="002625F5" w:rsidP="001353BE">
            <w:pPr>
              <w:pBdr>
                <w:bottom w:val="single" w:sz="4" w:space="1" w:color="auto"/>
              </w:pBdr>
              <w:spacing w:line="340" w:lineRule="exact"/>
              <w:ind w:left="-93"/>
              <w:jc w:val="center"/>
              <w:rPr>
                <w:rFonts w:ascii="Arial" w:hAnsi="Arial" w:cs="Arial"/>
                <w:sz w:val="16"/>
                <w:szCs w:val="16"/>
              </w:rPr>
            </w:pPr>
            <w:r w:rsidRPr="003531A9">
              <w:rPr>
                <w:rFonts w:ascii="Arial" w:hAnsi="Arial" w:cs="Arial"/>
                <w:sz w:val="16"/>
                <w:szCs w:val="16"/>
              </w:rPr>
              <w:t>Outstanding balance</w:t>
            </w:r>
          </w:p>
          <w:p w14:paraId="05E4DC54" w14:textId="77777777" w:rsidR="002625F5" w:rsidRPr="003531A9" w:rsidRDefault="002625F5" w:rsidP="001353BE">
            <w:pPr>
              <w:pBdr>
                <w:bottom w:val="single" w:sz="4" w:space="1" w:color="auto"/>
              </w:pBdr>
              <w:spacing w:line="340" w:lineRule="exact"/>
              <w:ind w:left="-93"/>
              <w:jc w:val="center"/>
              <w:rPr>
                <w:rFonts w:ascii="Arial" w:hAnsi="Arial" w:cs="Arial"/>
                <w:sz w:val="16"/>
                <w:szCs w:val="16"/>
              </w:rPr>
            </w:pPr>
            <w:r w:rsidRPr="003531A9">
              <w:rPr>
                <w:rFonts w:ascii="Arial" w:hAnsi="Arial" w:cs="Arial"/>
                <w:sz w:val="16"/>
                <w:szCs w:val="16"/>
                <w:cs/>
              </w:rPr>
              <w:t>(</w:t>
            </w:r>
            <w:r w:rsidR="00AF6D29" w:rsidRPr="003531A9">
              <w:rPr>
                <w:rFonts w:ascii="Arial" w:hAnsi="Arial" w:cs="Arial"/>
                <w:sz w:val="16"/>
                <w:szCs w:val="16"/>
              </w:rPr>
              <w:t>M</w:t>
            </w:r>
            <w:r w:rsidRPr="003531A9">
              <w:rPr>
                <w:rFonts w:ascii="Arial" w:hAnsi="Arial" w:cs="Arial"/>
                <w:sz w:val="16"/>
                <w:szCs w:val="16"/>
              </w:rPr>
              <w:t>illion Baht</w:t>
            </w:r>
            <w:r w:rsidRPr="003531A9">
              <w:rPr>
                <w:rFonts w:ascii="Arial" w:hAnsi="Arial" w:cs="Arial"/>
                <w:sz w:val="16"/>
                <w:szCs w:val="16"/>
                <w:cs/>
              </w:rPr>
              <w:t>)</w:t>
            </w:r>
          </w:p>
        </w:tc>
      </w:tr>
      <w:tr w:rsidR="00686A5E" w:rsidRPr="003531A9" w14:paraId="54B1589C" w14:textId="77777777" w:rsidTr="002625F5">
        <w:trPr>
          <w:trHeight w:val="286"/>
        </w:trPr>
        <w:tc>
          <w:tcPr>
            <w:tcW w:w="954" w:type="dxa"/>
            <w:tcBorders>
              <w:top w:val="single" w:sz="4" w:space="0" w:color="auto"/>
            </w:tcBorders>
            <w:vAlign w:val="bottom"/>
            <w:hideMark/>
          </w:tcPr>
          <w:p w14:paraId="706BF666" w14:textId="77777777" w:rsidR="00F32B37" w:rsidRPr="003531A9" w:rsidRDefault="00F32B37" w:rsidP="001353BE">
            <w:pPr>
              <w:pBdr>
                <w:bottom w:val="single" w:sz="4" w:space="1" w:color="auto"/>
              </w:pBdr>
              <w:spacing w:line="340" w:lineRule="exact"/>
              <w:ind w:left="-106"/>
              <w:jc w:val="center"/>
              <w:rPr>
                <w:rFonts w:ascii="Arial" w:hAnsi="Arial" w:cs="Arial"/>
                <w:sz w:val="16"/>
                <w:szCs w:val="16"/>
              </w:rPr>
            </w:pPr>
            <w:r w:rsidRPr="003531A9">
              <w:rPr>
                <w:rFonts w:ascii="Arial" w:hAnsi="Arial" w:cs="Arial"/>
                <w:sz w:val="16"/>
                <w:szCs w:val="16"/>
              </w:rPr>
              <w:t>Start</w:t>
            </w:r>
          </w:p>
        </w:tc>
        <w:tc>
          <w:tcPr>
            <w:tcW w:w="936" w:type="dxa"/>
            <w:tcBorders>
              <w:top w:val="single" w:sz="4" w:space="0" w:color="auto"/>
            </w:tcBorders>
            <w:vAlign w:val="bottom"/>
            <w:hideMark/>
          </w:tcPr>
          <w:p w14:paraId="78D896B2" w14:textId="77777777" w:rsidR="00F32B37" w:rsidRPr="003531A9" w:rsidRDefault="00F32B37" w:rsidP="001353BE">
            <w:pPr>
              <w:pBdr>
                <w:bottom w:val="single" w:sz="4" w:space="1" w:color="auto"/>
              </w:pBdr>
              <w:spacing w:line="340" w:lineRule="exact"/>
              <w:ind w:right="-112"/>
              <w:jc w:val="center"/>
              <w:rPr>
                <w:rFonts w:ascii="Arial" w:hAnsi="Arial" w:cs="Arial"/>
                <w:sz w:val="16"/>
                <w:szCs w:val="16"/>
              </w:rPr>
            </w:pPr>
            <w:r w:rsidRPr="003531A9">
              <w:rPr>
                <w:rFonts w:ascii="Arial" w:hAnsi="Arial" w:cs="Arial"/>
                <w:sz w:val="16"/>
                <w:szCs w:val="16"/>
              </w:rPr>
              <w:t>End</w:t>
            </w:r>
          </w:p>
        </w:tc>
        <w:tc>
          <w:tcPr>
            <w:tcW w:w="1568" w:type="dxa"/>
            <w:vMerge/>
            <w:noWrap/>
            <w:vAlign w:val="bottom"/>
            <w:hideMark/>
          </w:tcPr>
          <w:p w14:paraId="281A1D62" w14:textId="77777777" w:rsidR="00F32B37" w:rsidRPr="003531A9" w:rsidRDefault="00F32B37" w:rsidP="001353BE">
            <w:pPr>
              <w:pBdr>
                <w:bottom w:val="single" w:sz="4" w:space="1" w:color="auto"/>
              </w:pBdr>
              <w:spacing w:line="340" w:lineRule="exact"/>
              <w:jc w:val="center"/>
              <w:rPr>
                <w:rFonts w:ascii="Arial" w:hAnsi="Arial" w:cs="Arial"/>
                <w:sz w:val="16"/>
                <w:szCs w:val="16"/>
              </w:rPr>
            </w:pPr>
          </w:p>
        </w:tc>
        <w:tc>
          <w:tcPr>
            <w:tcW w:w="1328" w:type="dxa"/>
            <w:vMerge/>
            <w:noWrap/>
            <w:vAlign w:val="bottom"/>
            <w:hideMark/>
          </w:tcPr>
          <w:p w14:paraId="0CE5EFAD" w14:textId="77777777" w:rsidR="00F32B37" w:rsidRPr="003531A9" w:rsidRDefault="00F32B37" w:rsidP="001353BE">
            <w:pPr>
              <w:pBdr>
                <w:bottom w:val="single" w:sz="4" w:space="1" w:color="auto"/>
              </w:pBdr>
              <w:spacing w:line="340" w:lineRule="exact"/>
              <w:jc w:val="center"/>
              <w:rPr>
                <w:rFonts w:ascii="Arial" w:hAnsi="Arial" w:cs="Arial"/>
                <w:sz w:val="16"/>
                <w:szCs w:val="16"/>
              </w:rPr>
            </w:pPr>
          </w:p>
        </w:tc>
        <w:tc>
          <w:tcPr>
            <w:tcW w:w="1875" w:type="dxa"/>
            <w:vMerge/>
            <w:noWrap/>
            <w:vAlign w:val="bottom"/>
            <w:hideMark/>
          </w:tcPr>
          <w:p w14:paraId="6C2886BA" w14:textId="77777777" w:rsidR="00F32B37" w:rsidRPr="003531A9" w:rsidRDefault="00F32B37" w:rsidP="001353BE">
            <w:pPr>
              <w:pBdr>
                <w:bottom w:val="single" w:sz="4" w:space="1" w:color="auto"/>
              </w:pBdr>
              <w:spacing w:line="340" w:lineRule="exact"/>
              <w:jc w:val="center"/>
              <w:rPr>
                <w:rFonts w:ascii="Arial" w:hAnsi="Arial" w:cs="Arial"/>
                <w:sz w:val="16"/>
                <w:szCs w:val="16"/>
              </w:rPr>
            </w:pPr>
          </w:p>
        </w:tc>
        <w:tc>
          <w:tcPr>
            <w:tcW w:w="1124" w:type="dxa"/>
            <w:noWrap/>
            <w:vAlign w:val="bottom"/>
          </w:tcPr>
          <w:p w14:paraId="69C58754" w14:textId="5AE1471B" w:rsidR="00F32B37" w:rsidRPr="003531A9" w:rsidRDefault="009D273D" w:rsidP="001353BE">
            <w:pPr>
              <w:pBdr>
                <w:bottom w:val="single" w:sz="4" w:space="1" w:color="auto"/>
              </w:pBdr>
              <w:spacing w:line="340" w:lineRule="exact"/>
              <w:ind w:left="-40"/>
              <w:jc w:val="center"/>
              <w:rPr>
                <w:rFonts w:ascii="Arial" w:hAnsi="Arial" w:cs="Arial"/>
                <w:sz w:val="16"/>
                <w:szCs w:val="16"/>
              </w:rPr>
            </w:pPr>
            <w:r w:rsidRPr="003531A9">
              <w:rPr>
                <w:rFonts w:ascii="Arial" w:hAnsi="Arial" w:cs="Arial"/>
                <w:sz w:val="16"/>
                <w:szCs w:val="16"/>
              </w:rPr>
              <w:t>2025</w:t>
            </w:r>
          </w:p>
        </w:tc>
        <w:tc>
          <w:tcPr>
            <w:tcW w:w="1124" w:type="dxa"/>
            <w:noWrap/>
            <w:vAlign w:val="bottom"/>
          </w:tcPr>
          <w:p w14:paraId="59E581CC" w14:textId="3B5DCEDA" w:rsidR="00F32B37" w:rsidRPr="003531A9" w:rsidRDefault="009D273D" w:rsidP="001353BE">
            <w:pPr>
              <w:pBdr>
                <w:bottom w:val="single" w:sz="4" w:space="1" w:color="auto"/>
              </w:pBdr>
              <w:spacing w:line="340" w:lineRule="exact"/>
              <w:ind w:left="-40" w:right="-186"/>
              <w:jc w:val="center"/>
              <w:rPr>
                <w:rFonts w:ascii="Arial" w:hAnsi="Arial" w:cs="Arial"/>
                <w:sz w:val="16"/>
                <w:szCs w:val="16"/>
              </w:rPr>
            </w:pPr>
            <w:r w:rsidRPr="003531A9">
              <w:rPr>
                <w:rFonts w:ascii="Arial" w:hAnsi="Arial" w:cs="Arial"/>
                <w:sz w:val="16"/>
                <w:szCs w:val="16"/>
              </w:rPr>
              <w:t>2024</w:t>
            </w:r>
          </w:p>
        </w:tc>
      </w:tr>
      <w:tr w:rsidR="00686A5E" w:rsidRPr="003531A9" w14:paraId="0827A091" w14:textId="77777777" w:rsidTr="008D09C3">
        <w:trPr>
          <w:trHeight w:val="266"/>
        </w:trPr>
        <w:tc>
          <w:tcPr>
            <w:tcW w:w="954" w:type="dxa"/>
            <w:vAlign w:val="bottom"/>
          </w:tcPr>
          <w:p w14:paraId="4E8E2D56" w14:textId="77777777" w:rsidR="00E23685" w:rsidRPr="003531A9" w:rsidRDefault="00E23685" w:rsidP="00E23685">
            <w:pPr>
              <w:spacing w:line="340" w:lineRule="exact"/>
              <w:ind w:left="-75" w:right="-82"/>
              <w:jc w:val="center"/>
              <w:rPr>
                <w:rFonts w:ascii="Arial" w:hAnsi="Arial" w:cs="Arial"/>
                <w:sz w:val="16"/>
                <w:szCs w:val="16"/>
              </w:rPr>
            </w:pPr>
            <w:r w:rsidRPr="003531A9">
              <w:rPr>
                <w:rFonts w:ascii="Arial" w:hAnsi="Arial" w:cs="Arial"/>
                <w:sz w:val="16"/>
                <w:szCs w:val="16"/>
              </w:rPr>
              <w:t>Sep 2022</w:t>
            </w:r>
          </w:p>
        </w:tc>
        <w:tc>
          <w:tcPr>
            <w:tcW w:w="936" w:type="dxa"/>
            <w:vAlign w:val="bottom"/>
          </w:tcPr>
          <w:p w14:paraId="3F6E1DE0" w14:textId="77777777" w:rsidR="00E23685" w:rsidRPr="003531A9" w:rsidRDefault="00E23685" w:rsidP="00E23685">
            <w:pPr>
              <w:spacing w:line="340" w:lineRule="exact"/>
              <w:jc w:val="center"/>
              <w:rPr>
                <w:rFonts w:ascii="Arial" w:hAnsi="Arial" w:cs="Arial"/>
                <w:sz w:val="16"/>
                <w:szCs w:val="16"/>
                <w:cs/>
              </w:rPr>
            </w:pPr>
            <w:r w:rsidRPr="003531A9">
              <w:rPr>
                <w:rFonts w:ascii="Arial" w:hAnsi="Arial" w:cs="Arial"/>
                <w:sz w:val="16"/>
                <w:szCs w:val="16"/>
              </w:rPr>
              <w:t>Sep 2027</w:t>
            </w:r>
          </w:p>
        </w:tc>
        <w:tc>
          <w:tcPr>
            <w:tcW w:w="1568" w:type="dxa"/>
            <w:noWrap/>
            <w:vAlign w:val="bottom"/>
          </w:tcPr>
          <w:p w14:paraId="7E7CE7D9" w14:textId="77777777" w:rsidR="00E23685" w:rsidRPr="003531A9" w:rsidRDefault="00E23685" w:rsidP="00E23685">
            <w:pPr>
              <w:spacing w:line="340" w:lineRule="exact"/>
              <w:jc w:val="right"/>
              <w:rPr>
                <w:rFonts w:ascii="Arial" w:hAnsi="Arial" w:cs="Arial"/>
                <w:sz w:val="16"/>
                <w:szCs w:val="16"/>
              </w:rPr>
            </w:pPr>
            <w:r w:rsidRPr="003531A9">
              <w:rPr>
                <w:rFonts w:ascii="Arial" w:hAnsi="Arial" w:cs="Arial"/>
                <w:sz w:val="16"/>
                <w:szCs w:val="16"/>
              </w:rPr>
              <w:t>Baht 1,000</w:t>
            </w:r>
            <w:r w:rsidRPr="003531A9">
              <w:rPr>
                <w:rFonts w:ascii="Arial" w:hAnsi="Arial" w:cs="Arial"/>
                <w:sz w:val="16"/>
                <w:szCs w:val="16"/>
                <w:cs/>
              </w:rPr>
              <w:t xml:space="preserve"> </w:t>
            </w:r>
            <w:r w:rsidRPr="003531A9">
              <w:rPr>
                <w:rFonts w:ascii="Arial" w:hAnsi="Arial" w:cs="Arial"/>
                <w:sz w:val="16"/>
                <w:szCs w:val="16"/>
              </w:rPr>
              <w:t>million</w:t>
            </w:r>
          </w:p>
        </w:tc>
        <w:tc>
          <w:tcPr>
            <w:tcW w:w="1328" w:type="dxa"/>
            <w:noWrap/>
            <w:vAlign w:val="bottom"/>
          </w:tcPr>
          <w:p w14:paraId="18D768FE" w14:textId="77777777" w:rsidR="00E23685" w:rsidRPr="003531A9" w:rsidRDefault="00E23685" w:rsidP="00E23685">
            <w:pPr>
              <w:spacing w:line="340" w:lineRule="exact"/>
              <w:jc w:val="center"/>
              <w:rPr>
                <w:rFonts w:ascii="Arial" w:hAnsi="Arial" w:cs="Arial"/>
                <w:sz w:val="16"/>
                <w:szCs w:val="16"/>
              </w:rPr>
            </w:pPr>
            <w:r w:rsidRPr="003531A9">
              <w:rPr>
                <w:rFonts w:ascii="Arial" w:hAnsi="Arial" w:cs="Arial"/>
                <w:sz w:val="16"/>
                <w:szCs w:val="16"/>
              </w:rPr>
              <w:t>Bullet</w:t>
            </w:r>
          </w:p>
        </w:tc>
        <w:tc>
          <w:tcPr>
            <w:tcW w:w="1875" w:type="dxa"/>
            <w:noWrap/>
            <w:vAlign w:val="bottom"/>
          </w:tcPr>
          <w:p w14:paraId="1AE3A72D" w14:textId="77777777" w:rsidR="00E23685" w:rsidRPr="003531A9" w:rsidRDefault="00E23685" w:rsidP="00E23685">
            <w:pPr>
              <w:spacing w:line="340" w:lineRule="exact"/>
              <w:jc w:val="center"/>
              <w:rPr>
                <w:rFonts w:ascii="Arial" w:hAnsi="Arial" w:cs="Arial"/>
                <w:sz w:val="16"/>
                <w:szCs w:val="16"/>
              </w:rPr>
            </w:pPr>
            <w:r w:rsidRPr="003531A9">
              <w:rPr>
                <w:rFonts w:ascii="Arial" w:hAnsi="Arial" w:cs="Arial"/>
                <w:sz w:val="16"/>
                <w:szCs w:val="16"/>
              </w:rPr>
              <w:t>THOR + Fixed rate</w:t>
            </w:r>
          </w:p>
        </w:tc>
        <w:tc>
          <w:tcPr>
            <w:tcW w:w="1124" w:type="dxa"/>
            <w:noWrap/>
          </w:tcPr>
          <w:p w14:paraId="2A912717" w14:textId="4923F6EE" w:rsidR="00E23685" w:rsidRPr="003531A9" w:rsidRDefault="00E61A27" w:rsidP="00E23685">
            <w:pPr>
              <w:tabs>
                <w:tab w:val="decimal" w:pos="628"/>
              </w:tabs>
              <w:spacing w:line="340" w:lineRule="exact"/>
              <w:ind w:right="31"/>
              <w:jc w:val="right"/>
              <w:rPr>
                <w:rFonts w:ascii="Arial" w:hAnsi="Arial" w:cs="Arial"/>
                <w:sz w:val="16"/>
                <w:szCs w:val="16"/>
              </w:rPr>
            </w:pPr>
            <w:r w:rsidRPr="003531A9">
              <w:rPr>
                <w:rFonts w:ascii="Arial" w:hAnsi="Arial" w:cs="Arial"/>
                <w:sz w:val="16"/>
                <w:szCs w:val="16"/>
              </w:rPr>
              <w:t>1,000</w:t>
            </w:r>
          </w:p>
        </w:tc>
        <w:tc>
          <w:tcPr>
            <w:tcW w:w="1124" w:type="dxa"/>
            <w:noWrap/>
          </w:tcPr>
          <w:p w14:paraId="1D956A9C" w14:textId="652C0512" w:rsidR="00E23685" w:rsidRPr="003531A9" w:rsidRDefault="00E23685" w:rsidP="00E23685">
            <w:pPr>
              <w:tabs>
                <w:tab w:val="decimal" w:pos="628"/>
              </w:tabs>
              <w:spacing w:line="340" w:lineRule="exact"/>
              <w:ind w:right="31"/>
              <w:jc w:val="right"/>
              <w:rPr>
                <w:rFonts w:ascii="Arial" w:hAnsi="Arial" w:cs="Arial"/>
                <w:sz w:val="16"/>
                <w:szCs w:val="16"/>
              </w:rPr>
            </w:pPr>
            <w:r w:rsidRPr="003531A9">
              <w:rPr>
                <w:rFonts w:ascii="Arial" w:hAnsi="Arial" w:cs="Arial"/>
                <w:sz w:val="16"/>
                <w:szCs w:val="16"/>
              </w:rPr>
              <w:t>1,000</w:t>
            </w:r>
          </w:p>
        </w:tc>
      </w:tr>
      <w:tr w:rsidR="00686A5E" w:rsidRPr="003531A9" w14:paraId="7D470838" w14:textId="77777777" w:rsidTr="008D09C3">
        <w:trPr>
          <w:trHeight w:val="146"/>
        </w:trPr>
        <w:tc>
          <w:tcPr>
            <w:tcW w:w="954" w:type="dxa"/>
            <w:vAlign w:val="bottom"/>
          </w:tcPr>
          <w:p w14:paraId="73478F7F" w14:textId="77777777" w:rsidR="00E23685" w:rsidRPr="003531A9" w:rsidRDefault="00E23685" w:rsidP="00E23685">
            <w:pPr>
              <w:spacing w:line="340" w:lineRule="exact"/>
              <w:ind w:left="-75" w:right="-82"/>
              <w:jc w:val="center"/>
              <w:rPr>
                <w:rFonts w:ascii="Arial" w:hAnsi="Arial" w:cs="Arial"/>
                <w:sz w:val="16"/>
                <w:szCs w:val="16"/>
              </w:rPr>
            </w:pPr>
            <w:r w:rsidRPr="003531A9">
              <w:rPr>
                <w:rFonts w:ascii="Arial" w:hAnsi="Arial" w:cs="Arial"/>
                <w:sz w:val="16"/>
                <w:szCs w:val="16"/>
              </w:rPr>
              <w:t>Oct 2022</w:t>
            </w:r>
          </w:p>
        </w:tc>
        <w:tc>
          <w:tcPr>
            <w:tcW w:w="936" w:type="dxa"/>
            <w:vAlign w:val="bottom"/>
          </w:tcPr>
          <w:p w14:paraId="1B58FD84" w14:textId="77777777" w:rsidR="00E23685" w:rsidRPr="003531A9" w:rsidRDefault="00E23685" w:rsidP="00E23685">
            <w:pPr>
              <w:spacing w:line="340" w:lineRule="exact"/>
              <w:jc w:val="center"/>
              <w:rPr>
                <w:rFonts w:ascii="Arial" w:hAnsi="Arial" w:cs="Arial"/>
                <w:sz w:val="16"/>
                <w:szCs w:val="16"/>
                <w:cs/>
              </w:rPr>
            </w:pPr>
            <w:r w:rsidRPr="003531A9">
              <w:rPr>
                <w:rFonts w:ascii="Arial" w:hAnsi="Arial" w:cs="Arial"/>
                <w:sz w:val="16"/>
                <w:szCs w:val="16"/>
              </w:rPr>
              <w:t>Oct 2029</w:t>
            </w:r>
          </w:p>
        </w:tc>
        <w:tc>
          <w:tcPr>
            <w:tcW w:w="1568" w:type="dxa"/>
            <w:noWrap/>
            <w:vAlign w:val="bottom"/>
          </w:tcPr>
          <w:p w14:paraId="40026687" w14:textId="77777777" w:rsidR="00E23685" w:rsidRPr="003531A9" w:rsidRDefault="00E23685" w:rsidP="00E23685">
            <w:pPr>
              <w:spacing w:line="340" w:lineRule="exact"/>
              <w:jc w:val="right"/>
              <w:rPr>
                <w:rFonts w:ascii="Arial" w:hAnsi="Arial" w:cs="Arial"/>
                <w:sz w:val="16"/>
                <w:szCs w:val="16"/>
              </w:rPr>
            </w:pPr>
            <w:r w:rsidRPr="003531A9">
              <w:rPr>
                <w:rFonts w:ascii="Arial" w:hAnsi="Arial" w:cs="Arial"/>
                <w:sz w:val="16"/>
                <w:szCs w:val="16"/>
              </w:rPr>
              <w:t>Baht 2,000</w:t>
            </w:r>
            <w:r w:rsidRPr="003531A9">
              <w:rPr>
                <w:rFonts w:ascii="Arial" w:hAnsi="Arial" w:cs="Arial"/>
                <w:sz w:val="16"/>
                <w:szCs w:val="16"/>
                <w:cs/>
              </w:rPr>
              <w:t xml:space="preserve"> </w:t>
            </w:r>
            <w:r w:rsidRPr="003531A9">
              <w:rPr>
                <w:rFonts w:ascii="Arial" w:hAnsi="Arial" w:cs="Arial"/>
                <w:sz w:val="16"/>
                <w:szCs w:val="16"/>
              </w:rPr>
              <w:t>million</w:t>
            </w:r>
          </w:p>
        </w:tc>
        <w:tc>
          <w:tcPr>
            <w:tcW w:w="1328" w:type="dxa"/>
            <w:noWrap/>
            <w:vAlign w:val="bottom"/>
          </w:tcPr>
          <w:p w14:paraId="37241E03" w14:textId="77777777" w:rsidR="00E23685" w:rsidRPr="003531A9" w:rsidRDefault="00E23685" w:rsidP="00E23685">
            <w:pPr>
              <w:spacing w:line="340" w:lineRule="exact"/>
              <w:jc w:val="center"/>
              <w:rPr>
                <w:rFonts w:ascii="Arial" w:hAnsi="Arial" w:cs="Arial"/>
                <w:sz w:val="16"/>
                <w:szCs w:val="16"/>
              </w:rPr>
            </w:pPr>
            <w:r w:rsidRPr="003531A9">
              <w:rPr>
                <w:rFonts w:ascii="Arial" w:hAnsi="Arial" w:cs="Arial"/>
                <w:sz w:val="16"/>
                <w:szCs w:val="16"/>
              </w:rPr>
              <w:t>Bullet</w:t>
            </w:r>
          </w:p>
        </w:tc>
        <w:tc>
          <w:tcPr>
            <w:tcW w:w="1875" w:type="dxa"/>
            <w:noWrap/>
            <w:vAlign w:val="bottom"/>
          </w:tcPr>
          <w:p w14:paraId="7FA0322D" w14:textId="77777777" w:rsidR="00E23685" w:rsidRPr="003531A9" w:rsidRDefault="00E23685" w:rsidP="00E23685">
            <w:pPr>
              <w:spacing w:line="340" w:lineRule="exact"/>
              <w:jc w:val="center"/>
              <w:rPr>
                <w:rFonts w:ascii="Arial" w:hAnsi="Arial" w:cs="Arial"/>
                <w:sz w:val="16"/>
                <w:szCs w:val="16"/>
              </w:rPr>
            </w:pPr>
            <w:r w:rsidRPr="003531A9">
              <w:rPr>
                <w:rFonts w:ascii="Arial" w:hAnsi="Arial" w:cs="Arial"/>
                <w:sz w:val="16"/>
                <w:szCs w:val="16"/>
              </w:rPr>
              <w:t>THOR + Fixed rate</w:t>
            </w:r>
          </w:p>
        </w:tc>
        <w:tc>
          <w:tcPr>
            <w:tcW w:w="1124" w:type="dxa"/>
            <w:noWrap/>
          </w:tcPr>
          <w:p w14:paraId="3FB1E76D" w14:textId="263EF9DE" w:rsidR="00E23685" w:rsidRPr="003531A9" w:rsidRDefault="00E61A27" w:rsidP="00E23685">
            <w:pPr>
              <w:pBdr>
                <w:bottom w:val="single" w:sz="4" w:space="1" w:color="auto"/>
              </w:pBdr>
              <w:tabs>
                <w:tab w:val="decimal" w:pos="628"/>
              </w:tabs>
              <w:spacing w:line="340" w:lineRule="exact"/>
              <w:ind w:right="31"/>
              <w:jc w:val="right"/>
              <w:rPr>
                <w:rFonts w:ascii="Arial" w:hAnsi="Arial" w:cs="Arial"/>
                <w:sz w:val="16"/>
                <w:szCs w:val="16"/>
              </w:rPr>
            </w:pPr>
            <w:r w:rsidRPr="003531A9">
              <w:rPr>
                <w:rFonts w:ascii="Arial" w:hAnsi="Arial" w:cs="Arial"/>
                <w:sz w:val="16"/>
                <w:szCs w:val="16"/>
              </w:rPr>
              <w:t>2,000</w:t>
            </w:r>
          </w:p>
        </w:tc>
        <w:tc>
          <w:tcPr>
            <w:tcW w:w="1124" w:type="dxa"/>
            <w:noWrap/>
          </w:tcPr>
          <w:p w14:paraId="27081CD6" w14:textId="6BBE21E5" w:rsidR="00E23685" w:rsidRPr="003531A9" w:rsidRDefault="00E23685" w:rsidP="00E23685">
            <w:pPr>
              <w:pBdr>
                <w:bottom w:val="single" w:sz="4" w:space="1" w:color="auto"/>
              </w:pBdr>
              <w:tabs>
                <w:tab w:val="decimal" w:pos="628"/>
              </w:tabs>
              <w:spacing w:line="340" w:lineRule="exact"/>
              <w:ind w:right="31"/>
              <w:jc w:val="right"/>
              <w:rPr>
                <w:rFonts w:ascii="Arial" w:hAnsi="Arial" w:cs="Arial"/>
                <w:sz w:val="16"/>
                <w:szCs w:val="16"/>
              </w:rPr>
            </w:pPr>
            <w:r w:rsidRPr="003531A9">
              <w:rPr>
                <w:rFonts w:ascii="Arial" w:hAnsi="Arial" w:cs="Arial"/>
                <w:sz w:val="16"/>
                <w:szCs w:val="16"/>
              </w:rPr>
              <w:t>2,000</w:t>
            </w:r>
          </w:p>
        </w:tc>
      </w:tr>
      <w:tr w:rsidR="00686A5E" w:rsidRPr="003531A9" w14:paraId="56757596" w14:textId="77777777" w:rsidTr="002625F5">
        <w:trPr>
          <w:trHeight w:val="357"/>
        </w:trPr>
        <w:tc>
          <w:tcPr>
            <w:tcW w:w="6661" w:type="dxa"/>
            <w:gridSpan w:val="5"/>
            <w:vAlign w:val="bottom"/>
          </w:tcPr>
          <w:p w14:paraId="29133B50" w14:textId="77777777" w:rsidR="00E23685" w:rsidRPr="003531A9" w:rsidRDefault="00E23685" w:rsidP="00E23685">
            <w:pPr>
              <w:spacing w:line="340" w:lineRule="exact"/>
              <w:ind w:left="164" w:right="-109" w:hanging="164"/>
              <w:rPr>
                <w:rFonts w:ascii="Arial" w:hAnsi="Arial" w:cs="Arial"/>
                <w:b/>
                <w:bCs/>
                <w:sz w:val="16"/>
                <w:szCs w:val="16"/>
              </w:rPr>
            </w:pPr>
            <w:r w:rsidRPr="003531A9">
              <w:rPr>
                <w:rFonts w:ascii="Arial" w:hAnsi="Arial" w:cs="Arial"/>
                <w:b/>
                <w:bCs/>
                <w:sz w:val="16"/>
                <w:szCs w:val="16"/>
              </w:rPr>
              <w:t xml:space="preserve">Total long-term loans from financial institutions in consolidated and separate financial statements  </w:t>
            </w:r>
          </w:p>
        </w:tc>
        <w:tc>
          <w:tcPr>
            <w:tcW w:w="1124" w:type="dxa"/>
            <w:noWrap/>
            <w:vAlign w:val="bottom"/>
          </w:tcPr>
          <w:p w14:paraId="61D74659" w14:textId="2FA84A8E" w:rsidR="00E23685" w:rsidRPr="003531A9" w:rsidRDefault="00E61A27" w:rsidP="00E23685">
            <w:pPr>
              <w:pBdr>
                <w:bottom w:val="double" w:sz="4" w:space="1" w:color="auto"/>
              </w:pBdr>
              <w:tabs>
                <w:tab w:val="decimal" w:pos="628"/>
              </w:tabs>
              <w:spacing w:line="340" w:lineRule="exact"/>
              <w:ind w:right="31"/>
              <w:jc w:val="right"/>
              <w:rPr>
                <w:rFonts w:ascii="Arial" w:hAnsi="Arial" w:cs="Arial"/>
                <w:sz w:val="16"/>
                <w:szCs w:val="16"/>
              </w:rPr>
            </w:pPr>
            <w:r w:rsidRPr="003531A9">
              <w:rPr>
                <w:rFonts w:ascii="Arial" w:hAnsi="Arial" w:cs="Arial"/>
                <w:sz w:val="16"/>
                <w:szCs w:val="16"/>
              </w:rPr>
              <w:t>3,000</w:t>
            </w:r>
          </w:p>
        </w:tc>
        <w:tc>
          <w:tcPr>
            <w:tcW w:w="1124" w:type="dxa"/>
            <w:noWrap/>
            <w:vAlign w:val="bottom"/>
          </w:tcPr>
          <w:p w14:paraId="1AB2BFD1" w14:textId="025BA6DC" w:rsidR="00E23685" w:rsidRPr="003531A9" w:rsidRDefault="00E23685" w:rsidP="00E23685">
            <w:pPr>
              <w:pBdr>
                <w:bottom w:val="double" w:sz="4" w:space="1" w:color="auto"/>
              </w:pBdr>
              <w:tabs>
                <w:tab w:val="decimal" w:pos="628"/>
              </w:tabs>
              <w:spacing w:line="340" w:lineRule="exact"/>
              <w:ind w:right="31"/>
              <w:jc w:val="right"/>
              <w:rPr>
                <w:rFonts w:ascii="Arial" w:hAnsi="Arial" w:cs="Arial"/>
                <w:sz w:val="16"/>
                <w:szCs w:val="16"/>
              </w:rPr>
            </w:pPr>
            <w:r w:rsidRPr="003531A9">
              <w:rPr>
                <w:rFonts w:ascii="Arial" w:hAnsi="Arial" w:cs="Arial"/>
                <w:sz w:val="16"/>
                <w:szCs w:val="16"/>
              </w:rPr>
              <w:t>3,000</w:t>
            </w:r>
          </w:p>
        </w:tc>
      </w:tr>
    </w:tbl>
    <w:p w14:paraId="5217CBF7" w14:textId="25987184" w:rsidR="00785D9D" w:rsidRPr="003531A9" w:rsidRDefault="005234F4" w:rsidP="00785D9D">
      <w:pPr>
        <w:spacing w:before="240" w:after="120" w:line="380" w:lineRule="exact"/>
        <w:ind w:left="533"/>
        <w:jc w:val="thaiDistribute"/>
        <w:rPr>
          <w:rFonts w:ascii="Arial" w:hAnsi="Arial" w:cs="Arial"/>
          <w:sz w:val="22"/>
          <w:szCs w:val="22"/>
        </w:rPr>
      </w:pPr>
      <w:r w:rsidRPr="003531A9">
        <w:rPr>
          <w:rFonts w:ascii="Arial" w:hAnsi="Arial" w:cs="Arial"/>
          <w:sz w:val="22"/>
          <w:szCs w:val="22"/>
        </w:rPr>
        <w:t>The loan agreement contains certain covenants which, among other things, require the Company to maintain financial ratio.</w:t>
      </w:r>
      <w:bookmarkEnd w:id="13"/>
      <w:r w:rsidR="00785D9D" w:rsidRPr="003531A9">
        <w:rPr>
          <w:rFonts w:ascii="Arial" w:eastAsiaTheme="minorHAnsi" w:hAnsi="Arial" w:cs="Arial"/>
          <w:sz w:val="22"/>
          <w:szCs w:val="22"/>
        </w:rPr>
        <w:t xml:space="preserve"> </w:t>
      </w:r>
    </w:p>
    <w:bookmarkEnd w:id="14"/>
    <w:p w14:paraId="1E595D81" w14:textId="43DA9B27" w:rsidR="002D28FF" w:rsidRPr="003531A9" w:rsidRDefault="00725E6C" w:rsidP="001353BE">
      <w:pPr>
        <w:spacing w:before="120" w:after="120" w:line="380" w:lineRule="exact"/>
        <w:ind w:left="547" w:hanging="547"/>
        <w:rPr>
          <w:rFonts w:ascii="Arial" w:hAnsi="Arial" w:cs="Arial"/>
          <w:sz w:val="22"/>
          <w:szCs w:val="22"/>
        </w:rPr>
      </w:pPr>
      <w:r w:rsidRPr="003531A9">
        <w:rPr>
          <w:rFonts w:ascii="Arial" w:hAnsi="Arial" w:cs="Arial"/>
          <w:b/>
          <w:bCs/>
          <w:sz w:val="22"/>
        </w:rPr>
        <w:t>22</w:t>
      </w:r>
      <w:r w:rsidR="002D28FF" w:rsidRPr="003531A9">
        <w:rPr>
          <w:rFonts w:ascii="Arial" w:hAnsi="Arial" w:cs="Arial"/>
          <w:b/>
          <w:bCs/>
          <w:sz w:val="22"/>
        </w:rPr>
        <w:t>.</w:t>
      </w:r>
      <w:r w:rsidR="002D28FF" w:rsidRPr="003531A9">
        <w:rPr>
          <w:rFonts w:ascii="Arial" w:hAnsi="Arial" w:cs="Arial"/>
          <w:b/>
          <w:bCs/>
          <w:sz w:val="22"/>
        </w:rPr>
        <w:tab/>
        <w:t>Leases</w:t>
      </w:r>
    </w:p>
    <w:p w14:paraId="6564E15F" w14:textId="691F2516" w:rsidR="002D28FF" w:rsidRPr="003531A9" w:rsidRDefault="00725E6C" w:rsidP="001353BE">
      <w:pPr>
        <w:spacing w:before="120" w:after="120" w:line="380" w:lineRule="exact"/>
        <w:ind w:left="540" w:hanging="547"/>
        <w:rPr>
          <w:rFonts w:ascii="Arial" w:hAnsi="Arial" w:cs="Arial"/>
          <w:b/>
          <w:bCs/>
          <w:sz w:val="22"/>
        </w:rPr>
      </w:pPr>
      <w:r w:rsidRPr="003531A9">
        <w:rPr>
          <w:rFonts w:ascii="Arial" w:hAnsi="Arial" w:cs="Arial"/>
          <w:b/>
          <w:bCs/>
          <w:sz w:val="22"/>
        </w:rPr>
        <w:t>22</w:t>
      </w:r>
      <w:r w:rsidR="002D28FF" w:rsidRPr="003531A9">
        <w:rPr>
          <w:rFonts w:ascii="Arial" w:hAnsi="Arial" w:cs="Arial"/>
          <w:b/>
          <w:bCs/>
          <w:sz w:val="22"/>
        </w:rPr>
        <w:t>.1</w:t>
      </w:r>
      <w:r w:rsidR="002D28FF" w:rsidRPr="003531A9">
        <w:rPr>
          <w:rFonts w:ascii="Arial" w:hAnsi="Arial" w:cs="Arial"/>
          <w:b/>
          <w:bCs/>
          <w:sz w:val="22"/>
        </w:rPr>
        <w:tab/>
        <w:t>The Group as a lessee</w:t>
      </w:r>
    </w:p>
    <w:p w14:paraId="6A26EC99" w14:textId="77777777" w:rsidR="002D28FF" w:rsidRPr="003531A9" w:rsidRDefault="00D63F7E" w:rsidP="001353BE">
      <w:pPr>
        <w:spacing w:before="120" w:after="120" w:line="380" w:lineRule="exact"/>
        <w:ind w:left="540"/>
        <w:jc w:val="thaiDistribute"/>
        <w:rPr>
          <w:rFonts w:ascii="Arial" w:hAnsi="Arial" w:cs="Arial"/>
          <w:sz w:val="22"/>
          <w:szCs w:val="22"/>
        </w:rPr>
      </w:pPr>
      <w:r w:rsidRPr="003531A9">
        <w:rPr>
          <w:rFonts w:ascii="Arial" w:hAnsi="Arial" w:cs="Arial"/>
          <w:sz w:val="22"/>
          <w:szCs w:val="22"/>
        </w:rPr>
        <w:t>The Group has lease agreement</w:t>
      </w:r>
      <w:r w:rsidR="002D28FF" w:rsidRPr="003531A9">
        <w:rPr>
          <w:rFonts w:ascii="Arial" w:hAnsi="Arial" w:cs="Arial"/>
          <w:sz w:val="22"/>
          <w:szCs w:val="22"/>
        </w:rPr>
        <w:t xml:space="preserve">s for </w:t>
      </w:r>
      <w:r w:rsidR="006F6DCF" w:rsidRPr="003531A9">
        <w:rPr>
          <w:rFonts w:ascii="Arial" w:hAnsi="Arial" w:cs="Arial"/>
          <w:sz w:val="22"/>
          <w:szCs w:val="22"/>
        </w:rPr>
        <w:t>assets</w:t>
      </w:r>
      <w:r w:rsidR="002D28FF" w:rsidRPr="003531A9">
        <w:rPr>
          <w:rFonts w:ascii="Arial" w:hAnsi="Arial" w:cs="Arial"/>
          <w:sz w:val="22"/>
          <w:szCs w:val="22"/>
        </w:rPr>
        <w:t xml:space="preserve"> used in its operations. Leases generally have lease terms between </w:t>
      </w:r>
      <w:r w:rsidR="00EF0606" w:rsidRPr="003531A9">
        <w:rPr>
          <w:rFonts w:ascii="Arial" w:hAnsi="Arial" w:cs="Arial"/>
          <w:sz w:val="22"/>
          <w:szCs w:val="22"/>
        </w:rPr>
        <w:t>1</w:t>
      </w:r>
      <w:r w:rsidR="002D28FF" w:rsidRPr="003531A9">
        <w:rPr>
          <w:rFonts w:ascii="Arial" w:hAnsi="Arial" w:cs="Arial"/>
          <w:sz w:val="22"/>
          <w:szCs w:val="22"/>
        </w:rPr>
        <w:t xml:space="preserve"> - </w:t>
      </w:r>
      <w:r w:rsidR="00AF6D29" w:rsidRPr="003531A9">
        <w:rPr>
          <w:rFonts w:ascii="Arial" w:hAnsi="Arial" w:cs="Arial"/>
          <w:sz w:val="22"/>
          <w:szCs w:val="22"/>
        </w:rPr>
        <w:t>6</w:t>
      </w:r>
      <w:r w:rsidR="0068463D" w:rsidRPr="003531A9">
        <w:rPr>
          <w:rFonts w:ascii="Arial" w:hAnsi="Arial" w:cs="Arial"/>
          <w:sz w:val="22"/>
          <w:szCs w:val="22"/>
        </w:rPr>
        <w:t>6</w:t>
      </w:r>
      <w:r w:rsidR="002D28FF" w:rsidRPr="003531A9">
        <w:rPr>
          <w:rFonts w:ascii="Arial" w:hAnsi="Arial" w:cs="Arial"/>
          <w:sz w:val="22"/>
          <w:szCs w:val="22"/>
        </w:rPr>
        <w:t xml:space="preserve"> years.</w:t>
      </w:r>
    </w:p>
    <w:p w14:paraId="724FA9C8" w14:textId="77777777" w:rsidR="002D28FF" w:rsidRPr="003531A9" w:rsidRDefault="002D28FF" w:rsidP="001353BE">
      <w:pPr>
        <w:pStyle w:val="ListParagraph"/>
        <w:numPr>
          <w:ilvl w:val="0"/>
          <w:numId w:val="4"/>
        </w:numPr>
        <w:adjustRightInd w:val="0"/>
        <w:spacing w:before="120" w:after="120" w:line="380" w:lineRule="exact"/>
        <w:ind w:left="907" w:hanging="367"/>
        <w:contextualSpacing w:val="0"/>
        <w:jc w:val="thaiDistribute"/>
        <w:textAlignment w:val="baseline"/>
        <w:rPr>
          <w:rFonts w:ascii="Arial" w:hAnsi="Arial" w:cs="Arial"/>
          <w:b/>
          <w:bCs/>
          <w:sz w:val="22"/>
          <w:szCs w:val="28"/>
        </w:rPr>
      </w:pPr>
      <w:r w:rsidRPr="003531A9">
        <w:rPr>
          <w:rFonts w:ascii="Arial" w:hAnsi="Arial" w:cs="Arial"/>
          <w:b/>
          <w:bCs/>
          <w:sz w:val="22"/>
          <w:szCs w:val="28"/>
        </w:rPr>
        <w:t>Right-of-use assets</w:t>
      </w:r>
    </w:p>
    <w:p w14:paraId="753155B0" w14:textId="297CCF98" w:rsidR="002D28FF" w:rsidRPr="003531A9" w:rsidRDefault="002D28FF" w:rsidP="001353BE">
      <w:pPr>
        <w:spacing w:before="120" w:after="120" w:line="380" w:lineRule="exact"/>
        <w:ind w:left="900"/>
        <w:jc w:val="thaiDistribute"/>
        <w:rPr>
          <w:rFonts w:ascii="Arial" w:hAnsi="Arial" w:cs="Arial"/>
          <w:spacing w:val="-2"/>
          <w:sz w:val="22"/>
          <w:szCs w:val="22"/>
        </w:rPr>
      </w:pPr>
      <w:r w:rsidRPr="003531A9">
        <w:rPr>
          <w:rFonts w:ascii="Arial" w:hAnsi="Arial" w:cs="Arial"/>
          <w:spacing w:val="-2"/>
          <w:sz w:val="22"/>
          <w:szCs w:val="22"/>
        </w:rPr>
        <w:t>Movement of right-of-use assets for the year</w:t>
      </w:r>
      <w:r w:rsidR="00A63FF9" w:rsidRPr="003531A9">
        <w:rPr>
          <w:rFonts w:ascii="Arial" w:hAnsi="Arial" w:cs="Arial"/>
          <w:spacing w:val="-2"/>
          <w:sz w:val="22"/>
          <w:szCs w:val="28"/>
        </w:rPr>
        <w:t>s</w:t>
      </w:r>
      <w:r w:rsidRPr="003531A9">
        <w:rPr>
          <w:rFonts w:ascii="Arial" w:hAnsi="Arial" w:cs="Arial"/>
          <w:spacing w:val="-2"/>
          <w:sz w:val="22"/>
          <w:szCs w:val="22"/>
        </w:rPr>
        <w:t xml:space="preserve"> ended </w:t>
      </w:r>
      <w:r w:rsidR="00974A36" w:rsidRPr="003531A9">
        <w:rPr>
          <w:rFonts w:ascii="Arial" w:hAnsi="Arial" w:cs="Arial"/>
          <w:spacing w:val="-2"/>
          <w:sz w:val="22"/>
          <w:szCs w:val="22"/>
        </w:rPr>
        <w:t xml:space="preserve">31 December </w:t>
      </w:r>
      <w:r w:rsidR="009D273D" w:rsidRPr="003531A9">
        <w:rPr>
          <w:rFonts w:ascii="Arial" w:hAnsi="Arial" w:cs="Arial"/>
          <w:spacing w:val="-2"/>
          <w:sz w:val="22"/>
          <w:szCs w:val="22"/>
        </w:rPr>
        <w:t>2025 and 2024</w:t>
      </w:r>
      <w:r w:rsidRPr="003531A9">
        <w:rPr>
          <w:rFonts w:ascii="Arial" w:hAnsi="Arial" w:cs="Arial"/>
          <w:spacing w:val="-2"/>
          <w:sz w:val="22"/>
          <w:szCs w:val="22"/>
        </w:rPr>
        <w:t xml:space="preserve"> are summarised below:</w:t>
      </w:r>
    </w:p>
    <w:tbl>
      <w:tblPr>
        <w:tblW w:w="9978" w:type="dxa"/>
        <w:tblInd w:w="108" w:type="dxa"/>
        <w:tblLayout w:type="fixed"/>
        <w:tblLook w:val="04A0" w:firstRow="1" w:lastRow="0" w:firstColumn="1" w:lastColumn="0" w:noHBand="0" w:noVBand="1"/>
      </w:tblPr>
      <w:tblGrid>
        <w:gridCol w:w="2790"/>
        <w:gridCol w:w="1197"/>
        <w:gridCol w:w="1197"/>
        <w:gridCol w:w="1198"/>
        <w:gridCol w:w="1197"/>
        <w:gridCol w:w="1197"/>
        <w:gridCol w:w="1202"/>
      </w:tblGrid>
      <w:tr w:rsidR="00686A5E" w:rsidRPr="003531A9" w14:paraId="1648D5E3" w14:textId="77777777" w:rsidTr="00CE46E8">
        <w:trPr>
          <w:trHeight w:val="20"/>
        </w:trPr>
        <w:tc>
          <w:tcPr>
            <w:tcW w:w="2790" w:type="dxa"/>
            <w:vAlign w:val="bottom"/>
          </w:tcPr>
          <w:p w14:paraId="00B140D8" w14:textId="77777777" w:rsidR="00EF0606" w:rsidRPr="003531A9" w:rsidRDefault="0009418D" w:rsidP="001353BE">
            <w:pPr>
              <w:tabs>
                <w:tab w:val="right" w:pos="1033"/>
              </w:tabs>
              <w:spacing w:line="300" w:lineRule="exact"/>
              <w:ind w:right="-72"/>
              <w:jc w:val="right"/>
              <w:rPr>
                <w:rFonts w:ascii="Arial" w:hAnsi="Arial" w:cs="Arial"/>
                <w:sz w:val="18"/>
                <w:szCs w:val="18"/>
                <w:cs/>
              </w:rPr>
            </w:pPr>
            <w:r w:rsidRPr="003531A9">
              <w:rPr>
                <w:rFonts w:ascii="Arial" w:hAnsi="Arial" w:cs="Arial"/>
                <w:spacing w:val="-2"/>
                <w:sz w:val="22"/>
                <w:szCs w:val="22"/>
              </w:rPr>
              <w:br w:type="page"/>
            </w:r>
          </w:p>
        </w:tc>
        <w:tc>
          <w:tcPr>
            <w:tcW w:w="1197" w:type="dxa"/>
            <w:vAlign w:val="bottom"/>
          </w:tcPr>
          <w:p w14:paraId="2B115458" w14:textId="77777777" w:rsidR="00EF0606" w:rsidRPr="003531A9" w:rsidRDefault="00EF0606" w:rsidP="001353BE">
            <w:pPr>
              <w:tabs>
                <w:tab w:val="right" w:pos="1033"/>
              </w:tabs>
              <w:spacing w:line="300" w:lineRule="exact"/>
              <w:ind w:right="-72"/>
              <w:jc w:val="right"/>
              <w:rPr>
                <w:rFonts w:ascii="Arial" w:hAnsi="Arial" w:cs="Arial"/>
                <w:sz w:val="18"/>
                <w:szCs w:val="18"/>
                <w:cs/>
              </w:rPr>
            </w:pPr>
          </w:p>
        </w:tc>
        <w:tc>
          <w:tcPr>
            <w:tcW w:w="5991" w:type="dxa"/>
            <w:gridSpan w:val="5"/>
            <w:vAlign w:val="bottom"/>
          </w:tcPr>
          <w:p w14:paraId="52DD7E73" w14:textId="77777777" w:rsidR="00EF0606" w:rsidRPr="003531A9" w:rsidRDefault="00EF0606" w:rsidP="001353BE">
            <w:pPr>
              <w:tabs>
                <w:tab w:val="right" w:pos="1033"/>
              </w:tabs>
              <w:spacing w:line="300" w:lineRule="exact"/>
              <w:ind w:left="-29" w:right="-29"/>
              <w:jc w:val="right"/>
              <w:rPr>
                <w:rFonts w:ascii="Arial" w:hAnsi="Arial" w:cs="Arial"/>
                <w:sz w:val="18"/>
                <w:szCs w:val="18"/>
              </w:rPr>
            </w:pPr>
            <w:r w:rsidRPr="003531A9">
              <w:rPr>
                <w:rFonts w:ascii="Arial" w:hAnsi="Arial" w:cs="Arial"/>
                <w:sz w:val="18"/>
                <w:szCs w:val="18"/>
              </w:rPr>
              <w:t>(Unit: Thousand Baht)</w:t>
            </w:r>
          </w:p>
        </w:tc>
      </w:tr>
      <w:tr w:rsidR="00686A5E" w:rsidRPr="003531A9" w14:paraId="173C3320" w14:textId="77777777" w:rsidTr="00CE46E8">
        <w:trPr>
          <w:trHeight w:val="20"/>
        </w:trPr>
        <w:tc>
          <w:tcPr>
            <w:tcW w:w="2790" w:type="dxa"/>
            <w:vAlign w:val="bottom"/>
          </w:tcPr>
          <w:p w14:paraId="03422801" w14:textId="77777777" w:rsidR="00EF0606" w:rsidRPr="003531A9" w:rsidRDefault="00EF0606" w:rsidP="001353BE">
            <w:pPr>
              <w:spacing w:line="300" w:lineRule="exact"/>
              <w:ind w:left="151" w:hanging="151"/>
              <w:jc w:val="thaiDistribute"/>
              <w:outlineLvl w:val="0"/>
              <w:rPr>
                <w:rFonts w:ascii="Arial" w:hAnsi="Arial" w:cs="Arial"/>
                <w:sz w:val="18"/>
                <w:szCs w:val="18"/>
                <w:lang w:val="en-GB"/>
              </w:rPr>
            </w:pPr>
          </w:p>
        </w:tc>
        <w:tc>
          <w:tcPr>
            <w:tcW w:w="7188" w:type="dxa"/>
            <w:gridSpan w:val="6"/>
            <w:vAlign w:val="bottom"/>
          </w:tcPr>
          <w:p w14:paraId="1C056D3B" w14:textId="77777777" w:rsidR="00EF0606" w:rsidRPr="003531A9" w:rsidRDefault="00EF0606" w:rsidP="001353BE">
            <w:pPr>
              <w:pBdr>
                <w:bottom w:val="single" w:sz="4" w:space="1" w:color="auto"/>
              </w:pBdr>
              <w:tabs>
                <w:tab w:val="right" w:pos="1033"/>
              </w:tabs>
              <w:spacing w:line="300" w:lineRule="exact"/>
              <w:ind w:left="-29" w:right="-29"/>
              <w:jc w:val="center"/>
              <w:rPr>
                <w:rFonts w:ascii="Arial" w:hAnsi="Arial" w:cs="Arial"/>
                <w:sz w:val="18"/>
                <w:szCs w:val="18"/>
              </w:rPr>
            </w:pPr>
            <w:r w:rsidRPr="003531A9">
              <w:rPr>
                <w:rFonts w:ascii="Arial" w:hAnsi="Arial" w:cs="Arial"/>
                <w:sz w:val="18"/>
                <w:szCs w:val="18"/>
              </w:rPr>
              <w:t>Consolidated financial statements</w:t>
            </w:r>
          </w:p>
        </w:tc>
      </w:tr>
      <w:tr w:rsidR="00686A5E" w:rsidRPr="003531A9" w14:paraId="3858AE0B" w14:textId="77777777" w:rsidTr="00CE46E8">
        <w:trPr>
          <w:trHeight w:val="20"/>
        </w:trPr>
        <w:tc>
          <w:tcPr>
            <w:tcW w:w="2790" w:type="dxa"/>
            <w:vAlign w:val="bottom"/>
          </w:tcPr>
          <w:p w14:paraId="7B821010" w14:textId="77777777" w:rsidR="00EF0606" w:rsidRPr="003531A9" w:rsidRDefault="00EF0606" w:rsidP="001353BE">
            <w:pPr>
              <w:spacing w:line="300" w:lineRule="exact"/>
              <w:ind w:left="151" w:hanging="151"/>
              <w:jc w:val="center"/>
              <w:outlineLvl w:val="0"/>
              <w:rPr>
                <w:rFonts w:ascii="Arial" w:hAnsi="Arial" w:cs="Arial"/>
                <w:sz w:val="18"/>
                <w:szCs w:val="18"/>
              </w:rPr>
            </w:pPr>
          </w:p>
        </w:tc>
        <w:tc>
          <w:tcPr>
            <w:tcW w:w="1197" w:type="dxa"/>
            <w:vAlign w:val="bottom"/>
          </w:tcPr>
          <w:p w14:paraId="47AF33EB" w14:textId="77777777" w:rsidR="00EF0606" w:rsidRPr="003531A9" w:rsidRDefault="00EF0606" w:rsidP="001353BE">
            <w:pPr>
              <w:pBdr>
                <w:bottom w:val="single" w:sz="4" w:space="1" w:color="auto"/>
              </w:pBdr>
              <w:tabs>
                <w:tab w:val="right" w:pos="1033"/>
              </w:tabs>
              <w:spacing w:line="300" w:lineRule="exact"/>
              <w:ind w:left="-29" w:right="-29"/>
              <w:jc w:val="center"/>
              <w:rPr>
                <w:rFonts w:ascii="Arial" w:hAnsi="Arial" w:cs="Arial"/>
                <w:sz w:val="18"/>
                <w:szCs w:val="18"/>
                <w:cs/>
              </w:rPr>
            </w:pPr>
            <w:r w:rsidRPr="003531A9">
              <w:rPr>
                <w:rFonts w:ascii="Arial" w:hAnsi="Arial" w:cs="Arial"/>
                <w:sz w:val="18"/>
                <w:szCs w:val="18"/>
              </w:rPr>
              <w:t xml:space="preserve">Land </w:t>
            </w:r>
          </w:p>
        </w:tc>
        <w:tc>
          <w:tcPr>
            <w:tcW w:w="1197" w:type="dxa"/>
            <w:vAlign w:val="bottom"/>
          </w:tcPr>
          <w:p w14:paraId="27678CD3" w14:textId="77777777" w:rsidR="00EF0606" w:rsidRPr="003531A9" w:rsidRDefault="00EF0606" w:rsidP="001353BE">
            <w:pPr>
              <w:pBdr>
                <w:bottom w:val="single" w:sz="4" w:space="1" w:color="auto"/>
              </w:pBdr>
              <w:tabs>
                <w:tab w:val="right" w:pos="1033"/>
              </w:tabs>
              <w:spacing w:line="300" w:lineRule="exact"/>
              <w:ind w:left="-29" w:right="-29"/>
              <w:jc w:val="center"/>
              <w:rPr>
                <w:rFonts w:ascii="Arial" w:hAnsi="Arial" w:cs="Arial"/>
                <w:sz w:val="18"/>
                <w:szCs w:val="18"/>
              </w:rPr>
            </w:pPr>
            <w:r w:rsidRPr="003531A9">
              <w:rPr>
                <w:rFonts w:ascii="Arial" w:hAnsi="Arial" w:cs="Arial"/>
                <w:sz w:val="18"/>
                <w:szCs w:val="18"/>
              </w:rPr>
              <w:t xml:space="preserve">Buildings </w:t>
            </w:r>
          </w:p>
        </w:tc>
        <w:tc>
          <w:tcPr>
            <w:tcW w:w="1198" w:type="dxa"/>
            <w:vAlign w:val="bottom"/>
          </w:tcPr>
          <w:p w14:paraId="4A9234F2" w14:textId="77777777" w:rsidR="00EF0606" w:rsidRPr="003531A9" w:rsidRDefault="00E80751" w:rsidP="001353BE">
            <w:pPr>
              <w:pBdr>
                <w:bottom w:val="single" w:sz="4" w:space="1" w:color="auto"/>
              </w:pBdr>
              <w:tabs>
                <w:tab w:val="right" w:pos="1033"/>
              </w:tabs>
              <w:spacing w:line="300" w:lineRule="exact"/>
              <w:ind w:left="-29" w:right="-29"/>
              <w:jc w:val="center"/>
              <w:rPr>
                <w:rFonts w:ascii="Arial" w:hAnsi="Arial" w:cs="Arial"/>
                <w:sz w:val="18"/>
                <w:szCs w:val="18"/>
              </w:rPr>
            </w:pPr>
            <w:r w:rsidRPr="003531A9">
              <w:rPr>
                <w:rFonts w:ascii="Arial" w:hAnsi="Arial" w:cs="Arial"/>
                <w:sz w:val="18"/>
                <w:szCs w:val="18"/>
              </w:rPr>
              <w:t>Medical tools and equipment</w:t>
            </w:r>
          </w:p>
        </w:tc>
        <w:tc>
          <w:tcPr>
            <w:tcW w:w="1197" w:type="dxa"/>
            <w:vAlign w:val="bottom"/>
          </w:tcPr>
          <w:p w14:paraId="66060DE4" w14:textId="77777777" w:rsidR="00EF0606" w:rsidRPr="003531A9" w:rsidRDefault="006F6DCF" w:rsidP="001353BE">
            <w:pPr>
              <w:pBdr>
                <w:bottom w:val="single" w:sz="4" w:space="1" w:color="auto"/>
              </w:pBdr>
              <w:tabs>
                <w:tab w:val="right" w:pos="1033"/>
              </w:tabs>
              <w:spacing w:line="300" w:lineRule="exact"/>
              <w:ind w:left="-29" w:right="-29"/>
              <w:jc w:val="center"/>
              <w:rPr>
                <w:rFonts w:ascii="Arial" w:hAnsi="Arial" w:cs="Arial"/>
                <w:sz w:val="18"/>
                <w:szCs w:val="18"/>
              </w:rPr>
            </w:pPr>
            <w:r w:rsidRPr="003531A9">
              <w:rPr>
                <w:rFonts w:ascii="Arial" w:hAnsi="Arial" w:cs="Arial"/>
                <w:sz w:val="18"/>
                <w:szCs w:val="18"/>
              </w:rPr>
              <w:t>Furniture, fixture and office equipment</w:t>
            </w:r>
          </w:p>
        </w:tc>
        <w:tc>
          <w:tcPr>
            <w:tcW w:w="1197" w:type="dxa"/>
            <w:vAlign w:val="bottom"/>
          </w:tcPr>
          <w:p w14:paraId="114FC5D6" w14:textId="77777777" w:rsidR="00EF0606" w:rsidRPr="003531A9" w:rsidRDefault="00EF0606" w:rsidP="001353BE">
            <w:pPr>
              <w:pBdr>
                <w:bottom w:val="single" w:sz="4" w:space="1" w:color="auto"/>
              </w:pBdr>
              <w:tabs>
                <w:tab w:val="right" w:pos="1033"/>
              </w:tabs>
              <w:spacing w:line="300" w:lineRule="exact"/>
              <w:ind w:left="-29" w:right="-29"/>
              <w:jc w:val="center"/>
              <w:rPr>
                <w:rFonts w:ascii="Arial" w:hAnsi="Arial" w:cs="Arial"/>
                <w:sz w:val="18"/>
                <w:szCs w:val="18"/>
              </w:rPr>
            </w:pPr>
          </w:p>
          <w:p w14:paraId="3C656CB2" w14:textId="77777777" w:rsidR="00EF0606" w:rsidRPr="003531A9" w:rsidRDefault="00703158" w:rsidP="001353BE">
            <w:pPr>
              <w:pBdr>
                <w:bottom w:val="single" w:sz="4" w:space="1" w:color="auto"/>
              </w:pBdr>
              <w:tabs>
                <w:tab w:val="right" w:pos="1033"/>
              </w:tabs>
              <w:spacing w:line="300" w:lineRule="exact"/>
              <w:ind w:left="-29" w:right="-29"/>
              <w:jc w:val="center"/>
              <w:rPr>
                <w:rFonts w:ascii="Arial" w:hAnsi="Arial" w:cs="Arial"/>
                <w:sz w:val="18"/>
                <w:szCs w:val="18"/>
              </w:rPr>
            </w:pPr>
            <w:r w:rsidRPr="003531A9">
              <w:rPr>
                <w:rFonts w:ascii="Arial" w:hAnsi="Arial" w:cs="Arial"/>
                <w:sz w:val="18"/>
                <w:szCs w:val="18"/>
              </w:rPr>
              <w:t>V</w:t>
            </w:r>
            <w:r w:rsidR="00EF0606" w:rsidRPr="003531A9">
              <w:rPr>
                <w:rFonts w:ascii="Arial" w:hAnsi="Arial" w:cs="Arial"/>
                <w:sz w:val="18"/>
                <w:szCs w:val="18"/>
              </w:rPr>
              <w:t>ehicles</w:t>
            </w:r>
          </w:p>
        </w:tc>
        <w:tc>
          <w:tcPr>
            <w:tcW w:w="1202" w:type="dxa"/>
            <w:vAlign w:val="bottom"/>
          </w:tcPr>
          <w:p w14:paraId="1A07CD38" w14:textId="77777777" w:rsidR="00EF0606" w:rsidRPr="003531A9" w:rsidRDefault="00EF0606" w:rsidP="001353BE">
            <w:pPr>
              <w:pBdr>
                <w:bottom w:val="single" w:sz="4" w:space="1" w:color="auto"/>
              </w:pBdr>
              <w:tabs>
                <w:tab w:val="right" w:pos="1033"/>
              </w:tabs>
              <w:spacing w:line="300" w:lineRule="exact"/>
              <w:ind w:left="-29" w:right="-29"/>
              <w:jc w:val="center"/>
              <w:rPr>
                <w:rFonts w:ascii="Arial" w:hAnsi="Arial" w:cs="Arial"/>
                <w:sz w:val="18"/>
                <w:szCs w:val="18"/>
              </w:rPr>
            </w:pPr>
            <w:r w:rsidRPr="003531A9">
              <w:rPr>
                <w:rFonts w:ascii="Arial" w:hAnsi="Arial" w:cs="Arial"/>
                <w:sz w:val="18"/>
                <w:szCs w:val="18"/>
              </w:rPr>
              <w:t>Total</w:t>
            </w:r>
          </w:p>
        </w:tc>
      </w:tr>
      <w:tr w:rsidR="00686A5E" w:rsidRPr="003531A9" w14:paraId="7C771DA5" w14:textId="77777777" w:rsidTr="00CE46E8">
        <w:trPr>
          <w:trHeight w:val="20"/>
        </w:trPr>
        <w:tc>
          <w:tcPr>
            <w:tcW w:w="2790" w:type="dxa"/>
            <w:vAlign w:val="bottom"/>
          </w:tcPr>
          <w:p w14:paraId="3D19A786" w14:textId="78C7982C" w:rsidR="00E23685" w:rsidRPr="003531A9" w:rsidRDefault="00E23685" w:rsidP="00E23685">
            <w:pPr>
              <w:spacing w:line="300" w:lineRule="exact"/>
              <w:ind w:right="-50"/>
              <w:rPr>
                <w:rFonts w:ascii="Arial" w:hAnsi="Arial" w:cs="Arial"/>
                <w:sz w:val="18"/>
                <w:szCs w:val="18"/>
              </w:rPr>
            </w:pPr>
            <w:r w:rsidRPr="003531A9">
              <w:rPr>
                <w:rFonts w:ascii="Arial" w:hAnsi="Arial" w:cs="Arial"/>
                <w:spacing w:val="-4"/>
                <w:sz w:val="18"/>
                <w:szCs w:val="18"/>
              </w:rPr>
              <w:t>As at 31 December 2023</w:t>
            </w:r>
          </w:p>
        </w:tc>
        <w:tc>
          <w:tcPr>
            <w:tcW w:w="1197" w:type="dxa"/>
            <w:vAlign w:val="bottom"/>
          </w:tcPr>
          <w:p w14:paraId="1C3C9D1E" w14:textId="164F42BB"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9,393,665</w:t>
            </w:r>
          </w:p>
        </w:tc>
        <w:tc>
          <w:tcPr>
            <w:tcW w:w="1197" w:type="dxa"/>
            <w:vAlign w:val="bottom"/>
          </w:tcPr>
          <w:p w14:paraId="5C644EC7" w14:textId="4BB9E4A6"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699,055</w:t>
            </w:r>
          </w:p>
        </w:tc>
        <w:tc>
          <w:tcPr>
            <w:tcW w:w="1198" w:type="dxa"/>
            <w:vAlign w:val="bottom"/>
          </w:tcPr>
          <w:p w14:paraId="0F2F220E" w14:textId="62E6CDDE"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22,719</w:t>
            </w:r>
          </w:p>
        </w:tc>
        <w:tc>
          <w:tcPr>
            <w:tcW w:w="1197" w:type="dxa"/>
            <w:vAlign w:val="bottom"/>
          </w:tcPr>
          <w:p w14:paraId="1E3A2CEF" w14:textId="532F24B8"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29,106</w:t>
            </w:r>
          </w:p>
        </w:tc>
        <w:tc>
          <w:tcPr>
            <w:tcW w:w="1197" w:type="dxa"/>
            <w:vAlign w:val="bottom"/>
          </w:tcPr>
          <w:p w14:paraId="38DA88FE" w14:textId="7394FE50"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132,741</w:t>
            </w:r>
          </w:p>
        </w:tc>
        <w:tc>
          <w:tcPr>
            <w:tcW w:w="1202" w:type="dxa"/>
            <w:vAlign w:val="bottom"/>
          </w:tcPr>
          <w:p w14:paraId="32C64CA5" w14:textId="65E4CB5E"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10,277,286</w:t>
            </w:r>
          </w:p>
        </w:tc>
      </w:tr>
      <w:tr w:rsidR="00686A5E" w:rsidRPr="003531A9" w14:paraId="08280DAA" w14:textId="77777777" w:rsidTr="00CE46E8">
        <w:trPr>
          <w:trHeight w:val="20"/>
        </w:trPr>
        <w:tc>
          <w:tcPr>
            <w:tcW w:w="2790" w:type="dxa"/>
            <w:vAlign w:val="bottom"/>
          </w:tcPr>
          <w:p w14:paraId="00B93CA1" w14:textId="65C39AD3" w:rsidR="00E23685" w:rsidRPr="003531A9" w:rsidRDefault="00E23685" w:rsidP="00E23685">
            <w:pPr>
              <w:spacing w:line="300" w:lineRule="exact"/>
              <w:ind w:right="-50"/>
              <w:rPr>
                <w:rFonts w:ascii="Arial" w:hAnsi="Arial" w:cs="Arial"/>
                <w:sz w:val="18"/>
                <w:szCs w:val="18"/>
              </w:rPr>
            </w:pPr>
            <w:r w:rsidRPr="003531A9">
              <w:rPr>
                <w:rFonts w:ascii="Arial" w:hAnsi="Arial" w:cs="Arial"/>
                <w:sz w:val="18"/>
                <w:szCs w:val="18"/>
              </w:rPr>
              <w:t>Additions</w:t>
            </w:r>
          </w:p>
        </w:tc>
        <w:tc>
          <w:tcPr>
            <w:tcW w:w="1197" w:type="dxa"/>
            <w:vAlign w:val="bottom"/>
          </w:tcPr>
          <w:p w14:paraId="5D579F5D" w14:textId="569E278D"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20,911</w:t>
            </w:r>
          </w:p>
        </w:tc>
        <w:tc>
          <w:tcPr>
            <w:tcW w:w="1197" w:type="dxa"/>
            <w:vAlign w:val="bottom"/>
          </w:tcPr>
          <w:p w14:paraId="05899971" w14:textId="60112070"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71,616</w:t>
            </w:r>
          </w:p>
        </w:tc>
        <w:tc>
          <w:tcPr>
            <w:tcW w:w="1198" w:type="dxa"/>
            <w:vAlign w:val="bottom"/>
          </w:tcPr>
          <w:p w14:paraId="0AD03D26" w14:textId="519AB1D2"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6,623</w:t>
            </w:r>
          </w:p>
        </w:tc>
        <w:tc>
          <w:tcPr>
            <w:tcW w:w="1197" w:type="dxa"/>
            <w:vAlign w:val="bottom"/>
          </w:tcPr>
          <w:p w14:paraId="71C69E03" w14:textId="64C7232B"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12,230</w:t>
            </w:r>
          </w:p>
        </w:tc>
        <w:tc>
          <w:tcPr>
            <w:tcW w:w="1197" w:type="dxa"/>
            <w:vAlign w:val="bottom"/>
          </w:tcPr>
          <w:p w14:paraId="6BA8D6AB" w14:textId="10F594B9"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72,764</w:t>
            </w:r>
          </w:p>
        </w:tc>
        <w:tc>
          <w:tcPr>
            <w:tcW w:w="1202" w:type="dxa"/>
            <w:vAlign w:val="bottom"/>
          </w:tcPr>
          <w:p w14:paraId="47404872" w14:textId="04D69109"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184,144</w:t>
            </w:r>
          </w:p>
        </w:tc>
      </w:tr>
      <w:tr w:rsidR="00686A5E" w:rsidRPr="003531A9" w14:paraId="2909360E" w14:textId="77777777" w:rsidTr="00CE46E8">
        <w:trPr>
          <w:trHeight w:val="20"/>
        </w:trPr>
        <w:tc>
          <w:tcPr>
            <w:tcW w:w="2790" w:type="dxa"/>
            <w:vAlign w:val="bottom"/>
          </w:tcPr>
          <w:p w14:paraId="03A0FAD8" w14:textId="4CE3CCD6" w:rsidR="00E23685" w:rsidRPr="003531A9" w:rsidRDefault="00E23685" w:rsidP="00E23685">
            <w:pPr>
              <w:spacing w:line="300" w:lineRule="exact"/>
              <w:ind w:right="-50"/>
              <w:rPr>
                <w:rFonts w:ascii="Arial" w:hAnsi="Arial" w:cs="Arial"/>
                <w:sz w:val="18"/>
                <w:szCs w:val="18"/>
              </w:rPr>
            </w:pPr>
            <w:r w:rsidRPr="003531A9">
              <w:rPr>
                <w:rFonts w:ascii="Arial" w:hAnsi="Arial" w:cs="Arial"/>
                <w:sz w:val="18"/>
                <w:szCs w:val="18"/>
              </w:rPr>
              <w:t>Disposal</w:t>
            </w:r>
          </w:p>
        </w:tc>
        <w:tc>
          <w:tcPr>
            <w:tcW w:w="1197" w:type="dxa"/>
            <w:vAlign w:val="bottom"/>
          </w:tcPr>
          <w:p w14:paraId="51C3D9E7" w14:textId="66B3A709"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w:t>
            </w:r>
          </w:p>
        </w:tc>
        <w:tc>
          <w:tcPr>
            <w:tcW w:w="1197" w:type="dxa"/>
            <w:vAlign w:val="bottom"/>
          </w:tcPr>
          <w:p w14:paraId="618B5DEA" w14:textId="6B55309F"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(8,076)</w:t>
            </w:r>
          </w:p>
        </w:tc>
        <w:tc>
          <w:tcPr>
            <w:tcW w:w="1198" w:type="dxa"/>
            <w:vAlign w:val="bottom"/>
          </w:tcPr>
          <w:p w14:paraId="3A9EC289" w14:textId="697389AF"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w:t>
            </w:r>
          </w:p>
        </w:tc>
        <w:tc>
          <w:tcPr>
            <w:tcW w:w="1197" w:type="dxa"/>
            <w:vAlign w:val="bottom"/>
          </w:tcPr>
          <w:p w14:paraId="7799C427" w14:textId="18321BAF"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w:t>
            </w:r>
          </w:p>
        </w:tc>
        <w:tc>
          <w:tcPr>
            <w:tcW w:w="1197" w:type="dxa"/>
            <w:vAlign w:val="bottom"/>
          </w:tcPr>
          <w:p w14:paraId="610709D2" w14:textId="65B4C1B5"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(1,409)</w:t>
            </w:r>
          </w:p>
        </w:tc>
        <w:tc>
          <w:tcPr>
            <w:tcW w:w="1202" w:type="dxa"/>
            <w:vAlign w:val="bottom"/>
          </w:tcPr>
          <w:p w14:paraId="6610AEA7" w14:textId="353B290E"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(9,485)</w:t>
            </w:r>
          </w:p>
        </w:tc>
      </w:tr>
      <w:tr w:rsidR="00686A5E" w:rsidRPr="003531A9" w14:paraId="10585C71" w14:textId="77777777" w:rsidTr="00CE46E8">
        <w:trPr>
          <w:trHeight w:val="20"/>
        </w:trPr>
        <w:tc>
          <w:tcPr>
            <w:tcW w:w="2790" w:type="dxa"/>
            <w:vAlign w:val="bottom"/>
          </w:tcPr>
          <w:p w14:paraId="616B7473" w14:textId="717F8EE3" w:rsidR="00E23685" w:rsidRPr="003531A9" w:rsidRDefault="001F0828" w:rsidP="00E23685">
            <w:pPr>
              <w:spacing w:line="300" w:lineRule="exact"/>
              <w:ind w:right="-50"/>
              <w:rPr>
                <w:rFonts w:ascii="Arial" w:hAnsi="Arial" w:cs="Arial"/>
                <w:sz w:val="18"/>
                <w:szCs w:val="18"/>
              </w:rPr>
            </w:pPr>
            <w:r w:rsidRPr="003531A9">
              <w:rPr>
                <w:rFonts w:ascii="Arial" w:hAnsi="Arial" w:cs="Arial"/>
                <w:spacing w:val="-6"/>
                <w:sz w:val="18"/>
                <w:szCs w:val="18"/>
              </w:rPr>
              <w:t>L</w:t>
            </w:r>
            <w:r w:rsidR="00E23685" w:rsidRPr="003531A9">
              <w:rPr>
                <w:rFonts w:ascii="Arial" w:hAnsi="Arial" w:cs="Arial"/>
                <w:spacing w:val="-6"/>
                <w:sz w:val="18"/>
                <w:szCs w:val="18"/>
              </w:rPr>
              <w:t>ease reassessment</w:t>
            </w:r>
          </w:p>
        </w:tc>
        <w:tc>
          <w:tcPr>
            <w:tcW w:w="1197" w:type="dxa"/>
            <w:vAlign w:val="bottom"/>
          </w:tcPr>
          <w:p w14:paraId="725F56E9" w14:textId="3459F244"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155,984</w:t>
            </w:r>
          </w:p>
        </w:tc>
        <w:tc>
          <w:tcPr>
            <w:tcW w:w="1197" w:type="dxa"/>
            <w:vAlign w:val="bottom"/>
          </w:tcPr>
          <w:p w14:paraId="4E962181" w14:textId="6D2E76B6"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140,690</w:t>
            </w:r>
          </w:p>
        </w:tc>
        <w:tc>
          <w:tcPr>
            <w:tcW w:w="1198" w:type="dxa"/>
            <w:vAlign w:val="bottom"/>
          </w:tcPr>
          <w:p w14:paraId="70902B40" w14:textId="00531699"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w:t>
            </w:r>
          </w:p>
        </w:tc>
        <w:tc>
          <w:tcPr>
            <w:tcW w:w="1197" w:type="dxa"/>
            <w:vAlign w:val="bottom"/>
          </w:tcPr>
          <w:p w14:paraId="65D82AD6" w14:textId="4124CDDC"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481</w:t>
            </w:r>
          </w:p>
        </w:tc>
        <w:tc>
          <w:tcPr>
            <w:tcW w:w="1197" w:type="dxa"/>
            <w:vAlign w:val="bottom"/>
          </w:tcPr>
          <w:p w14:paraId="30F045DC" w14:textId="0A93E5C4"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w:t>
            </w:r>
          </w:p>
        </w:tc>
        <w:tc>
          <w:tcPr>
            <w:tcW w:w="1202" w:type="dxa"/>
            <w:vAlign w:val="bottom"/>
          </w:tcPr>
          <w:p w14:paraId="0CB4D4E7" w14:textId="134AE4DE"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297,155</w:t>
            </w:r>
          </w:p>
        </w:tc>
      </w:tr>
      <w:tr w:rsidR="00686A5E" w:rsidRPr="003531A9" w14:paraId="7F52CA46" w14:textId="77777777" w:rsidTr="00CE46E8">
        <w:trPr>
          <w:trHeight w:val="20"/>
        </w:trPr>
        <w:tc>
          <w:tcPr>
            <w:tcW w:w="2790" w:type="dxa"/>
            <w:vAlign w:val="bottom"/>
          </w:tcPr>
          <w:p w14:paraId="715505C4" w14:textId="7B531B6D" w:rsidR="00E23685" w:rsidRPr="003531A9" w:rsidRDefault="00E23685" w:rsidP="00E23685">
            <w:pPr>
              <w:spacing w:line="300" w:lineRule="exact"/>
              <w:ind w:right="-50"/>
              <w:rPr>
                <w:rFonts w:ascii="Arial" w:hAnsi="Arial" w:cs="Arial"/>
                <w:sz w:val="18"/>
                <w:szCs w:val="18"/>
              </w:rPr>
            </w:pPr>
            <w:r w:rsidRPr="003531A9">
              <w:rPr>
                <w:rFonts w:ascii="Arial" w:hAnsi="Arial" w:cs="Arial"/>
                <w:sz w:val="18"/>
                <w:szCs w:val="18"/>
              </w:rPr>
              <w:t>Transfer out</w:t>
            </w:r>
          </w:p>
        </w:tc>
        <w:tc>
          <w:tcPr>
            <w:tcW w:w="1197" w:type="dxa"/>
            <w:vAlign w:val="bottom"/>
          </w:tcPr>
          <w:p w14:paraId="65CB125B" w14:textId="3B3AC708"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(107,495)</w:t>
            </w:r>
          </w:p>
        </w:tc>
        <w:tc>
          <w:tcPr>
            <w:tcW w:w="1197" w:type="dxa"/>
            <w:vAlign w:val="bottom"/>
          </w:tcPr>
          <w:p w14:paraId="3A8C2B77" w14:textId="58F24217"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w:t>
            </w:r>
          </w:p>
        </w:tc>
        <w:tc>
          <w:tcPr>
            <w:tcW w:w="1198" w:type="dxa"/>
            <w:vAlign w:val="bottom"/>
          </w:tcPr>
          <w:p w14:paraId="2E6C381E" w14:textId="60DE516F"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w:t>
            </w:r>
          </w:p>
        </w:tc>
        <w:tc>
          <w:tcPr>
            <w:tcW w:w="1197" w:type="dxa"/>
            <w:vAlign w:val="bottom"/>
          </w:tcPr>
          <w:p w14:paraId="08B1A01B" w14:textId="4BE6EA70"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w:t>
            </w:r>
          </w:p>
        </w:tc>
        <w:tc>
          <w:tcPr>
            <w:tcW w:w="1197" w:type="dxa"/>
            <w:vAlign w:val="bottom"/>
          </w:tcPr>
          <w:p w14:paraId="2157F10B" w14:textId="74BC9FBA"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w:t>
            </w:r>
          </w:p>
        </w:tc>
        <w:tc>
          <w:tcPr>
            <w:tcW w:w="1202" w:type="dxa"/>
            <w:vAlign w:val="bottom"/>
          </w:tcPr>
          <w:p w14:paraId="45C7068B" w14:textId="0348A8FF"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(107,495)</w:t>
            </w:r>
          </w:p>
        </w:tc>
      </w:tr>
      <w:tr w:rsidR="00686A5E" w:rsidRPr="003531A9" w14:paraId="1E2B6225" w14:textId="77777777" w:rsidTr="00CE46E8">
        <w:trPr>
          <w:trHeight w:val="20"/>
        </w:trPr>
        <w:tc>
          <w:tcPr>
            <w:tcW w:w="2790" w:type="dxa"/>
            <w:vAlign w:val="bottom"/>
          </w:tcPr>
          <w:p w14:paraId="28DF0935" w14:textId="238C7F0D" w:rsidR="00E23685" w:rsidRPr="003531A9" w:rsidRDefault="00E23685" w:rsidP="00E23685">
            <w:pPr>
              <w:spacing w:line="300" w:lineRule="exact"/>
              <w:ind w:right="-50"/>
              <w:rPr>
                <w:rFonts w:ascii="Arial" w:hAnsi="Arial" w:cs="Arial"/>
                <w:sz w:val="18"/>
                <w:szCs w:val="18"/>
              </w:rPr>
            </w:pPr>
            <w:r w:rsidRPr="003531A9">
              <w:rPr>
                <w:rFonts w:ascii="Arial" w:hAnsi="Arial" w:cs="Arial"/>
                <w:sz w:val="18"/>
                <w:szCs w:val="18"/>
              </w:rPr>
              <w:t>Translation adjustments</w:t>
            </w:r>
          </w:p>
        </w:tc>
        <w:tc>
          <w:tcPr>
            <w:tcW w:w="1197" w:type="dxa"/>
            <w:vAlign w:val="bottom"/>
          </w:tcPr>
          <w:p w14:paraId="0F710BE6" w14:textId="1A9C9D02"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w:t>
            </w:r>
          </w:p>
        </w:tc>
        <w:tc>
          <w:tcPr>
            <w:tcW w:w="1197" w:type="dxa"/>
            <w:vAlign w:val="bottom"/>
          </w:tcPr>
          <w:p w14:paraId="7EE241A1" w14:textId="040FC8AE"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w:t>
            </w:r>
          </w:p>
        </w:tc>
        <w:tc>
          <w:tcPr>
            <w:tcW w:w="1198" w:type="dxa"/>
            <w:vAlign w:val="bottom"/>
          </w:tcPr>
          <w:p w14:paraId="48FCBDD7" w14:textId="4814CE77"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w:t>
            </w:r>
          </w:p>
        </w:tc>
        <w:tc>
          <w:tcPr>
            <w:tcW w:w="1197" w:type="dxa"/>
            <w:vAlign w:val="bottom"/>
          </w:tcPr>
          <w:p w14:paraId="230BC0CA" w14:textId="27C92A2A"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cs/>
              </w:rPr>
              <w:t>(</w:t>
            </w:r>
            <w:r w:rsidRPr="003531A9">
              <w:rPr>
                <w:rFonts w:ascii="Arial" w:hAnsi="Arial" w:cs="Arial"/>
                <w:sz w:val="18"/>
                <w:szCs w:val="18"/>
              </w:rPr>
              <w:t>237</w:t>
            </w:r>
            <w:r w:rsidRPr="003531A9">
              <w:rPr>
                <w:rFonts w:ascii="Arial" w:hAnsi="Arial" w:cs="Arial"/>
                <w:sz w:val="18"/>
                <w:szCs w:val="18"/>
                <w:cs/>
              </w:rPr>
              <w:t>)</w:t>
            </w:r>
          </w:p>
        </w:tc>
        <w:tc>
          <w:tcPr>
            <w:tcW w:w="1197" w:type="dxa"/>
            <w:vAlign w:val="bottom"/>
          </w:tcPr>
          <w:p w14:paraId="14EFDD80" w14:textId="5BF6241A"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w:t>
            </w:r>
          </w:p>
        </w:tc>
        <w:tc>
          <w:tcPr>
            <w:tcW w:w="1202" w:type="dxa"/>
            <w:vAlign w:val="bottom"/>
          </w:tcPr>
          <w:p w14:paraId="5111425A" w14:textId="3848C791"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cs/>
              </w:rPr>
              <w:t>(</w:t>
            </w:r>
            <w:r w:rsidRPr="003531A9">
              <w:rPr>
                <w:rFonts w:ascii="Arial" w:hAnsi="Arial" w:cs="Arial"/>
                <w:sz w:val="18"/>
                <w:szCs w:val="18"/>
              </w:rPr>
              <w:t>237</w:t>
            </w:r>
            <w:r w:rsidRPr="003531A9">
              <w:rPr>
                <w:rFonts w:ascii="Arial" w:hAnsi="Arial" w:cs="Arial"/>
                <w:sz w:val="18"/>
                <w:szCs w:val="18"/>
                <w:cs/>
              </w:rPr>
              <w:t>)</w:t>
            </w:r>
          </w:p>
        </w:tc>
      </w:tr>
      <w:tr w:rsidR="00686A5E" w:rsidRPr="003531A9" w14:paraId="6A865B44" w14:textId="77777777" w:rsidTr="00CE46E8">
        <w:trPr>
          <w:trHeight w:val="20"/>
        </w:trPr>
        <w:tc>
          <w:tcPr>
            <w:tcW w:w="2790" w:type="dxa"/>
            <w:vAlign w:val="bottom"/>
          </w:tcPr>
          <w:p w14:paraId="0160EB0E" w14:textId="045EEA30" w:rsidR="00E23685" w:rsidRPr="003531A9" w:rsidRDefault="00E23685" w:rsidP="00E23685">
            <w:pPr>
              <w:spacing w:line="300" w:lineRule="exact"/>
              <w:ind w:left="151" w:hanging="151"/>
              <w:outlineLvl w:val="0"/>
              <w:rPr>
                <w:rFonts w:ascii="Arial" w:hAnsi="Arial" w:cs="Arial"/>
                <w:sz w:val="18"/>
                <w:szCs w:val="18"/>
              </w:rPr>
            </w:pPr>
            <w:r w:rsidRPr="003531A9">
              <w:rPr>
                <w:rFonts w:ascii="Arial" w:hAnsi="Arial" w:cs="Arial"/>
                <w:sz w:val="18"/>
                <w:szCs w:val="18"/>
              </w:rPr>
              <w:t>Depreciation for the year</w:t>
            </w:r>
          </w:p>
        </w:tc>
        <w:tc>
          <w:tcPr>
            <w:tcW w:w="1197" w:type="dxa"/>
            <w:vAlign w:val="bottom"/>
          </w:tcPr>
          <w:p w14:paraId="7E2621BE" w14:textId="7E0DD8BE" w:rsidR="00E23685" w:rsidRPr="003531A9" w:rsidRDefault="00E23685" w:rsidP="00E23685">
            <w:pPr>
              <w:pBdr>
                <w:bottom w:val="single" w:sz="4" w:space="1" w:color="auto"/>
              </w:pBdr>
              <w:tabs>
                <w:tab w:val="decimal" w:pos="884"/>
              </w:tabs>
              <w:spacing w:line="300" w:lineRule="exact"/>
              <w:ind w:right="-72"/>
              <w:rPr>
                <w:rFonts w:ascii="Arial" w:hAnsi="Arial" w:cs="Arial"/>
                <w:sz w:val="18"/>
                <w:szCs w:val="18"/>
              </w:rPr>
            </w:pPr>
            <w:r w:rsidRPr="003531A9">
              <w:rPr>
                <w:rFonts w:ascii="Arial" w:hAnsi="Arial" w:cs="Arial"/>
                <w:sz w:val="18"/>
                <w:szCs w:val="18"/>
              </w:rPr>
              <w:t>(147,396)</w:t>
            </w:r>
          </w:p>
        </w:tc>
        <w:tc>
          <w:tcPr>
            <w:tcW w:w="1197" w:type="dxa"/>
            <w:vAlign w:val="bottom"/>
          </w:tcPr>
          <w:p w14:paraId="17E975EE" w14:textId="791A1F55" w:rsidR="00E23685" w:rsidRPr="003531A9" w:rsidRDefault="00E23685" w:rsidP="00E23685">
            <w:pPr>
              <w:pBdr>
                <w:bottom w:val="single" w:sz="4" w:space="1" w:color="auto"/>
              </w:pBdr>
              <w:tabs>
                <w:tab w:val="decimal" w:pos="884"/>
              </w:tabs>
              <w:spacing w:line="300" w:lineRule="exact"/>
              <w:ind w:right="-72"/>
              <w:rPr>
                <w:rFonts w:ascii="Arial" w:hAnsi="Arial" w:cs="Arial"/>
                <w:sz w:val="18"/>
                <w:szCs w:val="18"/>
              </w:rPr>
            </w:pPr>
            <w:r w:rsidRPr="003531A9">
              <w:rPr>
                <w:rFonts w:ascii="Arial" w:hAnsi="Arial" w:cs="Arial"/>
                <w:sz w:val="18"/>
                <w:szCs w:val="18"/>
              </w:rPr>
              <w:t>(202,535)</w:t>
            </w:r>
          </w:p>
        </w:tc>
        <w:tc>
          <w:tcPr>
            <w:tcW w:w="1198" w:type="dxa"/>
            <w:vAlign w:val="bottom"/>
          </w:tcPr>
          <w:p w14:paraId="725DECDF" w14:textId="4538F33D" w:rsidR="00E23685" w:rsidRPr="003531A9" w:rsidRDefault="00E23685" w:rsidP="00E23685">
            <w:pPr>
              <w:pBdr>
                <w:bottom w:val="single" w:sz="4" w:space="1" w:color="auto"/>
              </w:pBdr>
              <w:tabs>
                <w:tab w:val="decimal" w:pos="884"/>
              </w:tabs>
              <w:spacing w:line="300" w:lineRule="exact"/>
              <w:ind w:right="-72"/>
              <w:rPr>
                <w:rFonts w:ascii="Arial" w:hAnsi="Arial" w:cs="Arial"/>
                <w:sz w:val="18"/>
                <w:szCs w:val="18"/>
              </w:rPr>
            </w:pPr>
            <w:r w:rsidRPr="003531A9">
              <w:rPr>
                <w:rFonts w:ascii="Arial" w:hAnsi="Arial" w:cs="Arial"/>
                <w:sz w:val="18"/>
                <w:szCs w:val="18"/>
              </w:rPr>
              <w:t>(11,533)</w:t>
            </w:r>
          </w:p>
        </w:tc>
        <w:tc>
          <w:tcPr>
            <w:tcW w:w="1197" w:type="dxa"/>
            <w:vAlign w:val="bottom"/>
          </w:tcPr>
          <w:p w14:paraId="185516CF" w14:textId="6654F442" w:rsidR="00E23685" w:rsidRPr="003531A9" w:rsidRDefault="00E23685" w:rsidP="00E23685">
            <w:pPr>
              <w:pBdr>
                <w:bottom w:val="single" w:sz="4" w:space="1" w:color="auto"/>
              </w:pBdr>
              <w:tabs>
                <w:tab w:val="decimal" w:pos="884"/>
              </w:tabs>
              <w:spacing w:line="300" w:lineRule="exact"/>
              <w:ind w:right="-72"/>
              <w:rPr>
                <w:rFonts w:ascii="Arial" w:hAnsi="Arial" w:cs="Arial"/>
                <w:sz w:val="18"/>
                <w:szCs w:val="18"/>
              </w:rPr>
            </w:pPr>
            <w:r w:rsidRPr="003531A9">
              <w:rPr>
                <w:rFonts w:ascii="Arial" w:hAnsi="Arial" w:cs="Arial"/>
                <w:sz w:val="18"/>
                <w:szCs w:val="18"/>
              </w:rPr>
              <w:t>(16,338)</w:t>
            </w:r>
          </w:p>
        </w:tc>
        <w:tc>
          <w:tcPr>
            <w:tcW w:w="1197" w:type="dxa"/>
            <w:vAlign w:val="bottom"/>
          </w:tcPr>
          <w:p w14:paraId="1358B6FA" w14:textId="72C3F905" w:rsidR="00E23685" w:rsidRPr="003531A9" w:rsidRDefault="00E23685" w:rsidP="00E23685">
            <w:pPr>
              <w:pBdr>
                <w:bottom w:val="single" w:sz="4" w:space="1" w:color="auto"/>
              </w:pBdr>
              <w:tabs>
                <w:tab w:val="decimal" w:pos="884"/>
              </w:tabs>
              <w:spacing w:line="300" w:lineRule="exact"/>
              <w:ind w:right="-72"/>
              <w:rPr>
                <w:rFonts w:ascii="Arial" w:hAnsi="Arial" w:cs="Arial"/>
                <w:sz w:val="18"/>
                <w:szCs w:val="18"/>
              </w:rPr>
            </w:pPr>
            <w:r w:rsidRPr="003531A9">
              <w:rPr>
                <w:rFonts w:ascii="Arial" w:hAnsi="Arial" w:cs="Arial"/>
                <w:sz w:val="18"/>
                <w:szCs w:val="18"/>
              </w:rPr>
              <w:t>(64,755)</w:t>
            </w:r>
          </w:p>
        </w:tc>
        <w:tc>
          <w:tcPr>
            <w:tcW w:w="1202" w:type="dxa"/>
            <w:vAlign w:val="bottom"/>
          </w:tcPr>
          <w:p w14:paraId="4D705C00" w14:textId="0BEC4ACF" w:rsidR="00E23685" w:rsidRPr="003531A9" w:rsidRDefault="00E23685" w:rsidP="00E23685">
            <w:pPr>
              <w:pBdr>
                <w:bottom w:val="single" w:sz="4" w:space="1" w:color="auto"/>
              </w:pBdr>
              <w:tabs>
                <w:tab w:val="decimal" w:pos="884"/>
              </w:tabs>
              <w:spacing w:line="300" w:lineRule="exact"/>
              <w:ind w:right="-72"/>
              <w:rPr>
                <w:rFonts w:ascii="Arial" w:hAnsi="Arial" w:cs="Arial"/>
                <w:sz w:val="18"/>
                <w:szCs w:val="18"/>
              </w:rPr>
            </w:pPr>
            <w:r w:rsidRPr="003531A9">
              <w:rPr>
                <w:rFonts w:ascii="Arial" w:hAnsi="Arial" w:cs="Arial"/>
                <w:sz w:val="18"/>
                <w:szCs w:val="18"/>
              </w:rPr>
              <w:t>(442,557)</w:t>
            </w:r>
          </w:p>
        </w:tc>
      </w:tr>
      <w:tr w:rsidR="00686A5E" w:rsidRPr="003531A9" w14:paraId="3FF1D2D2" w14:textId="77777777" w:rsidTr="00CE46E8">
        <w:trPr>
          <w:trHeight w:val="20"/>
        </w:trPr>
        <w:tc>
          <w:tcPr>
            <w:tcW w:w="2790" w:type="dxa"/>
            <w:vAlign w:val="bottom"/>
          </w:tcPr>
          <w:p w14:paraId="3F6835CA" w14:textId="490CFCBB" w:rsidR="00E23685" w:rsidRPr="003531A9" w:rsidRDefault="00E23685" w:rsidP="00E23685">
            <w:pPr>
              <w:spacing w:line="300" w:lineRule="exact"/>
              <w:ind w:right="-50"/>
              <w:rPr>
                <w:rFonts w:ascii="Arial" w:hAnsi="Arial" w:cs="Arial"/>
                <w:sz w:val="18"/>
                <w:szCs w:val="18"/>
              </w:rPr>
            </w:pPr>
            <w:r w:rsidRPr="003531A9">
              <w:rPr>
                <w:rFonts w:ascii="Arial" w:hAnsi="Arial" w:cs="Arial"/>
                <w:spacing w:val="-4"/>
                <w:sz w:val="18"/>
                <w:szCs w:val="18"/>
              </w:rPr>
              <w:t>As at 31 December 2024</w:t>
            </w:r>
          </w:p>
        </w:tc>
        <w:tc>
          <w:tcPr>
            <w:tcW w:w="1197" w:type="dxa"/>
            <w:vAlign w:val="bottom"/>
          </w:tcPr>
          <w:p w14:paraId="1BE46A6A" w14:textId="02FE901D" w:rsidR="00E23685" w:rsidRPr="003531A9" w:rsidRDefault="00E23685" w:rsidP="00E23685">
            <w:pPr>
              <w:tabs>
                <w:tab w:val="decimal" w:pos="884"/>
              </w:tabs>
              <w:spacing w:line="300" w:lineRule="exact"/>
              <w:ind w:right="-72"/>
              <w:rPr>
                <w:rFonts w:ascii="Arial" w:hAnsi="Arial" w:cs="Arial"/>
                <w:sz w:val="18"/>
                <w:szCs w:val="18"/>
                <w:cs/>
              </w:rPr>
            </w:pPr>
            <w:r w:rsidRPr="003531A9">
              <w:rPr>
                <w:rFonts w:ascii="Arial" w:hAnsi="Arial" w:cs="Arial"/>
                <w:sz w:val="18"/>
                <w:szCs w:val="18"/>
              </w:rPr>
              <w:t>9,315,669</w:t>
            </w:r>
          </w:p>
        </w:tc>
        <w:tc>
          <w:tcPr>
            <w:tcW w:w="1197" w:type="dxa"/>
            <w:vAlign w:val="bottom"/>
          </w:tcPr>
          <w:p w14:paraId="24D32ACB" w14:textId="7AEB62C0" w:rsidR="00E23685" w:rsidRPr="003531A9" w:rsidRDefault="00E23685" w:rsidP="00E23685">
            <w:pPr>
              <w:tabs>
                <w:tab w:val="decimal" w:pos="884"/>
              </w:tabs>
              <w:spacing w:line="300" w:lineRule="exact"/>
              <w:ind w:right="-72"/>
              <w:rPr>
                <w:rFonts w:ascii="Arial" w:hAnsi="Arial" w:cs="Arial"/>
                <w:sz w:val="18"/>
                <w:szCs w:val="18"/>
                <w:cs/>
              </w:rPr>
            </w:pPr>
            <w:r w:rsidRPr="003531A9">
              <w:rPr>
                <w:rFonts w:ascii="Arial" w:hAnsi="Arial" w:cs="Arial"/>
                <w:sz w:val="18"/>
                <w:szCs w:val="18"/>
              </w:rPr>
              <w:t>700,750</w:t>
            </w:r>
          </w:p>
        </w:tc>
        <w:tc>
          <w:tcPr>
            <w:tcW w:w="1198" w:type="dxa"/>
            <w:vAlign w:val="bottom"/>
          </w:tcPr>
          <w:p w14:paraId="541D6FC2" w14:textId="33386520" w:rsidR="00E23685" w:rsidRPr="003531A9" w:rsidRDefault="00E23685" w:rsidP="00E23685">
            <w:pPr>
              <w:tabs>
                <w:tab w:val="decimal" w:pos="884"/>
              </w:tabs>
              <w:spacing w:line="300" w:lineRule="exact"/>
              <w:ind w:right="-72"/>
              <w:rPr>
                <w:rFonts w:ascii="Arial" w:hAnsi="Arial" w:cs="Arial"/>
                <w:sz w:val="18"/>
                <w:szCs w:val="18"/>
                <w:cs/>
              </w:rPr>
            </w:pPr>
            <w:r w:rsidRPr="003531A9">
              <w:rPr>
                <w:rFonts w:ascii="Arial" w:hAnsi="Arial" w:cs="Arial"/>
                <w:sz w:val="18"/>
                <w:szCs w:val="18"/>
              </w:rPr>
              <w:t>17,809</w:t>
            </w:r>
          </w:p>
        </w:tc>
        <w:tc>
          <w:tcPr>
            <w:tcW w:w="1197" w:type="dxa"/>
            <w:vAlign w:val="bottom"/>
          </w:tcPr>
          <w:p w14:paraId="0855404B" w14:textId="158C5378" w:rsidR="00E23685" w:rsidRPr="003531A9" w:rsidRDefault="00E23685" w:rsidP="00E23685">
            <w:pPr>
              <w:tabs>
                <w:tab w:val="decimal" w:pos="884"/>
              </w:tabs>
              <w:spacing w:line="300" w:lineRule="exact"/>
              <w:ind w:right="-72"/>
              <w:rPr>
                <w:rFonts w:ascii="Arial" w:hAnsi="Arial" w:cs="Arial"/>
                <w:sz w:val="18"/>
                <w:szCs w:val="18"/>
                <w:cs/>
              </w:rPr>
            </w:pPr>
            <w:r w:rsidRPr="003531A9">
              <w:rPr>
                <w:rFonts w:ascii="Arial" w:hAnsi="Arial" w:cs="Arial"/>
                <w:sz w:val="18"/>
                <w:szCs w:val="18"/>
              </w:rPr>
              <w:t>25,242</w:t>
            </w:r>
          </w:p>
        </w:tc>
        <w:tc>
          <w:tcPr>
            <w:tcW w:w="1197" w:type="dxa"/>
            <w:vAlign w:val="bottom"/>
          </w:tcPr>
          <w:p w14:paraId="4990366B" w14:textId="436AEA13" w:rsidR="00E23685" w:rsidRPr="003531A9" w:rsidRDefault="00E23685" w:rsidP="00E23685">
            <w:pPr>
              <w:tabs>
                <w:tab w:val="decimal" w:pos="884"/>
              </w:tabs>
              <w:spacing w:line="300" w:lineRule="exact"/>
              <w:ind w:right="-72"/>
              <w:rPr>
                <w:rFonts w:ascii="Arial" w:hAnsi="Arial" w:cs="Arial"/>
                <w:sz w:val="18"/>
                <w:szCs w:val="18"/>
                <w:cs/>
              </w:rPr>
            </w:pPr>
            <w:r w:rsidRPr="003531A9">
              <w:rPr>
                <w:rFonts w:ascii="Arial" w:hAnsi="Arial" w:cs="Arial"/>
                <w:sz w:val="18"/>
                <w:szCs w:val="18"/>
              </w:rPr>
              <w:t>139,341</w:t>
            </w:r>
          </w:p>
        </w:tc>
        <w:tc>
          <w:tcPr>
            <w:tcW w:w="1202" w:type="dxa"/>
            <w:vAlign w:val="bottom"/>
          </w:tcPr>
          <w:p w14:paraId="3C84710D" w14:textId="77A2BFAE" w:rsidR="00E23685" w:rsidRPr="003531A9" w:rsidRDefault="00E23685" w:rsidP="00E23685">
            <w:pPr>
              <w:tabs>
                <w:tab w:val="decimal" w:pos="884"/>
              </w:tabs>
              <w:spacing w:line="300" w:lineRule="exact"/>
              <w:ind w:right="-72"/>
              <w:rPr>
                <w:rFonts w:ascii="Arial" w:hAnsi="Arial" w:cs="Arial"/>
                <w:sz w:val="18"/>
                <w:szCs w:val="18"/>
              </w:rPr>
            </w:pPr>
            <w:r w:rsidRPr="003531A9">
              <w:rPr>
                <w:rFonts w:ascii="Arial" w:hAnsi="Arial" w:cs="Arial"/>
                <w:sz w:val="18"/>
                <w:szCs w:val="18"/>
              </w:rPr>
              <w:t>10,198,811</w:t>
            </w:r>
          </w:p>
        </w:tc>
      </w:tr>
      <w:tr w:rsidR="00E61A27" w:rsidRPr="003531A9" w14:paraId="47AB4D1F" w14:textId="77777777" w:rsidTr="00CE46E8">
        <w:trPr>
          <w:trHeight w:val="20"/>
        </w:trPr>
        <w:tc>
          <w:tcPr>
            <w:tcW w:w="2790" w:type="dxa"/>
            <w:vAlign w:val="bottom"/>
          </w:tcPr>
          <w:p w14:paraId="3B3186A0" w14:textId="77777777" w:rsidR="00E61A27" w:rsidRPr="003531A9" w:rsidRDefault="00E61A27" w:rsidP="00E61A27">
            <w:pPr>
              <w:spacing w:line="300" w:lineRule="exact"/>
              <w:ind w:right="-50"/>
              <w:rPr>
                <w:rFonts w:ascii="Arial" w:hAnsi="Arial" w:cs="Arial"/>
                <w:sz w:val="18"/>
                <w:szCs w:val="18"/>
              </w:rPr>
            </w:pPr>
            <w:r w:rsidRPr="003531A9">
              <w:rPr>
                <w:rFonts w:ascii="Arial" w:hAnsi="Arial" w:cs="Arial"/>
                <w:sz w:val="18"/>
                <w:szCs w:val="18"/>
              </w:rPr>
              <w:t>Additions</w:t>
            </w:r>
          </w:p>
        </w:tc>
        <w:tc>
          <w:tcPr>
            <w:tcW w:w="1197" w:type="dxa"/>
            <w:vAlign w:val="bottom"/>
          </w:tcPr>
          <w:p w14:paraId="760674C6" w14:textId="24CF6502" w:rsidR="00E61A27" w:rsidRPr="003531A9" w:rsidRDefault="00E61A27" w:rsidP="00E61A27">
            <w:pPr>
              <w:tabs>
                <w:tab w:val="decimal" w:pos="884"/>
              </w:tabs>
              <w:spacing w:line="300" w:lineRule="exact"/>
              <w:ind w:right="-72"/>
              <w:rPr>
                <w:rFonts w:ascii="Arial" w:hAnsi="Arial" w:cs="Arial"/>
                <w:sz w:val="18"/>
                <w:szCs w:val="18"/>
              </w:rPr>
            </w:pPr>
            <w:r w:rsidRPr="003531A9">
              <w:rPr>
                <w:rFonts w:ascii="Arial" w:hAnsi="Arial" w:cs="Arial"/>
                <w:sz w:val="18"/>
                <w:szCs w:val="18"/>
              </w:rPr>
              <w:t>51,117</w:t>
            </w:r>
          </w:p>
        </w:tc>
        <w:tc>
          <w:tcPr>
            <w:tcW w:w="1197" w:type="dxa"/>
            <w:vAlign w:val="bottom"/>
          </w:tcPr>
          <w:p w14:paraId="70BAC929" w14:textId="4362D64B" w:rsidR="00E61A27" w:rsidRPr="003531A9" w:rsidRDefault="00E61A27" w:rsidP="00E61A27">
            <w:pPr>
              <w:tabs>
                <w:tab w:val="decimal" w:pos="884"/>
              </w:tabs>
              <w:spacing w:line="300" w:lineRule="exact"/>
              <w:ind w:right="-72"/>
              <w:rPr>
                <w:rFonts w:ascii="Arial" w:hAnsi="Arial" w:cs="Arial"/>
                <w:sz w:val="18"/>
                <w:szCs w:val="18"/>
              </w:rPr>
            </w:pPr>
            <w:r w:rsidRPr="003531A9">
              <w:rPr>
                <w:rFonts w:ascii="Arial" w:hAnsi="Arial" w:cs="Arial"/>
                <w:sz w:val="18"/>
                <w:szCs w:val="18"/>
              </w:rPr>
              <w:t>51,071</w:t>
            </w:r>
          </w:p>
        </w:tc>
        <w:tc>
          <w:tcPr>
            <w:tcW w:w="1198" w:type="dxa"/>
            <w:vAlign w:val="bottom"/>
          </w:tcPr>
          <w:p w14:paraId="48C42633" w14:textId="41C3C98C" w:rsidR="00E61A27" w:rsidRPr="003531A9" w:rsidRDefault="00E61A27" w:rsidP="00E61A27">
            <w:pPr>
              <w:tabs>
                <w:tab w:val="decimal" w:pos="884"/>
              </w:tabs>
              <w:spacing w:line="300" w:lineRule="exact"/>
              <w:ind w:right="-72"/>
              <w:rPr>
                <w:rFonts w:ascii="Arial" w:hAnsi="Arial" w:cs="Arial"/>
                <w:sz w:val="18"/>
                <w:szCs w:val="18"/>
              </w:rPr>
            </w:pPr>
            <w:r w:rsidRPr="003531A9">
              <w:rPr>
                <w:rFonts w:ascii="Arial" w:hAnsi="Arial" w:cs="Arial"/>
                <w:sz w:val="18"/>
                <w:szCs w:val="18"/>
              </w:rPr>
              <w:t>7,657</w:t>
            </w:r>
          </w:p>
        </w:tc>
        <w:tc>
          <w:tcPr>
            <w:tcW w:w="1197" w:type="dxa"/>
            <w:vAlign w:val="bottom"/>
          </w:tcPr>
          <w:p w14:paraId="27FA598E" w14:textId="0F17D295" w:rsidR="00E61A27" w:rsidRPr="003531A9" w:rsidRDefault="00E61A27" w:rsidP="00E61A27">
            <w:pPr>
              <w:tabs>
                <w:tab w:val="decimal" w:pos="884"/>
              </w:tabs>
              <w:spacing w:line="300" w:lineRule="exact"/>
              <w:ind w:right="-72"/>
              <w:rPr>
                <w:rFonts w:ascii="Arial" w:hAnsi="Arial" w:cs="Arial"/>
                <w:sz w:val="18"/>
                <w:szCs w:val="18"/>
              </w:rPr>
            </w:pPr>
            <w:r w:rsidRPr="003531A9">
              <w:rPr>
                <w:rFonts w:ascii="Arial" w:hAnsi="Arial" w:cs="Arial"/>
                <w:sz w:val="18"/>
                <w:szCs w:val="18"/>
              </w:rPr>
              <w:t>6,543</w:t>
            </w:r>
          </w:p>
        </w:tc>
        <w:tc>
          <w:tcPr>
            <w:tcW w:w="1197" w:type="dxa"/>
            <w:vAlign w:val="bottom"/>
          </w:tcPr>
          <w:p w14:paraId="4A4A6D0F" w14:textId="1FF665FD" w:rsidR="00E61A27" w:rsidRPr="003531A9" w:rsidRDefault="00E61A27" w:rsidP="00E61A27">
            <w:pPr>
              <w:tabs>
                <w:tab w:val="decimal" w:pos="884"/>
              </w:tabs>
              <w:spacing w:line="300" w:lineRule="exact"/>
              <w:ind w:right="-72"/>
              <w:rPr>
                <w:rFonts w:ascii="Arial" w:hAnsi="Arial" w:cs="Arial"/>
                <w:sz w:val="18"/>
                <w:szCs w:val="18"/>
              </w:rPr>
            </w:pPr>
            <w:r w:rsidRPr="003531A9">
              <w:rPr>
                <w:rFonts w:ascii="Arial" w:hAnsi="Arial" w:cs="Arial"/>
                <w:sz w:val="18"/>
                <w:szCs w:val="18"/>
              </w:rPr>
              <w:t>91,441</w:t>
            </w:r>
          </w:p>
        </w:tc>
        <w:tc>
          <w:tcPr>
            <w:tcW w:w="1202" w:type="dxa"/>
            <w:vAlign w:val="bottom"/>
          </w:tcPr>
          <w:p w14:paraId="2446B570" w14:textId="4AB355CE" w:rsidR="00E61A27" w:rsidRPr="003531A9" w:rsidRDefault="00E61A27" w:rsidP="00E61A27">
            <w:pPr>
              <w:tabs>
                <w:tab w:val="decimal" w:pos="884"/>
              </w:tabs>
              <w:spacing w:line="300" w:lineRule="exact"/>
              <w:ind w:right="-72"/>
              <w:rPr>
                <w:rFonts w:ascii="Arial" w:hAnsi="Arial" w:cs="Arial"/>
                <w:sz w:val="18"/>
                <w:szCs w:val="18"/>
              </w:rPr>
            </w:pPr>
            <w:r w:rsidRPr="003531A9">
              <w:rPr>
                <w:rFonts w:ascii="Arial" w:hAnsi="Arial" w:cs="Arial"/>
                <w:sz w:val="18"/>
                <w:szCs w:val="18"/>
              </w:rPr>
              <w:t>207,829</w:t>
            </w:r>
          </w:p>
        </w:tc>
      </w:tr>
      <w:tr w:rsidR="001F0828" w:rsidRPr="003531A9" w14:paraId="1B429E98" w14:textId="77777777" w:rsidTr="00CE46E8">
        <w:trPr>
          <w:trHeight w:val="20"/>
        </w:trPr>
        <w:tc>
          <w:tcPr>
            <w:tcW w:w="2790" w:type="dxa"/>
            <w:vAlign w:val="bottom"/>
          </w:tcPr>
          <w:p w14:paraId="11BA8A63" w14:textId="77777777" w:rsidR="001F0828" w:rsidRPr="003531A9" w:rsidRDefault="001F0828" w:rsidP="001F0828">
            <w:pPr>
              <w:spacing w:line="300" w:lineRule="exact"/>
              <w:ind w:right="-50"/>
              <w:rPr>
                <w:rFonts w:ascii="Arial" w:hAnsi="Arial" w:cs="Arial"/>
                <w:sz w:val="18"/>
                <w:szCs w:val="18"/>
              </w:rPr>
            </w:pPr>
            <w:r w:rsidRPr="003531A9">
              <w:rPr>
                <w:rFonts w:ascii="Arial" w:hAnsi="Arial" w:cs="Arial"/>
                <w:sz w:val="18"/>
                <w:szCs w:val="18"/>
              </w:rPr>
              <w:t>Disposal</w:t>
            </w:r>
          </w:p>
        </w:tc>
        <w:tc>
          <w:tcPr>
            <w:tcW w:w="1197" w:type="dxa"/>
            <w:vAlign w:val="bottom"/>
          </w:tcPr>
          <w:p w14:paraId="3C5BAF90" w14:textId="17FB91AE" w:rsidR="001F0828" w:rsidRPr="003531A9" w:rsidRDefault="001F0828" w:rsidP="001F0828">
            <w:pPr>
              <w:tabs>
                <w:tab w:val="decimal" w:pos="884"/>
              </w:tabs>
              <w:spacing w:line="300" w:lineRule="exact"/>
              <w:ind w:right="-72"/>
              <w:rPr>
                <w:rFonts w:ascii="Arial" w:hAnsi="Arial" w:cs="Arial"/>
                <w:sz w:val="18"/>
                <w:szCs w:val="18"/>
              </w:rPr>
            </w:pPr>
            <w:r w:rsidRPr="003531A9">
              <w:rPr>
                <w:rFonts w:ascii="Arial" w:hAnsi="Arial" w:cs="Arial" w:hint="cs"/>
                <w:sz w:val="18"/>
                <w:szCs w:val="18"/>
                <w:cs/>
              </w:rPr>
              <w:t>(</w:t>
            </w:r>
            <w:r w:rsidRPr="003531A9">
              <w:rPr>
                <w:rFonts w:ascii="Arial" w:hAnsi="Arial" w:cs="Arial"/>
                <w:sz w:val="18"/>
                <w:szCs w:val="18"/>
              </w:rPr>
              <w:t>6,000</w:t>
            </w:r>
            <w:r w:rsidRPr="003531A9">
              <w:rPr>
                <w:rFonts w:ascii="Arial" w:hAnsi="Arial" w:cs="Arial" w:hint="cs"/>
                <w:sz w:val="18"/>
                <w:szCs w:val="18"/>
                <w:cs/>
              </w:rPr>
              <w:t>)</w:t>
            </w:r>
          </w:p>
        </w:tc>
        <w:tc>
          <w:tcPr>
            <w:tcW w:w="1197" w:type="dxa"/>
            <w:vAlign w:val="bottom"/>
          </w:tcPr>
          <w:p w14:paraId="246AF89D" w14:textId="79A59C6A" w:rsidR="001F0828" w:rsidRPr="003531A9" w:rsidRDefault="001F0828" w:rsidP="001F0828">
            <w:pPr>
              <w:tabs>
                <w:tab w:val="decimal" w:pos="884"/>
              </w:tabs>
              <w:spacing w:line="300" w:lineRule="exact"/>
              <w:ind w:right="-72"/>
              <w:rPr>
                <w:rFonts w:ascii="Arial" w:hAnsi="Arial" w:cs="Arial"/>
                <w:sz w:val="18"/>
                <w:szCs w:val="18"/>
              </w:rPr>
            </w:pPr>
            <w:r w:rsidRPr="003531A9">
              <w:rPr>
                <w:rFonts w:ascii="Arial" w:hAnsi="Arial" w:cs="Arial" w:hint="cs"/>
                <w:sz w:val="18"/>
                <w:szCs w:val="18"/>
                <w:cs/>
              </w:rPr>
              <w:t>(</w:t>
            </w:r>
            <w:r w:rsidRPr="003531A9">
              <w:rPr>
                <w:rFonts w:ascii="Arial" w:hAnsi="Arial" w:cs="Arial"/>
                <w:sz w:val="18"/>
                <w:szCs w:val="18"/>
              </w:rPr>
              <w:t>12,084</w:t>
            </w:r>
            <w:r w:rsidRPr="003531A9">
              <w:rPr>
                <w:rFonts w:ascii="Arial" w:hAnsi="Arial" w:cs="Arial" w:hint="cs"/>
                <w:sz w:val="18"/>
                <w:szCs w:val="18"/>
                <w:cs/>
              </w:rPr>
              <w:t>)</w:t>
            </w:r>
          </w:p>
        </w:tc>
        <w:tc>
          <w:tcPr>
            <w:tcW w:w="1198" w:type="dxa"/>
            <w:vAlign w:val="bottom"/>
          </w:tcPr>
          <w:p w14:paraId="36D05595" w14:textId="66ED4A50" w:rsidR="001F0828" w:rsidRPr="003531A9" w:rsidRDefault="001F0828" w:rsidP="001F0828">
            <w:pPr>
              <w:tabs>
                <w:tab w:val="decimal" w:pos="884"/>
              </w:tabs>
              <w:spacing w:line="300" w:lineRule="exact"/>
              <w:ind w:right="-72"/>
              <w:rPr>
                <w:rFonts w:ascii="Arial" w:hAnsi="Arial" w:cs="Arial"/>
                <w:sz w:val="18"/>
                <w:szCs w:val="18"/>
              </w:rPr>
            </w:pPr>
            <w:r w:rsidRPr="003531A9">
              <w:rPr>
                <w:rFonts w:ascii="Arial" w:hAnsi="Arial" w:cs="Arial" w:hint="cs"/>
                <w:sz w:val="18"/>
                <w:szCs w:val="18"/>
                <w:cs/>
              </w:rPr>
              <w:t>(</w:t>
            </w:r>
            <w:r w:rsidRPr="003531A9">
              <w:rPr>
                <w:rFonts w:ascii="Arial" w:hAnsi="Arial" w:cs="Arial"/>
                <w:sz w:val="18"/>
                <w:szCs w:val="18"/>
              </w:rPr>
              <w:t>73</w:t>
            </w:r>
            <w:r w:rsidRPr="003531A9">
              <w:rPr>
                <w:rFonts w:ascii="Arial" w:hAnsi="Arial" w:cs="Arial" w:hint="cs"/>
                <w:sz w:val="18"/>
                <w:szCs w:val="18"/>
                <w:cs/>
              </w:rPr>
              <w:t>)</w:t>
            </w:r>
          </w:p>
        </w:tc>
        <w:tc>
          <w:tcPr>
            <w:tcW w:w="1197" w:type="dxa"/>
            <w:vAlign w:val="bottom"/>
          </w:tcPr>
          <w:p w14:paraId="717017F5" w14:textId="5D87B26F" w:rsidR="001F0828" w:rsidRPr="003531A9" w:rsidRDefault="001F0828" w:rsidP="001F0828">
            <w:pPr>
              <w:tabs>
                <w:tab w:val="decimal" w:pos="884"/>
              </w:tabs>
              <w:spacing w:line="300" w:lineRule="exact"/>
              <w:ind w:right="-72"/>
              <w:rPr>
                <w:rFonts w:ascii="Arial" w:hAnsi="Arial" w:cs="Arial"/>
                <w:sz w:val="18"/>
                <w:szCs w:val="18"/>
              </w:rPr>
            </w:pPr>
            <w:r w:rsidRPr="003531A9">
              <w:rPr>
                <w:rFonts w:ascii="Arial" w:hAnsi="Arial" w:cs="Arial"/>
                <w:sz w:val="18"/>
                <w:szCs w:val="18"/>
              </w:rPr>
              <w:t>-</w:t>
            </w:r>
          </w:p>
        </w:tc>
        <w:tc>
          <w:tcPr>
            <w:tcW w:w="1197" w:type="dxa"/>
            <w:vAlign w:val="bottom"/>
          </w:tcPr>
          <w:p w14:paraId="7454023E" w14:textId="45F71373" w:rsidR="001F0828" w:rsidRPr="003531A9" w:rsidRDefault="001F0828" w:rsidP="001F0828">
            <w:pPr>
              <w:tabs>
                <w:tab w:val="decimal" w:pos="884"/>
              </w:tabs>
              <w:spacing w:line="300" w:lineRule="exact"/>
              <w:ind w:right="-72"/>
              <w:rPr>
                <w:rFonts w:ascii="Arial" w:hAnsi="Arial" w:cs="Arial"/>
                <w:sz w:val="18"/>
                <w:szCs w:val="18"/>
              </w:rPr>
            </w:pPr>
            <w:r w:rsidRPr="003531A9">
              <w:rPr>
                <w:rFonts w:ascii="Arial" w:hAnsi="Arial" w:cs="Arial" w:hint="cs"/>
                <w:sz w:val="18"/>
                <w:szCs w:val="18"/>
                <w:cs/>
              </w:rPr>
              <w:t>(</w:t>
            </w:r>
            <w:r w:rsidRPr="003531A9">
              <w:rPr>
                <w:rFonts w:ascii="Arial" w:hAnsi="Arial" w:cs="Arial"/>
                <w:sz w:val="18"/>
                <w:szCs w:val="18"/>
              </w:rPr>
              <w:t>1,831</w:t>
            </w:r>
            <w:r w:rsidRPr="003531A9">
              <w:rPr>
                <w:rFonts w:ascii="Arial" w:hAnsi="Arial" w:cs="Arial" w:hint="cs"/>
                <w:sz w:val="18"/>
                <w:szCs w:val="18"/>
                <w:cs/>
              </w:rPr>
              <w:t>)</w:t>
            </w:r>
          </w:p>
        </w:tc>
        <w:tc>
          <w:tcPr>
            <w:tcW w:w="1202" w:type="dxa"/>
            <w:vAlign w:val="bottom"/>
          </w:tcPr>
          <w:p w14:paraId="55E7089F" w14:textId="70A83168" w:rsidR="001F0828" w:rsidRPr="003531A9" w:rsidRDefault="001F0828" w:rsidP="001F0828">
            <w:pPr>
              <w:tabs>
                <w:tab w:val="decimal" w:pos="884"/>
              </w:tabs>
              <w:spacing w:line="300" w:lineRule="exact"/>
              <w:ind w:right="-72"/>
              <w:rPr>
                <w:rFonts w:ascii="Arial" w:hAnsi="Arial" w:cs="Arial"/>
                <w:sz w:val="18"/>
                <w:szCs w:val="18"/>
              </w:rPr>
            </w:pPr>
            <w:r w:rsidRPr="003531A9">
              <w:rPr>
                <w:rFonts w:ascii="Arial" w:hAnsi="Arial" w:cs="Arial" w:hint="cs"/>
                <w:sz w:val="18"/>
                <w:szCs w:val="18"/>
                <w:cs/>
              </w:rPr>
              <w:t>(</w:t>
            </w:r>
            <w:r w:rsidRPr="003531A9">
              <w:rPr>
                <w:rFonts w:ascii="Arial" w:hAnsi="Arial" w:cs="Arial"/>
                <w:sz w:val="18"/>
                <w:szCs w:val="18"/>
              </w:rPr>
              <w:t>19,988</w:t>
            </w:r>
            <w:r w:rsidRPr="003531A9">
              <w:rPr>
                <w:rFonts w:ascii="Arial" w:hAnsi="Arial" w:cs="Arial" w:hint="cs"/>
                <w:sz w:val="18"/>
                <w:szCs w:val="18"/>
                <w:cs/>
              </w:rPr>
              <w:t>)</w:t>
            </w:r>
          </w:p>
        </w:tc>
      </w:tr>
      <w:tr w:rsidR="001F0828" w:rsidRPr="003531A9" w14:paraId="5886D238" w14:textId="77777777" w:rsidTr="00CE46E8">
        <w:trPr>
          <w:trHeight w:val="20"/>
        </w:trPr>
        <w:tc>
          <w:tcPr>
            <w:tcW w:w="2790" w:type="dxa"/>
            <w:vAlign w:val="bottom"/>
          </w:tcPr>
          <w:p w14:paraId="65CAF719" w14:textId="23F3D4AB" w:rsidR="001F0828" w:rsidRPr="003531A9" w:rsidRDefault="001F0828" w:rsidP="001F0828">
            <w:pPr>
              <w:spacing w:line="300" w:lineRule="exact"/>
              <w:ind w:right="-50"/>
              <w:rPr>
                <w:rFonts w:ascii="Arial" w:hAnsi="Arial" w:cs="Arial"/>
                <w:spacing w:val="-6"/>
                <w:sz w:val="18"/>
                <w:szCs w:val="18"/>
              </w:rPr>
            </w:pPr>
            <w:r w:rsidRPr="003531A9">
              <w:rPr>
                <w:rFonts w:ascii="Arial" w:hAnsi="Arial" w:cs="Arial"/>
                <w:spacing w:val="-6"/>
                <w:sz w:val="18"/>
                <w:szCs w:val="18"/>
              </w:rPr>
              <w:t>Lease reassessment</w:t>
            </w:r>
          </w:p>
        </w:tc>
        <w:tc>
          <w:tcPr>
            <w:tcW w:w="1197" w:type="dxa"/>
            <w:vAlign w:val="bottom"/>
          </w:tcPr>
          <w:p w14:paraId="367657AB" w14:textId="5DA140C0" w:rsidR="001F0828" w:rsidRPr="003531A9" w:rsidRDefault="001F0828" w:rsidP="001F0828">
            <w:pPr>
              <w:tabs>
                <w:tab w:val="decimal" w:pos="884"/>
              </w:tabs>
              <w:spacing w:line="300" w:lineRule="exact"/>
              <w:ind w:right="-72"/>
              <w:rPr>
                <w:rFonts w:ascii="Arial" w:hAnsi="Arial" w:cs="Arial"/>
                <w:sz w:val="18"/>
                <w:szCs w:val="18"/>
              </w:rPr>
            </w:pPr>
            <w:r w:rsidRPr="003531A9">
              <w:rPr>
                <w:rFonts w:ascii="Arial" w:hAnsi="Arial" w:cs="Arial"/>
                <w:sz w:val="18"/>
                <w:szCs w:val="18"/>
              </w:rPr>
              <w:t>27,267</w:t>
            </w:r>
          </w:p>
        </w:tc>
        <w:tc>
          <w:tcPr>
            <w:tcW w:w="1197" w:type="dxa"/>
            <w:vAlign w:val="bottom"/>
          </w:tcPr>
          <w:p w14:paraId="750E0FF0" w14:textId="777AECBB" w:rsidR="001F0828" w:rsidRPr="003531A9" w:rsidRDefault="001F0828" w:rsidP="001F0828">
            <w:pPr>
              <w:tabs>
                <w:tab w:val="decimal" w:pos="884"/>
              </w:tabs>
              <w:spacing w:line="300" w:lineRule="exact"/>
              <w:ind w:right="-72"/>
              <w:rPr>
                <w:rFonts w:ascii="Arial" w:hAnsi="Arial" w:cs="Arial"/>
                <w:sz w:val="18"/>
                <w:szCs w:val="18"/>
              </w:rPr>
            </w:pPr>
            <w:r w:rsidRPr="003531A9">
              <w:rPr>
                <w:rFonts w:ascii="Arial" w:hAnsi="Arial" w:cs="Arial"/>
                <w:sz w:val="18"/>
                <w:szCs w:val="18"/>
              </w:rPr>
              <w:t>75,620</w:t>
            </w:r>
          </w:p>
        </w:tc>
        <w:tc>
          <w:tcPr>
            <w:tcW w:w="1198" w:type="dxa"/>
            <w:vAlign w:val="bottom"/>
          </w:tcPr>
          <w:p w14:paraId="37865BB4" w14:textId="31CADF6A" w:rsidR="001F0828" w:rsidRPr="003531A9" w:rsidRDefault="001F0828" w:rsidP="001F0828">
            <w:pPr>
              <w:tabs>
                <w:tab w:val="decimal" w:pos="884"/>
              </w:tabs>
              <w:spacing w:line="300" w:lineRule="exact"/>
              <w:ind w:right="-72"/>
              <w:rPr>
                <w:rFonts w:ascii="Arial" w:hAnsi="Arial" w:cs="Arial"/>
                <w:sz w:val="18"/>
                <w:szCs w:val="18"/>
              </w:rPr>
            </w:pPr>
            <w:r w:rsidRPr="003531A9">
              <w:rPr>
                <w:rFonts w:ascii="Arial" w:hAnsi="Arial" w:cs="Arial"/>
                <w:sz w:val="18"/>
                <w:szCs w:val="18"/>
              </w:rPr>
              <w:t>696</w:t>
            </w:r>
          </w:p>
        </w:tc>
        <w:tc>
          <w:tcPr>
            <w:tcW w:w="1197" w:type="dxa"/>
            <w:vAlign w:val="bottom"/>
          </w:tcPr>
          <w:p w14:paraId="3878E96C" w14:textId="75E90753" w:rsidR="001F0828" w:rsidRPr="003531A9" w:rsidRDefault="001F0828" w:rsidP="001F0828">
            <w:pPr>
              <w:tabs>
                <w:tab w:val="decimal" w:pos="884"/>
              </w:tabs>
              <w:spacing w:line="300" w:lineRule="exact"/>
              <w:ind w:right="-72"/>
              <w:rPr>
                <w:rFonts w:ascii="Arial" w:hAnsi="Arial" w:cs="Arial"/>
                <w:sz w:val="18"/>
                <w:szCs w:val="18"/>
              </w:rPr>
            </w:pPr>
            <w:r w:rsidRPr="003531A9">
              <w:rPr>
                <w:rFonts w:ascii="Arial" w:hAnsi="Arial" w:cs="Arial"/>
                <w:sz w:val="18"/>
                <w:szCs w:val="18"/>
              </w:rPr>
              <w:t>1,689</w:t>
            </w:r>
          </w:p>
        </w:tc>
        <w:tc>
          <w:tcPr>
            <w:tcW w:w="1197" w:type="dxa"/>
            <w:vAlign w:val="bottom"/>
          </w:tcPr>
          <w:p w14:paraId="119FB6B1" w14:textId="0E4DE416" w:rsidR="001F0828" w:rsidRPr="003531A9" w:rsidRDefault="001F0828" w:rsidP="001F0828">
            <w:pPr>
              <w:tabs>
                <w:tab w:val="decimal" w:pos="884"/>
              </w:tabs>
              <w:spacing w:line="300" w:lineRule="exact"/>
              <w:ind w:right="-72"/>
              <w:rPr>
                <w:rFonts w:ascii="Arial" w:hAnsi="Arial" w:cs="Arial"/>
                <w:sz w:val="18"/>
                <w:szCs w:val="18"/>
              </w:rPr>
            </w:pPr>
            <w:r w:rsidRPr="003531A9">
              <w:rPr>
                <w:rFonts w:ascii="Arial" w:hAnsi="Arial" w:cs="Arial" w:hint="cs"/>
                <w:sz w:val="18"/>
                <w:szCs w:val="18"/>
                <w:cs/>
              </w:rPr>
              <w:t>(</w:t>
            </w:r>
            <w:r w:rsidRPr="003531A9">
              <w:rPr>
                <w:rFonts w:ascii="Arial" w:hAnsi="Arial" w:cs="Arial"/>
                <w:sz w:val="18"/>
                <w:szCs w:val="18"/>
              </w:rPr>
              <w:t>19</w:t>
            </w:r>
            <w:r w:rsidRPr="003531A9">
              <w:rPr>
                <w:rFonts w:ascii="Arial" w:hAnsi="Arial" w:cs="Arial" w:hint="cs"/>
                <w:sz w:val="18"/>
                <w:szCs w:val="18"/>
                <w:cs/>
              </w:rPr>
              <w:t>)</w:t>
            </w:r>
          </w:p>
        </w:tc>
        <w:tc>
          <w:tcPr>
            <w:tcW w:w="1202" w:type="dxa"/>
            <w:vAlign w:val="bottom"/>
          </w:tcPr>
          <w:p w14:paraId="373071B4" w14:textId="28D70DAC" w:rsidR="001F0828" w:rsidRPr="003531A9" w:rsidRDefault="001F0828" w:rsidP="001F0828">
            <w:pPr>
              <w:tabs>
                <w:tab w:val="decimal" w:pos="884"/>
              </w:tabs>
              <w:spacing w:line="300" w:lineRule="exact"/>
              <w:ind w:right="-72"/>
              <w:rPr>
                <w:rFonts w:ascii="Arial" w:hAnsi="Arial" w:cs="Arial"/>
                <w:sz w:val="18"/>
                <w:szCs w:val="18"/>
              </w:rPr>
            </w:pPr>
            <w:r w:rsidRPr="003531A9">
              <w:rPr>
                <w:rFonts w:ascii="Arial" w:hAnsi="Arial" w:cs="Arial"/>
                <w:sz w:val="18"/>
                <w:szCs w:val="18"/>
              </w:rPr>
              <w:t>105,253</w:t>
            </w:r>
          </w:p>
        </w:tc>
      </w:tr>
      <w:tr w:rsidR="001F0828" w:rsidRPr="003531A9" w14:paraId="37C1DDCD" w14:textId="77777777" w:rsidTr="00CE46E8">
        <w:trPr>
          <w:trHeight w:val="20"/>
        </w:trPr>
        <w:tc>
          <w:tcPr>
            <w:tcW w:w="2790" w:type="dxa"/>
            <w:vAlign w:val="bottom"/>
          </w:tcPr>
          <w:p w14:paraId="473B814A" w14:textId="0B6951B7" w:rsidR="001F0828" w:rsidRPr="003531A9" w:rsidRDefault="001F0828" w:rsidP="001F0828">
            <w:pPr>
              <w:spacing w:line="300" w:lineRule="exact"/>
              <w:ind w:right="-50"/>
              <w:rPr>
                <w:rFonts w:ascii="Arial" w:hAnsi="Arial" w:cs="Arial"/>
                <w:sz w:val="18"/>
                <w:szCs w:val="18"/>
              </w:rPr>
            </w:pPr>
            <w:r w:rsidRPr="003531A9">
              <w:rPr>
                <w:rFonts w:ascii="Arial" w:hAnsi="Arial" w:cs="Arial"/>
                <w:sz w:val="18"/>
                <w:szCs w:val="18"/>
              </w:rPr>
              <w:t>Transfer in</w:t>
            </w:r>
            <w:r w:rsidRPr="003531A9">
              <w:rPr>
                <w:rFonts w:ascii="Arial" w:hAnsi="Arial" w:cs="Arial"/>
                <w:sz w:val="18"/>
                <w:szCs w:val="18"/>
                <w:cs/>
              </w:rPr>
              <w:t xml:space="preserve"> / </w:t>
            </w:r>
            <w:r w:rsidRPr="003531A9">
              <w:rPr>
                <w:rFonts w:ascii="Arial" w:hAnsi="Arial" w:cs="Arial"/>
                <w:sz w:val="18"/>
                <w:szCs w:val="18"/>
              </w:rPr>
              <w:t>(Transfer out)</w:t>
            </w:r>
          </w:p>
        </w:tc>
        <w:tc>
          <w:tcPr>
            <w:tcW w:w="1197" w:type="dxa"/>
            <w:vAlign w:val="bottom"/>
          </w:tcPr>
          <w:p w14:paraId="50DBD0A5" w14:textId="39821749" w:rsidR="001F0828" w:rsidRPr="003531A9" w:rsidRDefault="001F0828" w:rsidP="001F0828">
            <w:pPr>
              <w:tabs>
                <w:tab w:val="decimal" w:pos="884"/>
              </w:tabs>
              <w:spacing w:line="300" w:lineRule="exact"/>
              <w:ind w:right="-72"/>
              <w:rPr>
                <w:rFonts w:ascii="Arial" w:hAnsi="Arial" w:cs="Arial"/>
                <w:sz w:val="18"/>
                <w:szCs w:val="18"/>
              </w:rPr>
            </w:pPr>
            <w:r w:rsidRPr="003531A9">
              <w:rPr>
                <w:rFonts w:ascii="Arial" w:hAnsi="Arial" w:cs="Arial" w:hint="cs"/>
                <w:sz w:val="18"/>
                <w:szCs w:val="18"/>
                <w:cs/>
              </w:rPr>
              <w:t>(</w:t>
            </w:r>
            <w:r w:rsidRPr="003531A9">
              <w:rPr>
                <w:rFonts w:ascii="Arial" w:hAnsi="Arial" w:cs="Arial"/>
                <w:sz w:val="18"/>
                <w:szCs w:val="18"/>
              </w:rPr>
              <w:t>107,495</w:t>
            </w:r>
            <w:r w:rsidRPr="003531A9">
              <w:rPr>
                <w:rFonts w:ascii="Arial" w:hAnsi="Arial" w:cs="Arial" w:hint="cs"/>
                <w:sz w:val="18"/>
                <w:szCs w:val="18"/>
                <w:cs/>
              </w:rPr>
              <w:t>)</w:t>
            </w:r>
          </w:p>
        </w:tc>
        <w:tc>
          <w:tcPr>
            <w:tcW w:w="1197" w:type="dxa"/>
            <w:vAlign w:val="bottom"/>
          </w:tcPr>
          <w:p w14:paraId="1BE01ED6" w14:textId="55922F53" w:rsidR="001F0828" w:rsidRPr="003531A9" w:rsidRDefault="001F0828" w:rsidP="001F0828">
            <w:pPr>
              <w:tabs>
                <w:tab w:val="decimal" w:pos="884"/>
              </w:tabs>
              <w:spacing w:line="300" w:lineRule="exact"/>
              <w:ind w:right="-72"/>
              <w:rPr>
                <w:rFonts w:ascii="Arial" w:hAnsi="Arial" w:cs="Arial"/>
                <w:sz w:val="18"/>
                <w:szCs w:val="18"/>
              </w:rPr>
            </w:pPr>
            <w:r w:rsidRPr="003531A9">
              <w:rPr>
                <w:rFonts w:ascii="Arial" w:hAnsi="Arial" w:cs="Arial"/>
                <w:sz w:val="18"/>
                <w:szCs w:val="18"/>
              </w:rPr>
              <w:t>700</w:t>
            </w:r>
          </w:p>
        </w:tc>
        <w:tc>
          <w:tcPr>
            <w:tcW w:w="1198" w:type="dxa"/>
            <w:vAlign w:val="bottom"/>
          </w:tcPr>
          <w:p w14:paraId="000BC9DE" w14:textId="65920153" w:rsidR="001F0828" w:rsidRPr="003531A9" w:rsidRDefault="001F0828" w:rsidP="001F0828">
            <w:pPr>
              <w:tabs>
                <w:tab w:val="decimal" w:pos="884"/>
              </w:tabs>
              <w:spacing w:line="300" w:lineRule="exact"/>
              <w:ind w:right="-72"/>
              <w:rPr>
                <w:rFonts w:ascii="Arial" w:hAnsi="Arial" w:cs="Arial"/>
                <w:sz w:val="18"/>
                <w:szCs w:val="18"/>
              </w:rPr>
            </w:pPr>
            <w:r w:rsidRPr="003531A9">
              <w:rPr>
                <w:rFonts w:ascii="Arial" w:hAnsi="Arial" w:cs="Arial"/>
                <w:sz w:val="18"/>
                <w:szCs w:val="18"/>
              </w:rPr>
              <w:t>-</w:t>
            </w:r>
          </w:p>
        </w:tc>
        <w:tc>
          <w:tcPr>
            <w:tcW w:w="1197" w:type="dxa"/>
            <w:vAlign w:val="bottom"/>
          </w:tcPr>
          <w:p w14:paraId="5F4C001F" w14:textId="02ED9285" w:rsidR="001F0828" w:rsidRPr="003531A9" w:rsidRDefault="001F0828" w:rsidP="001F0828">
            <w:pPr>
              <w:tabs>
                <w:tab w:val="decimal" w:pos="884"/>
              </w:tabs>
              <w:spacing w:line="300" w:lineRule="exact"/>
              <w:ind w:right="-72"/>
              <w:rPr>
                <w:rFonts w:ascii="Arial" w:hAnsi="Arial" w:cs="Arial"/>
                <w:sz w:val="18"/>
                <w:szCs w:val="18"/>
              </w:rPr>
            </w:pPr>
            <w:r w:rsidRPr="003531A9">
              <w:rPr>
                <w:rFonts w:ascii="Arial" w:hAnsi="Arial" w:cs="Arial"/>
                <w:sz w:val="18"/>
                <w:szCs w:val="18"/>
              </w:rPr>
              <w:t>-</w:t>
            </w:r>
          </w:p>
        </w:tc>
        <w:tc>
          <w:tcPr>
            <w:tcW w:w="1197" w:type="dxa"/>
            <w:vAlign w:val="bottom"/>
          </w:tcPr>
          <w:p w14:paraId="01AD8121" w14:textId="6D06BEE0" w:rsidR="001F0828" w:rsidRPr="003531A9" w:rsidRDefault="001F0828" w:rsidP="001F0828">
            <w:pPr>
              <w:tabs>
                <w:tab w:val="decimal" w:pos="884"/>
              </w:tabs>
              <w:spacing w:line="300" w:lineRule="exact"/>
              <w:ind w:right="-72"/>
              <w:rPr>
                <w:rFonts w:ascii="Arial" w:hAnsi="Arial" w:cs="Arial"/>
                <w:sz w:val="18"/>
                <w:szCs w:val="18"/>
              </w:rPr>
            </w:pPr>
            <w:r w:rsidRPr="003531A9">
              <w:rPr>
                <w:rFonts w:ascii="Arial" w:hAnsi="Arial" w:cs="Arial" w:hint="cs"/>
                <w:sz w:val="18"/>
                <w:szCs w:val="18"/>
                <w:cs/>
              </w:rPr>
              <w:t>(</w:t>
            </w:r>
            <w:r w:rsidRPr="003531A9">
              <w:rPr>
                <w:rFonts w:ascii="Arial" w:hAnsi="Arial" w:cs="Arial"/>
                <w:sz w:val="18"/>
                <w:szCs w:val="18"/>
              </w:rPr>
              <w:t>700</w:t>
            </w:r>
            <w:r w:rsidRPr="003531A9">
              <w:rPr>
                <w:rFonts w:ascii="Arial" w:hAnsi="Arial" w:cs="Arial" w:hint="cs"/>
                <w:sz w:val="18"/>
                <w:szCs w:val="18"/>
                <w:cs/>
              </w:rPr>
              <w:t>)</w:t>
            </w:r>
          </w:p>
        </w:tc>
        <w:tc>
          <w:tcPr>
            <w:tcW w:w="1202" w:type="dxa"/>
            <w:vAlign w:val="bottom"/>
          </w:tcPr>
          <w:p w14:paraId="783F8442" w14:textId="3902B316" w:rsidR="001F0828" w:rsidRPr="003531A9" w:rsidRDefault="001F0828" w:rsidP="001F0828">
            <w:pPr>
              <w:tabs>
                <w:tab w:val="decimal" w:pos="884"/>
              </w:tabs>
              <w:spacing w:line="300" w:lineRule="exact"/>
              <w:ind w:right="-72"/>
              <w:rPr>
                <w:rFonts w:ascii="Arial" w:hAnsi="Arial" w:cs="Arial"/>
                <w:sz w:val="18"/>
                <w:szCs w:val="18"/>
              </w:rPr>
            </w:pPr>
            <w:r w:rsidRPr="003531A9">
              <w:rPr>
                <w:rFonts w:ascii="Arial" w:hAnsi="Arial" w:cs="Arial" w:hint="cs"/>
                <w:sz w:val="18"/>
                <w:szCs w:val="18"/>
                <w:cs/>
              </w:rPr>
              <w:t>(</w:t>
            </w:r>
            <w:r w:rsidRPr="003531A9">
              <w:rPr>
                <w:rFonts w:ascii="Arial" w:hAnsi="Arial" w:cs="Arial"/>
                <w:sz w:val="18"/>
                <w:szCs w:val="18"/>
              </w:rPr>
              <w:t>107,495</w:t>
            </w:r>
            <w:r w:rsidRPr="003531A9">
              <w:rPr>
                <w:rFonts w:ascii="Arial" w:hAnsi="Arial" w:cs="Arial" w:hint="cs"/>
                <w:sz w:val="18"/>
                <w:szCs w:val="18"/>
                <w:cs/>
              </w:rPr>
              <w:t>)</w:t>
            </w:r>
          </w:p>
        </w:tc>
      </w:tr>
      <w:tr w:rsidR="001F0828" w:rsidRPr="003531A9" w14:paraId="27B25266" w14:textId="77777777" w:rsidTr="00CE46E8">
        <w:trPr>
          <w:trHeight w:val="20"/>
        </w:trPr>
        <w:tc>
          <w:tcPr>
            <w:tcW w:w="2790" w:type="dxa"/>
            <w:vAlign w:val="bottom"/>
          </w:tcPr>
          <w:p w14:paraId="2366DBC3" w14:textId="77777777" w:rsidR="001F0828" w:rsidRPr="003531A9" w:rsidRDefault="001F0828" w:rsidP="001F0828">
            <w:pPr>
              <w:spacing w:line="300" w:lineRule="exact"/>
              <w:ind w:right="-50"/>
              <w:rPr>
                <w:rFonts w:ascii="Arial" w:hAnsi="Arial" w:cs="Arial"/>
                <w:sz w:val="18"/>
                <w:szCs w:val="18"/>
              </w:rPr>
            </w:pPr>
            <w:r w:rsidRPr="003531A9">
              <w:rPr>
                <w:rFonts w:ascii="Arial" w:hAnsi="Arial" w:cs="Arial"/>
                <w:sz w:val="18"/>
                <w:szCs w:val="18"/>
              </w:rPr>
              <w:t>Translation adjustments</w:t>
            </w:r>
          </w:p>
        </w:tc>
        <w:tc>
          <w:tcPr>
            <w:tcW w:w="1197" w:type="dxa"/>
            <w:vAlign w:val="bottom"/>
          </w:tcPr>
          <w:p w14:paraId="3C099CF5" w14:textId="2163B4DC" w:rsidR="001F0828" w:rsidRPr="003531A9" w:rsidRDefault="001F0828" w:rsidP="001F0828">
            <w:pPr>
              <w:tabs>
                <w:tab w:val="decimal" w:pos="884"/>
              </w:tabs>
              <w:spacing w:line="300" w:lineRule="exact"/>
              <w:ind w:right="-72"/>
              <w:rPr>
                <w:rFonts w:ascii="Arial" w:hAnsi="Arial" w:cs="Arial"/>
                <w:sz w:val="18"/>
                <w:szCs w:val="18"/>
              </w:rPr>
            </w:pPr>
            <w:r w:rsidRPr="003531A9">
              <w:rPr>
                <w:rFonts w:ascii="Arial" w:hAnsi="Arial" w:cs="Arial"/>
                <w:sz w:val="18"/>
                <w:szCs w:val="18"/>
              </w:rPr>
              <w:t>-</w:t>
            </w:r>
          </w:p>
        </w:tc>
        <w:tc>
          <w:tcPr>
            <w:tcW w:w="1197" w:type="dxa"/>
            <w:vAlign w:val="bottom"/>
          </w:tcPr>
          <w:p w14:paraId="57D74A07" w14:textId="61BD282A" w:rsidR="001F0828" w:rsidRPr="003531A9" w:rsidRDefault="001F0828" w:rsidP="001F0828">
            <w:pPr>
              <w:tabs>
                <w:tab w:val="decimal" w:pos="884"/>
              </w:tabs>
              <w:spacing w:line="300" w:lineRule="exact"/>
              <w:ind w:right="-72"/>
              <w:rPr>
                <w:rFonts w:ascii="Arial" w:hAnsi="Arial" w:cs="Arial"/>
                <w:sz w:val="18"/>
                <w:szCs w:val="18"/>
              </w:rPr>
            </w:pPr>
            <w:r w:rsidRPr="003531A9">
              <w:rPr>
                <w:rFonts w:ascii="Arial" w:hAnsi="Arial" w:cs="Arial"/>
                <w:sz w:val="18"/>
                <w:szCs w:val="18"/>
              </w:rPr>
              <w:t>-</w:t>
            </w:r>
          </w:p>
        </w:tc>
        <w:tc>
          <w:tcPr>
            <w:tcW w:w="1198" w:type="dxa"/>
            <w:vAlign w:val="bottom"/>
          </w:tcPr>
          <w:p w14:paraId="793FE560" w14:textId="06AEB151" w:rsidR="001F0828" w:rsidRPr="003531A9" w:rsidRDefault="001F0828" w:rsidP="001F0828">
            <w:pPr>
              <w:tabs>
                <w:tab w:val="decimal" w:pos="884"/>
              </w:tabs>
              <w:spacing w:line="300" w:lineRule="exact"/>
              <w:ind w:right="-72"/>
              <w:rPr>
                <w:rFonts w:ascii="Arial" w:hAnsi="Arial" w:cs="Arial"/>
                <w:sz w:val="18"/>
                <w:szCs w:val="18"/>
              </w:rPr>
            </w:pPr>
            <w:r w:rsidRPr="003531A9">
              <w:rPr>
                <w:rFonts w:ascii="Arial" w:hAnsi="Arial" w:cs="Arial"/>
                <w:sz w:val="18"/>
                <w:szCs w:val="18"/>
              </w:rPr>
              <w:t>-</w:t>
            </w:r>
          </w:p>
        </w:tc>
        <w:tc>
          <w:tcPr>
            <w:tcW w:w="1197" w:type="dxa"/>
            <w:vAlign w:val="bottom"/>
          </w:tcPr>
          <w:p w14:paraId="234F973A" w14:textId="52975748" w:rsidR="001F0828" w:rsidRPr="003531A9" w:rsidRDefault="001F0828" w:rsidP="001F0828">
            <w:pPr>
              <w:tabs>
                <w:tab w:val="decimal" w:pos="884"/>
              </w:tabs>
              <w:spacing w:line="300" w:lineRule="exact"/>
              <w:ind w:right="-72"/>
              <w:rPr>
                <w:rFonts w:ascii="Arial" w:hAnsi="Arial" w:cs="Arial"/>
                <w:sz w:val="18"/>
                <w:szCs w:val="18"/>
              </w:rPr>
            </w:pPr>
            <w:r w:rsidRPr="003531A9">
              <w:rPr>
                <w:rFonts w:ascii="Arial" w:hAnsi="Arial" w:cs="Arial" w:hint="cs"/>
                <w:sz w:val="18"/>
                <w:szCs w:val="18"/>
                <w:cs/>
              </w:rPr>
              <w:t>(</w:t>
            </w:r>
            <w:r w:rsidRPr="003531A9">
              <w:rPr>
                <w:rFonts w:ascii="Arial" w:hAnsi="Arial" w:cs="Arial"/>
                <w:sz w:val="18"/>
                <w:szCs w:val="18"/>
              </w:rPr>
              <w:t>41</w:t>
            </w:r>
            <w:r w:rsidR="00A951D4" w:rsidRPr="003531A9">
              <w:rPr>
                <w:rFonts w:ascii="Arial" w:hAnsi="Arial" w:cs="Arial"/>
                <w:sz w:val="18"/>
                <w:szCs w:val="18"/>
              </w:rPr>
              <w:t>4</w:t>
            </w:r>
            <w:r w:rsidRPr="003531A9">
              <w:rPr>
                <w:rFonts w:ascii="Arial" w:hAnsi="Arial" w:cs="Arial" w:hint="cs"/>
                <w:sz w:val="18"/>
                <w:szCs w:val="18"/>
                <w:cs/>
              </w:rPr>
              <w:t>)</w:t>
            </w:r>
          </w:p>
        </w:tc>
        <w:tc>
          <w:tcPr>
            <w:tcW w:w="1197" w:type="dxa"/>
            <w:vAlign w:val="bottom"/>
          </w:tcPr>
          <w:p w14:paraId="3F694F95" w14:textId="04CCD657" w:rsidR="001F0828" w:rsidRPr="003531A9" w:rsidRDefault="001F0828" w:rsidP="001F0828">
            <w:pPr>
              <w:tabs>
                <w:tab w:val="decimal" w:pos="884"/>
              </w:tabs>
              <w:spacing w:line="300" w:lineRule="exact"/>
              <w:ind w:right="-72"/>
              <w:rPr>
                <w:rFonts w:ascii="Arial" w:hAnsi="Arial" w:cs="Arial"/>
                <w:sz w:val="18"/>
                <w:szCs w:val="18"/>
              </w:rPr>
            </w:pPr>
            <w:r w:rsidRPr="003531A9">
              <w:rPr>
                <w:rFonts w:ascii="Arial" w:hAnsi="Arial" w:cs="Arial"/>
                <w:sz w:val="18"/>
                <w:szCs w:val="18"/>
              </w:rPr>
              <w:t>-</w:t>
            </w:r>
          </w:p>
        </w:tc>
        <w:tc>
          <w:tcPr>
            <w:tcW w:w="1202" w:type="dxa"/>
            <w:vAlign w:val="bottom"/>
          </w:tcPr>
          <w:p w14:paraId="461ED3DB" w14:textId="18ED465B" w:rsidR="001F0828" w:rsidRPr="003531A9" w:rsidRDefault="001F0828" w:rsidP="001F0828">
            <w:pPr>
              <w:tabs>
                <w:tab w:val="decimal" w:pos="884"/>
              </w:tabs>
              <w:spacing w:line="300" w:lineRule="exact"/>
              <w:ind w:right="-72"/>
              <w:rPr>
                <w:rFonts w:ascii="Arial" w:hAnsi="Arial" w:cs="Arial"/>
                <w:sz w:val="18"/>
                <w:szCs w:val="18"/>
              </w:rPr>
            </w:pPr>
            <w:r w:rsidRPr="003531A9">
              <w:rPr>
                <w:rFonts w:ascii="Arial" w:hAnsi="Arial" w:cs="Arial" w:hint="cs"/>
                <w:sz w:val="18"/>
                <w:szCs w:val="18"/>
                <w:cs/>
              </w:rPr>
              <w:t>(</w:t>
            </w:r>
            <w:r w:rsidRPr="003531A9">
              <w:rPr>
                <w:rFonts w:ascii="Arial" w:hAnsi="Arial" w:cs="Arial"/>
                <w:sz w:val="18"/>
                <w:szCs w:val="18"/>
              </w:rPr>
              <w:t>41</w:t>
            </w:r>
            <w:r w:rsidR="00A951D4" w:rsidRPr="003531A9">
              <w:rPr>
                <w:rFonts w:ascii="Arial" w:hAnsi="Arial" w:cs="Arial"/>
                <w:sz w:val="18"/>
                <w:szCs w:val="18"/>
              </w:rPr>
              <w:t>4</w:t>
            </w:r>
            <w:r w:rsidRPr="003531A9">
              <w:rPr>
                <w:rFonts w:ascii="Arial" w:hAnsi="Arial" w:cs="Arial" w:hint="cs"/>
                <w:sz w:val="18"/>
                <w:szCs w:val="18"/>
                <w:cs/>
              </w:rPr>
              <w:t>)</w:t>
            </w:r>
          </w:p>
        </w:tc>
      </w:tr>
      <w:tr w:rsidR="001F0828" w:rsidRPr="003531A9" w14:paraId="2292E97B" w14:textId="77777777" w:rsidTr="00CE46E8">
        <w:trPr>
          <w:trHeight w:val="20"/>
        </w:trPr>
        <w:tc>
          <w:tcPr>
            <w:tcW w:w="2790" w:type="dxa"/>
            <w:vAlign w:val="bottom"/>
          </w:tcPr>
          <w:p w14:paraId="7F0FE4B9" w14:textId="77777777" w:rsidR="001F0828" w:rsidRPr="003531A9" w:rsidRDefault="001F0828" w:rsidP="001F0828">
            <w:pPr>
              <w:spacing w:line="300" w:lineRule="exact"/>
              <w:ind w:right="-50"/>
              <w:rPr>
                <w:rFonts w:ascii="Arial" w:hAnsi="Arial" w:cs="Arial"/>
                <w:sz w:val="18"/>
                <w:szCs w:val="18"/>
              </w:rPr>
            </w:pPr>
            <w:r w:rsidRPr="003531A9">
              <w:rPr>
                <w:rFonts w:ascii="Arial" w:hAnsi="Arial" w:cs="Arial"/>
                <w:sz w:val="18"/>
                <w:szCs w:val="18"/>
              </w:rPr>
              <w:t>Depreciation for the year</w:t>
            </w:r>
          </w:p>
        </w:tc>
        <w:tc>
          <w:tcPr>
            <w:tcW w:w="1197" w:type="dxa"/>
            <w:vAlign w:val="bottom"/>
          </w:tcPr>
          <w:p w14:paraId="1FC68CF6" w14:textId="658AEAB7" w:rsidR="001F0828" w:rsidRPr="003531A9" w:rsidRDefault="001F0828" w:rsidP="001F0828">
            <w:pPr>
              <w:pBdr>
                <w:bottom w:val="single" w:sz="4" w:space="1" w:color="auto"/>
              </w:pBdr>
              <w:tabs>
                <w:tab w:val="decimal" w:pos="884"/>
              </w:tabs>
              <w:spacing w:line="300" w:lineRule="exact"/>
              <w:ind w:right="-72"/>
              <w:rPr>
                <w:rFonts w:ascii="Arial" w:hAnsi="Arial" w:cs="Arial"/>
                <w:sz w:val="18"/>
                <w:szCs w:val="18"/>
              </w:rPr>
            </w:pPr>
            <w:r w:rsidRPr="003531A9">
              <w:rPr>
                <w:rFonts w:ascii="Arial" w:hAnsi="Arial" w:cs="Arial" w:hint="cs"/>
                <w:sz w:val="18"/>
                <w:szCs w:val="18"/>
                <w:cs/>
              </w:rPr>
              <w:t>(</w:t>
            </w:r>
            <w:r w:rsidRPr="003531A9">
              <w:rPr>
                <w:rFonts w:ascii="Arial" w:hAnsi="Arial" w:cs="Arial"/>
                <w:sz w:val="18"/>
                <w:szCs w:val="18"/>
              </w:rPr>
              <w:t>154,754</w:t>
            </w:r>
            <w:r w:rsidRPr="003531A9">
              <w:rPr>
                <w:rFonts w:ascii="Arial" w:hAnsi="Arial" w:cs="Arial" w:hint="cs"/>
                <w:sz w:val="18"/>
                <w:szCs w:val="18"/>
                <w:cs/>
              </w:rPr>
              <w:t>)</w:t>
            </w:r>
          </w:p>
        </w:tc>
        <w:tc>
          <w:tcPr>
            <w:tcW w:w="1197" w:type="dxa"/>
            <w:vAlign w:val="bottom"/>
          </w:tcPr>
          <w:p w14:paraId="1F1A87AB" w14:textId="54C982BE" w:rsidR="001F0828" w:rsidRPr="003531A9" w:rsidRDefault="001F0828" w:rsidP="001F0828">
            <w:pPr>
              <w:pBdr>
                <w:bottom w:val="single" w:sz="4" w:space="1" w:color="auto"/>
              </w:pBdr>
              <w:tabs>
                <w:tab w:val="decimal" w:pos="884"/>
              </w:tabs>
              <w:spacing w:line="300" w:lineRule="exact"/>
              <w:ind w:right="-72"/>
              <w:rPr>
                <w:rFonts w:ascii="Arial" w:hAnsi="Arial" w:cs="Arial"/>
                <w:sz w:val="18"/>
                <w:szCs w:val="18"/>
              </w:rPr>
            </w:pPr>
            <w:r w:rsidRPr="003531A9">
              <w:rPr>
                <w:rFonts w:ascii="Arial" w:hAnsi="Arial" w:cs="Arial" w:hint="cs"/>
                <w:sz w:val="18"/>
                <w:szCs w:val="18"/>
                <w:cs/>
              </w:rPr>
              <w:t>(</w:t>
            </w:r>
            <w:r w:rsidRPr="003531A9">
              <w:rPr>
                <w:rFonts w:ascii="Arial" w:hAnsi="Arial" w:cs="Arial"/>
                <w:sz w:val="18"/>
                <w:szCs w:val="18"/>
              </w:rPr>
              <w:t>210,814</w:t>
            </w:r>
            <w:r w:rsidRPr="003531A9">
              <w:rPr>
                <w:rFonts w:ascii="Arial" w:hAnsi="Arial" w:cs="Arial" w:hint="cs"/>
                <w:sz w:val="18"/>
                <w:szCs w:val="18"/>
                <w:cs/>
              </w:rPr>
              <w:t>)</w:t>
            </w:r>
          </w:p>
        </w:tc>
        <w:tc>
          <w:tcPr>
            <w:tcW w:w="1198" w:type="dxa"/>
            <w:vAlign w:val="bottom"/>
          </w:tcPr>
          <w:p w14:paraId="57D37DD7" w14:textId="6F76F880" w:rsidR="001F0828" w:rsidRPr="003531A9" w:rsidRDefault="001F0828" w:rsidP="001F0828">
            <w:pPr>
              <w:pBdr>
                <w:bottom w:val="single" w:sz="4" w:space="1" w:color="auto"/>
              </w:pBdr>
              <w:tabs>
                <w:tab w:val="decimal" w:pos="884"/>
              </w:tabs>
              <w:spacing w:line="300" w:lineRule="exact"/>
              <w:ind w:right="-72"/>
              <w:rPr>
                <w:rFonts w:ascii="Arial" w:hAnsi="Arial" w:cs="Arial"/>
                <w:sz w:val="18"/>
                <w:szCs w:val="18"/>
              </w:rPr>
            </w:pPr>
            <w:r w:rsidRPr="003531A9">
              <w:rPr>
                <w:rFonts w:ascii="Arial" w:hAnsi="Arial" w:cs="Arial" w:hint="cs"/>
                <w:sz w:val="18"/>
                <w:szCs w:val="18"/>
                <w:cs/>
              </w:rPr>
              <w:t>(</w:t>
            </w:r>
            <w:r w:rsidRPr="003531A9">
              <w:rPr>
                <w:rFonts w:ascii="Arial" w:hAnsi="Arial" w:cs="Arial"/>
                <w:sz w:val="18"/>
                <w:szCs w:val="18"/>
              </w:rPr>
              <w:t>10,924</w:t>
            </w:r>
            <w:r w:rsidRPr="003531A9">
              <w:rPr>
                <w:rFonts w:ascii="Arial" w:hAnsi="Arial" w:cs="Arial" w:hint="cs"/>
                <w:sz w:val="18"/>
                <w:szCs w:val="18"/>
                <w:cs/>
              </w:rPr>
              <w:t>)</w:t>
            </w:r>
          </w:p>
        </w:tc>
        <w:tc>
          <w:tcPr>
            <w:tcW w:w="1197" w:type="dxa"/>
            <w:vAlign w:val="bottom"/>
          </w:tcPr>
          <w:p w14:paraId="678F8F53" w14:textId="725A0AAF" w:rsidR="001F0828" w:rsidRPr="003531A9" w:rsidRDefault="001F0828" w:rsidP="001F0828">
            <w:pPr>
              <w:pBdr>
                <w:bottom w:val="single" w:sz="4" w:space="1" w:color="auto"/>
              </w:pBdr>
              <w:tabs>
                <w:tab w:val="decimal" w:pos="884"/>
              </w:tabs>
              <w:spacing w:line="300" w:lineRule="exact"/>
              <w:ind w:right="-72"/>
              <w:rPr>
                <w:rFonts w:ascii="Arial" w:hAnsi="Arial" w:cs="Arial"/>
                <w:sz w:val="18"/>
                <w:szCs w:val="18"/>
              </w:rPr>
            </w:pPr>
            <w:r w:rsidRPr="003531A9">
              <w:rPr>
                <w:rFonts w:ascii="Arial" w:hAnsi="Arial" w:cs="Arial" w:hint="cs"/>
                <w:sz w:val="18"/>
                <w:szCs w:val="18"/>
                <w:cs/>
              </w:rPr>
              <w:t>(</w:t>
            </w:r>
            <w:r w:rsidRPr="003531A9">
              <w:rPr>
                <w:rFonts w:ascii="Arial" w:hAnsi="Arial" w:cs="Arial"/>
                <w:sz w:val="18"/>
                <w:szCs w:val="18"/>
              </w:rPr>
              <w:t>17,57</w:t>
            </w:r>
            <w:r w:rsidR="00A951D4" w:rsidRPr="003531A9">
              <w:rPr>
                <w:rFonts w:ascii="Arial" w:hAnsi="Arial" w:cs="Arial"/>
                <w:sz w:val="18"/>
                <w:szCs w:val="18"/>
              </w:rPr>
              <w:t>6</w:t>
            </w:r>
            <w:r w:rsidRPr="003531A9">
              <w:rPr>
                <w:rFonts w:ascii="Arial" w:hAnsi="Arial" w:cs="Arial" w:hint="cs"/>
                <w:sz w:val="18"/>
                <w:szCs w:val="18"/>
                <w:cs/>
              </w:rPr>
              <w:t>)</w:t>
            </w:r>
          </w:p>
        </w:tc>
        <w:tc>
          <w:tcPr>
            <w:tcW w:w="1197" w:type="dxa"/>
            <w:vAlign w:val="bottom"/>
          </w:tcPr>
          <w:p w14:paraId="097A446A" w14:textId="673C4FAD" w:rsidR="001F0828" w:rsidRPr="003531A9" w:rsidRDefault="001F0828" w:rsidP="001F0828">
            <w:pPr>
              <w:pBdr>
                <w:bottom w:val="single" w:sz="4" w:space="1" w:color="auto"/>
              </w:pBdr>
              <w:tabs>
                <w:tab w:val="decimal" w:pos="884"/>
              </w:tabs>
              <w:spacing w:line="300" w:lineRule="exact"/>
              <w:ind w:right="-72"/>
              <w:rPr>
                <w:rFonts w:ascii="Arial" w:hAnsi="Arial" w:cs="Arial"/>
                <w:sz w:val="18"/>
                <w:szCs w:val="18"/>
              </w:rPr>
            </w:pPr>
            <w:r w:rsidRPr="003531A9">
              <w:rPr>
                <w:rFonts w:ascii="Arial" w:hAnsi="Arial" w:cs="Arial" w:hint="cs"/>
                <w:sz w:val="18"/>
                <w:szCs w:val="18"/>
                <w:cs/>
              </w:rPr>
              <w:t>(</w:t>
            </w:r>
            <w:r w:rsidRPr="003531A9">
              <w:rPr>
                <w:rFonts w:ascii="Arial" w:hAnsi="Arial" w:cs="Arial"/>
                <w:sz w:val="18"/>
                <w:szCs w:val="18"/>
              </w:rPr>
              <w:t>61,635</w:t>
            </w:r>
            <w:r w:rsidRPr="003531A9">
              <w:rPr>
                <w:rFonts w:ascii="Arial" w:hAnsi="Arial" w:cs="Arial" w:hint="cs"/>
                <w:sz w:val="18"/>
                <w:szCs w:val="18"/>
                <w:cs/>
              </w:rPr>
              <w:t>)</w:t>
            </w:r>
          </w:p>
        </w:tc>
        <w:tc>
          <w:tcPr>
            <w:tcW w:w="1202" w:type="dxa"/>
            <w:vAlign w:val="bottom"/>
          </w:tcPr>
          <w:p w14:paraId="329F4125" w14:textId="02D77456" w:rsidR="001F0828" w:rsidRPr="003531A9" w:rsidRDefault="001F0828" w:rsidP="001F0828">
            <w:pPr>
              <w:pBdr>
                <w:bottom w:val="single" w:sz="4" w:space="1" w:color="auto"/>
              </w:pBdr>
              <w:tabs>
                <w:tab w:val="decimal" w:pos="884"/>
              </w:tabs>
              <w:spacing w:line="300" w:lineRule="exact"/>
              <w:ind w:right="-72"/>
              <w:rPr>
                <w:rFonts w:ascii="Arial" w:hAnsi="Arial" w:cs="Arial"/>
                <w:sz w:val="18"/>
                <w:szCs w:val="18"/>
              </w:rPr>
            </w:pPr>
            <w:r w:rsidRPr="003531A9">
              <w:rPr>
                <w:rFonts w:ascii="Arial" w:hAnsi="Arial" w:cs="Arial" w:hint="cs"/>
                <w:sz w:val="18"/>
                <w:szCs w:val="18"/>
                <w:cs/>
              </w:rPr>
              <w:t>(</w:t>
            </w:r>
            <w:r w:rsidRPr="003531A9">
              <w:rPr>
                <w:rFonts w:ascii="Arial" w:hAnsi="Arial" w:cs="Arial"/>
                <w:sz w:val="18"/>
                <w:szCs w:val="18"/>
              </w:rPr>
              <w:t>455,70</w:t>
            </w:r>
            <w:r w:rsidR="00A951D4" w:rsidRPr="003531A9">
              <w:rPr>
                <w:rFonts w:ascii="Arial" w:hAnsi="Arial" w:cs="Arial"/>
                <w:sz w:val="18"/>
                <w:szCs w:val="18"/>
              </w:rPr>
              <w:t>3</w:t>
            </w:r>
            <w:r w:rsidRPr="003531A9">
              <w:rPr>
                <w:rFonts w:ascii="Arial" w:hAnsi="Arial" w:cs="Arial" w:hint="cs"/>
                <w:sz w:val="18"/>
                <w:szCs w:val="18"/>
                <w:cs/>
              </w:rPr>
              <w:t>)</w:t>
            </w:r>
          </w:p>
        </w:tc>
      </w:tr>
      <w:tr w:rsidR="00E61A27" w:rsidRPr="003531A9" w14:paraId="4A235A83" w14:textId="77777777" w:rsidTr="00CE46E8">
        <w:trPr>
          <w:trHeight w:val="20"/>
        </w:trPr>
        <w:tc>
          <w:tcPr>
            <w:tcW w:w="2790" w:type="dxa"/>
            <w:vAlign w:val="bottom"/>
          </w:tcPr>
          <w:p w14:paraId="7913E0A2" w14:textId="4E00C88E" w:rsidR="00E61A27" w:rsidRPr="003531A9" w:rsidRDefault="00E61A27" w:rsidP="00E61A27">
            <w:pPr>
              <w:spacing w:line="300" w:lineRule="exact"/>
              <w:ind w:right="-50"/>
              <w:rPr>
                <w:rFonts w:ascii="Arial" w:hAnsi="Arial" w:cs="Arial"/>
                <w:spacing w:val="-4"/>
                <w:sz w:val="18"/>
                <w:szCs w:val="18"/>
              </w:rPr>
            </w:pPr>
            <w:r w:rsidRPr="003531A9">
              <w:rPr>
                <w:rFonts w:ascii="Arial" w:hAnsi="Arial" w:cs="Arial"/>
                <w:spacing w:val="-4"/>
                <w:sz w:val="18"/>
                <w:szCs w:val="18"/>
              </w:rPr>
              <w:t>As at 31 December 2025</w:t>
            </w:r>
          </w:p>
        </w:tc>
        <w:tc>
          <w:tcPr>
            <w:tcW w:w="1197" w:type="dxa"/>
            <w:vAlign w:val="bottom"/>
          </w:tcPr>
          <w:p w14:paraId="0A9D9599" w14:textId="2611868B" w:rsidR="00E61A27" w:rsidRPr="003531A9" w:rsidRDefault="00E61A27" w:rsidP="00E61A27">
            <w:pPr>
              <w:pBdr>
                <w:bottom w:val="double" w:sz="4" w:space="1" w:color="auto"/>
              </w:pBdr>
              <w:tabs>
                <w:tab w:val="decimal" w:pos="884"/>
              </w:tabs>
              <w:spacing w:line="300" w:lineRule="exact"/>
              <w:ind w:right="-72"/>
              <w:rPr>
                <w:rFonts w:ascii="Arial" w:hAnsi="Arial" w:cs="Arial"/>
                <w:sz w:val="18"/>
                <w:szCs w:val="18"/>
              </w:rPr>
            </w:pPr>
            <w:r w:rsidRPr="003531A9">
              <w:rPr>
                <w:rFonts w:ascii="Arial" w:hAnsi="Arial" w:cs="Arial"/>
                <w:sz w:val="18"/>
                <w:szCs w:val="18"/>
              </w:rPr>
              <w:t>9,125,80</w:t>
            </w:r>
            <w:r w:rsidR="001F0828" w:rsidRPr="003531A9">
              <w:rPr>
                <w:rFonts w:ascii="Arial" w:hAnsi="Arial" w:cs="Arial"/>
                <w:sz w:val="18"/>
                <w:szCs w:val="18"/>
              </w:rPr>
              <w:t>4</w:t>
            </w:r>
          </w:p>
        </w:tc>
        <w:tc>
          <w:tcPr>
            <w:tcW w:w="1197" w:type="dxa"/>
            <w:vAlign w:val="bottom"/>
          </w:tcPr>
          <w:p w14:paraId="5A80D40A" w14:textId="3F3F95F0" w:rsidR="00E61A27" w:rsidRPr="003531A9" w:rsidRDefault="00E61A27" w:rsidP="00E61A27">
            <w:pPr>
              <w:pBdr>
                <w:bottom w:val="double" w:sz="4" w:space="1" w:color="auto"/>
              </w:pBdr>
              <w:tabs>
                <w:tab w:val="decimal" w:pos="884"/>
              </w:tabs>
              <w:spacing w:line="300" w:lineRule="exact"/>
              <w:ind w:right="-72"/>
              <w:rPr>
                <w:rFonts w:ascii="Arial" w:hAnsi="Arial" w:cs="Arial"/>
                <w:sz w:val="18"/>
                <w:szCs w:val="18"/>
              </w:rPr>
            </w:pPr>
            <w:r w:rsidRPr="003531A9">
              <w:rPr>
                <w:rFonts w:ascii="Arial" w:hAnsi="Arial" w:cs="Arial"/>
                <w:sz w:val="18"/>
                <w:szCs w:val="18"/>
              </w:rPr>
              <w:t>605,24</w:t>
            </w:r>
            <w:r w:rsidR="001F0828" w:rsidRPr="003531A9">
              <w:rPr>
                <w:rFonts w:ascii="Arial" w:hAnsi="Arial" w:cs="Arial"/>
                <w:sz w:val="18"/>
                <w:szCs w:val="18"/>
              </w:rPr>
              <w:t>3</w:t>
            </w:r>
          </w:p>
        </w:tc>
        <w:tc>
          <w:tcPr>
            <w:tcW w:w="1198" w:type="dxa"/>
            <w:vAlign w:val="bottom"/>
          </w:tcPr>
          <w:p w14:paraId="1B536C16" w14:textId="380E9312" w:rsidR="00E61A27" w:rsidRPr="003531A9" w:rsidRDefault="00E61A27" w:rsidP="00E61A27">
            <w:pPr>
              <w:pBdr>
                <w:bottom w:val="double" w:sz="4" w:space="1" w:color="auto"/>
              </w:pBdr>
              <w:tabs>
                <w:tab w:val="decimal" w:pos="884"/>
              </w:tabs>
              <w:spacing w:line="300" w:lineRule="exact"/>
              <w:ind w:right="-72"/>
              <w:rPr>
                <w:rFonts w:ascii="Arial" w:hAnsi="Arial" w:cs="Arial"/>
                <w:sz w:val="18"/>
                <w:szCs w:val="18"/>
              </w:rPr>
            </w:pPr>
            <w:r w:rsidRPr="003531A9">
              <w:rPr>
                <w:rFonts w:ascii="Arial" w:hAnsi="Arial" w:cs="Arial"/>
                <w:sz w:val="18"/>
                <w:szCs w:val="18"/>
              </w:rPr>
              <w:t>15,165</w:t>
            </w:r>
          </w:p>
        </w:tc>
        <w:tc>
          <w:tcPr>
            <w:tcW w:w="1197" w:type="dxa"/>
            <w:vAlign w:val="bottom"/>
          </w:tcPr>
          <w:p w14:paraId="6A664368" w14:textId="7FEAC624" w:rsidR="00E61A27" w:rsidRPr="003531A9" w:rsidRDefault="00E61A27" w:rsidP="00E61A27">
            <w:pPr>
              <w:pBdr>
                <w:bottom w:val="double" w:sz="4" w:space="1" w:color="auto"/>
              </w:pBdr>
              <w:tabs>
                <w:tab w:val="decimal" w:pos="884"/>
              </w:tabs>
              <w:spacing w:line="300" w:lineRule="exact"/>
              <w:ind w:right="-72"/>
              <w:rPr>
                <w:rFonts w:ascii="Arial" w:hAnsi="Arial" w:cs="Arial"/>
                <w:sz w:val="18"/>
                <w:szCs w:val="18"/>
              </w:rPr>
            </w:pPr>
            <w:r w:rsidRPr="003531A9">
              <w:rPr>
                <w:rFonts w:ascii="Arial" w:hAnsi="Arial" w:cs="Arial"/>
                <w:sz w:val="18"/>
                <w:szCs w:val="18"/>
              </w:rPr>
              <w:t>15,48</w:t>
            </w:r>
            <w:r w:rsidR="001F0828" w:rsidRPr="003531A9">
              <w:rPr>
                <w:rFonts w:ascii="Arial" w:hAnsi="Arial" w:cs="Arial"/>
                <w:sz w:val="18"/>
                <w:szCs w:val="18"/>
              </w:rPr>
              <w:t>4</w:t>
            </w:r>
          </w:p>
        </w:tc>
        <w:tc>
          <w:tcPr>
            <w:tcW w:w="1197" w:type="dxa"/>
            <w:vAlign w:val="bottom"/>
          </w:tcPr>
          <w:p w14:paraId="7034EE8E" w14:textId="32BAF3D1" w:rsidR="00E61A27" w:rsidRPr="003531A9" w:rsidRDefault="00E61A27" w:rsidP="00E61A27">
            <w:pPr>
              <w:pBdr>
                <w:bottom w:val="double" w:sz="4" w:space="1" w:color="auto"/>
              </w:pBdr>
              <w:tabs>
                <w:tab w:val="decimal" w:pos="884"/>
              </w:tabs>
              <w:spacing w:line="300" w:lineRule="exact"/>
              <w:ind w:right="-72"/>
              <w:rPr>
                <w:rFonts w:ascii="Arial" w:hAnsi="Arial" w:cs="Arial"/>
                <w:sz w:val="18"/>
                <w:szCs w:val="18"/>
              </w:rPr>
            </w:pPr>
            <w:r w:rsidRPr="003531A9">
              <w:rPr>
                <w:rFonts w:ascii="Arial" w:hAnsi="Arial" w:cs="Arial"/>
                <w:sz w:val="18"/>
                <w:szCs w:val="18"/>
              </w:rPr>
              <w:t>166,597</w:t>
            </w:r>
          </w:p>
        </w:tc>
        <w:tc>
          <w:tcPr>
            <w:tcW w:w="1202" w:type="dxa"/>
            <w:vAlign w:val="bottom"/>
          </w:tcPr>
          <w:p w14:paraId="39B0AE81" w14:textId="4928571E" w:rsidR="00E61A27" w:rsidRPr="003531A9" w:rsidRDefault="00E61A27" w:rsidP="00E61A27">
            <w:pPr>
              <w:pBdr>
                <w:bottom w:val="double" w:sz="4" w:space="1" w:color="auto"/>
              </w:pBdr>
              <w:tabs>
                <w:tab w:val="decimal" w:pos="884"/>
              </w:tabs>
              <w:spacing w:line="300" w:lineRule="exact"/>
              <w:ind w:right="-72"/>
              <w:rPr>
                <w:rFonts w:ascii="Arial" w:hAnsi="Arial" w:cs="Arial"/>
                <w:sz w:val="18"/>
                <w:szCs w:val="18"/>
              </w:rPr>
            </w:pPr>
            <w:r w:rsidRPr="003531A9">
              <w:rPr>
                <w:rFonts w:ascii="Arial" w:hAnsi="Arial" w:cs="Arial"/>
                <w:sz w:val="18"/>
                <w:szCs w:val="18"/>
              </w:rPr>
              <w:t>9,928,293</w:t>
            </w:r>
          </w:p>
        </w:tc>
      </w:tr>
      <w:tr w:rsidR="00686A5E" w:rsidRPr="003531A9" w14:paraId="0E38184A" w14:textId="77777777" w:rsidTr="00CE46E8">
        <w:trPr>
          <w:trHeight w:val="20"/>
        </w:trPr>
        <w:tc>
          <w:tcPr>
            <w:tcW w:w="2790" w:type="dxa"/>
            <w:vAlign w:val="bottom"/>
          </w:tcPr>
          <w:p w14:paraId="01572BD5" w14:textId="77777777" w:rsidR="00CE46E8" w:rsidRPr="003531A9" w:rsidRDefault="00CE46E8" w:rsidP="001353BE">
            <w:pPr>
              <w:tabs>
                <w:tab w:val="right" w:pos="1033"/>
              </w:tabs>
              <w:spacing w:line="340" w:lineRule="exact"/>
              <w:ind w:right="-72"/>
              <w:jc w:val="right"/>
              <w:rPr>
                <w:rFonts w:ascii="Arial" w:hAnsi="Arial" w:cs="Arial"/>
                <w:sz w:val="18"/>
                <w:szCs w:val="18"/>
                <w:cs/>
              </w:rPr>
            </w:pPr>
          </w:p>
        </w:tc>
        <w:tc>
          <w:tcPr>
            <w:tcW w:w="1197" w:type="dxa"/>
            <w:vAlign w:val="bottom"/>
          </w:tcPr>
          <w:p w14:paraId="08394A39" w14:textId="77777777" w:rsidR="00CE46E8" w:rsidRPr="003531A9" w:rsidRDefault="00CE46E8" w:rsidP="001353BE">
            <w:pPr>
              <w:tabs>
                <w:tab w:val="right" w:pos="1033"/>
              </w:tabs>
              <w:spacing w:line="340" w:lineRule="exact"/>
              <w:ind w:right="-72"/>
              <w:jc w:val="right"/>
              <w:rPr>
                <w:rFonts w:ascii="Arial" w:hAnsi="Arial" w:cs="Arial"/>
                <w:sz w:val="18"/>
                <w:szCs w:val="18"/>
                <w:cs/>
              </w:rPr>
            </w:pPr>
          </w:p>
        </w:tc>
        <w:tc>
          <w:tcPr>
            <w:tcW w:w="5991" w:type="dxa"/>
            <w:gridSpan w:val="5"/>
            <w:vAlign w:val="bottom"/>
          </w:tcPr>
          <w:p w14:paraId="18E116E5" w14:textId="77777777" w:rsidR="00CE46E8" w:rsidRPr="003531A9" w:rsidRDefault="00CE46E8" w:rsidP="001353BE">
            <w:pPr>
              <w:tabs>
                <w:tab w:val="right" w:pos="1033"/>
              </w:tabs>
              <w:spacing w:line="340" w:lineRule="exact"/>
              <w:ind w:left="-29" w:right="-29"/>
              <w:jc w:val="right"/>
              <w:rPr>
                <w:rFonts w:ascii="Arial" w:hAnsi="Arial" w:cs="Arial"/>
                <w:sz w:val="18"/>
                <w:szCs w:val="18"/>
              </w:rPr>
            </w:pPr>
            <w:r w:rsidRPr="003531A9">
              <w:rPr>
                <w:rFonts w:ascii="Arial" w:hAnsi="Arial" w:cs="Arial"/>
                <w:sz w:val="18"/>
                <w:szCs w:val="18"/>
              </w:rPr>
              <w:t>(Unit: Thousand Baht)</w:t>
            </w:r>
          </w:p>
        </w:tc>
      </w:tr>
      <w:tr w:rsidR="00686A5E" w:rsidRPr="003531A9" w14:paraId="0DCC4371" w14:textId="77777777" w:rsidTr="00CE46E8">
        <w:trPr>
          <w:trHeight w:val="20"/>
        </w:trPr>
        <w:tc>
          <w:tcPr>
            <w:tcW w:w="2790" w:type="dxa"/>
            <w:vAlign w:val="bottom"/>
          </w:tcPr>
          <w:p w14:paraId="1908767C" w14:textId="77777777" w:rsidR="00CE46E8" w:rsidRPr="003531A9" w:rsidRDefault="00CE46E8" w:rsidP="001353BE">
            <w:pPr>
              <w:spacing w:line="340" w:lineRule="exact"/>
              <w:ind w:left="151" w:hanging="151"/>
              <w:jc w:val="thaiDistribute"/>
              <w:outlineLvl w:val="0"/>
              <w:rPr>
                <w:rFonts w:ascii="Arial" w:hAnsi="Arial" w:cs="Arial"/>
                <w:sz w:val="18"/>
                <w:szCs w:val="18"/>
                <w:lang w:val="en-GB"/>
              </w:rPr>
            </w:pPr>
          </w:p>
        </w:tc>
        <w:tc>
          <w:tcPr>
            <w:tcW w:w="7188" w:type="dxa"/>
            <w:gridSpan w:val="6"/>
          </w:tcPr>
          <w:p w14:paraId="74B63997" w14:textId="77777777" w:rsidR="00CE46E8" w:rsidRPr="003531A9" w:rsidRDefault="00CE46E8" w:rsidP="001353BE">
            <w:pPr>
              <w:pBdr>
                <w:bottom w:val="single" w:sz="4" w:space="1" w:color="auto"/>
              </w:pBdr>
              <w:tabs>
                <w:tab w:val="right" w:pos="1033"/>
              </w:tabs>
              <w:spacing w:line="340" w:lineRule="exact"/>
              <w:ind w:left="-29" w:right="-29"/>
              <w:jc w:val="center"/>
              <w:rPr>
                <w:rFonts w:ascii="Arial" w:hAnsi="Arial" w:cs="Arial"/>
                <w:sz w:val="18"/>
                <w:szCs w:val="18"/>
              </w:rPr>
            </w:pPr>
            <w:r w:rsidRPr="003531A9">
              <w:rPr>
                <w:rFonts w:ascii="Arial" w:hAnsi="Arial" w:cs="Arial"/>
                <w:sz w:val="18"/>
                <w:szCs w:val="18"/>
              </w:rPr>
              <w:t>Separate financial statements</w:t>
            </w:r>
          </w:p>
        </w:tc>
      </w:tr>
      <w:tr w:rsidR="00686A5E" w:rsidRPr="003531A9" w14:paraId="30F7E177" w14:textId="77777777" w:rsidTr="00CE46E8">
        <w:trPr>
          <w:trHeight w:val="20"/>
        </w:trPr>
        <w:tc>
          <w:tcPr>
            <w:tcW w:w="2790" w:type="dxa"/>
            <w:vAlign w:val="bottom"/>
          </w:tcPr>
          <w:p w14:paraId="7043FF5E" w14:textId="77777777" w:rsidR="00CE46E8" w:rsidRPr="003531A9" w:rsidRDefault="00CE46E8" w:rsidP="001353BE">
            <w:pPr>
              <w:spacing w:line="340" w:lineRule="exact"/>
              <w:ind w:left="151" w:hanging="151"/>
              <w:jc w:val="center"/>
              <w:outlineLvl w:val="0"/>
              <w:rPr>
                <w:rFonts w:ascii="Arial" w:hAnsi="Arial" w:cs="Arial"/>
                <w:sz w:val="18"/>
                <w:szCs w:val="18"/>
              </w:rPr>
            </w:pPr>
          </w:p>
        </w:tc>
        <w:tc>
          <w:tcPr>
            <w:tcW w:w="1197" w:type="dxa"/>
            <w:vAlign w:val="bottom"/>
          </w:tcPr>
          <w:p w14:paraId="7BA8B7A0" w14:textId="77777777" w:rsidR="00CE46E8" w:rsidRPr="003531A9" w:rsidRDefault="00CE46E8" w:rsidP="001353BE">
            <w:pPr>
              <w:pBdr>
                <w:bottom w:val="single" w:sz="4" w:space="1" w:color="auto"/>
              </w:pBdr>
              <w:tabs>
                <w:tab w:val="right" w:pos="1033"/>
              </w:tabs>
              <w:spacing w:line="340" w:lineRule="exact"/>
              <w:ind w:left="-29" w:right="-29"/>
              <w:jc w:val="center"/>
              <w:rPr>
                <w:rFonts w:ascii="Arial" w:hAnsi="Arial" w:cs="Arial"/>
                <w:sz w:val="18"/>
                <w:szCs w:val="18"/>
                <w:cs/>
              </w:rPr>
            </w:pPr>
            <w:r w:rsidRPr="003531A9">
              <w:rPr>
                <w:rFonts w:ascii="Arial" w:hAnsi="Arial" w:cs="Arial"/>
                <w:sz w:val="18"/>
                <w:szCs w:val="18"/>
              </w:rPr>
              <w:t xml:space="preserve">Land </w:t>
            </w:r>
          </w:p>
        </w:tc>
        <w:tc>
          <w:tcPr>
            <w:tcW w:w="1197" w:type="dxa"/>
            <w:vAlign w:val="bottom"/>
          </w:tcPr>
          <w:p w14:paraId="12996658" w14:textId="77777777" w:rsidR="00CE46E8" w:rsidRPr="003531A9" w:rsidRDefault="00CE46E8" w:rsidP="001353BE">
            <w:pPr>
              <w:pBdr>
                <w:bottom w:val="single" w:sz="4" w:space="1" w:color="auto"/>
              </w:pBdr>
              <w:tabs>
                <w:tab w:val="right" w:pos="1033"/>
              </w:tabs>
              <w:spacing w:line="340" w:lineRule="exact"/>
              <w:ind w:left="-29" w:right="-29"/>
              <w:jc w:val="center"/>
              <w:rPr>
                <w:rFonts w:ascii="Arial" w:hAnsi="Arial" w:cs="Arial"/>
                <w:sz w:val="18"/>
                <w:szCs w:val="18"/>
              </w:rPr>
            </w:pPr>
            <w:r w:rsidRPr="003531A9">
              <w:rPr>
                <w:rFonts w:ascii="Arial" w:hAnsi="Arial" w:cs="Arial"/>
                <w:sz w:val="18"/>
                <w:szCs w:val="18"/>
              </w:rPr>
              <w:t xml:space="preserve">Buildings </w:t>
            </w:r>
          </w:p>
        </w:tc>
        <w:tc>
          <w:tcPr>
            <w:tcW w:w="1198" w:type="dxa"/>
            <w:vAlign w:val="bottom"/>
          </w:tcPr>
          <w:p w14:paraId="21F80321" w14:textId="77777777" w:rsidR="00CE46E8" w:rsidRPr="003531A9" w:rsidRDefault="00CE46E8" w:rsidP="001353BE">
            <w:pPr>
              <w:pBdr>
                <w:bottom w:val="single" w:sz="4" w:space="1" w:color="auto"/>
              </w:pBdr>
              <w:tabs>
                <w:tab w:val="right" w:pos="1033"/>
              </w:tabs>
              <w:spacing w:line="340" w:lineRule="exact"/>
              <w:ind w:left="-29" w:right="-29"/>
              <w:jc w:val="center"/>
              <w:rPr>
                <w:rFonts w:ascii="Arial" w:hAnsi="Arial" w:cs="Arial"/>
                <w:sz w:val="18"/>
                <w:szCs w:val="18"/>
              </w:rPr>
            </w:pPr>
            <w:r w:rsidRPr="003531A9">
              <w:rPr>
                <w:rFonts w:ascii="Arial" w:hAnsi="Arial" w:cs="Arial"/>
                <w:sz w:val="18"/>
                <w:szCs w:val="18"/>
              </w:rPr>
              <w:t>Medical tools and equipment</w:t>
            </w:r>
          </w:p>
        </w:tc>
        <w:tc>
          <w:tcPr>
            <w:tcW w:w="1197" w:type="dxa"/>
            <w:vAlign w:val="bottom"/>
          </w:tcPr>
          <w:p w14:paraId="429CD591" w14:textId="77777777" w:rsidR="00CE46E8" w:rsidRPr="003531A9" w:rsidRDefault="00CE46E8" w:rsidP="001353BE">
            <w:pPr>
              <w:pBdr>
                <w:bottom w:val="single" w:sz="4" w:space="1" w:color="auto"/>
              </w:pBdr>
              <w:tabs>
                <w:tab w:val="right" w:pos="1033"/>
              </w:tabs>
              <w:spacing w:line="340" w:lineRule="exact"/>
              <w:ind w:left="-29" w:right="-29"/>
              <w:jc w:val="center"/>
              <w:rPr>
                <w:rFonts w:ascii="Arial" w:hAnsi="Arial" w:cs="Arial"/>
                <w:sz w:val="18"/>
                <w:szCs w:val="18"/>
              </w:rPr>
            </w:pPr>
            <w:r w:rsidRPr="003531A9">
              <w:rPr>
                <w:rFonts w:ascii="Arial" w:hAnsi="Arial" w:cs="Arial"/>
                <w:sz w:val="18"/>
                <w:szCs w:val="18"/>
              </w:rPr>
              <w:t>Furniture, fixture and office equipment</w:t>
            </w:r>
          </w:p>
        </w:tc>
        <w:tc>
          <w:tcPr>
            <w:tcW w:w="1197" w:type="dxa"/>
            <w:vAlign w:val="bottom"/>
          </w:tcPr>
          <w:p w14:paraId="15B9E795" w14:textId="77777777" w:rsidR="00CE46E8" w:rsidRPr="003531A9" w:rsidRDefault="00CE46E8" w:rsidP="001353BE">
            <w:pPr>
              <w:pBdr>
                <w:bottom w:val="single" w:sz="4" w:space="1" w:color="auto"/>
              </w:pBdr>
              <w:tabs>
                <w:tab w:val="right" w:pos="1033"/>
              </w:tabs>
              <w:spacing w:line="340" w:lineRule="exact"/>
              <w:ind w:left="-29" w:right="-29"/>
              <w:jc w:val="center"/>
              <w:rPr>
                <w:rFonts w:ascii="Arial" w:hAnsi="Arial" w:cs="Arial"/>
                <w:sz w:val="18"/>
                <w:szCs w:val="18"/>
              </w:rPr>
            </w:pPr>
          </w:p>
          <w:p w14:paraId="17F5F2AF" w14:textId="77777777" w:rsidR="00CE46E8" w:rsidRPr="003531A9" w:rsidRDefault="00CE46E8" w:rsidP="001353BE">
            <w:pPr>
              <w:pBdr>
                <w:bottom w:val="single" w:sz="4" w:space="1" w:color="auto"/>
              </w:pBdr>
              <w:tabs>
                <w:tab w:val="right" w:pos="1033"/>
              </w:tabs>
              <w:spacing w:line="340" w:lineRule="exact"/>
              <w:ind w:left="-29" w:right="-29"/>
              <w:jc w:val="center"/>
              <w:rPr>
                <w:rFonts w:ascii="Arial" w:hAnsi="Arial" w:cs="Arial"/>
                <w:sz w:val="18"/>
                <w:szCs w:val="18"/>
              </w:rPr>
            </w:pPr>
            <w:r w:rsidRPr="003531A9">
              <w:rPr>
                <w:rFonts w:ascii="Arial" w:hAnsi="Arial" w:cs="Arial"/>
                <w:sz w:val="18"/>
                <w:szCs w:val="18"/>
              </w:rPr>
              <w:t>Vehicles</w:t>
            </w:r>
          </w:p>
        </w:tc>
        <w:tc>
          <w:tcPr>
            <w:tcW w:w="1202" w:type="dxa"/>
            <w:vAlign w:val="bottom"/>
          </w:tcPr>
          <w:p w14:paraId="516BD5DA" w14:textId="77777777" w:rsidR="00CE46E8" w:rsidRPr="003531A9" w:rsidRDefault="00CE46E8" w:rsidP="001353BE">
            <w:pPr>
              <w:pBdr>
                <w:bottom w:val="single" w:sz="4" w:space="1" w:color="auto"/>
              </w:pBdr>
              <w:tabs>
                <w:tab w:val="right" w:pos="1033"/>
              </w:tabs>
              <w:spacing w:line="340" w:lineRule="exact"/>
              <w:ind w:left="-29" w:right="-29"/>
              <w:jc w:val="center"/>
              <w:rPr>
                <w:rFonts w:ascii="Arial" w:hAnsi="Arial" w:cs="Arial"/>
                <w:sz w:val="18"/>
                <w:szCs w:val="18"/>
              </w:rPr>
            </w:pPr>
            <w:r w:rsidRPr="003531A9">
              <w:rPr>
                <w:rFonts w:ascii="Arial" w:hAnsi="Arial" w:cs="Arial"/>
                <w:sz w:val="18"/>
                <w:szCs w:val="18"/>
              </w:rPr>
              <w:t>Total</w:t>
            </w:r>
          </w:p>
        </w:tc>
      </w:tr>
      <w:tr w:rsidR="00686A5E" w:rsidRPr="003531A9" w14:paraId="2608466B" w14:textId="77777777" w:rsidTr="00CE46E8">
        <w:trPr>
          <w:trHeight w:val="20"/>
        </w:trPr>
        <w:tc>
          <w:tcPr>
            <w:tcW w:w="2790" w:type="dxa"/>
            <w:vAlign w:val="bottom"/>
          </w:tcPr>
          <w:p w14:paraId="309160D5" w14:textId="71F2B048" w:rsidR="00E23685" w:rsidRPr="003531A9" w:rsidRDefault="00E23685" w:rsidP="00E23685">
            <w:pPr>
              <w:spacing w:line="340" w:lineRule="exact"/>
              <w:ind w:right="-50"/>
              <w:rPr>
                <w:rFonts w:ascii="Arial" w:hAnsi="Arial" w:cs="Arial"/>
                <w:sz w:val="18"/>
                <w:szCs w:val="18"/>
              </w:rPr>
            </w:pPr>
            <w:r w:rsidRPr="003531A9">
              <w:rPr>
                <w:rFonts w:ascii="Arial" w:hAnsi="Arial" w:cs="Arial"/>
                <w:spacing w:val="-4"/>
                <w:sz w:val="18"/>
                <w:szCs w:val="18"/>
              </w:rPr>
              <w:t>As at 31 December 2023</w:t>
            </w:r>
          </w:p>
        </w:tc>
        <w:tc>
          <w:tcPr>
            <w:tcW w:w="1197" w:type="dxa"/>
            <w:vAlign w:val="bottom"/>
          </w:tcPr>
          <w:p w14:paraId="543C939C" w14:textId="4928B28A" w:rsidR="00E23685" w:rsidRPr="003531A9" w:rsidRDefault="00E23685" w:rsidP="00E23685">
            <w:pPr>
              <w:tabs>
                <w:tab w:val="decimal" w:pos="884"/>
              </w:tabs>
              <w:spacing w:line="340" w:lineRule="exact"/>
              <w:ind w:right="-72"/>
              <w:jc w:val="thaiDistribute"/>
              <w:rPr>
                <w:rFonts w:ascii="Arial" w:hAnsi="Arial" w:cs="Arial"/>
                <w:sz w:val="18"/>
                <w:szCs w:val="18"/>
                <w:cs/>
              </w:rPr>
            </w:pPr>
            <w:r w:rsidRPr="003531A9">
              <w:rPr>
                <w:rFonts w:ascii="Arial" w:hAnsi="Arial" w:cs="Arial"/>
                <w:sz w:val="18"/>
                <w:szCs w:val="18"/>
              </w:rPr>
              <w:t>317,308</w:t>
            </w:r>
          </w:p>
        </w:tc>
        <w:tc>
          <w:tcPr>
            <w:tcW w:w="1197" w:type="dxa"/>
            <w:vAlign w:val="bottom"/>
          </w:tcPr>
          <w:p w14:paraId="32F7A569" w14:textId="3AFBACCD" w:rsidR="00E23685" w:rsidRPr="003531A9" w:rsidRDefault="00E23685" w:rsidP="00E23685">
            <w:pPr>
              <w:tabs>
                <w:tab w:val="decimal" w:pos="884"/>
              </w:tabs>
              <w:spacing w:line="340" w:lineRule="exact"/>
              <w:ind w:right="-72"/>
              <w:jc w:val="thaiDistribute"/>
              <w:rPr>
                <w:rFonts w:ascii="Arial" w:hAnsi="Arial" w:cs="Arial"/>
                <w:sz w:val="18"/>
                <w:szCs w:val="18"/>
                <w:cs/>
              </w:rPr>
            </w:pPr>
            <w:r w:rsidRPr="003531A9">
              <w:rPr>
                <w:rFonts w:ascii="Arial" w:hAnsi="Arial" w:cs="Arial"/>
                <w:sz w:val="18"/>
                <w:szCs w:val="18"/>
              </w:rPr>
              <w:t>282,451</w:t>
            </w:r>
          </w:p>
        </w:tc>
        <w:tc>
          <w:tcPr>
            <w:tcW w:w="1198" w:type="dxa"/>
            <w:vAlign w:val="bottom"/>
          </w:tcPr>
          <w:p w14:paraId="61916989" w14:textId="637F611D" w:rsidR="00E23685" w:rsidRPr="003531A9" w:rsidRDefault="00E23685" w:rsidP="00E23685">
            <w:pPr>
              <w:tabs>
                <w:tab w:val="decimal" w:pos="884"/>
              </w:tabs>
              <w:spacing w:line="340" w:lineRule="exact"/>
              <w:ind w:right="-72"/>
              <w:jc w:val="thaiDistribute"/>
              <w:rPr>
                <w:rFonts w:ascii="Arial" w:hAnsi="Arial" w:cs="Arial"/>
                <w:sz w:val="18"/>
                <w:szCs w:val="18"/>
                <w:cs/>
              </w:rPr>
            </w:pPr>
            <w:r w:rsidRPr="003531A9">
              <w:rPr>
                <w:rFonts w:ascii="Arial" w:hAnsi="Arial" w:cs="Arial"/>
                <w:sz w:val="18"/>
                <w:szCs w:val="18"/>
              </w:rPr>
              <w:t>568</w:t>
            </w:r>
          </w:p>
        </w:tc>
        <w:tc>
          <w:tcPr>
            <w:tcW w:w="1197" w:type="dxa"/>
            <w:vAlign w:val="bottom"/>
          </w:tcPr>
          <w:p w14:paraId="228A960C" w14:textId="0649C8D8" w:rsidR="00E23685" w:rsidRPr="003531A9" w:rsidRDefault="00E23685" w:rsidP="00E23685">
            <w:pPr>
              <w:tabs>
                <w:tab w:val="decimal" w:pos="884"/>
              </w:tabs>
              <w:spacing w:line="340" w:lineRule="exact"/>
              <w:ind w:right="-72"/>
              <w:jc w:val="thaiDistribute"/>
              <w:rPr>
                <w:rFonts w:ascii="Arial" w:hAnsi="Arial" w:cs="Arial"/>
                <w:sz w:val="18"/>
                <w:szCs w:val="18"/>
                <w:cs/>
              </w:rPr>
            </w:pPr>
            <w:r w:rsidRPr="003531A9">
              <w:rPr>
                <w:rFonts w:ascii="Arial" w:hAnsi="Arial" w:cs="Arial"/>
                <w:sz w:val="18"/>
                <w:szCs w:val="18"/>
              </w:rPr>
              <w:t>4,251</w:t>
            </w:r>
          </w:p>
        </w:tc>
        <w:tc>
          <w:tcPr>
            <w:tcW w:w="1197" w:type="dxa"/>
            <w:vAlign w:val="bottom"/>
          </w:tcPr>
          <w:p w14:paraId="39AB05B4" w14:textId="4C084672" w:rsidR="00E23685" w:rsidRPr="003531A9" w:rsidRDefault="00E23685" w:rsidP="00E23685">
            <w:pPr>
              <w:tabs>
                <w:tab w:val="decimal" w:pos="884"/>
              </w:tabs>
              <w:spacing w:line="340" w:lineRule="exact"/>
              <w:ind w:right="-72"/>
              <w:jc w:val="thaiDistribute"/>
              <w:rPr>
                <w:rFonts w:ascii="Arial" w:hAnsi="Arial" w:cs="Arial"/>
                <w:sz w:val="18"/>
                <w:szCs w:val="18"/>
                <w:cs/>
              </w:rPr>
            </w:pPr>
            <w:r w:rsidRPr="003531A9">
              <w:rPr>
                <w:rFonts w:ascii="Arial" w:hAnsi="Arial" w:cs="Arial"/>
                <w:sz w:val="18"/>
                <w:szCs w:val="18"/>
              </w:rPr>
              <w:t>168,072</w:t>
            </w:r>
          </w:p>
        </w:tc>
        <w:tc>
          <w:tcPr>
            <w:tcW w:w="1202" w:type="dxa"/>
            <w:vAlign w:val="bottom"/>
          </w:tcPr>
          <w:p w14:paraId="71069ED5" w14:textId="71C7F3D0" w:rsidR="00E23685" w:rsidRPr="003531A9" w:rsidRDefault="00E23685" w:rsidP="00E23685">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772,650</w:t>
            </w:r>
          </w:p>
        </w:tc>
      </w:tr>
      <w:tr w:rsidR="00686A5E" w:rsidRPr="003531A9" w14:paraId="34973C79" w14:textId="77777777" w:rsidTr="00CE46E8">
        <w:trPr>
          <w:trHeight w:val="20"/>
        </w:trPr>
        <w:tc>
          <w:tcPr>
            <w:tcW w:w="2790" w:type="dxa"/>
            <w:vAlign w:val="bottom"/>
          </w:tcPr>
          <w:p w14:paraId="26824639" w14:textId="0B1BA13A" w:rsidR="00E23685" w:rsidRPr="003531A9" w:rsidRDefault="00E23685" w:rsidP="00E23685">
            <w:pPr>
              <w:spacing w:line="340" w:lineRule="exact"/>
              <w:ind w:right="-50"/>
              <w:rPr>
                <w:rFonts w:ascii="Arial" w:hAnsi="Arial" w:cs="Arial"/>
                <w:sz w:val="18"/>
                <w:szCs w:val="18"/>
              </w:rPr>
            </w:pPr>
            <w:r w:rsidRPr="003531A9">
              <w:rPr>
                <w:rFonts w:ascii="Arial" w:hAnsi="Arial" w:cs="Arial"/>
                <w:sz w:val="18"/>
                <w:szCs w:val="18"/>
              </w:rPr>
              <w:t>Additions</w:t>
            </w:r>
          </w:p>
        </w:tc>
        <w:tc>
          <w:tcPr>
            <w:tcW w:w="1197" w:type="dxa"/>
            <w:vAlign w:val="bottom"/>
          </w:tcPr>
          <w:p w14:paraId="6ECCB9E4" w14:textId="483C2F20" w:rsidR="00E23685" w:rsidRPr="003531A9" w:rsidRDefault="00E23685" w:rsidP="00E23685">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w:t>
            </w:r>
          </w:p>
        </w:tc>
        <w:tc>
          <w:tcPr>
            <w:tcW w:w="1197" w:type="dxa"/>
            <w:vAlign w:val="bottom"/>
          </w:tcPr>
          <w:p w14:paraId="3F046114" w14:textId="458F23B0" w:rsidR="00E23685" w:rsidRPr="003531A9" w:rsidRDefault="00E23685" w:rsidP="00E23685">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2,691</w:t>
            </w:r>
          </w:p>
        </w:tc>
        <w:tc>
          <w:tcPr>
            <w:tcW w:w="1198" w:type="dxa"/>
            <w:vAlign w:val="bottom"/>
          </w:tcPr>
          <w:p w14:paraId="260D22D8" w14:textId="31E3366C" w:rsidR="00E23685" w:rsidRPr="003531A9" w:rsidRDefault="00E23685" w:rsidP="00E23685">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w:t>
            </w:r>
          </w:p>
        </w:tc>
        <w:tc>
          <w:tcPr>
            <w:tcW w:w="1197" w:type="dxa"/>
            <w:vAlign w:val="bottom"/>
          </w:tcPr>
          <w:p w14:paraId="60FE857E" w14:textId="786073A2" w:rsidR="00E23685" w:rsidRPr="003531A9" w:rsidRDefault="00E23685" w:rsidP="00E23685">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6,358</w:t>
            </w:r>
          </w:p>
        </w:tc>
        <w:tc>
          <w:tcPr>
            <w:tcW w:w="1197" w:type="dxa"/>
            <w:vAlign w:val="bottom"/>
          </w:tcPr>
          <w:p w14:paraId="1F54287D" w14:textId="0232E9F6" w:rsidR="00E23685" w:rsidRPr="003531A9" w:rsidRDefault="00E23685" w:rsidP="00E23685">
            <w:pPr>
              <w:tabs>
                <w:tab w:val="decimal" w:pos="884"/>
              </w:tabs>
              <w:spacing w:line="340" w:lineRule="exact"/>
              <w:ind w:right="-72"/>
              <w:jc w:val="thaiDistribute"/>
              <w:rPr>
                <w:rFonts w:ascii="Arial" w:hAnsi="Arial" w:cs="Arial"/>
                <w:sz w:val="18"/>
                <w:szCs w:val="18"/>
                <w:cs/>
              </w:rPr>
            </w:pPr>
            <w:r w:rsidRPr="003531A9">
              <w:rPr>
                <w:rFonts w:ascii="Arial" w:hAnsi="Arial" w:cs="Arial"/>
                <w:sz w:val="18"/>
                <w:szCs w:val="18"/>
              </w:rPr>
              <w:t>10,686</w:t>
            </w:r>
          </w:p>
        </w:tc>
        <w:tc>
          <w:tcPr>
            <w:tcW w:w="1202" w:type="dxa"/>
            <w:vAlign w:val="bottom"/>
          </w:tcPr>
          <w:p w14:paraId="7AA20498" w14:textId="00723B4B" w:rsidR="00E23685" w:rsidRPr="003531A9" w:rsidRDefault="00E23685" w:rsidP="00E23685">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19,735</w:t>
            </w:r>
          </w:p>
        </w:tc>
      </w:tr>
      <w:tr w:rsidR="00686A5E" w:rsidRPr="003531A9" w14:paraId="43556DB6" w14:textId="77777777" w:rsidTr="00CE46E8">
        <w:trPr>
          <w:trHeight w:val="20"/>
        </w:trPr>
        <w:tc>
          <w:tcPr>
            <w:tcW w:w="2790" w:type="dxa"/>
            <w:vAlign w:val="bottom"/>
          </w:tcPr>
          <w:p w14:paraId="1FE48FF2" w14:textId="3E04EEA9" w:rsidR="00E23685" w:rsidRPr="003531A9" w:rsidRDefault="00E23685" w:rsidP="00E23685">
            <w:pPr>
              <w:spacing w:line="340" w:lineRule="exact"/>
              <w:ind w:right="-50"/>
              <w:rPr>
                <w:rFonts w:ascii="Arial" w:hAnsi="Arial" w:cs="Arial"/>
                <w:sz w:val="18"/>
                <w:szCs w:val="18"/>
              </w:rPr>
            </w:pPr>
            <w:r w:rsidRPr="003531A9">
              <w:rPr>
                <w:rFonts w:ascii="Arial" w:hAnsi="Arial" w:cs="Arial"/>
                <w:sz w:val="18"/>
                <w:szCs w:val="18"/>
              </w:rPr>
              <w:t>Disposal</w:t>
            </w:r>
          </w:p>
        </w:tc>
        <w:tc>
          <w:tcPr>
            <w:tcW w:w="1197" w:type="dxa"/>
            <w:vAlign w:val="bottom"/>
          </w:tcPr>
          <w:p w14:paraId="1E72EB37" w14:textId="395949FE" w:rsidR="00E23685" w:rsidRPr="003531A9" w:rsidRDefault="00E23685" w:rsidP="00E23685">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w:t>
            </w:r>
          </w:p>
        </w:tc>
        <w:tc>
          <w:tcPr>
            <w:tcW w:w="1197" w:type="dxa"/>
            <w:vAlign w:val="bottom"/>
          </w:tcPr>
          <w:p w14:paraId="39B66E94" w14:textId="31787363" w:rsidR="00E23685" w:rsidRPr="003531A9" w:rsidRDefault="00E23685" w:rsidP="00E23685">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(57)</w:t>
            </w:r>
          </w:p>
        </w:tc>
        <w:tc>
          <w:tcPr>
            <w:tcW w:w="1198" w:type="dxa"/>
            <w:vAlign w:val="bottom"/>
          </w:tcPr>
          <w:p w14:paraId="26BCF630" w14:textId="74EF614C" w:rsidR="00E23685" w:rsidRPr="003531A9" w:rsidRDefault="00E23685" w:rsidP="00E23685">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w:t>
            </w:r>
          </w:p>
        </w:tc>
        <w:tc>
          <w:tcPr>
            <w:tcW w:w="1197" w:type="dxa"/>
            <w:vAlign w:val="bottom"/>
          </w:tcPr>
          <w:p w14:paraId="3A3D61C9" w14:textId="1E7493A0" w:rsidR="00E23685" w:rsidRPr="003531A9" w:rsidRDefault="00E23685" w:rsidP="00E23685">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w:t>
            </w:r>
          </w:p>
        </w:tc>
        <w:tc>
          <w:tcPr>
            <w:tcW w:w="1197" w:type="dxa"/>
            <w:vAlign w:val="bottom"/>
          </w:tcPr>
          <w:p w14:paraId="5FDD2765" w14:textId="79503411" w:rsidR="00E23685" w:rsidRPr="003531A9" w:rsidRDefault="00E23685" w:rsidP="00E23685">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w:t>
            </w:r>
          </w:p>
        </w:tc>
        <w:tc>
          <w:tcPr>
            <w:tcW w:w="1202" w:type="dxa"/>
            <w:vAlign w:val="bottom"/>
          </w:tcPr>
          <w:p w14:paraId="423D438E" w14:textId="14EA734E" w:rsidR="00E23685" w:rsidRPr="003531A9" w:rsidRDefault="00E23685" w:rsidP="00E23685">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(57)</w:t>
            </w:r>
          </w:p>
        </w:tc>
      </w:tr>
      <w:tr w:rsidR="00686A5E" w:rsidRPr="003531A9" w14:paraId="77FA8170" w14:textId="77777777" w:rsidTr="00CE46E8">
        <w:trPr>
          <w:trHeight w:val="20"/>
        </w:trPr>
        <w:tc>
          <w:tcPr>
            <w:tcW w:w="2790" w:type="dxa"/>
            <w:vAlign w:val="bottom"/>
          </w:tcPr>
          <w:p w14:paraId="28F7AE2C" w14:textId="69B8CE3B" w:rsidR="00E23685" w:rsidRPr="003531A9" w:rsidRDefault="001F0828" w:rsidP="00E23685">
            <w:pPr>
              <w:spacing w:line="340" w:lineRule="exact"/>
              <w:ind w:right="-50"/>
              <w:rPr>
                <w:rFonts w:ascii="Arial" w:hAnsi="Arial" w:cs="Arial"/>
                <w:sz w:val="18"/>
                <w:szCs w:val="18"/>
              </w:rPr>
            </w:pPr>
            <w:r w:rsidRPr="003531A9">
              <w:rPr>
                <w:rFonts w:ascii="Arial" w:hAnsi="Arial" w:cs="Browallia New"/>
                <w:spacing w:val="-6"/>
                <w:sz w:val="18"/>
                <w:szCs w:val="22"/>
              </w:rPr>
              <w:t>L</w:t>
            </w:r>
            <w:r w:rsidR="00E61A27" w:rsidRPr="003531A9">
              <w:rPr>
                <w:rFonts w:ascii="Arial" w:hAnsi="Arial" w:cs="Arial"/>
                <w:spacing w:val="-6"/>
                <w:sz w:val="18"/>
                <w:szCs w:val="18"/>
              </w:rPr>
              <w:t>ease reassessment</w:t>
            </w:r>
          </w:p>
        </w:tc>
        <w:tc>
          <w:tcPr>
            <w:tcW w:w="1197" w:type="dxa"/>
            <w:vAlign w:val="bottom"/>
          </w:tcPr>
          <w:p w14:paraId="40E19B03" w14:textId="60FD4782" w:rsidR="00E23685" w:rsidRPr="003531A9" w:rsidRDefault="00E23685" w:rsidP="00E23685">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51,741</w:t>
            </w:r>
          </w:p>
        </w:tc>
        <w:tc>
          <w:tcPr>
            <w:tcW w:w="1197" w:type="dxa"/>
            <w:vAlign w:val="bottom"/>
          </w:tcPr>
          <w:p w14:paraId="2A049171" w14:textId="64AA9026" w:rsidR="00E23685" w:rsidRPr="003531A9" w:rsidRDefault="00E23685" w:rsidP="00E23685">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9,789</w:t>
            </w:r>
          </w:p>
        </w:tc>
        <w:tc>
          <w:tcPr>
            <w:tcW w:w="1198" w:type="dxa"/>
            <w:vAlign w:val="bottom"/>
          </w:tcPr>
          <w:p w14:paraId="0C4C5D3E" w14:textId="1979C6B3" w:rsidR="00E23685" w:rsidRPr="003531A9" w:rsidRDefault="00E23685" w:rsidP="00E23685">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w:t>
            </w:r>
          </w:p>
        </w:tc>
        <w:tc>
          <w:tcPr>
            <w:tcW w:w="1197" w:type="dxa"/>
            <w:vAlign w:val="bottom"/>
          </w:tcPr>
          <w:p w14:paraId="68A1C80C" w14:textId="7AB9AD0C" w:rsidR="00E23685" w:rsidRPr="003531A9" w:rsidRDefault="00E23685" w:rsidP="00E23685">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w:t>
            </w:r>
          </w:p>
        </w:tc>
        <w:tc>
          <w:tcPr>
            <w:tcW w:w="1197" w:type="dxa"/>
            <w:vAlign w:val="bottom"/>
          </w:tcPr>
          <w:p w14:paraId="21845ADD" w14:textId="226C782B" w:rsidR="00E23685" w:rsidRPr="003531A9" w:rsidRDefault="00E23685" w:rsidP="00E23685">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116,951</w:t>
            </w:r>
          </w:p>
        </w:tc>
        <w:tc>
          <w:tcPr>
            <w:tcW w:w="1202" w:type="dxa"/>
            <w:vAlign w:val="bottom"/>
          </w:tcPr>
          <w:p w14:paraId="6D9E9657" w14:textId="701F2D64" w:rsidR="00E23685" w:rsidRPr="003531A9" w:rsidRDefault="00E23685" w:rsidP="00E23685">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178,481</w:t>
            </w:r>
          </w:p>
        </w:tc>
      </w:tr>
      <w:tr w:rsidR="00686A5E" w:rsidRPr="003531A9" w14:paraId="0783A2CC" w14:textId="77777777" w:rsidTr="00CE46E8">
        <w:trPr>
          <w:trHeight w:val="20"/>
        </w:trPr>
        <w:tc>
          <w:tcPr>
            <w:tcW w:w="2790" w:type="dxa"/>
            <w:vAlign w:val="bottom"/>
          </w:tcPr>
          <w:p w14:paraId="60448D03" w14:textId="5882FF91" w:rsidR="00E23685" w:rsidRPr="003531A9" w:rsidRDefault="00E23685" w:rsidP="00E23685">
            <w:pPr>
              <w:spacing w:line="340" w:lineRule="exact"/>
              <w:ind w:right="-50"/>
              <w:rPr>
                <w:rFonts w:ascii="Arial" w:hAnsi="Arial" w:cs="Arial"/>
                <w:sz w:val="18"/>
                <w:szCs w:val="18"/>
              </w:rPr>
            </w:pPr>
            <w:r w:rsidRPr="003531A9">
              <w:rPr>
                <w:rFonts w:ascii="Arial" w:hAnsi="Arial" w:cs="Arial"/>
                <w:sz w:val="18"/>
                <w:szCs w:val="18"/>
              </w:rPr>
              <w:t>Depreciation for the year</w:t>
            </w:r>
          </w:p>
        </w:tc>
        <w:tc>
          <w:tcPr>
            <w:tcW w:w="1197" w:type="dxa"/>
            <w:vAlign w:val="bottom"/>
          </w:tcPr>
          <w:p w14:paraId="40E29883" w14:textId="3C38EAA3" w:rsidR="00E23685" w:rsidRPr="003531A9" w:rsidRDefault="00E23685" w:rsidP="00E23685">
            <w:pPr>
              <w:pBdr>
                <w:bottom w:val="single" w:sz="4" w:space="1" w:color="auto"/>
              </w:pBd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(25,292)</w:t>
            </w:r>
          </w:p>
        </w:tc>
        <w:tc>
          <w:tcPr>
            <w:tcW w:w="1197" w:type="dxa"/>
            <w:vAlign w:val="bottom"/>
          </w:tcPr>
          <w:p w14:paraId="5001AD0F" w14:textId="646FE5ED" w:rsidR="00E23685" w:rsidRPr="003531A9" w:rsidRDefault="00E23685" w:rsidP="00E23685">
            <w:pPr>
              <w:pBdr>
                <w:bottom w:val="single" w:sz="4" w:space="1" w:color="auto"/>
              </w:pBd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(43,588)</w:t>
            </w:r>
          </w:p>
        </w:tc>
        <w:tc>
          <w:tcPr>
            <w:tcW w:w="1198" w:type="dxa"/>
            <w:vAlign w:val="bottom"/>
          </w:tcPr>
          <w:p w14:paraId="6B58FFA0" w14:textId="013F2808" w:rsidR="00E23685" w:rsidRPr="003531A9" w:rsidRDefault="00E23685" w:rsidP="00E23685">
            <w:pPr>
              <w:pBdr>
                <w:bottom w:val="single" w:sz="4" w:space="1" w:color="auto"/>
              </w:pBd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(228)</w:t>
            </w:r>
          </w:p>
        </w:tc>
        <w:tc>
          <w:tcPr>
            <w:tcW w:w="1197" w:type="dxa"/>
            <w:vAlign w:val="bottom"/>
          </w:tcPr>
          <w:p w14:paraId="50537B89" w14:textId="6F345C42" w:rsidR="00E23685" w:rsidRPr="003531A9" w:rsidRDefault="00E23685" w:rsidP="00E23685">
            <w:pPr>
              <w:pBdr>
                <w:bottom w:val="single" w:sz="4" w:space="1" w:color="auto"/>
              </w:pBd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(3,206)</w:t>
            </w:r>
          </w:p>
        </w:tc>
        <w:tc>
          <w:tcPr>
            <w:tcW w:w="1197" w:type="dxa"/>
            <w:vAlign w:val="bottom"/>
          </w:tcPr>
          <w:p w14:paraId="2DB70B84" w14:textId="745605AE" w:rsidR="00E23685" w:rsidRPr="003531A9" w:rsidRDefault="00E23685" w:rsidP="00E23685">
            <w:pPr>
              <w:pBdr>
                <w:bottom w:val="single" w:sz="4" w:space="1" w:color="auto"/>
              </w:pBd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(138,006)</w:t>
            </w:r>
          </w:p>
        </w:tc>
        <w:tc>
          <w:tcPr>
            <w:tcW w:w="1202" w:type="dxa"/>
            <w:vAlign w:val="bottom"/>
          </w:tcPr>
          <w:p w14:paraId="62418B23" w14:textId="56A1079B" w:rsidR="00E23685" w:rsidRPr="003531A9" w:rsidRDefault="00E23685" w:rsidP="00E23685">
            <w:pPr>
              <w:pBdr>
                <w:bottom w:val="single" w:sz="4" w:space="1" w:color="auto"/>
              </w:pBd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(210,320)</w:t>
            </w:r>
          </w:p>
        </w:tc>
      </w:tr>
      <w:tr w:rsidR="00686A5E" w:rsidRPr="003531A9" w14:paraId="587C6A46" w14:textId="77777777" w:rsidTr="00CE46E8">
        <w:trPr>
          <w:trHeight w:val="20"/>
        </w:trPr>
        <w:tc>
          <w:tcPr>
            <w:tcW w:w="2790" w:type="dxa"/>
            <w:vAlign w:val="bottom"/>
          </w:tcPr>
          <w:p w14:paraId="600920DB" w14:textId="7EB1C43A" w:rsidR="00E23685" w:rsidRPr="003531A9" w:rsidRDefault="00E23685" w:rsidP="00E23685">
            <w:pPr>
              <w:spacing w:line="340" w:lineRule="exact"/>
              <w:ind w:right="-50"/>
              <w:rPr>
                <w:rFonts w:ascii="Arial" w:hAnsi="Arial" w:cs="Arial"/>
                <w:sz w:val="18"/>
                <w:szCs w:val="18"/>
              </w:rPr>
            </w:pPr>
            <w:r w:rsidRPr="003531A9">
              <w:rPr>
                <w:rFonts w:ascii="Arial" w:hAnsi="Arial" w:cs="Arial"/>
                <w:spacing w:val="-4"/>
                <w:sz w:val="18"/>
                <w:szCs w:val="18"/>
              </w:rPr>
              <w:t>As at 31 December 2024</w:t>
            </w:r>
          </w:p>
        </w:tc>
        <w:tc>
          <w:tcPr>
            <w:tcW w:w="1197" w:type="dxa"/>
            <w:vAlign w:val="bottom"/>
          </w:tcPr>
          <w:p w14:paraId="593E6CF7" w14:textId="7AADA2AA" w:rsidR="00E23685" w:rsidRPr="003531A9" w:rsidRDefault="00E23685" w:rsidP="00E23685">
            <w:pPr>
              <w:tabs>
                <w:tab w:val="decimal" w:pos="884"/>
              </w:tabs>
              <w:spacing w:line="340" w:lineRule="exact"/>
              <w:ind w:right="-72"/>
              <w:jc w:val="thaiDistribute"/>
              <w:rPr>
                <w:rFonts w:ascii="Arial" w:hAnsi="Arial" w:cs="Arial"/>
                <w:sz w:val="18"/>
                <w:szCs w:val="18"/>
                <w:cs/>
              </w:rPr>
            </w:pPr>
            <w:r w:rsidRPr="003531A9">
              <w:rPr>
                <w:rFonts w:ascii="Arial" w:hAnsi="Arial" w:cs="Arial"/>
                <w:sz w:val="18"/>
                <w:szCs w:val="18"/>
              </w:rPr>
              <w:t>343,757</w:t>
            </w:r>
          </w:p>
        </w:tc>
        <w:tc>
          <w:tcPr>
            <w:tcW w:w="1197" w:type="dxa"/>
            <w:vAlign w:val="bottom"/>
          </w:tcPr>
          <w:p w14:paraId="4AE71FCA" w14:textId="72466065" w:rsidR="00E23685" w:rsidRPr="003531A9" w:rsidRDefault="00E23685" w:rsidP="00E23685">
            <w:pPr>
              <w:tabs>
                <w:tab w:val="decimal" w:pos="884"/>
              </w:tabs>
              <w:spacing w:line="340" w:lineRule="exact"/>
              <w:ind w:right="-72"/>
              <w:jc w:val="thaiDistribute"/>
              <w:rPr>
                <w:rFonts w:ascii="Arial" w:hAnsi="Arial" w:cs="Arial"/>
                <w:sz w:val="18"/>
                <w:szCs w:val="18"/>
                <w:cs/>
              </w:rPr>
            </w:pPr>
            <w:r w:rsidRPr="003531A9">
              <w:rPr>
                <w:rFonts w:ascii="Arial" w:hAnsi="Arial" w:cs="Arial"/>
                <w:sz w:val="18"/>
                <w:szCs w:val="18"/>
              </w:rPr>
              <w:t>251,286</w:t>
            </w:r>
          </w:p>
        </w:tc>
        <w:tc>
          <w:tcPr>
            <w:tcW w:w="1198" w:type="dxa"/>
            <w:vAlign w:val="bottom"/>
          </w:tcPr>
          <w:p w14:paraId="1FBB5CFB" w14:textId="10ED00A6" w:rsidR="00E23685" w:rsidRPr="003531A9" w:rsidRDefault="00E23685" w:rsidP="00E23685">
            <w:pPr>
              <w:tabs>
                <w:tab w:val="decimal" w:pos="884"/>
              </w:tabs>
              <w:spacing w:line="340" w:lineRule="exact"/>
              <w:ind w:right="-72"/>
              <w:jc w:val="thaiDistribute"/>
              <w:rPr>
                <w:rFonts w:ascii="Arial" w:hAnsi="Arial" w:cs="Arial"/>
                <w:sz w:val="18"/>
                <w:szCs w:val="18"/>
                <w:cs/>
              </w:rPr>
            </w:pPr>
            <w:r w:rsidRPr="003531A9">
              <w:rPr>
                <w:rFonts w:ascii="Arial" w:hAnsi="Arial" w:cs="Arial"/>
                <w:sz w:val="18"/>
                <w:szCs w:val="18"/>
              </w:rPr>
              <w:t>340</w:t>
            </w:r>
          </w:p>
        </w:tc>
        <w:tc>
          <w:tcPr>
            <w:tcW w:w="1197" w:type="dxa"/>
            <w:vAlign w:val="bottom"/>
          </w:tcPr>
          <w:p w14:paraId="71EABF6E" w14:textId="6F3EA0D1" w:rsidR="00E23685" w:rsidRPr="003531A9" w:rsidRDefault="00E23685" w:rsidP="00E23685">
            <w:pPr>
              <w:tabs>
                <w:tab w:val="decimal" w:pos="884"/>
              </w:tabs>
              <w:spacing w:line="340" w:lineRule="exact"/>
              <w:ind w:right="-72"/>
              <w:jc w:val="thaiDistribute"/>
              <w:rPr>
                <w:rFonts w:ascii="Arial" w:hAnsi="Arial" w:cs="Arial"/>
                <w:sz w:val="18"/>
                <w:szCs w:val="18"/>
                <w:cs/>
              </w:rPr>
            </w:pPr>
            <w:r w:rsidRPr="003531A9">
              <w:rPr>
                <w:rFonts w:ascii="Arial" w:hAnsi="Arial" w:cs="Arial"/>
                <w:sz w:val="18"/>
                <w:szCs w:val="18"/>
              </w:rPr>
              <w:t>7,403</w:t>
            </w:r>
          </w:p>
        </w:tc>
        <w:tc>
          <w:tcPr>
            <w:tcW w:w="1197" w:type="dxa"/>
            <w:vAlign w:val="bottom"/>
          </w:tcPr>
          <w:p w14:paraId="55BECC48" w14:textId="50AC5AD3" w:rsidR="00E23685" w:rsidRPr="003531A9" w:rsidRDefault="00E23685" w:rsidP="00E23685">
            <w:pPr>
              <w:tabs>
                <w:tab w:val="decimal" w:pos="884"/>
              </w:tabs>
              <w:spacing w:line="340" w:lineRule="exact"/>
              <w:ind w:right="-72"/>
              <w:jc w:val="thaiDistribute"/>
              <w:rPr>
                <w:rFonts w:ascii="Arial" w:hAnsi="Arial" w:cs="Arial"/>
                <w:sz w:val="18"/>
                <w:szCs w:val="18"/>
                <w:cs/>
              </w:rPr>
            </w:pPr>
            <w:r w:rsidRPr="003531A9">
              <w:rPr>
                <w:rFonts w:ascii="Arial" w:hAnsi="Arial" w:cs="Arial"/>
                <w:sz w:val="18"/>
                <w:szCs w:val="18"/>
              </w:rPr>
              <w:t>157,703</w:t>
            </w:r>
          </w:p>
        </w:tc>
        <w:tc>
          <w:tcPr>
            <w:tcW w:w="1202" w:type="dxa"/>
            <w:vAlign w:val="bottom"/>
          </w:tcPr>
          <w:p w14:paraId="13AFC099" w14:textId="7F2535E0" w:rsidR="00E23685" w:rsidRPr="003531A9" w:rsidRDefault="00E23685" w:rsidP="00E23685">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760,489</w:t>
            </w:r>
          </w:p>
        </w:tc>
      </w:tr>
      <w:tr w:rsidR="001F0828" w:rsidRPr="003531A9" w14:paraId="4A01DFFE" w14:textId="77777777" w:rsidTr="00CE46E8">
        <w:trPr>
          <w:trHeight w:val="20"/>
        </w:trPr>
        <w:tc>
          <w:tcPr>
            <w:tcW w:w="2790" w:type="dxa"/>
            <w:vAlign w:val="bottom"/>
          </w:tcPr>
          <w:p w14:paraId="3805DE37" w14:textId="77777777" w:rsidR="001F0828" w:rsidRPr="003531A9" w:rsidRDefault="001F0828" w:rsidP="001F0828">
            <w:pPr>
              <w:spacing w:line="340" w:lineRule="exact"/>
              <w:ind w:right="-50"/>
              <w:rPr>
                <w:rFonts w:ascii="Arial" w:hAnsi="Arial" w:cs="Arial"/>
                <w:sz w:val="18"/>
                <w:szCs w:val="18"/>
              </w:rPr>
            </w:pPr>
            <w:r w:rsidRPr="003531A9">
              <w:rPr>
                <w:rFonts w:ascii="Arial" w:hAnsi="Arial" w:cs="Arial"/>
                <w:sz w:val="18"/>
                <w:szCs w:val="18"/>
              </w:rPr>
              <w:t>Additions</w:t>
            </w:r>
          </w:p>
        </w:tc>
        <w:tc>
          <w:tcPr>
            <w:tcW w:w="1197" w:type="dxa"/>
            <w:vAlign w:val="bottom"/>
          </w:tcPr>
          <w:p w14:paraId="542AB534" w14:textId="5929EA17" w:rsidR="001F0828" w:rsidRPr="003531A9" w:rsidRDefault="001F0828" w:rsidP="001F0828">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w:t>
            </w:r>
          </w:p>
        </w:tc>
        <w:tc>
          <w:tcPr>
            <w:tcW w:w="1197" w:type="dxa"/>
            <w:vAlign w:val="bottom"/>
          </w:tcPr>
          <w:p w14:paraId="057661D6" w14:textId="67A766AB" w:rsidR="001F0828" w:rsidRPr="003531A9" w:rsidRDefault="001F0828" w:rsidP="001F0828">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1,062</w:t>
            </w:r>
          </w:p>
        </w:tc>
        <w:tc>
          <w:tcPr>
            <w:tcW w:w="1198" w:type="dxa"/>
            <w:vAlign w:val="bottom"/>
          </w:tcPr>
          <w:p w14:paraId="29940F55" w14:textId="41715372" w:rsidR="001F0828" w:rsidRPr="003531A9" w:rsidRDefault="001F0828" w:rsidP="001F0828">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w:t>
            </w:r>
          </w:p>
        </w:tc>
        <w:tc>
          <w:tcPr>
            <w:tcW w:w="1197" w:type="dxa"/>
            <w:vAlign w:val="bottom"/>
          </w:tcPr>
          <w:p w14:paraId="301CF963" w14:textId="5CE00DBF" w:rsidR="001F0828" w:rsidRPr="003531A9" w:rsidRDefault="001F0828" w:rsidP="001F0828">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1,595</w:t>
            </w:r>
          </w:p>
        </w:tc>
        <w:tc>
          <w:tcPr>
            <w:tcW w:w="1197" w:type="dxa"/>
            <w:vAlign w:val="bottom"/>
          </w:tcPr>
          <w:p w14:paraId="629805B5" w14:textId="2957CFFA" w:rsidR="001F0828" w:rsidRPr="003531A9" w:rsidRDefault="001F0828" w:rsidP="001F0828">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43,522</w:t>
            </w:r>
          </w:p>
        </w:tc>
        <w:tc>
          <w:tcPr>
            <w:tcW w:w="1202" w:type="dxa"/>
            <w:vAlign w:val="bottom"/>
          </w:tcPr>
          <w:p w14:paraId="7D1FDA2D" w14:textId="2D31B1AA" w:rsidR="001F0828" w:rsidRPr="003531A9" w:rsidRDefault="001F0828" w:rsidP="001F0828">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46,179</w:t>
            </w:r>
          </w:p>
        </w:tc>
      </w:tr>
      <w:tr w:rsidR="001F0828" w:rsidRPr="003531A9" w14:paraId="5E2BFDA0" w14:textId="77777777" w:rsidTr="00CE46E8">
        <w:trPr>
          <w:trHeight w:val="20"/>
        </w:trPr>
        <w:tc>
          <w:tcPr>
            <w:tcW w:w="2790" w:type="dxa"/>
            <w:vAlign w:val="bottom"/>
          </w:tcPr>
          <w:p w14:paraId="44FADFA0" w14:textId="77777777" w:rsidR="001F0828" w:rsidRPr="003531A9" w:rsidRDefault="001F0828" w:rsidP="001F0828">
            <w:pPr>
              <w:spacing w:line="340" w:lineRule="exact"/>
              <w:ind w:right="-50"/>
              <w:rPr>
                <w:rFonts w:ascii="Arial" w:hAnsi="Arial" w:cs="Arial"/>
                <w:sz w:val="18"/>
                <w:szCs w:val="18"/>
              </w:rPr>
            </w:pPr>
            <w:r w:rsidRPr="003531A9">
              <w:rPr>
                <w:rFonts w:ascii="Arial" w:hAnsi="Arial" w:cs="Arial"/>
                <w:sz w:val="18"/>
                <w:szCs w:val="18"/>
              </w:rPr>
              <w:t>Disposal</w:t>
            </w:r>
          </w:p>
        </w:tc>
        <w:tc>
          <w:tcPr>
            <w:tcW w:w="1197" w:type="dxa"/>
            <w:vAlign w:val="bottom"/>
          </w:tcPr>
          <w:p w14:paraId="6761DA7C" w14:textId="62A8840A" w:rsidR="001F0828" w:rsidRPr="003531A9" w:rsidRDefault="001F0828" w:rsidP="001F0828">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w:t>
            </w:r>
          </w:p>
        </w:tc>
        <w:tc>
          <w:tcPr>
            <w:tcW w:w="1197" w:type="dxa"/>
            <w:vAlign w:val="bottom"/>
          </w:tcPr>
          <w:p w14:paraId="3007AD53" w14:textId="6C184F15" w:rsidR="001F0828" w:rsidRPr="003531A9" w:rsidRDefault="001F0828" w:rsidP="001F0828">
            <w:pPr>
              <w:tabs>
                <w:tab w:val="decimal" w:pos="884"/>
              </w:tabs>
              <w:spacing w:line="340" w:lineRule="exact"/>
              <w:ind w:right="-72"/>
              <w:jc w:val="thaiDistribute"/>
              <w:rPr>
                <w:rFonts w:ascii="Arial" w:hAnsi="Arial" w:cs="Arial"/>
                <w:sz w:val="18"/>
                <w:szCs w:val="18"/>
              </w:rPr>
            </w:pPr>
            <w:r w:rsidRPr="003531A9">
              <w:rPr>
                <w:rFonts w:ascii="Arial" w:hAnsi="Arial" w:cs="Arial" w:hint="cs"/>
                <w:sz w:val="18"/>
                <w:szCs w:val="18"/>
                <w:cs/>
              </w:rPr>
              <w:t>(</w:t>
            </w:r>
            <w:r w:rsidRPr="003531A9">
              <w:rPr>
                <w:rFonts w:ascii="Arial" w:hAnsi="Arial" w:cs="Arial"/>
                <w:sz w:val="18"/>
                <w:szCs w:val="18"/>
              </w:rPr>
              <w:t>2,525</w:t>
            </w:r>
            <w:r w:rsidRPr="003531A9">
              <w:rPr>
                <w:rFonts w:ascii="Arial" w:hAnsi="Arial" w:cs="Arial" w:hint="cs"/>
                <w:sz w:val="18"/>
                <w:szCs w:val="18"/>
                <w:cs/>
              </w:rPr>
              <w:t>)</w:t>
            </w:r>
          </w:p>
        </w:tc>
        <w:tc>
          <w:tcPr>
            <w:tcW w:w="1198" w:type="dxa"/>
            <w:vAlign w:val="bottom"/>
          </w:tcPr>
          <w:p w14:paraId="319120AB" w14:textId="181F330F" w:rsidR="001F0828" w:rsidRPr="003531A9" w:rsidRDefault="001F0828" w:rsidP="001F0828">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w:t>
            </w:r>
          </w:p>
        </w:tc>
        <w:tc>
          <w:tcPr>
            <w:tcW w:w="1197" w:type="dxa"/>
            <w:vAlign w:val="bottom"/>
          </w:tcPr>
          <w:p w14:paraId="279F1FF5" w14:textId="304B2CC4" w:rsidR="001F0828" w:rsidRPr="003531A9" w:rsidRDefault="001F0828" w:rsidP="001F0828">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w:t>
            </w:r>
          </w:p>
        </w:tc>
        <w:tc>
          <w:tcPr>
            <w:tcW w:w="1197" w:type="dxa"/>
            <w:vAlign w:val="bottom"/>
          </w:tcPr>
          <w:p w14:paraId="1E99B9B2" w14:textId="7CC43402" w:rsidR="001F0828" w:rsidRPr="003531A9" w:rsidRDefault="001F0828" w:rsidP="001F0828">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w:t>
            </w:r>
          </w:p>
        </w:tc>
        <w:tc>
          <w:tcPr>
            <w:tcW w:w="1202" w:type="dxa"/>
            <w:vAlign w:val="bottom"/>
          </w:tcPr>
          <w:p w14:paraId="0A75A447" w14:textId="05702432" w:rsidR="001F0828" w:rsidRPr="003531A9" w:rsidRDefault="001F0828" w:rsidP="001F0828">
            <w:pPr>
              <w:tabs>
                <w:tab w:val="decimal" w:pos="884"/>
              </w:tabs>
              <w:spacing w:line="340" w:lineRule="exact"/>
              <w:ind w:right="-72"/>
              <w:jc w:val="thaiDistribute"/>
              <w:rPr>
                <w:rFonts w:ascii="Arial" w:hAnsi="Arial" w:cs="Arial"/>
                <w:sz w:val="18"/>
                <w:szCs w:val="18"/>
              </w:rPr>
            </w:pPr>
            <w:r w:rsidRPr="003531A9">
              <w:rPr>
                <w:rFonts w:ascii="Arial" w:hAnsi="Arial" w:cs="Arial" w:hint="cs"/>
                <w:sz w:val="18"/>
                <w:szCs w:val="18"/>
                <w:cs/>
              </w:rPr>
              <w:t>(</w:t>
            </w:r>
            <w:r w:rsidRPr="003531A9">
              <w:rPr>
                <w:rFonts w:ascii="Arial" w:hAnsi="Arial" w:cs="Arial"/>
                <w:sz w:val="18"/>
                <w:szCs w:val="18"/>
              </w:rPr>
              <w:t>2,525</w:t>
            </w:r>
            <w:r w:rsidRPr="003531A9">
              <w:rPr>
                <w:rFonts w:ascii="Arial" w:hAnsi="Arial" w:cs="Arial" w:hint="cs"/>
                <w:sz w:val="18"/>
                <w:szCs w:val="18"/>
                <w:cs/>
              </w:rPr>
              <w:t>)</w:t>
            </w:r>
          </w:p>
        </w:tc>
      </w:tr>
      <w:tr w:rsidR="001F0828" w:rsidRPr="003531A9" w14:paraId="2D10DF4A" w14:textId="77777777" w:rsidTr="00CE46E8">
        <w:trPr>
          <w:trHeight w:val="20"/>
        </w:trPr>
        <w:tc>
          <w:tcPr>
            <w:tcW w:w="2790" w:type="dxa"/>
            <w:vAlign w:val="bottom"/>
          </w:tcPr>
          <w:p w14:paraId="58ADC80D" w14:textId="6C1B2E80" w:rsidR="001F0828" w:rsidRPr="003531A9" w:rsidRDefault="001F0828" w:rsidP="001F0828">
            <w:pPr>
              <w:spacing w:line="340" w:lineRule="exact"/>
              <w:ind w:right="-50"/>
              <w:rPr>
                <w:rFonts w:ascii="Arial" w:hAnsi="Arial" w:cs="Arial"/>
                <w:sz w:val="18"/>
                <w:szCs w:val="18"/>
              </w:rPr>
            </w:pPr>
            <w:r w:rsidRPr="003531A9">
              <w:rPr>
                <w:rFonts w:ascii="Arial" w:hAnsi="Arial" w:cs="Browallia New"/>
                <w:spacing w:val="-6"/>
                <w:sz w:val="18"/>
                <w:szCs w:val="22"/>
              </w:rPr>
              <w:t>L</w:t>
            </w:r>
            <w:r w:rsidRPr="003531A9">
              <w:rPr>
                <w:rFonts w:ascii="Arial" w:hAnsi="Arial" w:cs="Arial"/>
                <w:spacing w:val="-6"/>
                <w:sz w:val="18"/>
                <w:szCs w:val="18"/>
              </w:rPr>
              <w:t>ease reassessment</w:t>
            </w:r>
          </w:p>
        </w:tc>
        <w:tc>
          <w:tcPr>
            <w:tcW w:w="1197" w:type="dxa"/>
            <w:vAlign w:val="bottom"/>
          </w:tcPr>
          <w:p w14:paraId="1DE08E44" w14:textId="598FF6B6" w:rsidR="001F0828" w:rsidRPr="003531A9" w:rsidRDefault="001F0828" w:rsidP="001F0828">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3,716</w:t>
            </w:r>
          </w:p>
        </w:tc>
        <w:tc>
          <w:tcPr>
            <w:tcW w:w="1197" w:type="dxa"/>
            <w:vAlign w:val="bottom"/>
          </w:tcPr>
          <w:p w14:paraId="4ABE7DA0" w14:textId="11BD14E9" w:rsidR="001F0828" w:rsidRPr="003531A9" w:rsidRDefault="001F0828" w:rsidP="001F0828">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w:t>
            </w:r>
          </w:p>
        </w:tc>
        <w:tc>
          <w:tcPr>
            <w:tcW w:w="1198" w:type="dxa"/>
            <w:vAlign w:val="bottom"/>
          </w:tcPr>
          <w:p w14:paraId="08E64270" w14:textId="01EA5B53" w:rsidR="001F0828" w:rsidRPr="003531A9" w:rsidRDefault="001F0828" w:rsidP="001F0828">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w:t>
            </w:r>
          </w:p>
        </w:tc>
        <w:tc>
          <w:tcPr>
            <w:tcW w:w="1197" w:type="dxa"/>
            <w:vAlign w:val="bottom"/>
          </w:tcPr>
          <w:p w14:paraId="048F77F7" w14:textId="17E2F099" w:rsidR="001F0828" w:rsidRPr="003531A9" w:rsidRDefault="001F0828" w:rsidP="001F0828">
            <w:pPr>
              <w:tabs>
                <w:tab w:val="decimal" w:pos="884"/>
              </w:tabs>
              <w:spacing w:line="340" w:lineRule="exact"/>
              <w:ind w:right="-72"/>
              <w:jc w:val="thaiDistribute"/>
              <w:rPr>
                <w:rFonts w:ascii="Arial" w:hAnsi="Arial" w:cs="Arial"/>
                <w:sz w:val="18"/>
                <w:szCs w:val="18"/>
                <w:cs/>
              </w:rPr>
            </w:pPr>
            <w:r w:rsidRPr="003531A9">
              <w:rPr>
                <w:rFonts w:ascii="Arial" w:hAnsi="Arial" w:cs="Arial"/>
                <w:sz w:val="18"/>
                <w:szCs w:val="18"/>
              </w:rPr>
              <w:t>-</w:t>
            </w:r>
          </w:p>
        </w:tc>
        <w:tc>
          <w:tcPr>
            <w:tcW w:w="1197" w:type="dxa"/>
            <w:vAlign w:val="bottom"/>
          </w:tcPr>
          <w:p w14:paraId="0EF9F7D4" w14:textId="0C77C1D4" w:rsidR="001F0828" w:rsidRPr="003531A9" w:rsidRDefault="001F0828" w:rsidP="001F0828">
            <w:pPr>
              <w:tabs>
                <w:tab w:val="decimal" w:pos="884"/>
              </w:tabs>
              <w:spacing w:line="340" w:lineRule="exact"/>
              <w:ind w:right="-72"/>
              <w:jc w:val="thaiDistribute"/>
              <w:rPr>
                <w:rFonts w:ascii="Arial" w:hAnsi="Arial" w:cs="Arial"/>
                <w:sz w:val="18"/>
                <w:szCs w:val="18"/>
              </w:rPr>
            </w:pPr>
            <w:r w:rsidRPr="003531A9">
              <w:rPr>
                <w:rFonts w:ascii="Arial" w:hAnsi="Arial" w:cs="Arial" w:hint="cs"/>
                <w:sz w:val="18"/>
                <w:szCs w:val="18"/>
                <w:cs/>
              </w:rPr>
              <w:t>(</w:t>
            </w:r>
            <w:r w:rsidRPr="003531A9">
              <w:rPr>
                <w:rFonts w:ascii="Arial" w:hAnsi="Arial" w:cs="Arial"/>
                <w:sz w:val="18"/>
                <w:szCs w:val="18"/>
              </w:rPr>
              <w:t>14,56</w:t>
            </w:r>
            <w:r w:rsidR="00B26368" w:rsidRPr="003531A9">
              <w:rPr>
                <w:rFonts w:ascii="Arial" w:hAnsi="Arial" w:cs="Arial"/>
                <w:sz w:val="18"/>
                <w:szCs w:val="18"/>
              </w:rPr>
              <w:t>4</w:t>
            </w:r>
            <w:r w:rsidRPr="003531A9">
              <w:rPr>
                <w:rFonts w:ascii="Arial" w:hAnsi="Arial" w:cs="Arial" w:hint="cs"/>
                <w:sz w:val="18"/>
                <w:szCs w:val="18"/>
                <w:cs/>
              </w:rPr>
              <w:t>)</w:t>
            </w:r>
          </w:p>
        </w:tc>
        <w:tc>
          <w:tcPr>
            <w:tcW w:w="1202" w:type="dxa"/>
            <w:vAlign w:val="bottom"/>
          </w:tcPr>
          <w:p w14:paraId="26A5433A" w14:textId="457E4140" w:rsidR="001F0828" w:rsidRPr="003531A9" w:rsidRDefault="001F0828" w:rsidP="001F0828">
            <w:pPr>
              <w:tabs>
                <w:tab w:val="decimal" w:pos="884"/>
              </w:tabs>
              <w:spacing w:line="340" w:lineRule="exact"/>
              <w:ind w:right="-72"/>
              <w:jc w:val="thaiDistribute"/>
              <w:rPr>
                <w:rFonts w:ascii="Arial" w:hAnsi="Arial" w:cs="Arial"/>
                <w:sz w:val="18"/>
                <w:szCs w:val="18"/>
              </w:rPr>
            </w:pPr>
            <w:r w:rsidRPr="003531A9">
              <w:rPr>
                <w:rFonts w:ascii="Arial" w:hAnsi="Arial" w:cs="Arial" w:hint="cs"/>
                <w:sz w:val="18"/>
                <w:szCs w:val="18"/>
                <w:cs/>
              </w:rPr>
              <w:t>(</w:t>
            </w:r>
            <w:r w:rsidRPr="003531A9">
              <w:rPr>
                <w:rFonts w:ascii="Arial" w:hAnsi="Arial" w:cs="Arial"/>
                <w:sz w:val="18"/>
                <w:szCs w:val="18"/>
              </w:rPr>
              <w:t>10,84</w:t>
            </w:r>
            <w:r w:rsidR="00B26368" w:rsidRPr="003531A9">
              <w:rPr>
                <w:rFonts w:ascii="Arial" w:hAnsi="Arial" w:cs="Arial"/>
                <w:sz w:val="18"/>
                <w:szCs w:val="18"/>
              </w:rPr>
              <w:t>8</w:t>
            </w:r>
            <w:r w:rsidRPr="003531A9">
              <w:rPr>
                <w:rFonts w:ascii="Arial" w:hAnsi="Arial" w:cs="Arial" w:hint="cs"/>
                <w:sz w:val="18"/>
                <w:szCs w:val="18"/>
                <w:cs/>
              </w:rPr>
              <w:t>)</w:t>
            </w:r>
          </w:p>
        </w:tc>
      </w:tr>
      <w:tr w:rsidR="001F0828" w:rsidRPr="003531A9" w14:paraId="51DD59EB" w14:textId="77777777" w:rsidTr="00CE46E8">
        <w:trPr>
          <w:trHeight w:val="20"/>
        </w:trPr>
        <w:tc>
          <w:tcPr>
            <w:tcW w:w="2790" w:type="dxa"/>
            <w:vAlign w:val="bottom"/>
          </w:tcPr>
          <w:p w14:paraId="0EEA1272" w14:textId="314091D0" w:rsidR="001F0828" w:rsidRPr="003531A9" w:rsidRDefault="008468C2" w:rsidP="001F0828">
            <w:pPr>
              <w:spacing w:line="340" w:lineRule="exact"/>
              <w:ind w:right="-50"/>
              <w:rPr>
                <w:rFonts w:ascii="Arial" w:hAnsi="Arial" w:cs="Browallia New"/>
                <w:spacing w:val="-6"/>
                <w:sz w:val="18"/>
                <w:szCs w:val="22"/>
              </w:rPr>
            </w:pPr>
            <w:r w:rsidRPr="003531A9">
              <w:rPr>
                <w:rFonts w:ascii="Arial" w:hAnsi="Arial" w:cs="Arial"/>
                <w:sz w:val="18"/>
                <w:szCs w:val="18"/>
              </w:rPr>
              <w:t>Transfer in</w:t>
            </w:r>
            <w:r w:rsidRPr="003531A9">
              <w:rPr>
                <w:rFonts w:ascii="Arial" w:hAnsi="Arial" w:cs="Arial"/>
                <w:sz w:val="18"/>
                <w:szCs w:val="18"/>
                <w:cs/>
              </w:rPr>
              <w:t xml:space="preserve"> / </w:t>
            </w:r>
            <w:r w:rsidRPr="003531A9">
              <w:rPr>
                <w:rFonts w:ascii="Arial" w:hAnsi="Arial" w:cs="Arial"/>
                <w:sz w:val="18"/>
                <w:szCs w:val="18"/>
              </w:rPr>
              <w:t>(Transfer out)</w:t>
            </w:r>
          </w:p>
        </w:tc>
        <w:tc>
          <w:tcPr>
            <w:tcW w:w="1197" w:type="dxa"/>
            <w:vAlign w:val="bottom"/>
          </w:tcPr>
          <w:p w14:paraId="44D24FD1" w14:textId="7187E1BC" w:rsidR="001F0828" w:rsidRPr="003531A9" w:rsidRDefault="001F0828" w:rsidP="001F0828">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w:t>
            </w:r>
          </w:p>
        </w:tc>
        <w:tc>
          <w:tcPr>
            <w:tcW w:w="1197" w:type="dxa"/>
            <w:vAlign w:val="bottom"/>
          </w:tcPr>
          <w:p w14:paraId="534CEBCD" w14:textId="04EBD63F" w:rsidR="001F0828" w:rsidRPr="003531A9" w:rsidRDefault="001F0828" w:rsidP="001F0828">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700</w:t>
            </w:r>
          </w:p>
        </w:tc>
        <w:tc>
          <w:tcPr>
            <w:tcW w:w="1198" w:type="dxa"/>
            <w:vAlign w:val="bottom"/>
          </w:tcPr>
          <w:p w14:paraId="48FF005F" w14:textId="6686E68E" w:rsidR="001F0828" w:rsidRPr="003531A9" w:rsidRDefault="001F0828" w:rsidP="001F0828">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w:t>
            </w:r>
          </w:p>
        </w:tc>
        <w:tc>
          <w:tcPr>
            <w:tcW w:w="1197" w:type="dxa"/>
            <w:vAlign w:val="bottom"/>
          </w:tcPr>
          <w:p w14:paraId="79BE21BD" w14:textId="6047D437" w:rsidR="001F0828" w:rsidRPr="003531A9" w:rsidRDefault="001F0828" w:rsidP="001F0828">
            <w:pP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w:t>
            </w:r>
          </w:p>
        </w:tc>
        <w:tc>
          <w:tcPr>
            <w:tcW w:w="1197" w:type="dxa"/>
            <w:vAlign w:val="bottom"/>
          </w:tcPr>
          <w:p w14:paraId="0E2138B7" w14:textId="3EA51AC5" w:rsidR="001F0828" w:rsidRPr="003531A9" w:rsidRDefault="001F0828" w:rsidP="001F0828">
            <w:pPr>
              <w:tabs>
                <w:tab w:val="decimal" w:pos="884"/>
              </w:tabs>
              <w:spacing w:line="340" w:lineRule="exact"/>
              <w:ind w:right="-72"/>
              <w:jc w:val="thaiDistribute"/>
              <w:rPr>
                <w:rFonts w:ascii="Arial" w:hAnsi="Arial" w:cs="Arial"/>
                <w:sz w:val="18"/>
                <w:szCs w:val="18"/>
                <w:cs/>
              </w:rPr>
            </w:pPr>
            <w:r w:rsidRPr="003531A9">
              <w:rPr>
                <w:rFonts w:ascii="Arial" w:hAnsi="Arial" w:cs="Arial" w:hint="cs"/>
                <w:sz w:val="18"/>
                <w:szCs w:val="18"/>
                <w:cs/>
              </w:rPr>
              <w:t>(</w:t>
            </w:r>
            <w:r w:rsidRPr="003531A9">
              <w:rPr>
                <w:rFonts w:ascii="Arial" w:hAnsi="Arial" w:cs="Arial"/>
                <w:sz w:val="18"/>
                <w:szCs w:val="18"/>
              </w:rPr>
              <w:t>700</w:t>
            </w:r>
            <w:r w:rsidRPr="003531A9">
              <w:rPr>
                <w:rFonts w:ascii="Arial" w:hAnsi="Arial" w:cs="Arial" w:hint="cs"/>
                <w:sz w:val="18"/>
                <w:szCs w:val="18"/>
                <w:cs/>
              </w:rPr>
              <w:t>)</w:t>
            </w:r>
          </w:p>
        </w:tc>
        <w:tc>
          <w:tcPr>
            <w:tcW w:w="1202" w:type="dxa"/>
            <w:vAlign w:val="bottom"/>
          </w:tcPr>
          <w:p w14:paraId="2B896B12" w14:textId="5F00DAC5" w:rsidR="001F0828" w:rsidRPr="003531A9" w:rsidRDefault="001F0828" w:rsidP="001F0828">
            <w:pPr>
              <w:tabs>
                <w:tab w:val="decimal" w:pos="884"/>
              </w:tabs>
              <w:spacing w:line="340" w:lineRule="exact"/>
              <w:ind w:right="-72"/>
              <w:jc w:val="thaiDistribute"/>
              <w:rPr>
                <w:rFonts w:ascii="Arial" w:hAnsi="Arial" w:cs="Arial"/>
                <w:sz w:val="18"/>
                <w:szCs w:val="18"/>
                <w:cs/>
              </w:rPr>
            </w:pPr>
            <w:r w:rsidRPr="003531A9">
              <w:rPr>
                <w:rFonts w:ascii="Arial" w:hAnsi="Arial" w:cs="Arial"/>
                <w:sz w:val="18"/>
                <w:szCs w:val="18"/>
              </w:rPr>
              <w:t>-</w:t>
            </w:r>
          </w:p>
        </w:tc>
      </w:tr>
      <w:tr w:rsidR="001F0828" w:rsidRPr="003531A9" w14:paraId="015F8ADA" w14:textId="77777777" w:rsidTr="00CE46E8">
        <w:trPr>
          <w:trHeight w:val="20"/>
        </w:trPr>
        <w:tc>
          <w:tcPr>
            <w:tcW w:w="2790" w:type="dxa"/>
            <w:vAlign w:val="bottom"/>
          </w:tcPr>
          <w:p w14:paraId="7B52DDD7" w14:textId="77777777" w:rsidR="001F0828" w:rsidRPr="003531A9" w:rsidRDefault="001F0828" w:rsidP="001F0828">
            <w:pPr>
              <w:spacing w:line="340" w:lineRule="exact"/>
              <w:ind w:right="-50"/>
              <w:rPr>
                <w:rFonts w:ascii="Arial" w:hAnsi="Arial" w:cs="Arial"/>
                <w:sz w:val="18"/>
                <w:szCs w:val="18"/>
              </w:rPr>
            </w:pPr>
            <w:r w:rsidRPr="003531A9">
              <w:rPr>
                <w:rFonts w:ascii="Arial" w:hAnsi="Arial" w:cs="Arial"/>
                <w:sz w:val="18"/>
                <w:szCs w:val="18"/>
              </w:rPr>
              <w:t>Depreciation for the year</w:t>
            </w:r>
          </w:p>
        </w:tc>
        <w:tc>
          <w:tcPr>
            <w:tcW w:w="1197" w:type="dxa"/>
            <w:vAlign w:val="bottom"/>
          </w:tcPr>
          <w:p w14:paraId="351577A5" w14:textId="250C73DD" w:rsidR="001F0828" w:rsidRPr="003531A9" w:rsidRDefault="001F0828" w:rsidP="001F0828">
            <w:pPr>
              <w:pBdr>
                <w:bottom w:val="single" w:sz="4" w:space="1" w:color="auto"/>
              </w:pBdr>
              <w:tabs>
                <w:tab w:val="decimal" w:pos="884"/>
              </w:tabs>
              <w:spacing w:line="340" w:lineRule="exact"/>
              <w:ind w:right="-72"/>
              <w:jc w:val="thaiDistribute"/>
              <w:rPr>
                <w:rFonts w:ascii="Arial" w:hAnsi="Arial" w:cs="Arial"/>
                <w:sz w:val="18"/>
                <w:szCs w:val="18"/>
              </w:rPr>
            </w:pPr>
            <w:r w:rsidRPr="003531A9">
              <w:rPr>
                <w:rFonts w:ascii="Arial" w:hAnsi="Arial" w:cs="Arial" w:hint="cs"/>
                <w:sz w:val="18"/>
                <w:szCs w:val="18"/>
                <w:cs/>
              </w:rPr>
              <w:t>(</w:t>
            </w:r>
            <w:r w:rsidRPr="003531A9">
              <w:rPr>
                <w:rFonts w:ascii="Arial" w:hAnsi="Arial" w:cs="Arial"/>
                <w:sz w:val="18"/>
                <w:szCs w:val="18"/>
              </w:rPr>
              <w:t>25,932</w:t>
            </w:r>
            <w:r w:rsidRPr="003531A9">
              <w:rPr>
                <w:rFonts w:ascii="Arial" w:hAnsi="Arial" w:cs="Arial" w:hint="cs"/>
                <w:sz w:val="18"/>
                <w:szCs w:val="18"/>
                <w:cs/>
              </w:rPr>
              <w:t>)</w:t>
            </w:r>
          </w:p>
        </w:tc>
        <w:tc>
          <w:tcPr>
            <w:tcW w:w="1197" w:type="dxa"/>
            <w:vAlign w:val="bottom"/>
          </w:tcPr>
          <w:p w14:paraId="139BB635" w14:textId="61C945BA" w:rsidR="001F0828" w:rsidRPr="003531A9" w:rsidRDefault="001F0828" w:rsidP="001F0828">
            <w:pPr>
              <w:pBdr>
                <w:bottom w:val="single" w:sz="4" w:space="1" w:color="auto"/>
              </w:pBdr>
              <w:tabs>
                <w:tab w:val="decimal" w:pos="884"/>
              </w:tabs>
              <w:spacing w:line="340" w:lineRule="exact"/>
              <w:ind w:right="-72"/>
              <w:jc w:val="thaiDistribute"/>
              <w:rPr>
                <w:rFonts w:ascii="Arial" w:hAnsi="Arial" w:cs="Arial"/>
                <w:sz w:val="18"/>
                <w:szCs w:val="18"/>
              </w:rPr>
            </w:pPr>
            <w:r w:rsidRPr="003531A9">
              <w:rPr>
                <w:rFonts w:ascii="Arial" w:hAnsi="Arial" w:cs="Arial" w:hint="cs"/>
                <w:sz w:val="18"/>
                <w:szCs w:val="18"/>
                <w:cs/>
              </w:rPr>
              <w:t>(</w:t>
            </w:r>
            <w:r w:rsidRPr="003531A9">
              <w:rPr>
                <w:rFonts w:ascii="Arial" w:hAnsi="Arial" w:cs="Arial"/>
                <w:sz w:val="18"/>
                <w:szCs w:val="18"/>
              </w:rPr>
              <w:t>44,317</w:t>
            </w:r>
            <w:r w:rsidRPr="003531A9">
              <w:rPr>
                <w:rFonts w:ascii="Arial" w:hAnsi="Arial" w:cs="Arial" w:hint="cs"/>
                <w:sz w:val="18"/>
                <w:szCs w:val="18"/>
                <w:cs/>
              </w:rPr>
              <w:t>)</w:t>
            </w:r>
          </w:p>
        </w:tc>
        <w:tc>
          <w:tcPr>
            <w:tcW w:w="1198" w:type="dxa"/>
            <w:vAlign w:val="bottom"/>
          </w:tcPr>
          <w:p w14:paraId="57A9CABF" w14:textId="6135CEB5" w:rsidR="001F0828" w:rsidRPr="003531A9" w:rsidRDefault="001F0828" w:rsidP="001F0828">
            <w:pPr>
              <w:pBdr>
                <w:bottom w:val="single" w:sz="4" w:space="1" w:color="auto"/>
              </w:pBdr>
              <w:tabs>
                <w:tab w:val="decimal" w:pos="884"/>
              </w:tabs>
              <w:spacing w:line="340" w:lineRule="exact"/>
              <w:ind w:right="-72"/>
              <w:jc w:val="thaiDistribute"/>
              <w:rPr>
                <w:rFonts w:ascii="Arial" w:hAnsi="Arial" w:cs="Arial"/>
                <w:sz w:val="18"/>
                <w:szCs w:val="18"/>
              </w:rPr>
            </w:pPr>
            <w:r w:rsidRPr="003531A9">
              <w:rPr>
                <w:rFonts w:ascii="Arial" w:hAnsi="Arial" w:cs="Arial" w:hint="cs"/>
                <w:sz w:val="18"/>
                <w:szCs w:val="18"/>
                <w:cs/>
              </w:rPr>
              <w:t>(</w:t>
            </w:r>
            <w:r w:rsidRPr="003531A9">
              <w:rPr>
                <w:rFonts w:ascii="Arial" w:hAnsi="Arial" w:cs="Arial"/>
                <w:sz w:val="18"/>
                <w:szCs w:val="18"/>
              </w:rPr>
              <w:t>228</w:t>
            </w:r>
            <w:r w:rsidRPr="003531A9">
              <w:rPr>
                <w:rFonts w:ascii="Arial" w:hAnsi="Arial" w:cs="Arial" w:hint="cs"/>
                <w:sz w:val="18"/>
                <w:szCs w:val="18"/>
                <w:cs/>
              </w:rPr>
              <w:t>)</w:t>
            </w:r>
          </w:p>
        </w:tc>
        <w:tc>
          <w:tcPr>
            <w:tcW w:w="1197" w:type="dxa"/>
            <w:vAlign w:val="bottom"/>
          </w:tcPr>
          <w:p w14:paraId="27D3E3C5" w14:textId="526029C7" w:rsidR="001F0828" w:rsidRPr="003531A9" w:rsidRDefault="001F0828" w:rsidP="001F0828">
            <w:pPr>
              <w:pBdr>
                <w:bottom w:val="single" w:sz="4" w:space="1" w:color="auto"/>
              </w:pBdr>
              <w:tabs>
                <w:tab w:val="decimal" w:pos="884"/>
              </w:tabs>
              <w:spacing w:line="340" w:lineRule="exact"/>
              <w:ind w:right="-72"/>
              <w:jc w:val="thaiDistribute"/>
              <w:rPr>
                <w:rFonts w:ascii="Arial" w:hAnsi="Arial" w:cs="Arial"/>
                <w:sz w:val="18"/>
                <w:szCs w:val="18"/>
              </w:rPr>
            </w:pPr>
            <w:r w:rsidRPr="003531A9">
              <w:rPr>
                <w:rFonts w:ascii="Arial" w:hAnsi="Arial" w:cs="Arial" w:hint="cs"/>
                <w:sz w:val="18"/>
                <w:szCs w:val="18"/>
                <w:cs/>
              </w:rPr>
              <w:t>(</w:t>
            </w:r>
            <w:r w:rsidRPr="003531A9">
              <w:rPr>
                <w:rFonts w:ascii="Arial" w:hAnsi="Arial" w:cs="Arial"/>
                <w:sz w:val="18"/>
                <w:szCs w:val="18"/>
              </w:rPr>
              <w:t>4,29</w:t>
            </w:r>
            <w:r w:rsidR="00E74FAA" w:rsidRPr="003531A9">
              <w:rPr>
                <w:rFonts w:ascii="Arial" w:hAnsi="Arial" w:cs="Arial"/>
                <w:sz w:val="18"/>
                <w:szCs w:val="18"/>
              </w:rPr>
              <w:t>8</w:t>
            </w:r>
            <w:r w:rsidRPr="003531A9">
              <w:rPr>
                <w:rFonts w:ascii="Arial" w:hAnsi="Arial" w:cs="Arial" w:hint="cs"/>
                <w:sz w:val="18"/>
                <w:szCs w:val="18"/>
                <w:cs/>
              </w:rPr>
              <w:t>)</w:t>
            </w:r>
          </w:p>
        </w:tc>
        <w:tc>
          <w:tcPr>
            <w:tcW w:w="1197" w:type="dxa"/>
            <w:vAlign w:val="bottom"/>
          </w:tcPr>
          <w:p w14:paraId="06D5C301" w14:textId="5F5FC2F7" w:rsidR="001F0828" w:rsidRPr="003531A9" w:rsidRDefault="001F0828" w:rsidP="001F0828">
            <w:pPr>
              <w:pBdr>
                <w:bottom w:val="single" w:sz="4" w:space="1" w:color="auto"/>
              </w:pBdr>
              <w:tabs>
                <w:tab w:val="decimal" w:pos="884"/>
              </w:tabs>
              <w:spacing w:line="340" w:lineRule="exact"/>
              <w:ind w:right="-72"/>
              <w:jc w:val="thaiDistribute"/>
              <w:rPr>
                <w:rFonts w:ascii="Arial" w:hAnsi="Arial" w:cs="Arial"/>
                <w:sz w:val="18"/>
                <w:szCs w:val="18"/>
              </w:rPr>
            </w:pPr>
            <w:r w:rsidRPr="003531A9">
              <w:rPr>
                <w:rFonts w:ascii="Arial" w:hAnsi="Arial" w:cs="Arial" w:hint="cs"/>
                <w:sz w:val="18"/>
                <w:szCs w:val="18"/>
                <w:cs/>
              </w:rPr>
              <w:t>(</w:t>
            </w:r>
            <w:r w:rsidRPr="003531A9">
              <w:rPr>
                <w:rFonts w:ascii="Arial" w:hAnsi="Arial" w:cs="Arial"/>
                <w:sz w:val="18"/>
                <w:szCs w:val="18"/>
              </w:rPr>
              <w:t>132,09</w:t>
            </w:r>
            <w:r w:rsidR="00416783" w:rsidRPr="003531A9">
              <w:rPr>
                <w:rFonts w:ascii="Arial" w:hAnsi="Arial" w:cs="Arial"/>
                <w:sz w:val="18"/>
                <w:szCs w:val="18"/>
              </w:rPr>
              <w:t>4</w:t>
            </w:r>
            <w:r w:rsidRPr="003531A9">
              <w:rPr>
                <w:rFonts w:ascii="Arial" w:hAnsi="Arial" w:cs="Arial" w:hint="cs"/>
                <w:sz w:val="18"/>
                <w:szCs w:val="18"/>
                <w:cs/>
              </w:rPr>
              <w:t>)</w:t>
            </w:r>
          </w:p>
        </w:tc>
        <w:tc>
          <w:tcPr>
            <w:tcW w:w="1202" w:type="dxa"/>
            <w:vAlign w:val="bottom"/>
          </w:tcPr>
          <w:p w14:paraId="51A6A6F3" w14:textId="6B0A5E6E" w:rsidR="001F0828" w:rsidRPr="003531A9" w:rsidRDefault="001F0828" w:rsidP="001F0828">
            <w:pPr>
              <w:pBdr>
                <w:bottom w:val="single" w:sz="4" w:space="1" w:color="auto"/>
              </w:pBdr>
              <w:tabs>
                <w:tab w:val="decimal" w:pos="884"/>
              </w:tabs>
              <w:spacing w:line="340" w:lineRule="exact"/>
              <w:ind w:right="-72"/>
              <w:jc w:val="thaiDistribute"/>
              <w:rPr>
                <w:rFonts w:ascii="Arial" w:hAnsi="Arial" w:cs="Arial"/>
                <w:sz w:val="18"/>
                <w:szCs w:val="18"/>
              </w:rPr>
            </w:pPr>
            <w:r w:rsidRPr="003531A9">
              <w:rPr>
                <w:rFonts w:ascii="Arial" w:hAnsi="Arial" w:cs="Arial" w:hint="cs"/>
                <w:sz w:val="18"/>
                <w:szCs w:val="18"/>
                <w:cs/>
              </w:rPr>
              <w:t>(</w:t>
            </w:r>
            <w:r w:rsidRPr="003531A9">
              <w:rPr>
                <w:rFonts w:ascii="Arial" w:hAnsi="Arial" w:cs="Arial"/>
                <w:sz w:val="18"/>
                <w:szCs w:val="18"/>
              </w:rPr>
              <w:t>206,8</w:t>
            </w:r>
            <w:r w:rsidR="00A60C37" w:rsidRPr="003531A9">
              <w:rPr>
                <w:rFonts w:ascii="Arial" w:hAnsi="Arial" w:cs="Arial"/>
                <w:sz w:val="18"/>
                <w:szCs w:val="18"/>
              </w:rPr>
              <w:t>69</w:t>
            </w:r>
            <w:r w:rsidRPr="003531A9">
              <w:rPr>
                <w:rFonts w:ascii="Arial" w:hAnsi="Arial" w:cs="Arial" w:hint="cs"/>
                <w:sz w:val="18"/>
                <w:szCs w:val="18"/>
                <w:cs/>
              </w:rPr>
              <w:t>)</w:t>
            </w:r>
          </w:p>
        </w:tc>
      </w:tr>
      <w:tr w:rsidR="001F0828" w:rsidRPr="003531A9" w14:paraId="66C7E396" w14:textId="77777777" w:rsidTr="00CE46E8">
        <w:trPr>
          <w:trHeight w:val="20"/>
        </w:trPr>
        <w:tc>
          <w:tcPr>
            <w:tcW w:w="2790" w:type="dxa"/>
            <w:vAlign w:val="bottom"/>
          </w:tcPr>
          <w:p w14:paraId="495E871D" w14:textId="1434EF2D" w:rsidR="001F0828" w:rsidRPr="003531A9" w:rsidRDefault="001F0828" w:rsidP="001F0828">
            <w:pPr>
              <w:spacing w:line="340" w:lineRule="exact"/>
              <w:ind w:right="-50"/>
              <w:rPr>
                <w:rFonts w:ascii="Arial" w:hAnsi="Arial" w:cs="Arial"/>
                <w:spacing w:val="-4"/>
                <w:sz w:val="18"/>
                <w:szCs w:val="18"/>
              </w:rPr>
            </w:pPr>
            <w:r w:rsidRPr="003531A9">
              <w:rPr>
                <w:rFonts w:ascii="Arial" w:hAnsi="Arial" w:cs="Arial"/>
                <w:spacing w:val="-4"/>
                <w:sz w:val="18"/>
                <w:szCs w:val="18"/>
              </w:rPr>
              <w:t>As at 31 December 2025</w:t>
            </w:r>
          </w:p>
        </w:tc>
        <w:tc>
          <w:tcPr>
            <w:tcW w:w="1197" w:type="dxa"/>
            <w:vAlign w:val="bottom"/>
          </w:tcPr>
          <w:p w14:paraId="4A724D09" w14:textId="15A0F833" w:rsidR="001F0828" w:rsidRPr="003531A9" w:rsidRDefault="001F0828" w:rsidP="001F0828">
            <w:pPr>
              <w:pBdr>
                <w:bottom w:val="double" w:sz="4" w:space="1" w:color="auto"/>
              </w:pBd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321,541</w:t>
            </w:r>
          </w:p>
        </w:tc>
        <w:tc>
          <w:tcPr>
            <w:tcW w:w="1197" w:type="dxa"/>
            <w:vAlign w:val="bottom"/>
          </w:tcPr>
          <w:p w14:paraId="1E022DFC" w14:textId="5448C203" w:rsidR="001F0828" w:rsidRPr="003531A9" w:rsidRDefault="001F0828" w:rsidP="001F0828">
            <w:pPr>
              <w:pBdr>
                <w:bottom w:val="double" w:sz="4" w:space="1" w:color="auto"/>
              </w:pBd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206,206</w:t>
            </w:r>
          </w:p>
        </w:tc>
        <w:tc>
          <w:tcPr>
            <w:tcW w:w="1198" w:type="dxa"/>
            <w:vAlign w:val="bottom"/>
          </w:tcPr>
          <w:p w14:paraId="54AADC9C" w14:textId="0CFD4F3D" w:rsidR="001F0828" w:rsidRPr="003531A9" w:rsidRDefault="001F0828" w:rsidP="001F0828">
            <w:pPr>
              <w:pBdr>
                <w:bottom w:val="double" w:sz="4" w:space="1" w:color="auto"/>
              </w:pBd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112</w:t>
            </w:r>
          </w:p>
        </w:tc>
        <w:tc>
          <w:tcPr>
            <w:tcW w:w="1197" w:type="dxa"/>
            <w:vAlign w:val="bottom"/>
          </w:tcPr>
          <w:p w14:paraId="39DE3220" w14:textId="5529386C" w:rsidR="001F0828" w:rsidRPr="003531A9" w:rsidRDefault="001F0828" w:rsidP="001F0828">
            <w:pPr>
              <w:pBdr>
                <w:bottom w:val="double" w:sz="4" w:space="1" w:color="auto"/>
              </w:pBd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4,700</w:t>
            </w:r>
          </w:p>
        </w:tc>
        <w:tc>
          <w:tcPr>
            <w:tcW w:w="1197" w:type="dxa"/>
            <w:vAlign w:val="bottom"/>
          </w:tcPr>
          <w:p w14:paraId="1C35CD38" w14:textId="225A872D" w:rsidR="001F0828" w:rsidRPr="003531A9" w:rsidRDefault="001F0828" w:rsidP="001F0828">
            <w:pPr>
              <w:pBdr>
                <w:bottom w:val="double" w:sz="4" w:space="1" w:color="auto"/>
              </w:pBd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53,86</w:t>
            </w:r>
            <w:r w:rsidR="00461E1D" w:rsidRPr="003531A9">
              <w:rPr>
                <w:rFonts w:ascii="Arial" w:hAnsi="Arial" w:cs="Arial"/>
                <w:sz w:val="18"/>
                <w:szCs w:val="18"/>
              </w:rPr>
              <w:t>7</w:t>
            </w:r>
          </w:p>
        </w:tc>
        <w:tc>
          <w:tcPr>
            <w:tcW w:w="1202" w:type="dxa"/>
            <w:vAlign w:val="bottom"/>
          </w:tcPr>
          <w:p w14:paraId="570E9DC8" w14:textId="15F370F0" w:rsidR="001F0828" w:rsidRPr="003531A9" w:rsidRDefault="001F0828" w:rsidP="001F0828">
            <w:pPr>
              <w:pBdr>
                <w:bottom w:val="double" w:sz="4" w:space="1" w:color="auto"/>
              </w:pBdr>
              <w:tabs>
                <w:tab w:val="decimal" w:pos="884"/>
              </w:tabs>
              <w:spacing w:line="340" w:lineRule="exact"/>
              <w:ind w:right="-72"/>
              <w:jc w:val="thaiDistribute"/>
              <w:rPr>
                <w:rFonts w:ascii="Arial" w:hAnsi="Arial" w:cs="Arial"/>
                <w:sz w:val="18"/>
                <w:szCs w:val="18"/>
              </w:rPr>
            </w:pPr>
            <w:r w:rsidRPr="003531A9">
              <w:rPr>
                <w:rFonts w:ascii="Arial" w:hAnsi="Arial" w:cs="Arial"/>
                <w:sz w:val="18"/>
                <w:szCs w:val="18"/>
              </w:rPr>
              <w:t>586,426</w:t>
            </w:r>
          </w:p>
        </w:tc>
      </w:tr>
    </w:tbl>
    <w:p w14:paraId="1D72DAD8" w14:textId="77777777" w:rsidR="002D28FF" w:rsidRPr="003531A9" w:rsidRDefault="0040268E" w:rsidP="001353BE">
      <w:pPr>
        <w:pStyle w:val="ListParagraph"/>
        <w:numPr>
          <w:ilvl w:val="0"/>
          <w:numId w:val="4"/>
        </w:numPr>
        <w:adjustRightInd w:val="0"/>
        <w:spacing w:before="240" w:after="120" w:line="380" w:lineRule="exact"/>
        <w:ind w:left="907"/>
        <w:contextualSpacing w:val="0"/>
        <w:jc w:val="thaiDistribute"/>
        <w:textAlignment w:val="baseline"/>
        <w:rPr>
          <w:rFonts w:ascii="Arial" w:hAnsi="Arial" w:cs="Arial"/>
          <w:b/>
          <w:bCs/>
          <w:sz w:val="22"/>
          <w:szCs w:val="28"/>
        </w:rPr>
      </w:pPr>
      <w:r w:rsidRPr="003531A9">
        <w:rPr>
          <w:rFonts w:ascii="Arial" w:hAnsi="Arial" w:cs="Arial"/>
          <w:b/>
          <w:bCs/>
          <w:sz w:val="22"/>
          <w:szCs w:val="28"/>
        </w:rPr>
        <w:t>L</w:t>
      </w:r>
      <w:r w:rsidR="002D28FF" w:rsidRPr="003531A9">
        <w:rPr>
          <w:rFonts w:ascii="Arial" w:hAnsi="Arial" w:cs="Arial"/>
          <w:b/>
          <w:bCs/>
          <w:sz w:val="22"/>
          <w:szCs w:val="28"/>
        </w:rPr>
        <w:t>iabilities</w:t>
      </w:r>
      <w:r w:rsidRPr="003531A9">
        <w:rPr>
          <w:rFonts w:ascii="Arial" w:hAnsi="Arial" w:cs="Arial"/>
          <w:b/>
          <w:bCs/>
          <w:sz w:val="22"/>
          <w:szCs w:val="28"/>
        </w:rPr>
        <w:t xml:space="preserve"> under lease agreements</w:t>
      </w:r>
    </w:p>
    <w:p w14:paraId="5A4252C7" w14:textId="655147D1" w:rsidR="00C74ADF" w:rsidRPr="003531A9" w:rsidRDefault="00AB15ED" w:rsidP="001353BE">
      <w:pPr>
        <w:pStyle w:val="ListParagraph"/>
        <w:spacing w:before="240" w:after="120" w:line="380" w:lineRule="exact"/>
        <w:ind w:left="900"/>
        <w:jc w:val="thaiDistribute"/>
        <w:rPr>
          <w:rFonts w:ascii="Arial" w:hAnsi="Arial" w:cs="Arial"/>
          <w:sz w:val="22"/>
          <w:szCs w:val="28"/>
        </w:rPr>
      </w:pPr>
      <w:r w:rsidRPr="003531A9">
        <w:rPr>
          <w:rFonts w:ascii="Arial" w:hAnsi="Arial" w:cs="Arial"/>
          <w:sz w:val="22"/>
          <w:szCs w:val="22"/>
        </w:rPr>
        <w:t xml:space="preserve">As at </w:t>
      </w:r>
      <w:r w:rsidR="00974A36" w:rsidRPr="003531A9">
        <w:rPr>
          <w:rFonts w:ascii="Arial" w:hAnsi="Arial" w:cs="Arial"/>
          <w:sz w:val="22"/>
          <w:szCs w:val="22"/>
        </w:rPr>
        <w:t xml:space="preserve">31 December </w:t>
      </w:r>
      <w:r w:rsidR="009D273D" w:rsidRPr="003531A9">
        <w:rPr>
          <w:rFonts w:ascii="Arial" w:hAnsi="Arial" w:cs="Arial"/>
          <w:sz w:val="22"/>
          <w:szCs w:val="22"/>
        </w:rPr>
        <w:t>2025 and 2024</w:t>
      </w:r>
      <w:r w:rsidR="00C74ADF" w:rsidRPr="003531A9">
        <w:rPr>
          <w:rFonts w:ascii="Arial" w:hAnsi="Arial" w:cs="Arial"/>
          <w:sz w:val="22"/>
          <w:szCs w:val="28"/>
        </w:rPr>
        <w:t>, liabilities under lease agreements are as follows:</w:t>
      </w:r>
    </w:p>
    <w:tbl>
      <w:tblPr>
        <w:tblW w:w="8910" w:type="dxa"/>
        <w:tblInd w:w="810" w:type="dxa"/>
        <w:tblLayout w:type="fixed"/>
        <w:tblLook w:val="04A0" w:firstRow="1" w:lastRow="0" w:firstColumn="1" w:lastColumn="0" w:noHBand="0" w:noVBand="1"/>
      </w:tblPr>
      <w:tblGrid>
        <w:gridCol w:w="3600"/>
        <w:gridCol w:w="1327"/>
        <w:gridCol w:w="1328"/>
        <w:gridCol w:w="1327"/>
        <w:gridCol w:w="1328"/>
      </w:tblGrid>
      <w:tr w:rsidR="00686A5E" w:rsidRPr="003531A9" w14:paraId="4409A779" w14:textId="77777777" w:rsidTr="000D79E3">
        <w:trPr>
          <w:trHeight w:val="198"/>
        </w:trPr>
        <w:tc>
          <w:tcPr>
            <w:tcW w:w="3600" w:type="dxa"/>
          </w:tcPr>
          <w:p w14:paraId="3D6E92FB" w14:textId="77777777" w:rsidR="002D28FF" w:rsidRPr="003531A9" w:rsidRDefault="002D28FF" w:rsidP="001353BE">
            <w:pPr>
              <w:spacing w:line="340" w:lineRule="exact"/>
              <w:ind w:left="151" w:right="-72" w:hanging="151"/>
              <w:rPr>
                <w:rFonts w:ascii="Arial" w:hAnsi="Arial" w:cs="Arial"/>
                <w:sz w:val="18"/>
                <w:szCs w:val="18"/>
                <w:cs/>
              </w:rPr>
            </w:pPr>
          </w:p>
        </w:tc>
        <w:tc>
          <w:tcPr>
            <w:tcW w:w="5310" w:type="dxa"/>
            <w:gridSpan w:val="4"/>
          </w:tcPr>
          <w:p w14:paraId="5609763B" w14:textId="77777777" w:rsidR="002D28FF" w:rsidRPr="003531A9" w:rsidRDefault="002D28FF" w:rsidP="001353BE">
            <w:pPr>
              <w:spacing w:line="340" w:lineRule="exact"/>
              <w:ind w:left="151" w:hanging="151"/>
              <w:jc w:val="right"/>
              <w:rPr>
                <w:rFonts w:ascii="Arial" w:hAnsi="Arial" w:cs="Arial"/>
                <w:sz w:val="18"/>
                <w:szCs w:val="18"/>
              </w:rPr>
            </w:pPr>
            <w:r w:rsidRPr="003531A9">
              <w:rPr>
                <w:rFonts w:ascii="Arial" w:hAnsi="Arial" w:cs="Arial"/>
                <w:sz w:val="18"/>
                <w:szCs w:val="18"/>
              </w:rPr>
              <w:t>(Unit: Thousand Baht)</w:t>
            </w:r>
          </w:p>
        </w:tc>
      </w:tr>
      <w:tr w:rsidR="00686A5E" w:rsidRPr="003531A9" w14:paraId="7D772D07" w14:textId="77777777" w:rsidTr="000D79E3">
        <w:trPr>
          <w:trHeight w:val="198"/>
        </w:trPr>
        <w:tc>
          <w:tcPr>
            <w:tcW w:w="3600" w:type="dxa"/>
          </w:tcPr>
          <w:p w14:paraId="416AB854" w14:textId="77777777" w:rsidR="002D28FF" w:rsidRPr="003531A9" w:rsidRDefault="002D28FF" w:rsidP="001353BE">
            <w:pPr>
              <w:spacing w:line="340" w:lineRule="exact"/>
              <w:ind w:left="151" w:right="-72" w:hanging="151"/>
              <w:rPr>
                <w:rFonts w:ascii="Arial" w:hAnsi="Arial" w:cs="Arial"/>
                <w:sz w:val="18"/>
                <w:szCs w:val="18"/>
                <w:cs/>
              </w:rPr>
            </w:pPr>
          </w:p>
        </w:tc>
        <w:tc>
          <w:tcPr>
            <w:tcW w:w="2655" w:type="dxa"/>
            <w:gridSpan w:val="2"/>
          </w:tcPr>
          <w:p w14:paraId="362E5385" w14:textId="77777777" w:rsidR="002D28FF" w:rsidRPr="003531A9" w:rsidRDefault="002D28FF" w:rsidP="001353BE">
            <w:pPr>
              <w:pBdr>
                <w:bottom w:val="single" w:sz="4" w:space="1" w:color="auto"/>
              </w:pBdr>
              <w:spacing w:line="340" w:lineRule="exact"/>
              <w:ind w:left="-29" w:right="-29"/>
              <w:jc w:val="center"/>
              <w:rPr>
                <w:rFonts w:ascii="Arial" w:hAnsi="Arial" w:cs="Arial"/>
                <w:sz w:val="18"/>
                <w:szCs w:val="18"/>
                <w:cs/>
              </w:rPr>
            </w:pPr>
            <w:r w:rsidRPr="003531A9">
              <w:rPr>
                <w:rFonts w:ascii="Arial" w:hAnsi="Arial" w:cs="Arial"/>
                <w:sz w:val="18"/>
                <w:szCs w:val="18"/>
              </w:rPr>
              <w:t xml:space="preserve">Consolidated </w:t>
            </w:r>
            <w:r w:rsidRPr="003531A9">
              <w:rPr>
                <w:rFonts w:ascii="Arial" w:hAnsi="Arial" w:cs="Arial"/>
                <w:sz w:val="18"/>
                <w:szCs w:val="18"/>
                <w:cs/>
              </w:rPr>
              <w:t xml:space="preserve">                                    </w:t>
            </w:r>
            <w:r w:rsidRPr="003531A9">
              <w:rPr>
                <w:rFonts w:ascii="Arial" w:hAnsi="Arial" w:cs="Arial"/>
                <w:sz w:val="18"/>
                <w:szCs w:val="18"/>
              </w:rPr>
              <w:t>financial statements</w:t>
            </w:r>
          </w:p>
        </w:tc>
        <w:tc>
          <w:tcPr>
            <w:tcW w:w="2655" w:type="dxa"/>
            <w:gridSpan w:val="2"/>
          </w:tcPr>
          <w:p w14:paraId="2A46E976" w14:textId="77777777" w:rsidR="002D28FF" w:rsidRPr="003531A9" w:rsidRDefault="002D28FF" w:rsidP="001353BE">
            <w:pPr>
              <w:pBdr>
                <w:bottom w:val="single" w:sz="4" w:space="1" w:color="auto"/>
              </w:pBdr>
              <w:spacing w:line="340" w:lineRule="exact"/>
              <w:ind w:left="-29" w:right="-29"/>
              <w:jc w:val="center"/>
              <w:rPr>
                <w:rFonts w:ascii="Arial" w:hAnsi="Arial" w:cs="Arial"/>
                <w:sz w:val="18"/>
                <w:szCs w:val="18"/>
              </w:rPr>
            </w:pPr>
            <w:r w:rsidRPr="003531A9">
              <w:rPr>
                <w:rFonts w:ascii="Arial" w:hAnsi="Arial" w:cs="Arial"/>
                <w:sz w:val="18"/>
                <w:szCs w:val="18"/>
              </w:rPr>
              <w:t xml:space="preserve">Separate </w:t>
            </w:r>
            <w:r w:rsidRPr="003531A9">
              <w:rPr>
                <w:rFonts w:ascii="Arial" w:hAnsi="Arial" w:cs="Arial"/>
                <w:sz w:val="18"/>
                <w:szCs w:val="18"/>
                <w:cs/>
              </w:rPr>
              <w:t xml:space="preserve">                                     </w:t>
            </w:r>
            <w:r w:rsidRPr="003531A9">
              <w:rPr>
                <w:rFonts w:ascii="Arial" w:hAnsi="Arial" w:cs="Arial"/>
                <w:sz w:val="18"/>
                <w:szCs w:val="18"/>
              </w:rPr>
              <w:t>financial statements</w:t>
            </w:r>
          </w:p>
        </w:tc>
      </w:tr>
      <w:tr w:rsidR="00686A5E" w:rsidRPr="003531A9" w14:paraId="6F8B84C5" w14:textId="77777777" w:rsidTr="000D79E3">
        <w:trPr>
          <w:trHeight w:val="198"/>
        </w:trPr>
        <w:tc>
          <w:tcPr>
            <w:tcW w:w="3600" w:type="dxa"/>
          </w:tcPr>
          <w:p w14:paraId="60076B97" w14:textId="77777777" w:rsidR="00A136BE" w:rsidRPr="003531A9" w:rsidRDefault="00A136BE" w:rsidP="001353BE">
            <w:pPr>
              <w:spacing w:line="340" w:lineRule="exact"/>
              <w:ind w:left="151" w:right="-72" w:hanging="151"/>
              <w:rPr>
                <w:rFonts w:ascii="Arial" w:hAnsi="Arial" w:cs="Arial"/>
                <w:sz w:val="18"/>
                <w:szCs w:val="18"/>
                <w:cs/>
              </w:rPr>
            </w:pPr>
          </w:p>
        </w:tc>
        <w:tc>
          <w:tcPr>
            <w:tcW w:w="1327" w:type="dxa"/>
          </w:tcPr>
          <w:p w14:paraId="17B7580D" w14:textId="3C0B48DD" w:rsidR="00A136BE" w:rsidRPr="003531A9" w:rsidRDefault="009D273D" w:rsidP="001353BE">
            <w:pPr>
              <w:pBdr>
                <w:bottom w:val="single" w:sz="4" w:space="1" w:color="auto"/>
              </w:pBdr>
              <w:spacing w:line="340" w:lineRule="exact"/>
              <w:ind w:left="-29" w:right="-29"/>
              <w:jc w:val="center"/>
              <w:rPr>
                <w:rFonts w:ascii="Arial" w:hAnsi="Arial" w:cs="Arial"/>
                <w:sz w:val="18"/>
                <w:szCs w:val="18"/>
              </w:rPr>
            </w:pPr>
            <w:r w:rsidRPr="003531A9">
              <w:rPr>
                <w:rFonts w:ascii="Arial" w:hAnsi="Arial" w:cs="Arial"/>
                <w:sz w:val="18"/>
                <w:szCs w:val="18"/>
              </w:rPr>
              <w:t>2025</w:t>
            </w:r>
          </w:p>
        </w:tc>
        <w:tc>
          <w:tcPr>
            <w:tcW w:w="1328" w:type="dxa"/>
          </w:tcPr>
          <w:p w14:paraId="6FB9962E" w14:textId="1F658AA8" w:rsidR="00A136BE" w:rsidRPr="003531A9" w:rsidRDefault="009D273D" w:rsidP="001353BE">
            <w:pPr>
              <w:pBdr>
                <w:bottom w:val="single" w:sz="4" w:space="1" w:color="auto"/>
              </w:pBdr>
              <w:spacing w:line="340" w:lineRule="exact"/>
              <w:ind w:left="-29" w:right="-29"/>
              <w:jc w:val="center"/>
              <w:rPr>
                <w:rFonts w:ascii="Arial" w:hAnsi="Arial" w:cs="Arial"/>
                <w:sz w:val="18"/>
                <w:szCs w:val="18"/>
              </w:rPr>
            </w:pPr>
            <w:r w:rsidRPr="003531A9">
              <w:rPr>
                <w:rFonts w:ascii="Arial" w:hAnsi="Arial" w:cs="Arial"/>
                <w:sz w:val="18"/>
                <w:szCs w:val="18"/>
              </w:rPr>
              <w:t>2024</w:t>
            </w:r>
          </w:p>
        </w:tc>
        <w:tc>
          <w:tcPr>
            <w:tcW w:w="1327" w:type="dxa"/>
          </w:tcPr>
          <w:p w14:paraId="3DC34A0A" w14:textId="7F92520B" w:rsidR="00A136BE" w:rsidRPr="003531A9" w:rsidRDefault="009D273D" w:rsidP="001353BE">
            <w:pPr>
              <w:pBdr>
                <w:bottom w:val="single" w:sz="4" w:space="1" w:color="auto"/>
              </w:pBdr>
              <w:spacing w:line="340" w:lineRule="exact"/>
              <w:ind w:left="-29" w:right="-29"/>
              <w:jc w:val="center"/>
              <w:rPr>
                <w:rFonts w:ascii="Arial" w:hAnsi="Arial" w:cs="Arial"/>
                <w:sz w:val="18"/>
                <w:szCs w:val="18"/>
              </w:rPr>
            </w:pPr>
            <w:r w:rsidRPr="003531A9">
              <w:rPr>
                <w:rFonts w:ascii="Arial" w:hAnsi="Arial" w:cs="Arial"/>
                <w:sz w:val="18"/>
                <w:szCs w:val="18"/>
              </w:rPr>
              <w:t>2025</w:t>
            </w:r>
          </w:p>
        </w:tc>
        <w:tc>
          <w:tcPr>
            <w:tcW w:w="1328" w:type="dxa"/>
          </w:tcPr>
          <w:p w14:paraId="07FC27B2" w14:textId="2D1C8B9D" w:rsidR="00A136BE" w:rsidRPr="003531A9" w:rsidRDefault="009D273D" w:rsidP="001353BE">
            <w:pPr>
              <w:pBdr>
                <w:bottom w:val="single" w:sz="4" w:space="1" w:color="auto"/>
              </w:pBdr>
              <w:spacing w:line="340" w:lineRule="exact"/>
              <w:ind w:left="-29" w:right="-29"/>
              <w:jc w:val="center"/>
              <w:rPr>
                <w:rFonts w:ascii="Arial" w:hAnsi="Arial" w:cs="Arial"/>
                <w:sz w:val="18"/>
                <w:szCs w:val="18"/>
              </w:rPr>
            </w:pPr>
            <w:r w:rsidRPr="003531A9">
              <w:rPr>
                <w:rFonts w:ascii="Arial" w:hAnsi="Arial" w:cs="Arial"/>
                <w:sz w:val="18"/>
                <w:szCs w:val="18"/>
              </w:rPr>
              <w:t>2024</w:t>
            </w:r>
          </w:p>
        </w:tc>
      </w:tr>
      <w:tr w:rsidR="00427341" w:rsidRPr="003531A9" w14:paraId="13F1E901" w14:textId="77777777" w:rsidTr="00457EBB">
        <w:trPr>
          <w:trHeight w:val="66"/>
        </w:trPr>
        <w:tc>
          <w:tcPr>
            <w:tcW w:w="3600" w:type="dxa"/>
          </w:tcPr>
          <w:p w14:paraId="567160BE" w14:textId="77777777" w:rsidR="00427341" w:rsidRPr="003531A9" w:rsidRDefault="00427341" w:rsidP="00427341">
            <w:pPr>
              <w:spacing w:line="340" w:lineRule="exact"/>
              <w:ind w:left="151" w:right="-72" w:hanging="151"/>
              <w:rPr>
                <w:rFonts w:ascii="Arial" w:hAnsi="Arial" w:cs="Arial"/>
                <w:sz w:val="18"/>
                <w:szCs w:val="18"/>
              </w:rPr>
            </w:pPr>
            <w:r w:rsidRPr="003531A9">
              <w:rPr>
                <w:rFonts w:ascii="Arial" w:hAnsi="Arial" w:cs="Arial"/>
                <w:sz w:val="18"/>
                <w:szCs w:val="18"/>
              </w:rPr>
              <w:t>Liabilities under lease agreements</w:t>
            </w:r>
          </w:p>
        </w:tc>
        <w:tc>
          <w:tcPr>
            <w:tcW w:w="1327" w:type="dxa"/>
          </w:tcPr>
          <w:p w14:paraId="56993782" w14:textId="3D8647A8" w:rsidR="00427341" w:rsidRPr="003531A9" w:rsidRDefault="00427341" w:rsidP="00427341">
            <w:pP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10,2</w:t>
            </w:r>
            <w:r w:rsidRPr="003531A9">
              <w:rPr>
                <w:rFonts w:ascii="Arial" w:hAnsi="Arial" w:cs="Arial" w:hint="cs"/>
                <w:sz w:val="18"/>
                <w:szCs w:val="18"/>
                <w:cs/>
              </w:rPr>
              <w:t>16</w:t>
            </w:r>
            <w:r w:rsidRPr="003531A9">
              <w:rPr>
                <w:rFonts w:ascii="Arial" w:hAnsi="Arial" w:cs="Arial"/>
                <w:sz w:val="18"/>
                <w:szCs w:val="18"/>
              </w:rPr>
              <w:t>,</w:t>
            </w:r>
            <w:r w:rsidRPr="003531A9">
              <w:rPr>
                <w:rFonts w:ascii="Arial" w:hAnsi="Arial" w:cs="Arial" w:hint="cs"/>
                <w:sz w:val="18"/>
                <w:szCs w:val="18"/>
                <w:cs/>
              </w:rPr>
              <w:t>020</w:t>
            </w:r>
          </w:p>
        </w:tc>
        <w:tc>
          <w:tcPr>
            <w:tcW w:w="1328" w:type="dxa"/>
          </w:tcPr>
          <w:p w14:paraId="4EF351F0" w14:textId="390B3E6B" w:rsidR="00427341" w:rsidRPr="003531A9" w:rsidRDefault="00427341" w:rsidP="00427341">
            <w:pP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10,378,786</w:t>
            </w:r>
          </w:p>
        </w:tc>
        <w:tc>
          <w:tcPr>
            <w:tcW w:w="1327" w:type="dxa"/>
          </w:tcPr>
          <w:p w14:paraId="679B4A9D" w14:textId="5622FD16" w:rsidR="00427341" w:rsidRPr="003531A9" w:rsidRDefault="00427341" w:rsidP="00427341">
            <w:pP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686,105</w:t>
            </w:r>
          </w:p>
        </w:tc>
        <w:tc>
          <w:tcPr>
            <w:tcW w:w="1328" w:type="dxa"/>
          </w:tcPr>
          <w:p w14:paraId="4B8A4E7D" w14:textId="1888710D" w:rsidR="00427341" w:rsidRPr="003531A9" w:rsidRDefault="00427341" w:rsidP="00427341">
            <w:pP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862,754</w:t>
            </w:r>
          </w:p>
        </w:tc>
      </w:tr>
      <w:tr w:rsidR="00427341" w:rsidRPr="003531A9" w14:paraId="55F550CB" w14:textId="77777777" w:rsidTr="004B404F">
        <w:tc>
          <w:tcPr>
            <w:tcW w:w="3600" w:type="dxa"/>
          </w:tcPr>
          <w:p w14:paraId="42848BCD" w14:textId="77777777" w:rsidR="00427341" w:rsidRPr="003531A9" w:rsidRDefault="00427341" w:rsidP="00427341">
            <w:pPr>
              <w:spacing w:line="340" w:lineRule="exact"/>
              <w:ind w:left="151" w:right="-72" w:hanging="151"/>
              <w:rPr>
                <w:rFonts w:ascii="Arial" w:hAnsi="Arial" w:cs="Arial"/>
                <w:sz w:val="18"/>
                <w:szCs w:val="18"/>
                <w:cs/>
              </w:rPr>
            </w:pPr>
            <w:r w:rsidRPr="003531A9">
              <w:rPr>
                <w:rFonts w:ascii="Arial" w:hAnsi="Arial" w:cs="Arial"/>
                <w:sz w:val="18"/>
                <w:szCs w:val="18"/>
              </w:rPr>
              <w:t>Less: Deferred interest expense</w:t>
            </w:r>
          </w:p>
        </w:tc>
        <w:tc>
          <w:tcPr>
            <w:tcW w:w="1327" w:type="dxa"/>
          </w:tcPr>
          <w:p w14:paraId="71F41967" w14:textId="0617510F" w:rsidR="00427341" w:rsidRPr="003531A9" w:rsidRDefault="00427341" w:rsidP="00427341">
            <w:pPr>
              <w:pBdr>
                <w:bottom w:val="single" w:sz="4" w:space="1" w:color="auto"/>
              </w:pBdr>
              <w:tabs>
                <w:tab w:val="decimal" w:pos="1079"/>
              </w:tabs>
              <w:spacing w:line="340" w:lineRule="exact"/>
              <w:ind w:left="151" w:right="-72" w:hanging="151"/>
              <w:jc w:val="thaiDistribute"/>
              <w:rPr>
                <w:rFonts w:ascii="Arial" w:hAnsi="Arial" w:cs="Arial"/>
                <w:sz w:val="18"/>
                <w:szCs w:val="18"/>
                <w:cs/>
              </w:rPr>
            </w:pPr>
            <w:r w:rsidRPr="003531A9">
              <w:rPr>
                <w:rFonts w:ascii="Arial" w:hAnsi="Arial" w:cs="Arial" w:hint="cs"/>
                <w:sz w:val="18"/>
                <w:szCs w:val="18"/>
                <w:cs/>
              </w:rPr>
              <w:t>(</w:t>
            </w:r>
            <w:r w:rsidRPr="003531A9">
              <w:rPr>
                <w:rFonts w:ascii="Arial" w:hAnsi="Arial" w:cs="Arial"/>
                <w:sz w:val="18"/>
                <w:szCs w:val="18"/>
              </w:rPr>
              <w:t>2,2</w:t>
            </w:r>
            <w:r w:rsidRPr="003531A9">
              <w:rPr>
                <w:rFonts w:ascii="Arial" w:hAnsi="Arial" w:cs="Arial" w:hint="cs"/>
                <w:sz w:val="18"/>
                <w:szCs w:val="18"/>
                <w:cs/>
              </w:rPr>
              <w:t>28</w:t>
            </w:r>
            <w:r w:rsidRPr="003531A9">
              <w:rPr>
                <w:rFonts w:ascii="Arial" w:hAnsi="Arial" w:cs="Arial"/>
                <w:sz w:val="18"/>
                <w:szCs w:val="18"/>
              </w:rPr>
              <w:t>,</w:t>
            </w:r>
            <w:r w:rsidRPr="003531A9">
              <w:rPr>
                <w:rFonts w:ascii="Arial" w:hAnsi="Arial" w:cs="Arial" w:hint="cs"/>
                <w:sz w:val="18"/>
                <w:szCs w:val="18"/>
                <w:cs/>
              </w:rPr>
              <w:t>841)</w:t>
            </w:r>
          </w:p>
        </w:tc>
        <w:tc>
          <w:tcPr>
            <w:tcW w:w="1328" w:type="dxa"/>
          </w:tcPr>
          <w:p w14:paraId="3C7F6DC5" w14:textId="4565B885" w:rsidR="00427341" w:rsidRPr="003531A9" w:rsidRDefault="00427341" w:rsidP="00427341">
            <w:pPr>
              <w:pBdr>
                <w:bottom w:val="single" w:sz="4" w:space="1" w:color="auto"/>
              </w:pBd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(2,520,221)</w:t>
            </w:r>
          </w:p>
        </w:tc>
        <w:tc>
          <w:tcPr>
            <w:tcW w:w="1327" w:type="dxa"/>
          </w:tcPr>
          <w:p w14:paraId="7FA2E106" w14:textId="175426F6" w:rsidR="00427341" w:rsidRPr="003531A9" w:rsidRDefault="00427341" w:rsidP="00427341">
            <w:pPr>
              <w:pBdr>
                <w:bottom w:val="single" w:sz="4" w:space="1" w:color="auto"/>
              </w:pBd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cs/>
              </w:rPr>
              <w:t>(</w:t>
            </w:r>
            <w:r w:rsidRPr="003531A9">
              <w:rPr>
                <w:rFonts w:ascii="Arial" w:hAnsi="Arial" w:cs="Arial"/>
                <w:sz w:val="18"/>
                <w:szCs w:val="18"/>
              </w:rPr>
              <w:t>161,559</w:t>
            </w:r>
            <w:r w:rsidRPr="003531A9">
              <w:rPr>
                <w:rFonts w:ascii="Arial" w:hAnsi="Arial" w:cs="Arial"/>
                <w:sz w:val="18"/>
                <w:szCs w:val="18"/>
                <w:cs/>
              </w:rPr>
              <w:t>)</w:t>
            </w:r>
          </w:p>
        </w:tc>
        <w:tc>
          <w:tcPr>
            <w:tcW w:w="1328" w:type="dxa"/>
          </w:tcPr>
          <w:p w14:paraId="269FA7CE" w14:textId="265CD1FF" w:rsidR="00427341" w:rsidRPr="003531A9" w:rsidRDefault="00427341" w:rsidP="00427341">
            <w:pPr>
              <w:pBdr>
                <w:bottom w:val="single" w:sz="4" w:space="1" w:color="auto"/>
              </w:pBd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(179,492)</w:t>
            </w:r>
          </w:p>
        </w:tc>
      </w:tr>
      <w:tr w:rsidR="00427341" w:rsidRPr="003531A9" w14:paraId="6E3A2D37" w14:textId="77777777" w:rsidTr="004B404F">
        <w:tc>
          <w:tcPr>
            <w:tcW w:w="3600" w:type="dxa"/>
          </w:tcPr>
          <w:p w14:paraId="3F29561C" w14:textId="77777777" w:rsidR="00427341" w:rsidRPr="003531A9" w:rsidRDefault="00427341" w:rsidP="00427341">
            <w:pPr>
              <w:spacing w:line="340" w:lineRule="exact"/>
              <w:ind w:left="151" w:right="-72" w:hanging="151"/>
              <w:rPr>
                <w:rFonts w:ascii="Arial" w:hAnsi="Arial" w:cs="Arial"/>
                <w:sz w:val="18"/>
                <w:szCs w:val="18"/>
                <w:cs/>
              </w:rPr>
            </w:pPr>
            <w:r w:rsidRPr="003531A9">
              <w:rPr>
                <w:rFonts w:ascii="Arial" w:hAnsi="Arial" w:cs="Arial"/>
                <w:sz w:val="18"/>
                <w:szCs w:val="18"/>
              </w:rPr>
              <w:t>Total</w:t>
            </w:r>
          </w:p>
        </w:tc>
        <w:tc>
          <w:tcPr>
            <w:tcW w:w="1327" w:type="dxa"/>
          </w:tcPr>
          <w:p w14:paraId="2FD94C43" w14:textId="1649B167" w:rsidR="00427341" w:rsidRPr="003531A9" w:rsidRDefault="00427341" w:rsidP="00427341">
            <w:pP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7,987,</w:t>
            </w:r>
            <w:r w:rsidRPr="003531A9">
              <w:rPr>
                <w:rFonts w:ascii="Arial" w:hAnsi="Arial" w:cs="Arial" w:hint="cs"/>
                <w:sz w:val="18"/>
                <w:szCs w:val="18"/>
                <w:cs/>
              </w:rPr>
              <w:t>179</w:t>
            </w:r>
          </w:p>
        </w:tc>
        <w:tc>
          <w:tcPr>
            <w:tcW w:w="1328" w:type="dxa"/>
          </w:tcPr>
          <w:p w14:paraId="3E4F62E2" w14:textId="51F0DB88" w:rsidR="00427341" w:rsidRPr="003531A9" w:rsidRDefault="00427341" w:rsidP="00427341">
            <w:pP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7,858,565</w:t>
            </w:r>
          </w:p>
        </w:tc>
        <w:tc>
          <w:tcPr>
            <w:tcW w:w="1327" w:type="dxa"/>
          </w:tcPr>
          <w:p w14:paraId="069148F4" w14:textId="12676969" w:rsidR="00427341" w:rsidRPr="003531A9" w:rsidRDefault="00427341" w:rsidP="00427341">
            <w:pP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524,546</w:t>
            </w:r>
          </w:p>
        </w:tc>
        <w:tc>
          <w:tcPr>
            <w:tcW w:w="1328" w:type="dxa"/>
          </w:tcPr>
          <w:p w14:paraId="0EA86BBF" w14:textId="036D9322" w:rsidR="00427341" w:rsidRPr="003531A9" w:rsidRDefault="00427341" w:rsidP="00427341">
            <w:pP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683,262</w:t>
            </w:r>
          </w:p>
        </w:tc>
      </w:tr>
      <w:tr w:rsidR="00427341" w:rsidRPr="003531A9" w14:paraId="6CCFED40" w14:textId="77777777" w:rsidTr="003833CD">
        <w:tc>
          <w:tcPr>
            <w:tcW w:w="3600" w:type="dxa"/>
          </w:tcPr>
          <w:p w14:paraId="48E584FA" w14:textId="77777777" w:rsidR="00427341" w:rsidRPr="003531A9" w:rsidRDefault="00427341" w:rsidP="00427341">
            <w:pPr>
              <w:spacing w:line="340" w:lineRule="exact"/>
              <w:ind w:left="151" w:right="-72" w:hanging="151"/>
              <w:rPr>
                <w:rFonts w:ascii="Arial" w:hAnsi="Arial" w:cs="Arial"/>
                <w:sz w:val="18"/>
                <w:szCs w:val="18"/>
                <w:cs/>
              </w:rPr>
            </w:pPr>
            <w:r w:rsidRPr="003531A9">
              <w:rPr>
                <w:rFonts w:ascii="Arial" w:hAnsi="Arial" w:cs="Arial"/>
                <w:sz w:val="18"/>
                <w:szCs w:val="18"/>
              </w:rPr>
              <w:t>Less: Current portion</w:t>
            </w:r>
          </w:p>
        </w:tc>
        <w:tc>
          <w:tcPr>
            <w:tcW w:w="1327" w:type="dxa"/>
            <w:vAlign w:val="bottom"/>
          </w:tcPr>
          <w:p w14:paraId="282B372D" w14:textId="17361ECA" w:rsidR="00427341" w:rsidRPr="003531A9" w:rsidRDefault="00427341" w:rsidP="00427341">
            <w:pPr>
              <w:pBdr>
                <w:bottom w:val="single" w:sz="4" w:space="1" w:color="auto"/>
              </w:pBdr>
              <w:tabs>
                <w:tab w:val="decimal" w:pos="1079"/>
              </w:tabs>
              <w:spacing w:line="340" w:lineRule="exact"/>
              <w:ind w:left="151" w:right="-72" w:hanging="151"/>
              <w:jc w:val="thaiDistribute"/>
              <w:rPr>
                <w:rFonts w:ascii="Arial" w:hAnsi="Arial" w:cs="Arial"/>
                <w:sz w:val="18"/>
                <w:szCs w:val="18"/>
              </w:rPr>
            </w:pPr>
            <w:r w:rsidRPr="003531A9">
              <w:rPr>
                <w:rFonts w:ascii="Arial" w:hAnsi="Arial" w:cs="Arial" w:hint="cs"/>
                <w:sz w:val="18"/>
                <w:szCs w:val="18"/>
                <w:cs/>
              </w:rPr>
              <w:t>(</w:t>
            </w:r>
            <w:r w:rsidRPr="003531A9">
              <w:rPr>
                <w:rFonts w:ascii="Arial" w:hAnsi="Arial" w:cs="Arial"/>
                <w:sz w:val="18"/>
                <w:szCs w:val="18"/>
              </w:rPr>
              <w:t>379,116</w:t>
            </w:r>
            <w:r w:rsidRPr="003531A9">
              <w:rPr>
                <w:rFonts w:ascii="Arial" w:hAnsi="Arial" w:cs="Arial" w:hint="cs"/>
                <w:sz w:val="18"/>
                <w:szCs w:val="18"/>
                <w:cs/>
              </w:rPr>
              <w:t>)</w:t>
            </w:r>
          </w:p>
        </w:tc>
        <w:tc>
          <w:tcPr>
            <w:tcW w:w="1328" w:type="dxa"/>
            <w:vAlign w:val="bottom"/>
          </w:tcPr>
          <w:p w14:paraId="1CF07059" w14:textId="1DB23B39" w:rsidR="00427341" w:rsidRPr="003531A9" w:rsidRDefault="00427341" w:rsidP="00427341">
            <w:pPr>
              <w:pBdr>
                <w:bottom w:val="single" w:sz="4" w:space="1" w:color="auto"/>
              </w:pBdr>
              <w:tabs>
                <w:tab w:val="decimal" w:pos="1079"/>
              </w:tabs>
              <w:spacing w:line="340" w:lineRule="exact"/>
              <w:ind w:right="-72"/>
              <w:jc w:val="thaiDistribute"/>
              <w:rPr>
                <w:rFonts w:ascii="Arial" w:hAnsi="Arial" w:cs="Arial"/>
                <w:sz w:val="18"/>
                <w:szCs w:val="18"/>
              </w:rPr>
            </w:pPr>
            <w:r w:rsidRPr="003531A9">
              <w:rPr>
                <w:rFonts w:ascii="Arial" w:hAnsi="Arial" w:cs="Arial"/>
                <w:sz w:val="18"/>
                <w:szCs w:val="18"/>
              </w:rPr>
              <w:t>(318,296)</w:t>
            </w:r>
          </w:p>
        </w:tc>
        <w:tc>
          <w:tcPr>
            <w:tcW w:w="1327" w:type="dxa"/>
            <w:vAlign w:val="bottom"/>
          </w:tcPr>
          <w:p w14:paraId="4F12C63F" w14:textId="2443A3E8" w:rsidR="00427341" w:rsidRPr="003531A9" w:rsidRDefault="00427341" w:rsidP="00427341">
            <w:pPr>
              <w:pBdr>
                <w:bottom w:val="single" w:sz="4" w:space="1" w:color="auto"/>
              </w:pBd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cs/>
              </w:rPr>
              <w:t>(</w:t>
            </w:r>
            <w:r w:rsidRPr="003531A9">
              <w:rPr>
                <w:rFonts w:ascii="Arial" w:hAnsi="Arial" w:cs="Arial"/>
                <w:sz w:val="18"/>
                <w:szCs w:val="18"/>
              </w:rPr>
              <w:t>70,242</w:t>
            </w:r>
            <w:r w:rsidRPr="003531A9">
              <w:rPr>
                <w:rFonts w:ascii="Arial" w:hAnsi="Arial" w:cs="Arial"/>
                <w:sz w:val="18"/>
                <w:szCs w:val="18"/>
                <w:cs/>
              </w:rPr>
              <w:t>)</w:t>
            </w:r>
          </w:p>
        </w:tc>
        <w:tc>
          <w:tcPr>
            <w:tcW w:w="1328" w:type="dxa"/>
            <w:vAlign w:val="bottom"/>
          </w:tcPr>
          <w:p w14:paraId="1E4C3668" w14:textId="687CF073" w:rsidR="00427341" w:rsidRPr="003531A9" w:rsidRDefault="00427341" w:rsidP="00427341">
            <w:pPr>
              <w:pBdr>
                <w:bottom w:val="single" w:sz="4" w:space="1" w:color="auto"/>
              </w:pBdr>
              <w:tabs>
                <w:tab w:val="decimal" w:pos="1079"/>
              </w:tabs>
              <w:spacing w:line="340" w:lineRule="exact"/>
              <w:ind w:right="-72"/>
              <w:jc w:val="thaiDistribute"/>
              <w:rPr>
                <w:rFonts w:ascii="Arial" w:hAnsi="Arial" w:cs="Arial"/>
                <w:sz w:val="18"/>
                <w:szCs w:val="18"/>
              </w:rPr>
            </w:pPr>
            <w:r w:rsidRPr="003531A9">
              <w:rPr>
                <w:rFonts w:ascii="Arial" w:hAnsi="Arial" w:cs="Arial"/>
                <w:sz w:val="18"/>
                <w:szCs w:val="18"/>
              </w:rPr>
              <w:t>(202,900)</w:t>
            </w:r>
          </w:p>
        </w:tc>
      </w:tr>
      <w:tr w:rsidR="00427341" w:rsidRPr="003531A9" w14:paraId="7C5A48FC" w14:textId="77777777" w:rsidTr="004B404F">
        <w:tc>
          <w:tcPr>
            <w:tcW w:w="3600" w:type="dxa"/>
          </w:tcPr>
          <w:p w14:paraId="7FCD964C" w14:textId="77777777" w:rsidR="00427341" w:rsidRPr="003531A9" w:rsidRDefault="00427341" w:rsidP="00427341">
            <w:pPr>
              <w:spacing w:line="340" w:lineRule="exact"/>
              <w:ind w:left="151" w:right="-22" w:hanging="151"/>
              <w:rPr>
                <w:rFonts w:ascii="Arial" w:hAnsi="Arial" w:cs="Arial"/>
                <w:sz w:val="18"/>
                <w:szCs w:val="18"/>
              </w:rPr>
            </w:pPr>
            <w:r w:rsidRPr="003531A9">
              <w:rPr>
                <w:rFonts w:ascii="Arial" w:hAnsi="Arial" w:cs="Arial"/>
                <w:sz w:val="18"/>
                <w:szCs w:val="18"/>
              </w:rPr>
              <w:t>Liabilities under lease agreement</w:t>
            </w:r>
          </w:p>
        </w:tc>
        <w:tc>
          <w:tcPr>
            <w:tcW w:w="1327" w:type="dxa"/>
          </w:tcPr>
          <w:p w14:paraId="0D0BF11A" w14:textId="6C8AB514" w:rsidR="00427341" w:rsidRPr="003531A9" w:rsidRDefault="00427341" w:rsidP="00427341">
            <w:pPr>
              <w:pBdr>
                <w:bottom w:val="double" w:sz="4" w:space="1" w:color="auto"/>
              </w:pBd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7,608,</w:t>
            </w:r>
            <w:r w:rsidRPr="003531A9">
              <w:rPr>
                <w:rFonts w:ascii="Arial" w:hAnsi="Arial" w:cs="Arial" w:hint="cs"/>
                <w:sz w:val="18"/>
                <w:szCs w:val="18"/>
                <w:cs/>
              </w:rPr>
              <w:t>063</w:t>
            </w:r>
          </w:p>
        </w:tc>
        <w:tc>
          <w:tcPr>
            <w:tcW w:w="1328" w:type="dxa"/>
          </w:tcPr>
          <w:p w14:paraId="1E2D1FEE" w14:textId="1C21531B" w:rsidR="00427341" w:rsidRPr="003531A9" w:rsidRDefault="00427341" w:rsidP="00427341">
            <w:pPr>
              <w:pBdr>
                <w:bottom w:val="double" w:sz="4" w:space="1" w:color="auto"/>
              </w:pBd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7,540,269</w:t>
            </w:r>
          </w:p>
        </w:tc>
        <w:tc>
          <w:tcPr>
            <w:tcW w:w="1327" w:type="dxa"/>
          </w:tcPr>
          <w:p w14:paraId="442EAAC1" w14:textId="51F3CF0D" w:rsidR="00427341" w:rsidRPr="003531A9" w:rsidRDefault="00427341" w:rsidP="00427341">
            <w:pPr>
              <w:pBdr>
                <w:bottom w:val="double" w:sz="4" w:space="1" w:color="auto"/>
              </w:pBd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454,304</w:t>
            </w:r>
          </w:p>
        </w:tc>
        <w:tc>
          <w:tcPr>
            <w:tcW w:w="1328" w:type="dxa"/>
          </w:tcPr>
          <w:p w14:paraId="4D5977EB" w14:textId="7C196C2E" w:rsidR="00427341" w:rsidRPr="003531A9" w:rsidRDefault="00427341" w:rsidP="00427341">
            <w:pPr>
              <w:pBdr>
                <w:bottom w:val="double" w:sz="4" w:space="1" w:color="auto"/>
              </w:pBd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480,362</w:t>
            </w:r>
          </w:p>
        </w:tc>
      </w:tr>
    </w:tbl>
    <w:p w14:paraId="2EAEEADA" w14:textId="10634869" w:rsidR="000F603B" w:rsidRPr="003531A9" w:rsidRDefault="00E530A0" w:rsidP="000F603B">
      <w:pPr>
        <w:tabs>
          <w:tab w:val="left" w:pos="2160"/>
          <w:tab w:val="left" w:pos="2880"/>
        </w:tabs>
        <w:spacing w:before="240" w:after="120" w:line="380" w:lineRule="exact"/>
        <w:ind w:left="907" w:right="-43"/>
        <w:jc w:val="both"/>
        <w:rPr>
          <w:rFonts w:ascii="Arial" w:hAnsi="Arial" w:cs="Arial"/>
          <w:sz w:val="22"/>
          <w:szCs w:val="22"/>
        </w:rPr>
      </w:pPr>
      <w:r w:rsidRPr="003531A9">
        <w:rPr>
          <w:rFonts w:ascii="Arial" w:hAnsi="Arial" w:cs="Arial"/>
          <w:b/>
          <w:bCs/>
          <w:sz w:val="22"/>
        </w:rPr>
        <w:br w:type="page"/>
      </w:r>
      <w:r w:rsidR="000F603B" w:rsidRPr="003531A9">
        <w:rPr>
          <w:rFonts w:ascii="Arial" w:hAnsi="Arial" w:cs="Arial"/>
          <w:sz w:val="22"/>
          <w:szCs w:val="22"/>
        </w:rPr>
        <w:lastRenderedPageBreak/>
        <w:t xml:space="preserve">Movements of the lease liability account during the years ended 31 December </w:t>
      </w:r>
      <w:r w:rsidR="009D273D" w:rsidRPr="003531A9">
        <w:rPr>
          <w:rFonts w:ascii="Arial" w:hAnsi="Arial" w:cs="Arial"/>
          <w:sz w:val="22"/>
          <w:szCs w:val="22"/>
        </w:rPr>
        <w:t>2025 and 2024</w:t>
      </w:r>
      <w:r w:rsidR="000F603B" w:rsidRPr="003531A9">
        <w:rPr>
          <w:rFonts w:ascii="Arial" w:hAnsi="Arial" w:cs="Arial"/>
          <w:sz w:val="22"/>
          <w:szCs w:val="22"/>
        </w:rPr>
        <w:t xml:space="preserve"> are summarised below:</w:t>
      </w:r>
    </w:p>
    <w:tbl>
      <w:tblPr>
        <w:tblW w:w="8910" w:type="dxa"/>
        <w:tblInd w:w="810" w:type="dxa"/>
        <w:tblLayout w:type="fixed"/>
        <w:tblLook w:val="04A0" w:firstRow="1" w:lastRow="0" w:firstColumn="1" w:lastColumn="0" w:noHBand="0" w:noVBand="1"/>
      </w:tblPr>
      <w:tblGrid>
        <w:gridCol w:w="3600"/>
        <w:gridCol w:w="1327"/>
        <w:gridCol w:w="1328"/>
        <w:gridCol w:w="1327"/>
        <w:gridCol w:w="1328"/>
      </w:tblGrid>
      <w:tr w:rsidR="00686A5E" w:rsidRPr="003531A9" w14:paraId="7DB87DCE" w14:textId="77777777" w:rsidTr="000F603B">
        <w:trPr>
          <w:trHeight w:val="198"/>
        </w:trPr>
        <w:tc>
          <w:tcPr>
            <w:tcW w:w="3600" w:type="dxa"/>
          </w:tcPr>
          <w:p w14:paraId="0774780D" w14:textId="77777777" w:rsidR="000F603B" w:rsidRPr="003531A9" w:rsidRDefault="000F603B" w:rsidP="00AB6326">
            <w:pPr>
              <w:spacing w:line="340" w:lineRule="exact"/>
              <w:ind w:left="151" w:right="-72" w:hanging="151"/>
              <w:rPr>
                <w:rFonts w:ascii="Arial" w:hAnsi="Arial" w:cs="Arial"/>
                <w:sz w:val="18"/>
                <w:szCs w:val="18"/>
                <w:cs/>
              </w:rPr>
            </w:pPr>
          </w:p>
        </w:tc>
        <w:tc>
          <w:tcPr>
            <w:tcW w:w="5310" w:type="dxa"/>
            <w:gridSpan w:val="4"/>
          </w:tcPr>
          <w:p w14:paraId="1A2E4FCF" w14:textId="77777777" w:rsidR="000F603B" w:rsidRPr="003531A9" w:rsidRDefault="000F603B" w:rsidP="00AB6326">
            <w:pPr>
              <w:spacing w:line="340" w:lineRule="exact"/>
              <w:ind w:left="151" w:hanging="151"/>
              <w:jc w:val="right"/>
              <w:rPr>
                <w:rFonts w:ascii="Arial" w:hAnsi="Arial" w:cs="Arial"/>
                <w:sz w:val="18"/>
                <w:szCs w:val="18"/>
              </w:rPr>
            </w:pPr>
            <w:r w:rsidRPr="003531A9">
              <w:rPr>
                <w:rFonts w:ascii="Arial" w:hAnsi="Arial" w:cs="Arial"/>
                <w:sz w:val="18"/>
                <w:szCs w:val="18"/>
              </w:rPr>
              <w:t>(Unit: Thousand Baht)</w:t>
            </w:r>
          </w:p>
        </w:tc>
      </w:tr>
      <w:tr w:rsidR="00686A5E" w:rsidRPr="003531A9" w14:paraId="3F62693C" w14:textId="77777777" w:rsidTr="000F603B">
        <w:trPr>
          <w:trHeight w:val="198"/>
        </w:trPr>
        <w:tc>
          <w:tcPr>
            <w:tcW w:w="3600" w:type="dxa"/>
          </w:tcPr>
          <w:p w14:paraId="29BF3E39" w14:textId="77777777" w:rsidR="000F603B" w:rsidRPr="003531A9" w:rsidRDefault="000F603B" w:rsidP="00AB6326">
            <w:pPr>
              <w:spacing w:line="340" w:lineRule="exact"/>
              <w:ind w:left="151" w:right="-72" w:hanging="151"/>
              <w:rPr>
                <w:rFonts w:ascii="Arial" w:hAnsi="Arial" w:cs="Arial"/>
                <w:sz w:val="18"/>
                <w:szCs w:val="18"/>
                <w:cs/>
              </w:rPr>
            </w:pPr>
          </w:p>
        </w:tc>
        <w:tc>
          <w:tcPr>
            <w:tcW w:w="2655" w:type="dxa"/>
            <w:gridSpan w:val="2"/>
          </w:tcPr>
          <w:p w14:paraId="28C2EA40" w14:textId="77777777" w:rsidR="000F603B" w:rsidRPr="003531A9" w:rsidRDefault="000F603B" w:rsidP="00AB6326">
            <w:pPr>
              <w:pBdr>
                <w:bottom w:val="single" w:sz="4" w:space="1" w:color="auto"/>
              </w:pBdr>
              <w:spacing w:line="340" w:lineRule="exact"/>
              <w:ind w:left="-29" w:right="-29"/>
              <w:jc w:val="center"/>
              <w:rPr>
                <w:rFonts w:ascii="Arial" w:hAnsi="Arial" w:cs="Arial"/>
                <w:sz w:val="18"/>
                <w:szCs w:val="18"/>
                <w:cs/>
              </w:rPr>
            </w:pPr>
            <w:r w:rsidRPr="003531A9">
              <w:rPr>
                <w:rFonts w:ascii="Arial" w:hAnsi="Arial" w:cs="Arial"/>
                <w:sz w:val="18"/>
                <w:szCs w:val="18"/>
              </w:rPr>
              <w:t xml:space="preserve">Consolidated </w:t>
            </w:r>
            <w:r w:rsidRPr="003531A9">
              <w:rPr>
                <w:rFonts w:ascii="Arial" w:hAnsi="Arial" w:cs="Arial"/>
                <w:sz w:val="18"/>
                <w:szCs w:val="18"/>
                <w:cs/>
              </w:rPr>
              <w:t xml:space="preserve">                                    </w:t>
            </w:r>
            <w:r w:rsidRPr="003531A9">
              <w:rPr>
                <w:rFonts w:ascii="Arial" w:hAnsi="Arial" w:cs="Arial"/>
                <w:sz w:val="18"/>
                <w:szCs w:val="18"/>
              </w:rPr>
              <w:t>financial statements</w:t>
            </w:r>
          </w:p>
        </w:tc>
        <w:tc>
          <w:tcPr>
            <w:tcW w:w="2655" w:type="dxa"/>
            <w:gridSpan w:val="2"/>
          </w:tcPr>
          <w:p w14:paraId="58A14F0C" w14:textId="77777777" w:rsidR="000F603B" w:rsidRPr="003531A9" w:rsidRDefault="000F603B" w:rsidP="00AB6326">
            <w:pPr>
              <w:pBdr>
                <w:bottom w:val="single" w:sz="4" w:space="1" w:color="auto"/>
              </w:pBdr>
              <w:spacing w:line="340" w:lineRule="exact"/>
              <w:ind w:left="-29" w:right="-29"/>
              <w:jc w:val="center"/>
              <w:rPr>
                <w:rFonts w:ascii="Arial" w:hAnsi="Arial" w:cs="Arial"/>
                <w:sz w:val="18"/>
                <w:szCs w:val="18"/>
              </w:rPr>
            </w:pPr>
            <w:r w:rsidRPr="003531A9">
              <w:rPr>
                <w:rFonts w:ascii="Arial" w:hAnsi="Arial" w:cs="Arial"/>
                <w:sz w:val="18"/>
                <w:szCs w:val="18"/>
              </w:rPr>
              <w:t xml:space="preserve">Separate </w:t>
            </w:r>
            <w:r w:rsidRPr="003531A9">
              <w:rPr>
                <w:rFonts w:ascii="Arial" w:hAnsi="Arial" w:cs="Arial"/>
                <w:sz w:val="18"/>
                <w:szCs w:val="18"/>
                <w:cs/>
              </w:rPr>
              <w:t xml:space="preserve">                                     </w:t>
            </w:r>
            <w:r w:rsidRPr="003531A9">
              <w:rPr>
                <w:rFonts w:ascii="Arial" w:hAnsi="Arial" w:cs="Arial"/>
                <w:sz w:val="18"/>
                <w:szCs w:val="18"/>
              </w:rPr>
              <w:t>financial statements</w:t>
            </w:r>
          </w:p>
        </w:tc>
      </w:tr>
      <w:tr w:rsidR="00686A5E" w:rsidRPr="003531A9" w14:paraId="004BA311" w14:textId="77777777" w:rsidTr="000F603B">
        <w:trPr>
          <w:trHeight w:val="198"/>
        </w:trPr>
        <w:tc>
          <w:tcPr>
            <w:tcW w:w="3600" w:type="dxa"/>
          </w:tcPr>
          <w:p w14:paraId="3D6BEF86" w14:textId="77777777" w:rsidR="000F603B" w:rsidRPr="003531A9" w:rsidRDefault="000F603B" w:rsidP="00AB6326">
            <w:pPr>
              <w:spacing w:line="340" w:lineRule="exact"/>
              <w:ind w:left="151" w:right="-72" w:hanging="151"/>
              <w:rPr>
                <w:rFonts w:ascii="Arial" w:hAnsi="Arial" w:cs="Arial"/>
                <w:sz w:val="18"/>
                <w:szCs w:val="18"/>
                <w:cs/>
              </w:rPr>
            </w:pPr>
          </w:p>
        </w:tc>
        <w:tc>
          <w:tcPr>
            <w:tcW w:w="1327" w:type="dxa"/>
          </w:tcPr>
          <w:p w14:paraId="70D0C184" w14:textId="193CEFA4" w:rsidR="000F603B" w:rsidRPr="003531A9" w:rsidRDefault="009D273D" w:rsidP="00AB6326">
            <w:pPr>
              <w:pBdr>
                <w:bottom w:val="single" w:sz="4" w:space="1" w:color="auto"/>
              </w:pBdr>
              <w:spacing w:line="340" w:lineRule="exact"/>
              <w:ind w:left="-29" w:right="-29"/>
              <w:jc w:val="center"/>
              <w:rPr>
                <w:rFonts w:ascii="Arial" w:hAnsi="Arial" w:cs="Arial"/>
                <w:sz w:val="18"/>
                <w:szCs w:val="18"/>
              </w:rPr>
            </w:pPr>
            <w:r w:rsidRPr="003531A9">
              <w:rPr>
                <w:rFonts w:ascii="Arial" w:hAnsi="Arial" w:cs="Arial"/>
                <w:sz w:val="18"/>
                <w:szCs w:val="18"/>
              </w:rPr>
              <w:t>2025</w:t>
            </w:r>
          </w:p>
        </w:tc>
        <w:tc>
          <w:tcPr>
            <w:tcW w:w="1328" w:type="dxa"/>
          </w:tcPr>
          <w:p w14:paraId="139CDCFE" w14:textId="0CC7F2ED" w:rsidR="000F603B" w:rsidRPr="003531A9" w:rsidRDefault="009D273D" w:rsidP="00AB6326">
            <w:pPr>
              <w:pBdr>
                <w:bottom w:val="single" w:sz="4" w:space="1" w:color="auto"/>
              </w:pBdr>
              <w:spacing w:line="340" w:lineRule="exact"/>
              <w:ind w:left="-29" w:right="-29"/>
              <w:jc w:val="center"/>
              <w:rPr>
                <w:rFonts w:ascii="Arial" w:hAnsi="Arial" w:cs="Arial"/>
                <w:sz w:val="18"/>
                <w:szCs w:val="18"/>
              </w:rPr>
            </w:pPr>
            <w:r w:rsidRPr="003531A9">
              <w:rPr>
                <w:rFonts w:ascii="Arial" w:hAnsi="Arial" w:cs="Arial"/>
                <w:sz w:val="18"/>
                <w:szCs w:val="18"/>
              </w:rPr>
              <w:t>2024</w:t>
            </w:r>
          </w:p>
        </w:tc>
        <w:tc>
          <w:tcPr>
            <w:tcW w:w="1327" w:type="dxa"/>
          </w:tcPr>
          <w:p w14:paraId="03D6AF74" w14:textId="230327FF" w:rsidR="000F603B" w:rsidRPr="003531A9" w:rsidRDefault="009D273D" w:rsidP="00AB6326">
            <w:pPr>
              <w:pBdr>
                <w:bottom w:val="single" w:sz="4" w:space="1" w:color="auto"/>
              </w:pBdr>
              <w:spacing w:line="340" w:lineRule="exact"/>
              <w:ind w:left="-29" w:right="-29"/>
              <w:jc w:val="center"/>
              <w:rPr>
                <w:rFonts w:ascii="Arial" w:hAnsi="Arial" w:cs="Arial"/>
                <w:sz w:val="18"/>
                <w:szCs w:val="18"/>
              </w:rPr>
            </w:pPr>
            <w:r w:rsidRPr="003531A9">
              <w:rPr>
                <w:rFonts w:ascii="Arial" w:hAnsi="Arial" w:cs="Arial"/>
                <w:sz w:val="18"/>
                <w:szCs w:val="18"/>
              </w:rPr>
              <w:t>2025</w:t>
            </w:r>
          </w:p>
        </w:tc>
        <w:tc>
          <w:tcPr>
            <w:tcW w:w="1328" w:type="dxa"/>
          </w:tcPr>
          <w:p w14:paraId="5E15AAF0" w14:textId="59FBE49D" w:rsidR="000F603B" w:rsidRPr="003531A9" w:rsidRDefault="009D273D" w:rsidP="00AB6326">
            <w:pPr>
              <w:pBdr>
                <w:bottom w:val="single" w:sz="4" w:space="1" w:color="auto"/>
              </w:pBdr>
              <w:spacing w:line="340" w:lineRule="exact"/>
              <w:ind w:left="-29" w:right="-29"/>
              <w:jc w:val="center"/>
              <w:rPr>
                <w:rFonts w:ascii="Arial" w:hAnsi="Arial" w:cs="Arial"/>
                <w:sz w:val="18"/>
                <w:szCs w:val="18"/>
              </w:rPr>
            </w:pPr>
            <w:r w:rsidRPr="003531A9">
              <w:rPr>
                <w:rFonts w:ascii="Arial" w:hAnsi="Arial" w:cs="Arial"/>
                <w:sz w:val="18"/>
                <w:szCs w:val="18"/>
              </w:rPr>
              <w:t>2024</w:t>
            </w:r>
          </w:p>
        </w:tc>
      </w:tr>
      <w:tr w:rsidR="00B57D44" w:rsidRPr="003531A9" w14:paraId="712E2C1D" w14:textId="77777777" w:rsidTr="00E23685">
        <w:trPr>
          <w:trHeight w:val="73"/>
        </w:trPr>
        <w:tc>
          <w:tcPr>
            <w:tcW w:w="3600" w:type="dxa"/>
          </w:tcPr>
          <w:p w14:paraId="70BB6989" w14:textId="77777777" w:rsidR="00B57D44" w:rsidRPr="003531A9" w:rsidRDefault="00B57D44" w:rsidP="00B57D44">
            <w:pPr>
              <w:spacing w:line="340" w:lineRule="exact"/>
              <w:ind w:left="151" w:right="-72" w:hanging="151"/>
              <w:rPr>
                <w:rFonts w:ascii="Arial" w:hAnsi="Arial" w:cs="Arial"/>
                <w:sz w:val="18"/>
                <w:szCs w:val="18"/>
              </w:rPr>
            </w:pPr>
            <w:r w:rsidRPr="003531A9">
              <w:rPr>
                <w:rFonts w:ascii="Arial" w:hAnsi="Arial" w:cs="Arial"/>
                <w:sz w:val="18"/>
                <w:szCs w:val="18"/>
              </w:rPr>
              <w:t>Balance at beginning of the year</w:t>
            </w:r>
          </w:p>
        </w:tc>
        <w:tc>
          <w:tcPr>
            <w:tcW w:w="1327" w:type="dxa"/>
          </w:tcPr>
          <w:p w14:paraId="60CCACF9" w14:textId="69735746" w:rsidR="00B57D44" w:rsidRPr="003531A9" w:rsidRDefault="00B57D44" w:rsidP="00B57D44">
            <w:pP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7,858,565</w:t>
            </w:r>
          </w:p>
        </w:tc>
        <w:tc>
          <w:tcPr>
            <w:tcW w:w="1328" w:type="dxa"/>
          </w:tcPr>
          <w:p w14:paraId="2714AC98" w14:textId="68146ECB" w:rsidR="00B57D44" w:rsidRPr="003531A9" w:rsidRDefault="00B57D44" w:rsidP="00B57D44">
            <w:pP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7,635,333</w:t>
            </w:r>
          </w:p>
        </w:tc>
        <w:tc>
          <w:tcPr>
            <w:tcW w:w="1327" w:type="dxa"/>
          </w:tcPr>
          <w:p w14:paraId="5F2DF86B" w14:textId="59B1293E" w:rsidR="00B57D44" w:rsidRPr="003531A9" w:rsidRDefault="00B57D44" w:rsidP="00B57D44">
            <w:pP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683,262</w:t>
            </w:r>
          </w:p>
        </w:tc>
        <w:tc>
          <w:tcPr>
            <w:tcW w:w="1328" w:type="dxa"/>
          </w:tcPr>
          <w:p w14:paraId="019FF95E" w14:textId="2B41DBD1" w:rsidR="00B57D44" w:rsidRPr="003531A9" w:rsidRDefault="00B57D44" w:rsidP="00B57D44">
            <w:pP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678,755</w:t>
            </w:r>
          </w:p>
        </w:tc>
      </w:tr>
      <w:tr w:rsidR="00B57D44" w:rsidRPr="003531A9" w14:paraId="17B625EB" w14:textId="77777777" w:rsidTr="000F603B">
        <w:trPr>
          <w:trHeight w:val="66"/>
        </w:trPr>
        <w:tc>
          <w:tcPr>
            <w:tcW w:w="3600" w:type="dxa"/>
          </w:tcPr>
          <w:p w14:paraId="135F51BF" w14:textId="77777777" w:rsidR="00B57D44" w:rsidRPr="003531A9" w:rsidRDefault="00B57D44" w:rsidP="00B57D44">
            <w:pPr>
              <w:spacing w:line="340" w:lineRule="exact"/>
              <w:ind w:left="151" w:right="-72" w:hanging="151"/>
              <w:rPr>
                <w:rFonts w:ascii="Arial" w:hAnsi="Arial" w:cs="Arial"/>
                <w:sz w:val="18"/>
                <w:szCs w:val="18"/>
              </w:rPr>
            </w:pPr>
            <w:r w:rsidRPr="003531A9">
              <w:rPr>
                <w:rFonts w:ascii="Arial" w:hAnsi="Arial" w:cs="Arial"/>
                <w:sz w:val="18"/>
                <w:szCs w:val="18"/>
              </w:rPr>
              <w:t>Additions</w:t>
            </w:r>
          </w:p>
        </w:tc>
        <w:tc>
          <w:tcPr>
            <w:tcW w:w="1327" w:type="dxa"/>
          </w:tcPr>
          <w:p w14:paraId="4ACFB91E" w14:textId="4E65CC0D" w:rsidR="00B57D44" w:rsidRPr="003531A9" w:rsidRDefault="00B57D44" w:rsidP="00B57D44">
            <w:pP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278,7</w:t>
            </w:r>
            <w:r w:rsidR="00A951D4" w:rsidRPr="003531A9">
              <w:rPr>
                <w:rFonts w:ascii="Arial" w:hAnsi="Arial" w:cs="Arial"/>
                <w:sz w:val="18"/>
                <w:szCs w:val="18"/>
              </w:rPr>
              <w:t>12</w:t>
            </w:r>
          </w:p>
        </w:tc>
        <w:tc>
          <w:tcPr>
            <w:tcW w:w="1328" w:type="dxa"/>
          </w:tcPr>
          <w:p w14:paraId="1DFD9E99" w14:textId="189ABD17" w:rsidR="00B57D44" w:rsidRPr="003531A9" w:rsidRDefault="00B57D44" w:rsidP="00B57D44">
            <w:pP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477,354</w:t>
            </w:r>
          </w:p>
        </w:tc>
        <w:tc>
          <w:tcPr>
            <w:tcW w:w="1327" w:type="dxa"/>
          </w:tcPr>
          <w:p w14:paraId="25BA203C" w14:textId="7C88040A" w:rsidR="00B57D44" w:rsidRPr="003531A9" w:rsidRDefault="00B57D44" w:rsidP="00B57D44">
            <w:pP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29,903</w:t>
            </w:r>
          </w:p>
        </w:tc>
        <w:tc>
          <w:tcPr>
            <w:tcW w:w="1328" w:type="dxa"/>
          </w:tcPr>
          <w:p w14:paraId="707370AA" w14:textId="38E5B7B8" w:rsidR="00B57D44" w:rsidRPr="003531A9" w:rsidRDefault="00B57D44" w:rsidP="00B57D44">
            <w:pP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198,119</w:t>
            </w:r>
          </w:p>
        </w:tc>
      </w:tr>
      <w:tr w:rsidR="00B57D44" w:rsidRPr="003531A9" w14:paraId="258E7B94" w14:textId="77777777" w:rsidTr="000F603B">
        <w:trPr>
          <w:trHeight w:val="66"/>
        </w:trPr>
        <w:tc>
          <w:tcPr>
            <w:tcW w:w="3600" w:type="dxa"/>
          </w:tcPr>
          <w:p w14:paraId="41D95B19" w14:textId="77777777" w:rsidR="00B57D44" w:rsidRPr="003531A9" w:rsidRDefault="00B57D44" w:rsidP="00B57D44">
            <w:pPr>
              <w:spacing w:line="340" w:lineRule="exact"/>
              <w:ind w:left="151" w:right="-72" w:hanging="151"/>
              <w:rPr>
                <w:rFonts w:ascii="Arial" w:hAnsi="Arial" w:cs="Arial"/>
                <w:sz w:val="18"/>
                <w:szCs w:val="18"/>
              </w:rPr>
            </w:pPr>
            <w:r w:rsidRPr="003531A9">
              <w:rPr>
                <w:rFonts w:ascii="Arial" w:hAnsi="Arial" w:cs="Arial"/>
                <w:sz w:val="18"/>
                <w:szCs w:val="18"/>
              </w:rPr>
              <w:t>Accretion of interest</w:t>
            </w:r>
          </w:p>
        </w:tc>
        <w:tc>
          <w:tcPr>
            <w:tcW w:w="1327" w:type="dxa"/>
          </w:tcPr>
          <w:p w14:paraId="4A88A6CC" w14:textId="0900509F" w:rsidR="00B57D44" w:rsidRPr="003531A9" w:rsidRDefault="00B57D44" w:rsidP="00B57D44">
            <w:pP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124,</w:t>
            </w:r>
            <w:r w:rsidR="00A951D4" w:rsidRPr="003531A9">
              <w:rPr>
                <w:rFonts w:ascii="Arial" w:hAnsi="Arial" w:cs="Arial"/>
                <w:sz w:val="18"/>
                <w:szCs w:val="18"/>
              </w:rPr>
              <w:t>335</w:t>
            </w:r>
          </w:p>
        </w:tc>
        <w:tc>
          <w:tcPr>
            <w:tcW w:w="1328" w:type="dxa"/>
          </w:tcPr>
          <w:p w14:paraId="7773BC58" w14:textId="5FC5D027" w:rsidR="00B57D44" w:rsidRPr="003531A9" w:rsidRDefault="00B57D44" w:rsidP="00B57D44">
            <w:pP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117,299</w:t>
            </w:r>
          </w:p>
        </w:tc>
        <w:tc>
          <w:tcPr>
            <w:tcW w:w="1327" w:type="dxa"/>
          </w:tcPr>
          <w:p w14:paraId="2E0D6CD0" w14:textId="090FEFA5" w:rsidR="00B57D44" w:rsidRPr="003531A9" w:rsidRDefault="00B57D44" w:rsidP="00B57D44">
            <w:pP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21,025</w:t>
            </w:r>
          </w:p>
        </w:tc>
        <w:tc>
          <w:tcPr>
            <w:tcW w:w="1328" w:type="dxa"/>
          </w:tcPr>
          <w:p w14:paraId="54143051" w14:textId="6FAE1A59" w:rsidR="00B57D44" w:rsidRPr="003531A9" w:rsidRDefault="00B57D44" w:rsidP="00B57D44">
            <w:pP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24,137</w:t>
            </w:r>
          </w:p>
        </w:tc>
      </w:tr>
      <w:tr w:rsidR="00B57D44" w:rsidRPr="003531A9" w14:paraId="58525163" w14:textId="77777777" w:rsidTr="00530DD9">
        <w:trPr>
          <w:trHeight w:val="66"/>
        </w:trPr>
        <w:tc>
          <w:tcPr>
            <w:tcW w:w="3600" w:type="dxa"/>
          </w:tcPr>
          <w:p w14:paraId="6627A2AC" w14:textId="5922F191" w:rsidR="00B57D44" w:rsidRPr="003531A9" w:rsidRDefault="00B57D44" w:rsidP="00B57D44">
            <w:pPr>
              <w:spacing w:line="340" w:lineRule="exact"/>
              <w:ind w:left="151" w:right="-72" w:hanging="151"/>
              <w:rPr>
                <w:rFonts w:ascii="Arial" w:hAnsi="Arial" w:cs="Arial"/>
                <w:sz w:val="18"/>
                <w:szCs w:val="18"/>
              </w:rPr>
            </w:pPr>
            <w:r w:rsidRPr="003531A9">
              <w:rPr>
                <w:rFonts w:ascii="Arial" w:hAnsi="Arial" w:cs="Arial"/>
                <w:sz w:val="18"/>
                <w:szCs w:val="18"/>
              </w:rPr>
              <w:t>Accretion of interest capitali</w:t>
            </w:r>
            <w:r w:rsidR="005F605E" w:rsidRPr="003531A9">
              <w:rPr>
                <w:rFonts w:ascii="Arial" w:hAnsi="Arial" w:cs="Arial"/>
                <w:sz w:val="18"/>
                <w:szCs w:val="18"/>
              </w:rPr>
              <w:t>s</w:t>
            </w:r>
            <w:r w:rsidRPr="003531A9">
              <w:rPr>
                <w:rFonts w:ascii="Arial" w:hAnsi="Arial" w:cs="Arial"/>
                <w:sz w:val="18"/>
                <w:szCs w:val="18"/>
              </w:rPr>
              <w:t>ed as assets</w:t>
            </w:r>
          </w:p>
        </w:tc>
        <w:tc>
          <w:tcPr>
            <w:tcW w:w="1327" w:type="dxa"/>
            <w:vAlign w:val="bottom"/>
          </w:tcPr>
          <w:p w14:paraId="19988C62" w14:textId="29C74074" w:rsidR="00B57D44" w:rsidRPr="003531A9" w:rsidRDefault="00B57D44" w:rsidP="00B57D44">
            <w:pP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184,785</w:t>
            </w:r>
          </w:p>
        </w:tc>
        <w:tc>
          <w:tcPr>
            <w:tcW w:w="1328" w:type="dxa"/>
            <w:vAlign w:val="bottom"/>
          </w:tcPr>
          <w:p w14:paraId="0C4E54A9" w14:textId="0535B3B5" w:rsidR="00B57D44" w:rsidRPr="003531A9" w:rsidRDefault="00B57D44" w:rsidP="00B57D44">
            <w:pP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186,856</w:t>
            </w:r>
          </w:p>
        </w:tc>
        <w:tc>
          <w:tcPr>
            <w:tcW w:w="1327" w:type="dxa"/>
            <w:vAlign w:val="bottom"/>
          </w:tcPr>
          <w:p w14:paraId="34128EB1" w14:textId="436931BB" w:rsidR="00B57D44" w:rsidRPr="003531A9" w:rsidRDefault="00B57D44" w:rsidP="00B57D44">
            <w:pP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w:t>
            </w:r>
          </w:p>
        </w:tc>
        <w:tc>
          <w:tcPr>
            <w:tcW w:w="1328" w:type="dxa"/>
            <w:vAlign w:val="bottom"/>
          </w:tcPr>
          <w:p w14:paraId="46F8F816" w14:textId="03377FCD" w:rsidR="00B57D44" w:rsidRPr="003531A9" w:rsidRDefault="00B57D44" w:rsidP="00B57D44">
            <w:pP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w:t>
            </w:r>
          </w:p>
        </w:tc>
      </w:tr>
      <w:tr w:rsidR="00B57D44" w:rsidRPr="003531A9" w14:paraId="75E90A5B" w14:textId="77777777" w:rsidTr="00AB6326">
        <w:trPr>
          <w:trHeight w:val="66"/>
        </w:trPr>
        <w:tc>
          <w:tcPr>
            <w:tcW w:w="3600" w:type="dxa"/>
          </w:tcPr>
          <w:p w14:paraId="6909244B" w14:textId="77777777" w:rsidR="00B57D44" w:rsidRPr="003531A9" w:rsidRDefault="00B57D44" w:rsidP="00B57D44">
            <w:pPr>
              <w:spacing w:line="340" w:lineRule="exact"/>
              <w:ind w:left="151" w:right="-72" w:hanging="151"/>
              <w:rPr>
                <w:rFonts w:ascii="Arial" w:hAnsi="Arial" w:cs="Arial"/>
                <w:sz w:val="18"/>
                <w:szCs w:val="18"/>
              </w:rPr>
            </w:pPr>
            <w:r w:rsidRPr="003531A9">
              <w:rPr>
                <w:rFonts w:ascii="Arial" w:hAnsi="Arial" w:cs="Arial"/>
                <w:sz w:val="18"/>
                <w:szCs w:val="18"/>
              </w:rPr>
              <w:t>Repayments</w:t>
            </w:r>
          </w:p>
        </w:tc>
        <w:tc>
          <w:tcPr>
            <w:tcW w:w="1327" w:type="dxa"/>
            <w:vAlign w:val="bottom"/>
          </w:tcPr>
          <w:p w14:paraId="1EC24F94" w14:textId="668DBB25" w:rsidR="00B57D44" w:rsidRPr="003531A9" w:rsidRDefault="00B57D44" w:rsidP="00B57D44">
            <w:pPr>
              <w:pBdr>
                <w:bottom w:val="single" w:sz="4" w:space="1" w:color="auto"/>
              </w:pBd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(459,2</w:t>
            </w:r>
            <w:r w:rsidR="00A951D4" w:rsidRPr="003531A9">
              <w:rPr>
                <w:rFonts w:ascii="Arial" w:hAnsi="Arial" w:cs="Arial"/>
                <w:sz w:val="18"/>
                <w:szCs w:val="18"/>
              </w:rPr>
              <w:t>18</w:t>
            </w:r>
            <w:r w:rsidRPr="003531A9">
              <w:rPr>
                <w:rFonts w:ascii="Arial" w:hAnsi="Arial" w:cs="Arial"/>
                <w:sz w:val="18"/>
                <w:szCs w:val="18"/>
              </w:rPr>
              <w:t>)</w:t>
            </w:r>
          </w:p>
        </w:tc>
        <w:tc>
          <w:tcPr>
            <w:tcW w:w="1328" w:type="dxa"/>
            <w:vAlign w:val="bottom"/>
          </w:tcPr>
          <w:p w14:paraId="1F739DAF" w14:textId="032E952C" w:rsidR="00B57D44" w:rsidRPr="003531A9" w:rsidRDefault="00B57D44" w:rsidP="00B57D44">
            <w:pPr>
              <w:pBdr>
                <w:bottom w:val="single" w:sz="4" w:space="1" w:color="auto"/>
              </w:pBdr>
              <w:tabs>
                <w:tab w:val="decimal" w:pos="1079"/>
              </w:tabs>
              <w:spacing w:line="340" w:lineRule="exact"/>
              <w:ind w:right="-72"/>
              <w:jc w:val="thaiDistribute"/>
              <w:rPr>
                <w:rFonts w:ascii="Arial" w:hAnsi="Arial" w:cs="Arial"/>
                <w:sz w:val="18"/>
                <w:szCs w:val="18"/>
              </w:rPr>
            </w:pPr>
            <w:r w:rsidRPr="003531A9">
              <w:rPr>
                <w:rFonts w:ascii="Arial" w:hAnsi="Arial" w:cs="Arial"/>
                <w:sz w:val="18"/>
                <w:szCs w:val="18"/>
              </w:rPr>
              <w:t>(558,277)</w:t>
            </w:r>
          </w:p>
        </w:tc>
        <w:tc>
          <w:tcPr>
            <w:tcW w:w="1327" w:type="dxa"/>
            <w:vAlign w:val="bottom"/>
          </w:tcPr>
          <w:p w14:paraId="31750FE7" w14:textId="35A5B3E4" w:rsidR="00B57D44" w:rsidRPr="003531A9" w:rsidRDefault="00B57D44" w:rsidP="00B57D44">
            <w:pPr>
              <w:pBdr>
                <w:bottom w:val="single" w:sz="4" w:space="1" w:color="auto"/>
              </w:pBd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cs/>
              </w:rPr>
              <w:t>(</w:t>
            </w:r>
            <w:r w:rsidRPr="003531A9">
              <w:rPr>
                <w:rFonts w:ascii="Arial" w:hAnsi="Arial" w:cs="Arial"/>
                <w:sz w:val="18"/>
                <w:szCs w:val="18"/>
              </w:rPr>
              <w:t>209,644</w:t>
            </w:r>
            <w:r w:rsidRPr="003531A9">
              <w:rPr>
                <w:rFonts w:ascii="Arial" w:hAnsi="Arial" w:cs="Arial"/>
                <w:sz w:val="18"/>
                <w:szCs w:val="18"/>
                <w:cs/>
              </w:rPr>
              <w:t>)</w:t>
            </w:r>
          </w:p>
        </w:tc>
        <w:tc>
          <w:tcPr>
            <w:tcW w:w="1328" w:type="dxa"/>
            <w:vAlign w:val="bottom"/>
          </w:tcPr>
          <w:p w14:paraId="72EFD5C6" w14:textId="113D2978" w:rsidR="00B57D44" w:rsidRPr="003531A9" w:rsidRDefault="00B57D44" w:rsidP="00B57D44">
            <w:pPr>
              <w:pBdr>
                <w:bottom w:val="single" w:sz="4" w:space="1" w:color="auto"/>
              </w:pBd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(217,749)</w:t>
            </w:r>
          </w:p>
        </w:tc>
      </w:tr>
      <w:tr w:rsidR="00B57D44" w:rsidRPr="003531A9" w14:paraId="1EE55BD1" w14:textId="77777777" w:rsidTr="000F603B">
        <w:tc>
          <w:tcPr>
            <w:tcW w:w="3600" w:type="dxa"/>
          </w:tcPr>
          <w:p w14:paraId="083F47F6" w14:textId="77777777" w:rsidR="00B57D44" w:rsidRPr="003531A9" w:rsidRDefault="00B57D44" w:rsidP="00B57D44">
            <w:pPr>
              <w:spacing w:line="340" w:lineRule="exact"/>
              <w:ind w:left="151" w:right="-22" w:hanging="151"/>
              <w:rPr>
                <w:rFonts w:ascii="Arial" w:hAnsi="Arial" w:cs="Arial"/>
                <w:sz w:val="18"/>
                <w:szCs w:val="18"/>
              </w:rPr>
            </w:pPr>
            <w:r w:rsidRPr="003531A9">
              <w:rPr>
                <w:rFonts w:ascii="Arial" w:hAnsi="Arial" w:cs="Arial"/>
                <w:sz w:val="18"/>
                <w:szCs w:val="18"/>
              </w:rPr>
              <w:t>Balance at end of year</w:t>
            </w:r>
          </w:p>
        </w:tc>
        <w:tc>
          <w:tcPr>
            <w:tcW w:w="1327" w:type="dxa"/>
          </w:tcPr>
          <w:p w14:paraId="7EB8686D" w14:textId="6063AAAD" w:rsidR="00B57D44" w:rsidRPr="003531A9" w:rsidRDefault="00B57D44" w:rsidP="00B57D44">
            <w:pPr>
              <w:pBdr>
                <w:bottom w:val="double" w:sz="4" w:space="1" w:color="auto"/>
              </w:pBd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7,987,</w:t>
            </w:r>
            <w:r w:rsidR="00A951D4" w:rsidRPr="003531A9">
              <w:rPr>
                <w:rFonts w:ascii="Arial" w:hAnsi="Arial" w:cs="Arial"/>
                <w:sz w:val="18"/>
                <w:szCs w:val="18"/>
              </w:rPr>
              <w:t>179</w:t>
            </w:r>
          </w:p>
        </w:tc>
        <w:tc>
          <w:tcPr>
            <w:tcW w:w="1328" w:type="dxa"/>
          </w:tcPr>
          <w:p w14:paraId="038B296B" w14:textId="726CA78C" w:rsidR="00B57D44" w:rsidRPr="003531A9" w:rsidRDefault="00B57D44" w:rsidP="00B57D44">
            <w:pPr>
              <w:pBdr>
                <w:bottom w:val="double" w:sz="4" w:space="1" w:color="auto"/>
              </w:pBd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7,858,565</w:t>
            </w:r>
          </w:p>
        </w:tc>
        <w:tc>
          <w:tcPr>
            <w:tcW w:w="1327" w:type="dxa"/>
          </w:tcPr>
          <w:p w14:paraId="0CC09F41" w14:textId="30F30D51" w:rsidR="00B57D44" w:rsidRPr="003531A9" w:rsidRDefault="00B57D44" w:rsidP="00B57D44">
            <w:pPr>
              <w:pBdr>
                <w:bottom w:val="double" w:sz="4" w:space="1" w:color="auto"/>
              </w:pBd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524,546</w:t>
            </w:r>
          </w:p>
        </w:tc>
        <w:tc>
          <w:tcPr>
            <w:tcW w:w="1328" w:type="dxa"/>
          </w:tcPr>
          <w:p w14:paraId="54AA28A0" w14:textId="2257646A" w:rsidR="00B57D44" w:rsidRPr="003531A9" w:rsidRDefault="00B57D44" w:rsidP="00B57D44">
            <w:pPr>
              <w:pBdr>
                <w:bottom w:val="double" w:sz="4" w:space="1" w:color="auto"/>
              </w:pBdr>
              <w:tabs>
                <w:tab w:val="decimal" w:pos="1079"/>
              </w:tabs>
              <w:spacing w:line="340" w:lineRule="exact"/>
              <w:ind w:left="151" w:right="-72" w:hanging="151"/>
              <w:jc w:val="thaiDistribute"/>
              <w:rPr>
                <w:rFonts w:ascii="Arial" w:hAnsi="Arial" w:cs="Arial"/>
                <w:sz w:val="18"/>
                <w:szCs w:val="18"/>
              </w:rPr>
            </w:pPr>
            <w:r w:rsidRPr="003531A9">
              <w:rPr>
                <w:rFonts w:ascii="Arial" w:hAnsi="Arial" w:cs="Arial"/>
                <w:sz w:val="18"/>
                <w:szCs w:val="18"/>
              </w:rPr>
              <w:t>683,262</w:t>
            </w:r>
          </w:p>
        </w:tc>
      </w:tr>
    </w:tbl>
    <w:p w14:paraId="600024A9" w14:textId="012C56C3" w:rsidR="000F603B" w:rsidRPr="003531A9" w:rsidRDefault="000F603B" w:rsidP="000F603B">
      <w:pPr>
        <w:overflowPunct/>
        <w:autoSpaceDE/>
        <w:autoSpaceDN/>
        <w:adjustRightInd/>
        <w:spacing w:before="240" w:after="120" w:line="380" w:lineRule="exact"/>
        <w:ind w:left="900" w:hanging="547"/>
        <w:textAlignment w:val="auto"/>
        <w:rPr>
          <w:rFonts w:ascii="Arial" w:hAnsi="Arial" w:cs="Arial"/>
          <w:sz w:val="22"/>
          <w:szCs w:val="22"/>
        </w:rPr>
      </w:pPr>
      <w:r w:rsidRPr="003531A9">
        <w:rPr>
          <w:rFonts w:ascii="Arial" w:hAnsi="Arial" w:cs="Arial"/>
          <w:sz w:val="22"/>
          <w:szCs w:val="22"/>
        </w:rPr>
        <w:tab/>
        <w:t xml:space="preserve">A maturity analysis of lease payments is disclosed in Note </w:t>
      </w:r>
      <w:r w:rsidRPr="004E2186">
        <w:rPr>
          <w:rFonts w:ascii="Arial" w:hAnsi="Arial" w:cs="Arial"/>
          <w:sz w:val="22"/>
          <w:szCs w:val="22"/>
        </w:rPr>
        <w:t>3</w:t>
      </w:r>
      <w:r w:rsidR="00B57D44" w:rsidRPr="004E2186">
        <w:rPr>
          <w:rFonts w:ascii="Arial" w:hAnsi="Arial" w:cs="Arial"/>
          <w:sz w:val="22"/>
          <w:szCs w:val="22"/>
        </w:rPr>
        <w:t>6</w:t>
      </w:r>
      <w:r w:rsidRPr="004E2186">
        <w:rPr>
          <w:rFonts w:ascii="Arial" w:hAnsi="Arial" w:cs="Arial"/>
          <w:sz w:val="22"/>
          <w:szCs w:val="22"/>
        </w:rPr>
        <w:t>.</w:t>
      </w:r>
      <w:r w:rsidR="000358B7" w:rsidRPr="004E2186">
        <w:rPr>
          <w:rFonts w:ascii="Arial" w:hAnsi="Arial" w:cs="Arial"/>
          <w:sz w:val="22"/>
          <w:szCs w:val="22"/>
        </w:rPr>
        <w:t>3</w:t>
      </w:r>
      <w:r w:rsidRPr="003531A9">
        <w:rPr>
          <w:rFonts w:ascii="Arial" w:hAnsi="Arial" w:cs="Arial"/>
          <w:sz w:val="22"/>
          <w:szCs w:val="22"/>
        </w:rPr>
        <w:t xml:space="preserve"> under the liquidity risk.</w:t>
      </w:r>
    </w:p>
    <w:p w14:paraId="698BC620" w14:textId="15BD8657" w:rsidR="001F0828" w:rsidRPr="003531A9" w:rsidRDefault="001F0828" w:rsidP="001F0828">
      <w:pPr>
        <w:pStyle w:val="ListParagraph"/>
        <w:numPr>
          <w:ilvl w:val="0"/>
          <w:numId w:val="4"/>
        </w:numPr>
        <w:adjustRightInd w:val="0"/>
        <w:spacing w:before="240" w:after="120" w:line="380" w:lineRule="exact"/>
        <w:contextualSpacing w:val="0"/>
        <w:jc w:val="thaiDistribute"/>
        <w:textAlignment w:val="baseline"/>
        <w:rPr>
          <w:rFonts w:ascii="Arial" w:hAnsi="Arial" w:cs="Arial"/>
          <w:b/>
          <w:bCs/>
          <w:sz w:val="22"/>
          <w:szCs w:val="28"/>
        </w:rPr>
      </w:pPr>
      <w:r w:rsidRPr="003531A9">
        <w:rPr>
          <w:rFonts w:ascii="Arial" w:hAnsi="Arial" w:cs="Arial"/>
          <w:b/>
          <w:bCs/>
          <w:sz w:val="22"/>
          <w:szCs w:val="28"/>
        </w:rPr>
        <w:t>Liabilities under lease agreements</w:t>
      </w:r>
    </w:p>
    <w:p w14:paraId="0243F0F7" w14:textId="5DC23BAD" w:rsidR="001F0828" w:rsidRPr="003531A9" w:rsidRDefault="001F0828" w:rsidP="001F0828">
      <w:pPr>
        <w:spacing w:before="120" w:after="120" w:line="380" w:lineRule="exact"/>
        <w:ind w:left="960"/>
        <w:jc w:val="thaiDistribute"/>
        <w:rPr>
          <w:rFonts w:ascii="Arial" w:hAnsi="Arial" w:cs="Arial"/>
          <w:sz w:val="22"/>
          <w:szCs w:val="22"/>
        </w:rPr>
      </w:pPr>
      <w:r w:rsidRPr="003531A9">
        <w:rPr>
          <w:rFonts w:ascii="Arial" w:hAnsi="Arial" w:cs="Arial"/>
          <w:sz w:val="22"/>
          <w:szCs w:val="22"/>
        </w:rPr>
        <w:t>For the years ended 31 December</w:t>
      </w:r>
      <w:r w:rsidRPr="003531A9">
        <w:rPr>
          <w:rFonts w:ascii="Arial" w:hAnsi="Arial" w:cs="Arial" w:hint="cs"/>
          <w:sz w:val="22"/>
          <w:szCs w:val="22"/>
          <w:cs/>
        </w:rPr>
        <w:t xml:space="preserve"> </w:t>
      </w:r>
      <w:r w:rsidRPr="003531A9">
        <w:rPr>
          <w:rFonts w:ascii="Arial" w:hAnsi="Arial" w:cs="Arial"/>
          <w:sz w:val="22"/>
          <w:szCs w:val="22"/>
        </w:rPr>
        <w:t xml:space="preserve">2025 and 2024 </w:t>
      </w:r>
      <w:r w:rsidR="005F605E" w:rsidRPr="003531A9">
        <w:rPr>
          <w:rFonts w:ascii="Arial" w:hAnsi="Arial" w:cs="Browallia New"/>
          <w:sz w:val="22"/>
          <w:szCs w:val="28"/>
        </w:rPr>
        <w:t>a</w:t>
      </w:r>
      <w:r w:rsidRPr="003531A9">
        <w:rPr>
          <w:rFonts w:ascii="Arial" w:hAnsi="Arial" w:cs="Arial"/>
          <w:sz w:val="22"/>
          <w:szCs w:val="22"/>
        </w:rPr>
        <w:t xml:space="preserve"> subsidiary has capitali</w:t>
      </w:r>
      <w:r w:rsidR="005F605E" w:rsidRPr="003531A9">
        <w:rPr>
          <w:rFonts w:ascii="Arial" w:hAnsi="Arial" w:cs="Arial"/>
          <w:sz w:val="22"/>
          <w:szCs w:val="22"/>
        </w:rPr>
        <w:t>s</w:t>
      </w:r>
      <w:r w:rsidRPr="003531A9">
        <w:rPr>
          <w:rFonts w:ascii="Arial" w:hAnsi="Arial" w:cs="Arial"/>
          <w:sz w:val="22"/>
          <w:szCs w:val="22"/>
        </w:rPr>
        <w:t xml:space="preserve">ed depreciation </w:t>
      </w:r>
      <w:r w:rsidR="00AE47DA" w:rsidRPr="003531A9">
        <w:rPr>
          <w:rFonts w:ascii="Arial" w:hAnsi="Arial" w:cs="Arial"/>
          <w:sz w:val="22"/>
          <w:szCs w:val="22"/>
        </w:rPr>
        <w:t>of</w:t>
      </w:r>
      <w:r w:rsidRPr="003531A9">
        <w:rPr>
          <w:rFonts w:ascii="Arial" w:hAnsi="Arial" w:cs="Arial"/>
          <w:sz w:val="22"/>
          <w:szCs w:val="22"/>
        </w:rPr>
        <w:t xml:space="preserve"> </w:t>
      </w:r>
      <w:r w:rsidR="00AE47DA" w:rsidRPr="003531A9">
        <w:rPr>
          <w:rFonts w:ascii="Arial" w:hAnsi="Arial" w:cs="Arial"/>
          <w:sz w:val="22"/>
          <w:szCs w:val="22"/>
        </w:rPr>
        <w:t>r</w:t>
      </w:r>
      <w:r w:rsidRPr="003531A9">
        <w:rPr>
          <w:rFonts w:ascii="Arial" w:hAnsi="Arial" w:cs="Arial"/>
          <w:sz w:val="22"/>
          <w:szCs w:val="22"/>
        </w:rPr>
        <w:t>ight</w:t>
      </w:r>
      <w:r w:rsidR="00AE47DA" w:rsidRPr="003531A9">
        <w:rPr>
          <w:rFonts w:ascii="Arial" w:hAnsi="Arial" w:cs="Arial"/>
          <w:sz w:val="22"/>
          <w:szCs w:val="22"/>
        </w:rPr>
        <w:t>-</w:t>
      </w:r>
      <w:r w:rsidRPr="003531A9">
        <w:rPr>
          <w:rFonts w:ascii="Arial" w:hAnsi="Arial" w:cs="Arial"/>
          <w:sz w:val="22"/>
          <w:szCs w:val="22"/>
        </w:rPr>
        <w:t>of</w:t>
      </w:r>
      <w:r w:rsidR="00AE47DA" w:rsidRPr="003531A9">
        <w:rPr>
          <w:rFonts w:ascii="Arial" w:hAnsi="Arial" w:cs="Arial"/>
          <w:sz w:val="22"/>
          <w:szCs w:val="22"/>
        </w:rPr>
        <w:t>-</w:t>
      </w:r>
      <w:r w:rsidRPr="003531A9">
        <w:rPr>
          <w:rFonts w:ascii="Arial" w:hAnsi="Arial" w:cs="Arial"/>
          <w:sz w:val="22"/>
          <w:szCs w:val="22"/>
        </w:rPr>
        <w:t>use and</w:t>
      </w:r>
      <w:r w:rsidR="005F605E" w:rsidRPr="003531A9">
        <w:rPr>
          <w:rFonts w:ascii="Arial" w:hAnsi="Arial" w:cs="Arial"/>
          <w:sz w:val="22"/>
          <w:szCs w:val="22"/>
        </w:rPr>
        <w:t xml:space="preserve"> related</w:t>
      </w:r>
      <w:r w:rsidRPr="003531A9">
        <w:rPr>
          <w:rFonts w:ascii="Arial" w:hAnsi="Arial" w:cs="Arial"/>
          <w:sz w:val="22"/>
          <w:szCs w:val="22"/>
        </w:rPr>
        <w:t xml:space="preserve"> interest to</w:t>
      </w:r>
      <w:r w:rsidR="00383EB5" w:rsidRPr="003531A9">
        <w:rPr>
          <w:rFonts w:ascii="Arial" w:hAnsi="Arial" w:cs="Arial"/>
          <w:sz w:val="22"/>
          <w:szCs w:val="22"/>
        </w:rPr>
        <w:t xml:space="preserve"> assets</w:t>
      </w:r>
      <w:r w:rsidRPr="003531A9">
        <w:rPr>
          <w:rFonts w:ascii="Arial" w:hAnsi="Arial" w:cs="Arial"/>
          <w:sz w:val="22"/>
          <w:szCs w:val="22"/>
        </w:rPr>
        <w:t xml:space="preserve">. The detail of </w:t>
      </w:r>
      <w:proofErr w:type="spellStart"/>
      <w:r w:rsidRPr="003531A9">
        <w:rPr>
          <w:rFonts w:ascii="Arial" w:hAnsi="Arial" w:cs="Arial"/>
          <w:sz w:val="22"/>
          <w:szCs w:val="22"/>
        </w:rPr>
        <w:t>capitali</w:t>
      </w:r>
      <w:r w:rsidR="005F605E" w:rsidRPr="003531A9">
        <w:rPr>
          <w:rFonts w:ascii="Arial" w:hAnsi="Arial" w:cs="Arial"/>
          <w:sz w:val="22"/>
          <w:szCs w:val="22"/>
        </w:rPr>
        <w:t>s</w:t>
      </w:r>
      <w:r w:rsidRPr="003531A9">
        <w:rPr>
          <w:rFonts w:ascii="Arial" w:hAnsi="Arial" w:cs="Arial"/>
          <w:sz w:val="22"/>
          <w:szCs w:val="22"/>
        </w:rPr>
        <w:t>ation</w:t>
      </w:r>
      <w:proofErr w:type="spellEnd"/>
      <w:r w:rsidRPr="003531A9">
        <w:rPr>
          <w:rFonts w:ascii="Arial" w:hAnsi="Arial" w:cs="Arial"/>
          <w:sz w:val="22"/>
          <w:szCs w:val="22"/>
        </w:rPr>
        <w:t xml:space="preserve"> are shown as following:</w:t>
      </w:r>
    </w:p>
    <w:tbl>
      <w:tblPr>
        <w:tblW w:w="9000" w:type="dxa"/>
        <w:tblInd w:w="648" w:type="dxa"/>
        <w:tblLayout w:type="fixed"/>
        <w:tblLook w:val="04A0" w:firstRow="1" w:lastRow="0" w:firstColumn="1" w:lastColumn="0" w:noHBand="0" w:noVBand="1"/>
      </w:tblPr>
      <w:tblGrid>
        <w:gridCol w:w="5292"/>
        <w:gridCol w:w="1890"/>
        <w:gridCol w:w="1818"/>
      </w:tblGrid>
      <w:tr w:rsidR="00AE47DA" w:rsidRPr="003531A9" w14:paraId="31A2A4EC" w14:textId="77777777" w:rsidTr="00AB6326">
        <w:tc>
          <w:tcPr>
            <w:tcW w:w="5292" w:type="dxa"/>
          </w:tcPr>
          <w:p w14:paraId="38CCE8DA" w14:textId="77777777" w:rsidR="00AE47DA" w:rsidRPr="003531A9" w:rsidRDefault="00AE47DA" w:rsidP="00AB6326">
            <w:pPr>
              <w:ind w:left="151" w:hanging="151"/>
              <w:jc w:val="center"/>
              <w:outlineLvl w:val="0"/>
              <w:rPr>
                <w:rFonts w:ascii="Arial" w:hAnsi="Arial" w:cs="Arial"/>
                <w:sz w:val="20"/>
                <w:szCs w:val="20"/>
                <w:lang w:val="en-GB"/>
              </w:rPr>
            </w:pPr>
            <w:r w:rsidRPr="003531A9">
              <w:rPr>
                <w:rFonts w:ascii="Arial" w:hAnsi="Arial" w:cs="Arial"/>
                <w:sz w:val="20"/>
                <w:szCs w:val="20"/>
              </w:rPr>
              <w:br w:type="page"/>
            </w:r>
          </w:p>
        </w:tc>
        <w:tc>
          <w:tcPr>
            <w:tcW w:w="3708" w:type="dxa"/>
            <w:gridSpan w:val="2"/>
          </w:tcPr>
          <w:p w14:paraId="280DB9EE" w14:textId="79A1622D" w:rsidR="00AE47DA" w:rsidRPr="003531A9" w:rsidRDefault="00AE47DA" w:rsidP="00AE47DA">
            <w:pPr>
              <w:spacing w:line="340" w:lineRule="exact"/>
              <w:ind w:left="151" w:hanging="151"/>
              <w:jc w:val="right"/>
              <w:rPr>
                <w:rFonts w:ascii="Arial" w:hAnsi="Arial" w:cs="Arial"/>
                <w:sz w:val="20"/>
                <w:szCs w:val="20"/>
                <w:cs/>
              </w:rPr>
            </w:pPr>
            <w:r w:rsidRPr="003531A9">
              <w:rPr>
                <w:rFonts w:ascii="Arial" w:hAnsi="Arial" w:cs="Arial"/>
                <w:sz w:val="20"/>
                <w:szCs w:val="20"/>
              </w:rPr>
              <w:t>(Unit: Thousand Baht)</w:t>
            </w:r>
          </w:p>
        </w:tc>
      </w:tr>
      <w:tr w:rsidR="00AE47DA" w:rsidRPr="003531A9" w14:paraId="4480CAF4" w14:textId="77777777" w:rsidTr="00AB6326">
        <w:trPr>
          <w:trHeight w:val="198"/>
        </w:trPr>
        <w:tc>
          <w:tcPr>
            <w:tcW w:w="5292" w:type="dxa"/>
          </w:tcPr>
          <w:p w14:paraId="479DB3D2" w14:textId="77777777" w:rsidR="00AE47DA" w:rsidRPr="003531A9" w:rsidRDefault="00AE47DA" w:rsidP="00AB6326">
            <w:pPr>
              <w:ind w:left="151" w:right="-72" w:hanging="151"/>
              <w:rPr>
                <w:rFonts w:ascii="Arial" w:hAnsi="Arial" w:cs="Arial"/>
                <w:sz w:val="20"/>
                <w:szCs w:val="20"/>
                <w:cs/>
              </w:rPr>
            </w:pPr>
          </w:p>
        </w:tc>
        <w:tc>
          <w:tcPr>
            <w:tcW w:w="3708" w:type="dxa"/>
            <w:gridSpan w:val="2"/>
          </w:tcPr>
          <w:p w14:paraId="08086113" w14:textId="06FD6962" w:rsidR="00AE47DA" w:rsidRPr="003531A9" w:rsidRDefault="00AE47DA" w:rsidP="008468C2">
            <w:pPr>
              <w:pBdr>
                <w:bottom w:val="single" w:sz="4" w:space="1" w:color="auto"/>
              </w:pBdr>
              <w:spacing w:line="340" w:lineRule="exact"/>
              <w:ind w:left="-29" w:right="-29"/>
              <w:jc w:val="center"/>
              <w:rPr>
                <w:rFonts w:ascii="Arial" w:hAnsi="Arial" w:cs="Arial"/>
                <w:sz w:val="20"/>
                <w:szCs w:val="20"/>
              </w:rPr>
            </w:pPr>
            <w:r w:rsidRPr="003531A9">
              <w:rPr>
                <w:rFonts w:ascii="Arial" w:hAnsi="Arial" w:cs="Arial"/>
                <w:sz w:val="20"/>
                <w:szCs w:val="20"/>
              </w:rPr>
              <w:t>Consolidated financial statements</w:t>
            </w:r>
          </w:p>
        </w:tc>
      </w:tr>
      <w:tr w:rsidR="00AE47DA" w:rsidRPr="003531A9" w14:paraId="5E5068A3" w14:textId="77777777" w:rsidTr="00AB6326">
        <w:trPr>
          <w:trHeight w:val="198"/>
        </w:trPr>
        <w:tc>
          <w:tcPr>
            <w:tcW w:w="5292" w:type="dxa"/>
          </w:tcPr>
          <w:p w14:paraId="1BF6BD32" w14:textId="77777777" w:rsidR="00AE47DA" w:rsidRPr="003531A9" w:rsidRDefault="00AE47DA" w:rsidP="00AB6326">
            <w:pPr>
              <w:ind w:left="151" w:right="-72" w:hanging="151"/>
              <w:rPr>
                <w:rFonts w:ascii="Arial" w:hAnsi="Arial" w:cs="Arial"/>
                <w:sz w:val="20"/>
                <w:szCs w:val="20"/>
                <w:cs/>
              </w:rPr>
            </w:pPr>
          </w:p>
        </w:tc>
        <w:tc>
          <w:tcPr>
            <w:tcW w:w="1890" w:type="dxa"/>
          </w:tcPr>
          <w:p w14:paraId="63C4F6BC" w14:textId="636B83B2" w:rsidR="00AE47DA" w:rsidRPr="003531A9" w:rsidRDefault="00B70120" w:rsidP="00B70120">
            <w:pPr>
              <w:pBdr>
                <w:bottom w:val="single" w:sz="4" w:space="1" w:color="auto"/>
              </w:pBdr>
              <w:spacing w:line="340" w:lineRule="exact"/>
              <w:ind w:left="-29" w:right="-29"/>
              <w:jc w:val="center"/>
              <w:rPr>
                <w:rFonts w:ascii="Arial" w:hAnsi="Arial" w:cstheme="minorBidi"/>
                <w:sz w:val="20"/>
                <w:szCs w:val="20"/>
              </w:rPr>
            </w:pPr>
            <w:r w:rsidRPr="003531A9">
              <w:rPr>
                <w:rFonts w:ascii="Arial" w:hAnsi="Arial" w:cstheme="minorBidi"/>
                <w:sz w:val="20"/>
                <w:szCs w:val="20"/>
              </w:rPr>
              <w:t>2025</w:t>
            </w:r>
          </w:p>
        </w:tc>
        <w:tc>
          <w:tcPr>
            <w:tcW w:w="1818" w:type="dxa"/>
          </w:tcPr>
          <w:p w14:paraId="163A86C1" w14:textId="35B9A314" w:rsidR="00AE47DA" w:rsidRPr="003531A9" w:rsidRDefault="00B70120" w:rsidP="00B70120">
            <w:pPr>
              <w:pBdr>
                <w:bottom w:val="single" w:sz="4" w:space="1" w:color="auto"/>
              </w:pBdr>
              <w:spacing w:line="340" w:lineRule="exact"/>
              <w:ind w:left="-29" w:right="-29"/>
              <w:jc w:val="center"/>
              <w:rPr>
                <w:rFonts w:ascii="Arial" w:hAnsi="Arial" w:cs="Arial"/>
                <w:sz w:val="20"/>
                <w:szCs w:val="20"/>
                <w:cs/>
              </w:rPr>
            </w:pPr>
            <w:r w:rsidRPr="003531A9">
              <w:rPr>
                <w:rFonts w:ascii="Arial" w:hAnsi="Arial" w:cs="Arial"/>
                <w:sz w:val="20"/>
                <w:szCs w:val="20"/>
              </w:rPr>
              <w:t>2024</w:t>
            </w:r>
          </w:p>
        </w:tc>
      </w:tr>
      <w:tr w:rsidR="00AE47DA" w:rsidRPr="003531A9" w14:paraId="6E4B1C2E" w14:textId="77777777" w:rsidTr="00AB6326">
        <w:tc>
          <w:tcPr>
            <w:tcW w:w="5292" w:type="dxa"/>
          </w:tcPr>
          <w:p w14:paraId="4DCB1CD7" w14:textId="202BF018" w:rsidR="00AE47DA" w:rsidRPr="003531A9" w:rsidRDefault="00B70120" w:rsidP="00B70120">
            <w:pPr>
              <w:spacing w:line="340" w:lineRule="exact"/>
              <w:ind w:left="151" w:right="-72" w:hanging="151"/>
              <w:rPr>
                <w:rFonts w:ascii="Arial" w:hAnsi="Arial" w:cstheme="minorBidi"/>
                <w:b/>
                <w:bCs/>
                <w:sz w:val="20"/>
                <w:szCs w:val="20"/>
              </w:rPr>
            </w:pPr>
            <w:r w:rsidRPr="003531A9">
              <w:rPr>
                <w:rFonts w:ascii="Arial" w:hAnsi="Arial" w:cs="Arial"/>
                <w:b/>
                <w:bCs/>
                <w:sz w:val="20"/>
                <w:szCs w:val="20"/>
              </w:rPr>
              <w:t>Depre</w:t>
            </w:r>
            <w:r w:rsidRPr="003531A9">
              <w:rPr>
                <w:rFonts w:ascii="Arial" w:hAnsi="Arial" w:cstheme="minorBidi"/>
                <w:b/>
                <w:bCs/>
                <w:sz w:val="20"/>
                <w:szCs w:val="20"/>
              </w:rPr>
              <w:t>c</w:t>
            </w:r>
            <w:r w:rsidR="00936980" w:rsidRPr="003531A9">
              <w:rPr>
                <w:rFonts w:ascii="Arial" w:hAnsi="Arial" w:cstheme="minorBidi"/>
                <w:b/>
                <w:bCs/>
                <w:sz w:val="20"/>
                <w:szCs w:val="20"/>
              </w:rPr>
              <w:t>ia</w:t>
            </w:r>
            <w:r w:rsidRPr="003531A9">
              <w:rPr>
                <w:rFonts w:ascii="Arial" w:hAnsi="Arial" w:cstheme="minorBidi"/>
                <w:b/>
                <w:bCs/>
                <w:sz w:val="20"/>
                <w:szCs w:val="20"/>
              </w:rPr>
              <w:t>tion</w:t>
            </w:r>
            <w:r w:rsidR="00936980" w:rsidRPr="003531A9">
              <w:rPr>
                <w:rFonts w:ascii="Arial" w:hAnsi="Arial" w:cstheme="minorBidi"/>
                <w:b/>
                <w:bCs/>
                <w:sz w:val="20"/>
                <w:szCs w:val="20"/>
              </w:rPr>
              <w:t xml:space="preserve"> </w:t>
            </w:r>
            <w:proofErr w:type="spellStart"/>
            <w:r w:rsidR="00936980" w:rsidRPr="003531A9">
              <w:rPr>
                <w:rFonts w:ascii="Arial" w:hAnsi="Arial" w:cstheme="minorBidi"/>
                <w:b/>
                <w:bCs/>
                <w:sz w:val="20"/>
                <w:szCs w:val="20"/>
              </w:rPr>
              <w:t>capitali</w:t>
            </w:r>
            <w:r w:rsidR="005F605E" w:rsidRPr="003531A9">
              <w:rPr>
                <w:rFonts w:ascii="Arial" w:hAnsi="Arial" w:cstheme="minorBidi"/>
                <w:b/>
                <w:bCs/>
                <w:sz w:val="20"/>
                <w:szCs w:val="20"/>
              </w:rPr>
              <w:t>s</w:t>
            </w:r>
            <w:r w:rsidR="00936980" w:rsidRPr="003531A9">
              <w:rPr>
                <w:rFonts w:ascii="Arial" w:hAnsi="Arial" w:cstheme="minorBidi"/>
                <w:b/>
                <w:bCs/>
                <w:sz w:val="20"/>
                <w:szCs w:val="20"/>
              </w:rPr>
              <w:t>ation</w:t>
            </w:r>
            <w:proofErr w:type="spellEnd"/>
          </w:p>
        </w:tc>
        <w:tc>
          <w:tcPr>
            <w:tcW w:w="1890" w:type="dxa"/>
            <w:vAlign w:val="bottom"/>
          </w:tcPr>
          <w:p w14:paraId="041E45F7" w14:textId="77777777" w:rsidR="00AE47DA" w:rsidRPr="003531A9" w:rsidRDefault="00AE47DA" w:rsidP="00AB6326">
            <w:pPr>
              <w:jc w:val="right"/>
              <w:rPr>
                <w:rFonts w:ascii="Arial" w:hAnsi="Arial" w:cs="Arial"/>
                <w:sz w:val="20"/>
                <w:szCs w:val="20"/>
                <w:cs/>
                <w:lang w:val="en-GB"/>
              </w:rPr>
            </w:pPr>
          </w:p>
        </w:tc>
        <w:tc>
          <w:tcPr>
            <w:tcW w:w="1818" w:type="dxa"/>
            <w:vAlign w:val="bottom"/>
          </w:tcPr>
          <w:p w14:paraId="186ED0C0" w14:textId="77777777" w:rsidR="00AE47DA" w:rsidRPr="003531A9" w:rsidRDefault="00AE47DA" w:rsidP="00AB6326">
            <w:pPr>
              <w:jc w:val="right"/>
              <w:rPr>
                <w:rFonts w:ascii="Arial" w:hAnsi="Arial" w:cs="Arial"/>
                <w:sz w:val="20"/>
                <w:szCs w:val="20"/>
                <w:lang w:val="en-GB"/>
              </w:rPr>
            </w:pPr>
          </w:p>
        </w:tc>
      </w:tr>
      <w:tr w:rsidR="00FE667B" w:rsidRPr="003531A9" w14:paraId="0BC86F4D" w14:textId="77777777" w:rsidTr="00AB6326">
        <w:tc>
          <w:tcPr>
            <w:tcW w:w="5292" w:type="dxa"/>
          </w:tcPr>
          <w:p w14:paraId="52850706" w14:textId="56E38DF6" w:rsidR="00FE667B" w:rsidRPr="003531A9" w:rsidRDefault="00936980" w:rsidP="00B70120">
            <w:pPr>
              <w:spacing w:line="340" w:lineRule="exact"/>
              <w:ind w:left="151" w:right="-72" w:hanging="151"/>
              <w:rPr>
                <w:rFonts w:ascii="Arial" w:hAnsi="Arial" w:cs="Arial"/>
                <w:sz w:val="20"/>
                <w:szCs w:val="20"/>
                <w:cs/>
              </w:rPr>
            </w:pPr>
            <w:r w:rsidRPr="003531A9">
              <w:rPr>
                <w:rFonts w:ascii="Arial" w:hAnsi="Arial" w:cs="Arial"/>
                <w:sz w:val="20"/>
                <w:szCs w:val="20"/>
              </w:rPr>
              <w:t>Real estate development for sales</w:t>
            </w:r>
          </w:p>
        </w:tc>
        <w:tc>
          <w:tcPr>
            <w:tcW w:w="1890" w:type="dxa"/>
            <w:vAlign w:val="bottom"/>
          </w:tcPr>
          <w:p w14:paraId="546B43D3" w14:textId="77777777" w:rsidR="00FE667B" w:rsidRPr="003531A9" w:rsidRDefault="00FE667B" w:rsidP="00FE667B">
            <w:pPr>
              <w:jc w:val="right"/>
              <w:rPr>
                <w:rFonts w:ascii="Arial" w:hAnsi="Arial" w:cs="Arial"/>
                <w:sz w:val="20"/>
                <w:szCs w:val="20"/>
                <w:lang w:val="en-GB"/>
              </w:rPr>
            </w:pPr>
            <w:r w:rsidRPr="003531A9">
              <w:rPr>
                <w:rFonts w:ascii="Arial" w:hAnsi="Arial" w:cs="Arial"/>
                <w:sz w:val="20"/>
                <w:szCs w:val="20"/>
                <w:lang w:val="en-GB"/>
              </w:rPr>
              <w:t>52,364</w:t>
            </w:r>
          </w:p>
        </w:tc>
        <w:tc>
          <w:tcPr>
            <w:tcW w:w="1818" w:type="dxa"/>
            <w:vAlign w:val="bottom"/>
          </w:tcPr>
          <w:p w14:paraId="3215DCE8" w14:textId="3100D3D9" w:rsidR="00FE667B" w:rsidRPr="003531A9" w:rsidRDefault="00FE667B" w:rsidP="00FE667B">
            <w:pPr>
              <w:jc w:val="right"/>
              <w:rPr>
                <w:rFonts w:ascii="Arial" w:hAnsi="Arial" w:cs="Arial"/>
                <w:sz w:val="20"/>
                <w:szCs w:val="20"/>
                <w:lang w:val="en-GB"/>
              </w:rPr>
            </w:pPr>
            <w:r w:rsidRPr="003531A9">
              <w:rPr>
                <w:rFonts w:ascii="Arial" w:hAnsi="Arial" w:cs="Arial"/>
                <w:sz w:val="20"/>
                <w:szCs w:val="20"/>
                <w:lang w:val="en-GB"/>
              </w:rPr>
              <w:t>-</w:t>
            </w:r>
          </w:p>
        </w:tc>
      </w:tr>
      <w:tr w:rsidR="00936980" w:rsidRPr="003531A9" w14:paraId="65125CE7" w14:textId="77777777" w:rsidTr="00AB6326">
        <w:tc>
          <w:tcPr>
            <w:tcW w:w="5292" w:type="dxa"/>
          </w:tcPr>
          <w:p w14:paraId="2362873C" w14:textId="5045BFAE" w:rsidR="00936980" w:rsidRPr="003531A9" w:rsidRDefault="00936980" w:rsidP="00936980">
            <w:pPr>
              <w:spacing w:line="340" w:lineRule="exact"/>
              <w:ind w:left="151" w:right="-72" w:hanging="151"/>
              <w:rPr>
                <w:rFonts w:ascii="Arial" w:hAnsi="Arial" w:cs="Arial"/>
                <w:sz w:val="20"/>
                <w:szCs w:val="20"/>
                <w:cs/>
              </w:rPr>
            </w:pPr>
            <w:r w:rsidRPr="003531A9">
              <w:rPr>
                <w:rFonts w:ascii="Arial" w:hAnsi="Arial" w:cs="Arial"/>
                <w:sz w:val="20"/>
                <w:szCs w:val="20"/>
              </w:rPr>
              <w:t xml:space="preserve">Property, </w:t>
            </w:r>
            <w:r w:rsidR="005D58F4" w:rsidRPr="003531A9">
              <w:rPr>
                <w:rFonts w:ascii="Arial" w:hAnsi="Arial" w:cs="Arial"/>
                <w:sz w:val="20"/>
                <w:szCs w:val="20"/>
              </w:rPr>
              <w:t>premise</w:t>
            </w:r>
            <w:r w:rsidRPr="003531A9">
              <w:rPr>
                <w:rFonts w:ascii="Arial" w:hAnsi="Arial" w:cs="Arial"/>
                <w:sz w:val="20"/>
                <w:szCs w:val="20"/>
              </w:rPr>
              <w:t xml:space="preserve"> and </w:t>
            </w:r>
            <w:r w:rsidR="005D58F4" w:rsidRPr="003531A9">
              <w:rPr>
                <w:rFonts w:ascii="Arial" w:hAnsi="Arial" w:cs="Arial"/>
                <w:sz w:val="20"/>
                <w:szCs w:val="20"/>
              </w:rPr>
              <w:t>e</w:t>
            </w:r>
            <w:r w:rsidRPr="003531A9">
              <w:rPr>
                <w:rFonts w:ascii="Arial" w:hAnsi="Arial" w:cs="Arial"/>
                <w:sz w:val="20"/>
                <w:szCs w:val="20"/>
              </w:rPr>
              <w:t>quipment</w:t>
            </w:r>
          </w:p>
        </w:tc>
        <w:tc>
          <w:tcPr>
            <w:tcW w:w="1890" w:type="dxa"/>
            <w:vAlign w:val="bottom"/>
          </w:tcPr>
          <w:p w14:paraId="15EACD5C" w14:textId="77777777" w:rsidR="00936980" w:rsidRPr="003531A9" w:rsidRDefault="00936980" w:rsidP="00936980">
            <w:pPr>
              <w:jc w:val="right"/>
              <w:rPr>
                <w:rFonts w:ascii="Arial" w:hAnsi="Arial" w:cs="Arial"/>
                <w:sz w:val="20"/>
                <w:szCs w:val="20"/>
                <w:lang w:val="en-GB"/>
              </w:rPr>
            </w:pPr>
            <w:r w:rsidRPr="003531A9">
              <w:rPr>
                <w:rFonts w:ascii="Arial" w:hAnsi="Arial" w:cs="Arial"/>
                <w:sz w:val="20"/>
                <w:szCs w:val="20"/>
                <w:lang w:val="en-GB"/>
              </w:rPr>
              <w:t>33,630</w:t>
            </w:r>
          </w:p>
        </w:tc>
        <w:tc>
          <w:tcPr>
            <w:tcW w:w="1818" w:type="dxa"/>
            <w:vAlign w:val="bottom"/>
          </w:tcPr>
          <w:p w14:paraId="6BD4FD9D" w14:textId="34A43B77" w:rsidR="00936980" w:rsidRPr="003531A9" w:rsidRDefault="00936980" w:rsidP="00936980">
            <w:pPr>
              <w:jc w:val="right"/>
              <w:rPr>
                <w:rFonts w:ascii="Arial" w:hAnsi="Arial" w:cs="Arial"/>
                <w:sz w:val="20"/>
                <w:szCs w:val="20"/>
                <w:lang w:val="en-GB"/>
              </w:rPr>
            </w:pPr>
            <w:r w:rsidRPr="003531A9">
              <w:rPr>
                <w:rFonts w:ascii="Arial" w:hAnsi="Arial" w:cs="Arial"/>
                <w:sz w:val="20"/>
                <w:szCs w:val="20"/>
                <w:lang w:val="en-GB"/>
              </w:rPr>
              <w:t>107,495</w:t>
            </w:r>
          </w:p>
        </w:tc>
      </w:tr>
      <w:tr w:rsidR="00936980" w:rsidRPr="003531A9" w14:paraId="42DDBE80" w14:textId="77777777" w:rsidTr="00AB6326">
        <w:tc>
          <w:tcPr>
            <w:tcW w:w="5292" w:type="dxa"/>
          </w:tcPr>
          <w:p w14:paraId="0C830747" w14:textId="5BE7E6B5" w:rsidR="00936980" w:rsidRPr="003531A9" w:rsidRDefault="00936980" w:rsidP="00936980">
            <w:pPr>
              <w:spacing w:line="340" w:lineRule="exact"/>
              <w:ind w:left="151" w:right="-72" w:hanging="151"/>
              <w:rPr>
                <w:rFonts w:ascii="Arial" w:hAnsi="Arial" w:cs="Arial"/>
                <w:sz w:val="20"/>
                <w:szCs w:val="20"/>
                <w:cs/>
              </w:rPr>
            </w:pPr>
            <w:r w:rsidRPr="003531A9">
              <w:rPr>
                <w:rFonts w:ascii="Arial" w:hAnsi="Arial" w:cs="Arial"/>
                <w:sz w:val="20"/>
                <w:szCs w:val="20"/>
              </w:rPr>
              <w:t>Investment properties</w:t>
            </w:r>
          </w:p>
        </w:tc>
        <w:tc>
          <w:tcPr>
            <w:tcW w:w="1890" w:type="dxa"/>
            <w:vAlign w:val="bottom"/>
          </w:tcPr>
          <w:p w14:paraId="19BADDDA" w14:textId="77777777" w:rsidR="00936980" w:rsidRPr="003531A9" w:rsidRDefault="00936980" w:rsidP="00936980">
            <w:pPr>
              <w:jc w:val="right"/>
              <w:rPr>
                <w:rFonts w:ascii="Arial" w:hAnsi="Arial" w:cs="Arial"/>
                <w:sz w:val="20"/>
                <w:szCs w:val="20"/>
                <w:lang w:val="en-GB"/>
              </w:rPr>
            </w:pPr>
            <w:r w:rsidRPr="003531A9">
              <w:rPr>
                <w:rFonts w:ascii="Arial" w:hAnsi="Arial" w:cs="Arial"/>
                <w:sz w:val="20"/>
                <w:szCs w:val="20"/>
                <w:lang w:val="en-GB"/>
              </w:rPr>
              <w:t>21,501</w:t>
            </w:r>
          </w:p>
        </w:tc>
        <w:tc>
          <w:tcPr>
            <w:tcW w:w="1818" w:type="dxa"/>
            <w:vAlign w:val="bottom"/>
          </w:tcPr>
          <w:p w14:paraId="30DDAA5F" w14:textId="1B65D916" w:rsidR="00936980" w:rsidRPr="003531A9" w:rsidRDefault="00936980" w:rsidP="00936980">
            <w:pPr>
              <w:jc w:val="right"/>
              <w:rPr>
                <w:rFonts w:ascii="Arial" w:hAnsi="Arial" w:cs="Arial"/>
                <w:sz w:val="20"/>
                <w:szCs w:val="20"/>
                <w:lang w:val="en-GB"/>
              </w:rPr>
            </w:pPr>
            <w:r w:rsidRPr="003531A9">
              <w:rPr>
                <w:rFonts w:ascii="Arial" w:hAnsi="Arial" w:cs="Arial"/>
                <w:sz w:val="20"/>
                <w:szCs w:val="20"/>
                <w:lang w:val="en-GB"/>
              </w:rPr>
              <w:t>-</w:t>
            </w:r>
          </w:p>
        </w:tc>
      </w:tr>
      <w:tr w:rsidR="00936980" w:rsidRPr="003531A9" w14:paraId="32FBE7DF" w14:textId="77777777" w:rsidTr="00AB6326">
        <w:tc>
          <w:tcPr>
            <w:tcW w:w="5292" w:type="dxa"/>
          </w:tcPr>
          <w:p w14:paraId="4FE212FC" w14:textId="609D3716" w:rsidR="00936980" w:rsidRPr="003531A9" w:rsidRDefault="00936980" w:rsidP="00936980">
            <w:pPr>
              <w:spacing w:line="340" w:lineRule="exact"/>
              <w:ind w:left="151" w:right="-72" w:hanging="151"/>
              <w:rPr>
                <w:rFonts w:ascii="Arial" w:hAnsi="Arial" w:cs="Arial"/>
                <w:b/>
                <w:bCs/>
                <w:sz w:val="20"/>
                <w:szCs w:val="20"/>
                <w:cs/>
              </w:rPr>
            </w:pPr>
            <w:r w:rsidRPr="003531A9">
              <w:rPr>
                <w:rFonts w:ascii="Arial" w:hAnsi="Arial" w:cs="Arial"/>
                <w:b/>
                <w:bCs/>
                <w:sz w:val="20"/>
                <w:szCs w:val="20"/>
              </w:rPr>
              <w:t xml:space="preserve">Total </w:t>
            </w:r>
          </w:p>
        </w:tc>
        <w:tc>
          <w:tcPr>
            <w:tcW w:w="1890" w:type="dxa"/>
            <w:vAlign w:val="bottom"/>
          </w:tcPr>
          <w:p w14:paraId="2EFF2943" w14:textId="77777777" w:rsidR="00936980" w:rsidRPr="003531A9" w:rsidRDefault="00936980" w:rsidP="00936980">
            <w:pPr>
              <w:pBdr>
                <w:top w:val="single" w:sz="4" w:space="1" w:color="auto"/>
                <w:bottom w:val="double" w:sz="4" w:space="1" w:color="auto"/>
              </w:pBdr>
              <w:jc w:val="right"/>
              <w:rPr>
                <w:rFonts w:ascii="Arial" w:hAnsi="Arial" w:cs="Arial"/>
                <w:sz w:val="20"/>
                <w:szCs w:val="20"/>
                <w:lang w:val="en-GB"/>
              </w:rPr>
            </w:pPr>
            <w:r w:rsidRPr="003531A9">
              <w:rPr>
                <w:rFonts w:ascii="Arial" w:hAnsi="Arial" w:cs="Arial"/>
                <w:sz w:val="20"/>
                <w:szCs w:val="20"/>
                <w:lang w:val="en-GB"/>
              </w:rPr>
              <w:t>107,495</w:t>
            </w:r>
          </w:p>
        </w:tc>
        <w:tc>
          <w:tcPr>
            <w:tcW w:w="1818" w:type="dxa"/>
            <w:vAlign w:val="bottom"/>
          </w:tcPr>
          <w:p w14:paraId="0DDEAF68" w14:textId="6CEBDAA2" w:rsidR="00936980" w:rsidRPr="003531A9" w:rsidRDefault="00936980" w:rsidP="00936980">
            <w:pPr>
              <w:pBdr>
                <w:top w:val="single" w:sz="4" w:space="1" w:color="auto"/>
                <w:bottom w:val="double" w:sz="4" w:space="1" w:color="auto"/>
              </w:pBdr>
              <w:jc w:val="right"/>
              <w:rPr>
                <w:rFonts w:ascii="Arial" w:hAnsi="Arial" w:cs="Arial"/>
                <w:sz w:val="20"/>
                <w:szCs w:val="20"/>
                <w:lang w:val="en-GB"/>
              </w:rPr>
            </w:pPr>
            <w:r w:rsidRPr="003531A9">
              <w:rPr>
                <w:rFonts w:ascii="Arial" w:hAnsi="Arial" w:cs="Arial"/>
                <w:sz w:val="20"/>
                <w:szCs w:val="20"/>
                <w:lang w:val="en-GB"/>
              </w:rPr>
              <w:t>107,495</w:t>
            </w:r>
          </w:p>
        </w:tc>
      </w:tr>
      <w:tr w:rsidR="00936980" w:rsidRPr="003531A9" w14:paraId="723414C6" w14:textId="77777777" w:rsidTr="00AB6326">
        <w:tc>
          <w:tcPr>
            <w:tcW w:w="5292" w:type="dxa"/>
          </w:tcPr>
          <w:p w14:paraId="04FB2D9B" w14:textId="637FCF6E" w:rsidR="00936980" w:rsidRPr="003531A9" w:rsidRDefault="00936980" w:rsidP="00936980">
            <w:pPr>
              <w:spacing w:line="340" w:lineRule="exact"/>
              <w:ind w:left="151" w:right="-72" w:hanging="151"/>
              <w:rPr>
                <w:rFonts w:ascii="Arial" w:hAnsi="Arial" w:cs="Arial"/>
                <w:b/>
                <w:bCs/>
                <w:sz w:val="20"/>
                <w:szCs w:val="20"/>
                <w:cs/>
              </w:rPr>
            </w:pPr>
            <w:r w:rsidRPr="003531A9">
              <w:rPr>
                <w:rFonts w:ascii="Arial" w:hAnsi="Arial" w:cs="Arial"/>
                <w:b/>
                <w:bCs/>
                <w:sz w:val="20"/>
                <w:szCs w:val="20"/>
              </w:rPr>
              <w:t xml:space="preserve">Interest </w:t>
            </w:r>
            <w:proofErr w:type="spellStart"/>
            <w:r w:rsidRPr="003531A9">
              <w:rPr>
                <w:rFonts w:ascii="Arial" w:hAnsi="Arial" w:cs="Arial"/>
                <w:b/>
                <w:bCs/>
                <w:sz w:val="20"/>
                <w:szCs w:val="20"/>
              </w:rPr>
              <w:t>capitali</w:t>
            </w:r>
            <w:r w:rsidR="005F605E" w:rsidRPr="003531A9">
              <w:rPr>
                <w:rFonts w:ascii="Arial" w:hAnsi="Arial" w:cs="Arial"/>
                <w:b/>
                <w:bCs/>
                <w:sz w:val="20"/>
                <w:szCs w:val="20"/>
              </w:rPr>
              <w:t>s</w:t>
            </w:r>
            <w:r w:rsidRPr="003531A9">
              <w:rPr>
                <w:rFonts w:ascii="Arial" w:hAnsi="Arial" w:cs="Arial"/>
                <w:b/>
                <w:bCs/>
                <w:sz w:val="20"/>
                <w:szCs w:val="20"/>
              </w:rPr>
              <w:t>ation</w:t>
            </w:r>
            <w:proofErr w:type="spellEnd"/>
          </w:p>
        </w:tc>
        <w:tc>
          <w:tcPr>
            <w:tcW w:w="1890" w:type="dxa"/>
            <w:vAlign w:val="bottom"/>
          </w:tcPr>
          <w:p w14:paraId="331153BF" w14:textId="77777777" w:rsidR="00936980" w:rsidRPr="003531A9" w:rsidRDefault="00936980" w:rsidP="00936980">
            <w:pPr>
              <w:jc w:val="right"/>
              <w:rPr>
                <w:rFonts w:ascii="Arial" w:hAnsi="Arial" w:cs="Arial"/>
                <w:sz w:val="20"/>
                <w:szCs w:val="20"/>
                <w:lang w:val="en-GB"/>
              </w:rPr>
            </w:pPr>
          </w:p>
        </w:tc>
        <w:tc>
          <w:tcPr>
            <w:tcW w:w="1818" w:type="dxa"/>
            <w:vAlign w:val="bottom"/>
          </w:tcPr>
          <w:p w14:paraId="3AC6A852" w14:textId="77777777" w:rsidR="00936980" w:rsidRPr="003531A9" w:rsidRDefault="00936980" w:rsidP="00936980">
            <w:pPr>
              <w:jc w:val="right"/>
              <w:rPr>
                <w:rFonts w:ascii="Arial" w:hAnsi="Arial" w:cs="Arial"/>
                <w:sz w:val="20"/>
                <w:szCs w:val="20"/>
                <w:lang w:val="en-GB"/>
              </w:rPr>
            </w:pPr>
          </w:p>
        </w:tc>
      </w:tr>
      <w:tr w:rsidR="00936980" w:rsidRPr="003531A9" w14:paraId="3FBF867D" w14:textId="77777777" w:rsidTr="00AB6326">
        <w:tc>
          <w:tcPr>
            <w:tcW w:w="5292" w:type="dxa"/>
          </w:tcPr>
          <w:p w14:paraId="530DD89B" w14:textId="50868495" w:rsidR="00936980" w:rsidRPr="003531A9" w:rsidRDefault="00936980" w:rsidP="00936980">
            <w:pPr>
              <w:spacing w:line="340" w:lineRule="exact"/>
              <w:ind w:left="151" w:right="-72" w:hanging="151"/>
              <w:rPr>
                <w:rFonts w:ascii="Arial" w:hAnsi="Arial" w:cs="Arial"/>
                <w:sz w:val="20"/>
                <w:szCs w:val="20"/>
                <w:cs/>
              </w:rPr>
            </w:pPr>
            <w:r w:rsidRPr="003531A9">
              <w:rPr>
                <w:rFonts w:ascii="Arial" w:hAnsi="Arial" w:cs="Arial"/>
                <w:sz w:val="20"/>
                <w:szCs w:val="20"/>
              </w:rPr>
              <w:t>Real estate development for sales</w:t>
            </w:r>
          </w:p>
        </w:tc>
        <w:tc>
          <w:tcPr>
            <w:tcW w:w="1890" w:type="dxa"/>
            <w:vAlign w:val="bottom"/>
          </w:tcPr>
          <w:p w14:paraId="553B82B5" w14:textId="77777777" w:rsidR="00936980" w:rsidRPr="003531A9" w:rsidRDefault="00936980" w:rsidP="00936980">
            <w:pPr>
              <w:jc w:val="right"/>
              <w:rPr>
                <w:rFonts w:ascii="Arial" w:hAnsi="Arial" w:cs="Arial"/>
                <w:sz w:val="20"/>
                <w:szCs w:val="20"/>
                <w:lang w:val="en-GB"/>
              </w:rPr>
            </w:pPr>
            <w:r w:rsidRPr="003531A9">
              <w:rPr>
                <w:rFonts w:ascii="Arial" w:hAnsi="Arial" w:cs="Arial"/>
                <w:sz w:val="20"/>
                <w:szCs w:val="20"/>
                <w:lang w:val="en-GB"/>
              </w:rPr>
              <w:t>90,015</w:t>
            </w:r>
          </w:p>
        </w:tc>
        <w:tc>
          <w:tcPr>
            <w:tcW w:w="1818" w:type="dxa"/>
            <w:vAlign w:val="bottom"/>
          </w:tcPr>
          <w:p w14:paraId="67122FC5" w14:textId="469AF56E" w:rsidR="00936980" w:rsidRPr="003531A9" w:rsidRDefault="00936980" w:rsidP="00936980">
            <w:pPr>
              <w:jc w:val="right"/>
              <w:rPr>
                <w:rFonts w:ascii="Arial" w:hAnsi="Arial" w:cs="Arial"/>
                <w:sz w:val="20"/>
                <w:szCs w:val="20"/>
                <w:lang w:val="en-GB"/>
              </w:rPr>
            </w:pPr>
            <w:r w:rsidRPr="003531A9">
              <w:rPr>
                <w:rFonts w:ascii="Arial" w:hAnsi="Arial" w:cs="Arial"/>
                <w:sz w:val="20"/>
                <w:szCs w:val="20"/>
                <w:lang w:val="en-GB"/>
              </w:rPr>
              <w:t>-</w:t>
            </w:r>
          </w:p>
        </w:tc>
      </w:tr>
      <w:tr w:rsidR="005D58F4" w:rsidRPr="003531A9" w14:paraId="640A047E" w14:textId="77777777" w:rsidTr="00AB6326">
        <w:tc>
          <w:tcPr>
            <w:tcW w:w="5292" w:type="dxa"/>
          </w:tcPr>
          <w:p w14:paraId="31972ECC" w14:textId="4C3CF3BC" w:rsidR="005D58F4" w:rsidRPr="003531A9" w:rsidRDefault="005D58F4" w:rsidP="005D58F4">
            <w:pPr>
              <w:spacing w:line="340" w:lineRule="exact"/>
              <w:ind w:left="151" w:right="-72" w:hanging="151"/>
              <w:rPr>
                <w:rFonts w:ascii="Arial" w:hAnsi="Arial" w:cs="Arial"/>
                <w:sz w:val="20"/>
                <w:szCs w:val="20"/>
                <w:cs/>
              </w:rPr>
            </w:pPr>
            <w:r w:rsidRPr="003531A9">
              <w:rPr>
                <w:rFonts w:ascii="Arial" w:hAnsi="Arial" w:cs="Arial"/>
                <w:sz w:val="20"/>
                <w:szCs w:val="20"/>
              </w:rPr>
              <w:t>Property, premise and equipment</w:t>
            </w:r>
          </w:p>
        </w:tc>
        <w:tc>
          <w:tcPr>
            <w:tcW w:w="1890" w:type="dxa"/>
            <w:vAlign w:val="bottom"/>
          </w:tcPr>
          <w:p w14:paraId="0FEB033B" w14:textId="77777777" w:rsidR="005D58F4" w:rsidRPr="003531A9" w:rsidRDefault="005D58F4" w:rsidP="005D58F4">
            <w:pPr>
              <w:jc w:val="right"/>
              <w:rPr>
                <w:rFonts w:ascii="Arial" w:hAnsi="Arial" w:cs="Arial"/>
                <w:sz w:val="20"/>
                <w:szCs w:val="20"/>
                <w:lang w:val="en-GB"/>
              </w:rPr>
            </w:pPr>
            <w:r w:rsidRPr="003531A9">
              <w:rPr>
                <w:rFonts w:ascii="Arial" w:hAnsi="Arial" w:cs="Arial"/>
                <w:sz w:val="20"/>
                <w:szCs w:val="20"/>
                <w:lang w:val="en-GB"/>
              </w:rPr>
              <w:t>57,810</w:t>
            </w:r>
          </w:p>
        </w:tc>
        <w:tc>
          <w:tcPr>
            <w:tcW w:w="1818" w:type="dxa"/>
            <w:vAlign w:val="bottom"/>
          </w:tcPr>
          <w:p w14:paraId="45E7ADF9" w14:textId="6E8184B9" w:rsidR="005D58F4" w:rsidRPr="003531A9" w:rsidRDefault="005D58F4" w:rsidP="005D58F4">
            <w:pPr>
              <w:jc w:val="right"/>
              <w:rPr>
                <w:rFonts w:ascii="Arial" w:hAnsi="Arial" w:cs="Arial"/>
                <w:sz w:val="20"/>
                <w:szCs w:val="20"/>
                <w:lang w:val="en-GB"/>
              </w:rPr>
            </w:pPr>
            <w:r w:rsidRPr="003531A9">
              <w:rPr>
                <w:rFonts w:ascii="Arial" w:hAnsi="Arial" w:cs="Arial"/>
                <w:sz w:val="20"/>
                <w:szCs w:val="20"/>
              </w:rPr>
              <w:t>186,856</w:t>
            </w:r>
          </w:p>
        </w:tc>
      </w:tr>
      <w:tr w:rsidR="005D58F4" w:rsidRPr="003531A9" w14:paraId="6D64E984" w14:textId="77777777" w:rsidTr="00AB6326">
        <w:tc>
          <w:tcPr>
            <w:tcW w:w="5292" w:type="dxa"/>
          </w:tcPr>
          <w:p w14:paraId="6F5B4A36" w14:textId="32B89478" w:rsidR="005D58F4" w:rsidRPr="003531A9" w:rsidRDefault="005D58F4" w:rsidP="005D58F4">
            <w:pPr>
              <w:spacing w:line="340" w:lineRule="exact"/>
              <w:ind w:left="151" w:right="-72" w:hanging="151"/>
              <w:rPr>
                <w:rFonts w:ascii="Arial" w:hAnsi="Arial" w:cs="Arial"/>
                <w:sz w:val="20"/>
                <w:szCs w:val="20"/>
              </w:rPr>
            </w:pPr>
            <w:r w:rsidRPr="003531A9">
              <w:rPr>
                <w:rFonts w:ascii="Arial" w:hAnsi="Arial" w:cs="Arial"/>
                <w:sz w:val="20"/>
                <w:szCs w:val="20"/>
              </w:rPr>
              <w:t>Investment properties</w:t>
            </w:r>
          </w:p>
        </w:tc>
        <w:tc>
          <w:tcPr>
            <w:tcW w:w="1890" w:type="dxa"/>
            <w:vAlign w:val="bottom"/>
          </w:tcPr>
          <w:p w14:paraId="1C3ADDCD" w14:textId="77777777" w:rsidR="005D58F4" w:rsidRPr="003531A9" w:rsidRDefault="005D58F4" w:rsidP="005D58F4">
            <w:pPr>
              <w:jc w:val="right"/>
              <w:rPr>
                <w:rFonts w:ascii="Arial" w:hAnsi="Arial" w:cs="Arial"/>
                <w:sz w:val="20"/>
                <w:szCs w:val="20"/>
                <w:lang w:val="en-GB"/>
              </w:rPr>
            </w:pPr>
            <w:r w:rsidRPr="003531A9">
              <w:rPr>
                <w:rFonts w:ascii="Arial" w:hAnsi="Arial" w:cs="Arial"/>
                <w:sz w:val="20"/>
                <w:szCs w:val="20"/>
                <w:lang w:val="en-GB"/>
              </w:rPr>
              <w:t>36,960</w:t>
            </w:r>
          </w:p>
        </w:tc>
        <w:tc>
          <w:tcPr>
            <w:tcW w:w="1818" w:type="dxa"/>
            <w:vAlign w:val="bottom"/>
          </w:tcPr>
          <w:p w14:paraId="195BAF68" w14:textId="60F2D8CA" w:rsidR="005D58F4" w:rsidRPr="003531A9" w:rsidRDefault="005D58F4" w:rsidP="005D58F4">
            <w:pPr>
              <w:jc w:val="right"/>
              <w:rPr>
                <w:rFonts w:ascii="Arial" w:hAnsi="Arial" w:cs="Arial"/>
                <w:sz w:val="20"/>
                <w:szCs w:val="20"/>
              </w:rPr>
            </w:pPr>
            <w:r w:rsidRPr="003531A9">
              <w:rPr>
                <w:rFonts w:ascii="Arial" w:hAnsi="Arial" w:cs="Arial"/>
                <w:sz w:val="20"/>
                <w:szCs w:val="20"/>
              </w:rPr>
              <w:t>-</w:t>
            </w:r>
          </w:p>
        </w:tc>
      </w:tr>
      <w:tr w:rsidR="005D58F4" w:rsidRPr="003531A9" w14:paraId="610600C8" w14:textId="77777777" w:rsidTr="00AB6326">
        <w:tc>
          <w:tcPr>
            <w:tcW w:w="5292" w:type="dxa"/>
          </w:tcPr>
          <w:p w14:paraId="535F6AC2" w14:textId="169FB12D" w:rsidR="005D58F4" w:rsidRPr="003531A9" w:rsidRDefault="005D58F4" w:rsidP="005D58F4">
            <w:pPr>
              <w:spacing w:line="340" w:lineRule="exact"/>
              <w:ind w:left="151" w:right="-72" w:hanging="151"/>
              <w:rPr>
                <w:rFonts w:ascii="Arial" w:hAnsi="Arial" w:cs="Arial"/>
                <w:b/>
                <w:bCs/>
                <w:sz w:val="20"/>
                <w:szCs w:val="20"/>
                <w:cs/>
              </w:rPr>
            </w:pPr>
            <w:r w:rsidRPr="003531A9">
              <w:rPr>
                <w:rFonts w:ascii="Arial" w:hAnsi="Arial" w:cs="Arial"/>
                <w:b/>
                <w:bCs/>
                <w:sz w:val="20"/>
                <w:szCs w:val="20"/>
              </w:rPr>
              <w:t>Total</w:t>
            </w:r>
          </w:p>
        </w:tc>
        <w:tc>
          <w:tcPr>
            <w:tcW w:w="1890" w:type="dxa"/>
            <w:vAlign w:val="bottom"/>
          </w:tcPr>
          <w:p w14:paraId="0E8F6D6B" w14:textId="77777777" w:rsidR="005D58F4" w:rsidRPr="003531A9" w:rsidRDefault="005D58F4" w:rsidP="005D58F4">
            <w:pPr>
              <w:pBdr>
                <w:top w:val="single" w:sz="4" w:space="1" w:color="auto"/>
                <w:bottom w:val="double" w:sz="4" w:space="1" w:color="auto"/>
              </w:pBdr>
              <w:jc w:val="right"/>
              <w:rPr>
                <w:rFonts w:ascii="Arial" w:hAnsi="Arial" w:cs="Arial"/>
                <w:sz w:val="20"/>
                <w:szCs w:val="20"/>
                <w:lang w:val="en-GB"/>
              </w:rPr>
            </w:pPr>
            <w:r w:rsidRPr="003531A9">
              <w:rPr>
                <w:rFonts w:ascii="Arial" w:hAnsi="Arial" w:cs="Arial"/>
                <w:sz w:val="20"/>
                <w:szCs w:val="20"/>
                <w:lang w:val="en-GB"/>
              </w:rPr>
              <w:t>184,785</w:t>
            </w:r>
          </w:p>
        </w:tc>
        <w:tc>
          <w:tcPr>
            <w:tcW w:w="1818" w:type="dxa"/>
            <w:vAlign w:val="bottom"/>
          </w:tcPr>
          <w:p w14:paraId="2F656CA7" w14:textId="75C9FA56" w:rsidR="005D58F4" w:rsidRPr="003531A9" w:rsidRDefault="005D58F4" w:rsidP="005D58F4">
            <w:pPr>
              <w:pBdr>
                <w:top w:val="single" w:sz="4" w:space="1" w:color="auto"/>
                <w:bottom w:val="double" w:sz="4" w:space="1" w:color="auto"/>
              </w:pBdr>
              <w:jc w:val="right"/>
              <w:rPr>
                <w:rFonts w:ascii="Arial" w:hAnsi="Arial" w:cs="Arial"/>
                <w:sz w:val="20"/>
                <w:szCs w:val="20"/>
              </w:rPr>
            </w:pPr>
            <w:r w:rsidRPr="003531A9">
              <w:rPr>
                <w:rFonts w:ascii="Arial" w:hAnsi="Arial" w:cs="Arial"/>
                <w:sz w:val="20"/>
                <w:szCs w:val="20"/>
              </w:rPr>
              <w:t>186,856</w:t>
            </w:r>
          </w:p>
        </w:tc>
      </w:tr>
      <w:tr w:rsidR="005D58F4" w:rsidRPr="003531A9" w14:paraId="4BC10C5C" w14:textId="77777777" w:rsidTr="00AB6326">
        <w:tc>
          <w:tcPr>
            <w:tcW w:w="5292" w:type="dxa"/>
          </w:tcPr>
          <w:p w14:paraId="0A28732C" w14:textId="02DE3968" w:rsidR="005D58F4" w:rsidRPr="003531A9" w:rsidRDefault="005D58F4" w:rsidP="005D58F4">
            <w:pPr>
              <w:spacing w:line="340" w:lineRule="exact"/>
              <w:ind w:left="151" w:right="-72" w:hanging="151"/>
              <w:rPr>
                <w:rFonts w:ascii="Arial" w:hAnsi="Arial" w:cs="Arial"/>
                <w:b/>
                <w:bCs/>
                <w:sz w:val="20"/>
                <w:szCs w:val="20"/>
              </w:rPr>
            </w:pPr>
            <w:proofErr w:type="spellStart"/>
            <w:r w:rsidRPr="003531A9">
              <w:rPr>
                <w:rFonts w:ascii="Arial" w:hAnsi="Arial" w:cs="Arial"/>
                <w:b/>
                <w:bCs/>
                <w:sz w:val="20"/>
                <w:szCs w:val="20"/>
              </w:rPr>
              <w:t>Capitalisation</w:t>
            </w:r>
            <w:proofErr w:type="spellEnd"/>
            <w:r w:rsidRPr="003531A9">
              <w:rPr>
                <w:rFonts w:ascii="Arial" w:hAnsi="Arial" w:cs="Arial"/>
                <w:b/>
                <w:bCs/>
                <w:sz w:val="20"/>
                <w:szCs w:val="20"/>
              </w:rPr>
              <w:t xml:space="preserve"> rate for borrowing costs</w:t>
            </w:r>
          </w:p>
        </w:tc>
        <w:tc>
          <w:tcPr>
            <w:tcW w:w="1890" w:type="dxa"/>
            <w:vAlign w:val="bottom"/>
          </w:tcPr>
          <w:p w14:paraId="4CD727D0" w14:textId="49F45AAB" w:rsidR="005D58F4" w:rsidRPr="003531A9" w:rsidRDefault="005D58F4" w:rsidP="005D58F4">
            <w:pPr>
              <w:jc w:val="right"/>
              <w:rPr>
                <w:rFonts w:ascii="Arial" w:hAnsi="Arial" w:cstheme="minorBidi"/>
                <w:sz w:val="20"/>
                <w:szCs w:val="20"/>
              </w:rPr>
            </w:pPr>
            <w:r w:rsidRPr="003531A9">
              <w:rPr>
                <w:rFonts w:ascii="Arial" w:hAnsi="Arial" w:cstheme="minorBidi"/>
                <w:sz w:val="20"/>
                <w:szCs w:val="20"/>
              </w:rPr>
              <w:t>3.9%</w:t>
            </w:r>
          </w:p>
        </w:tc>
        <w:tc>
          <w:tcPr>
            <w:tcW w:w="1818" w:type="dxa"/>
            <w:vAlign w:val="bottom"/>
          </w:tcPr>
          <w:p w14:paraId="751F45AE" w14:textId="00E0D11B" w:rsidR="005D58F4" w:rsidRPr="003531A9" w:rsidRDefault="005D58F4" w:rsidP="005D58F4">
            <w:pPr>
              <w:jc w:val="right"/>
              <w:rPr>
                <w:rFonts w:ascii="Arial" w:hAnsi="Arial" w:cs="Arial"/>
                <w:sz w:val="20"/>
                <w:szCs w:val="20"/>
              </w:rPr>
            </w:pPr>
            <w:r w:rsidRPr="003531A9">
              <w:rPr>
                <w:rFonts w:ascii="Arial" w:hAnsi="Arial" w:cs="Arial"/>
                <w:sz w:val="20"/>
                <w:szCs w:val="20"/>
              </w:rPr>
              <w:t>3.9%</w:t>
            </w:r>
          </w:p>
        </w:tc>
      </w:tr>
    </w:tbl>
    <w:p w14:paraId="48EDE345" w14:textId="2678C5AB" w:rsidR="001F0828" w:rsidRPr="003531A9" w:rsidRDefault="001F0828" w:rsidP="001F0828">
      <w:pPr>
        <w:pStyle w:val="ListParagraph"/>
        <w:ind w:left="960"/>
        <w:rPr>
          <w:rFonts w:ascii="Arial" w:eastAsia="Times New Roman" w:hAnsi="Arial" w:cs="Arial"/>
          <w:sz w:val="22"/>
          <w:szCs w:val="22"/>
        </w:rPr>
      </w:pPr>
    </w:p>
    <w:p w14:paraId="6D4E226E" w14:textId="77777777" w:rsidR="001F0828" w:rsidRPr="003531A9" w:rsidRDefault="001F0828" w:rsidP="000F603B">
      <w:pPr>
        <w:overflowPunct/>
        <w:autoSpaceDE/>
        <w:autoSpaceDN/>
        <w:adjustRightInd/>
        <w:spacing w:before="240" w:after="120" w:line="380" w:lineRule="exact"/>
        <w:ind w:left="900" w:hanging="547"/>
        <w:textAlignment w:val="auto"/>
        <w:rPr>
          <w:rFonts w:ascii="Arial" w:hAnsi="Arial" w:cs="Arial"/>
          <w:sz w:val="22"/>
          <w:szCs w:val="22"/>
        </w:rPr>
      </w:pPr>
    </w:p>
    <w:p w14:paraId="32B920F0" w14:textId="77777777" w:rsidR="00936980" w:rsidRPr="003531A9" w:rsidRDefault="00936980" w:rsidP="000F603B">
      <w:pPr>
        <w:overflowPunct/>
        <w:autoSpaceDE/>
        <w:autoSpaceDN/>
        <w:adjustRightInd/>
        <w:spacing w:before="240" w:after="120" w:line="380" w:lineRule="exact"/>
        <w:ind w:left="900" w:hanging="547"/>
        <w:textAlignment w:val="auto"/>
        <w:rPr>
          <w:rFonts w:ascii="Arial" w:hAnsi="Arial" w:cs="Arial"/>
          <w:sz w:val="22"/>
          <w:szCs w:val="22"/>
        </w:rPr>
      </w:pPr>
    </w:p>
    <w:p w14:paraId="174ED34F" w14:textId="77777777" w:rsidR="00936980" w:rsidRPr="003531A9" w:rsidRDefault="00936980" w:rsidP="000F603B">
      <w:pPr>
        <w:overflowPunct/>
        <w:autoSpaceDE/>
        <w:autoSpaceDN/>
        <w:adjustRightInd/>
        <w:spacing w:before="240" w:after="120" w:line="380" w:lineRule="exact"/>
        <w:ind w:left="900" w:hanging="547"/>
        <w:textAlignment w:val="auto"/>
        <w:rPr>
          <w:rFonts w:ascii="Arial" w:hAnsi="Arial" w:cs="Arial"/>
          <w:sz w:val="22"/>
          <w:szCs w:val="22"/>
        </w:rPr>
      </w:pPr>
    </w:p>
    <w:p w14:paraId="008B4908" w14:textId="31D66E17" w:rsidR="002D28FF" w:rsidRPr="003531A9" w:rsidRDefault="00725E6C" w:rsidP="001353BE">
      <w:pPr>
        <w:overflowPunct/>
        <w:autoSpaceDE/>
        <w:autoSpaceDN/>
        <w:adjustRightInd/>
        <w:spacing w:before="120" w:after="120" w:line="380" w:lineRule="exact"/>
        <w:ind w:left="540" w:hanging="540"/>
        <w:textAlignment w:val="auto"/>
        <w:rPr>
          <w:rFonts w:ascii="Arial" w:hAnsi="Arial" w:cs="Arial"/>
          <w:b/>
          <w:bCs/>
          <w:sz w:val="22"/>
        </w:rPr>
      </w:pPr>
      <w:r w:rsidRPr="003531A9">
        <w:rPr>
          <w:rFonts w:ascii="Arial" w:hAnsi="Arial" w:cs="Arial"/>
          <w:b/>
          <w:bCs/>
          <w:sz w:val="22"/>
        </w:rPr>
        <w:lastRenderedPageBreak/>
        <w:t>22</w:t>
      </w:r>
      <w:r w:rsidR="002D28FF" w:rsidRPr="003531A9">
        <w:rPr>
          <w:rFonts w:ascii="Arial" w:hAnsi="Arial" w:cs="Arial"/>
          <w:b/>
          <w:bCs/>
          <w:sz w:val="22"/>
        </w:rPr>
        <w:t>.2</w:t>
      </w:r>
      <w:r w:rsidR="002D28FF" w:rsidRPr="003531A9">
        <w:rPr>
          <w:rFonts w:ascii="Arial" w:hAnsi="Arial" w:cs="Arial"/>
          <w:b/>
          <w:bCs/>
          <w:sz w:val="22"/>
        </w:rPr>
        <w:tab/>
      </w:r>
      <w:r w:rsidR="00703158" w:rsidRPr="003531A9">
        <w:rPr>
          <w:rFonts w:ascii="Arial" w:hAnsi="Arial" w:cs="Arial"/>
          <w:b/>
          <w:bCs/>
          <w:sz w:val="22"/>
        </w:rPr>
        <w:t xml:space="preserve">The </w:t>
      </w:r>
      <w:r w:rsidR="002D28FF" w:rsidRPr="003531A9">
        <w:rPr>
          <w:rFonts w:ascii="Arial" w:hAnsi="Arial" w:cs="Arial"/>
          <w:b/>
          <w:bCs/>
          <w:sz w:val="22"/>
        </w:rPr>
        <w:t>Group as a lessor</w:t>
      </w:r>
    </w:p>
    <w:p w14:paraId="7A7D5F04" w14:textId="22F39D48" w:rsidR="002D28FF" w:rsidRPr="003531A9" w:rsidRDefault="002D28FF" w:rsidP="001353BE">
      <w:pPr>
        <w:tabs>
          <w:tab w:val="left" w:pos="900"/>
          <w:tab w:val="left" w:pos="2160"/>
          <w:tab w:val="left" w:pos="2880"/>
        </w:tabs>
        <w:spacing w:before="120" w:after="120" w:line="380" w:lineRule="exact"/>
        <w:ind w:left="540" w:right="-43"/>
        <w:jc w:val="both"/>
        <w:rPr>
          <w:rFonts w:ascii="Arial" w:hAnsi="Arial" w:cs="Arial"/>
          <w:sz w:val="22"/>
          <w:szCs w:val="22"/>
        </w:rPr>
      </w:pPr>
      <w:r w:rsidRPr="003531A9">
        <w:rPr>
          <w:rFonts w:ascii="Arial" w:hAnsi="Arial" w:cs="Arial"/>
          <w:sz w:val="22"/>
          <w:szCs w:val="22"/>
        </w:rPr>
        <w:t xml:space="preserve">The Group has future minimum rentals under non-cancellable </w:t>
      </w:r>
      <w:r w:rsidR="0098428E" w:rsidRPr="003531A9">
        <w:rPr>
          <w:rFonts w:ascii="Arial" w:hAnsi="Arial" w:cs="Arial"/>
          <w:sz w:val="22"/>
          <w:szCs w:val="22"/>
        </w:rPr>
        <w:t>lease</w:t>
      </w:r>
      <w:r w:rsidR="0098428E" w:rsidRPr="003531A9">
        <w:rPr>
          <w:rFonts w:ascii="Arial" w:hAnsi="Arial" w:cs="Arial"/>
          <w:sz w:val="22"/>
          <w:szCs w:val="22"/>
          <w:cs/>
        </w:rPr>
        <w:t xml:space="preserve"> </w:t>
      </w:r>
      <w:r w:rsidR="0098428E" w:rsidRPr="003531A9">
        <w:rPr>
          <w:rFonts w:ascii="Arial" w:hAnsi="Arial" w:cs="Arial"/>
          <w:sz w:val="22"/>
          <w:szCs w:val="22"/>
        </w:rPr>
        <w:t>agreements</w:t>
      </w:r>
      <w:r w:rsidRPr="003531A9">
        <w:rPr>
          <w:rFonts w:ascii="Arial" w:hAnsi="Arial" w:cs="Arial"/>
          <w:sz w:val="22"/>
          <w:szCs w:val="22"/>
        </w:rPr>
        <w:t xml:space="preserve"> as at </w:t>
      </w:r>
      <w:r w:rsidR="000358B7" w:rsidRPr="003531A9">
        <w:rPr>
          <w:rFonts w:ascii="Arial" w:hAnsi="Arial" w:cstheme="minorBidi"/>
          <w:sz w:val="22"/>
          <w:szCs w:val="22"/>
        </w:rPr>
        <w:t xml:space="preserve">                        </w:t>
      </w:r>
      <w:r w:rsidR="00974A36" w:rsidRPr="003531A9">
        <w:rPr>
          <w:rFonts w:ascii="Arial" w:hAnsi="Arial" w:cs="Arial"/>
          <w:sz w:val="22"/>
          <w:szCs w:val="22"/>
        </w:rPr>
        <w:t xml:space="preserve">31 December </w:t>
      </w:r>
      <w:r w:rsidR="009D273D" w:rsidRPr="003531A9">
        <w:rPr>
          <w:rFonts w:ascii="Arial" w:hAnsi="Arial" w:cs="Arial"/>
          <w:sz w:val="22"/>
          <w:szCs w:val="22"/>
        </w:rPr>
        <w:t>2025</w:t>
      </w:r>
      <w:r w:rsidRPr="003531A9">
        <w:rPr>
          <w:rFonts w:ascii="Arial" w:hAnsi="Arial" w:cs="Arial"/>
          <w:sz w:val="22"/>
          <w:szCs w:val="22"/>
        </w:rPr>
        <w:t xml:space="preserve"> as follows:</w:t>
      </w:r>
    </w:p>
    <w:tbl>
      <w:tblPr>
        <w:tblW w:w="9090" w:type="dxa"/>
        <w:tblInd w:w="558" w:type="dxa"/>
        <w:tblLayout w:type="fixed"/>
        <w:tblLook w:val="04A0" w:firstRow="1" w:lastRow="0" w:firstColumn="1" w:lastColumn="0" w:noHBand="0" w:noVBand="1"/>
      </w:tblPr>
      <w:tblGrid>
        <w:gridCol w:w="4680"/>
        <w:gridCol w:w="2250"/>
        <w:gridCol w:w="2160"/>
      </w:tblGrid>
      <w:tr w:rsidR="00686A5E" w:rsidRPr="003531A9" w14:paraId="31D8BF03" w14:textId="77777777" w:rsidTr="00826F43">
        <w:tc>
          <w:tcPr>
            <w:tcW w:w="4680" w:type="dxa"/>
          </w:tcPr>
          <w:p w14:paraId="36B3159D" w14:textId="77777777" w:rsidR="002D28FF" w:rsidRPr="003531A9" w:rsidRDefault="002D28FF" w:rsidP="001353BE">
            <w:pPr>
              <w:spacing w:line="380" w:lineRule="exact"/>
              <w:ind w:left="151" w:hanging="151"/>
              <w:jc w:val="center"/>
              <w:outlineLvl w:val="0"/>
              <w:rPr>
                <w:rFonts w:ascii="Arial" w:hAnsi="Arial" w:cs="Arial"/>
                <w:sz w:val="20"/>
                <w:szCs w:val="20"/>
                <w:lang w:val="en-GB"/>
              </w:rPr>
            </w:pPr>
            <w:r w:rsidRPr="003531A9">
              <w:rPr>
                <w:rFonts w:ascii="Arial" w:hAnsi="Arial" w:cs="Arial"/>
                <w:sz w:val="20"/>
                <w:szCs w:val="20"/>
              </w:rPr>
              <w:br w:type="page"/>
            </w:r>
          </w:p>
        </w:tc>
        <w:tc>
          <w:tcPr>
            <w:tcW w:w="4410" w:type="dxa"/>
            <w:gridSpan w:val="2"/>
          </w:tcPr>
          <w:p w14:paraId="0F51027A" w14:textId="77777777" w:rsidR="002D28FF" w:rsidRPr="003531A9" w:rsidRDefault="002D28FF" w:rsidP="001353BE">
            <w:pPr>
              <w:tabs>
                <w:tab w:val="right" w:pos="1033"/>
              </w:tabs>
              <w:spacing w:line="380" w:lineRule="exact"/>
              <w:ind w:right="-72"/>
              <w:jc w:val="right"/>
              <w:rPr>
                <w:rFonts w:ascii="Arial" w:hAnsi="Arial" w:cs="Arial"/>
                <w:sz w:val="20"/>
                <w:szCs w:val="20"/>
                <w:cs/>
              </w:rPr>
            </w:pPr>
            <w:r w:rsidRPr="003531A9">
              <w:rPr>
                <w:rFonts w:ascii="Arial" w:hAnsi="Arial" w:cs="Arial"/>
                <w:sz w:val="20"/>
                <w:szCs w:val="20"/>
                <w:cs/>
              </w:rPr>
              <w:t>(</w:t>
            </w:r>
            <w:r w:rsidRPr="003531A9">
              <w:rPr>
                <w:rFonts w:ascii="Arial" w:hAnsi="Arial" w:cs="Arial"/>
                <w:sz w:val="20"/>
                <w:szCs w:val="20"/>
              </w:rPr>
              <w:t>Unit: Thousand Baht</w:t>
            </w:r>
            <w:r w:rsidRPr="003531A9">
              <w:rPr>
                <w:rFonts w:ascii="Arial" w:hAnsi="Arial" w:cs="Arial"/>
                <w:sz w:val="20"/>
                <w:szCs w:val="20"/>
                <w:cs/>
              </w:rPr>
              <w:t>)</w:t>
            </w:r>
          </w:p>
        </w:tc>
      </w:tr>
      <w:tr w:rsidR="00686A5E" w:rsidRPr="003531A9" w14:paraId="43A6DC3E" w14:textId="77777777" w:rsidTr="00826F43">
        <w:trPr>
          <w:trHeight w:val="198"/>
        </w:trPr>
        <w:tc>
          <w:tcPr>
            <w:tcW w:w="4680" w:type="dxa"/>
          </w:tcPr>
          <w:p w14:paraId="6324B4DF" w14:textId="77777777" w:rsidR="00826F43" w:rsidRPr="003531A9" w:rsidRDefault="00826F43" w:rsidP="001353BE">
            <w:pPr>
              <w:spacing w:line="380" w:lineRule="exact"/>
              <w:ind w:left="151" w:right="-72" w:hanging="151"/>
              <w:rPr>
                <w:rFonts w:ascii="Arial" w:hAnsi="Arial" w:cs="Arial"/>
                <w:sz w:val="20"/>
                <w:szCs w:val="20"/>
                <w:cs/>
              </w:rPr>
            </w:pPr>
          </w:p>
        </w:tc>
        <w:tc>
          <w:tcPr>
            <w:tcW w:w="2250" w:type="dxa"/>
          </w:tcPr>
          <w:p w14:paraId="123BC69A" w14:textId="77777777" w:rsidR="00826F43" w:rsidRPr="003531A9" w:rsidRDefault="00826F43" w:rsidP="00296795">
            <w:pPr>
              <w:pBdr>
                <w:bottom w:val="single" w:sz="4" w:space="1" w:color="auto"/>
              </w:pBdr>
              <w:tabs>
                <w:tab w:val="decimal" w:pos="1037"/>
              </w:tabs>
              <w:spacing w:line="380" w:lineRule="exact"/>
              <w:ind w:right="90"/>
              <w:jc w:val="center"/>
              <w:rPr>
                <w:rFonts w:ascii="Arial" w:hAnsi="Arial" w:cs="Arial"/>
                <w:sz w:val="20"/>
                <w:szCs w:val="20"/>
              </w:rPr>
            </w:pPr>
            <w:r w:rsidRPr="003531A9">
              <w:rPr>
                <w:rFonts w:ascii="Arial" w:hAnsi="Arial" w:cs="Arial"/>
                <w:sz w:val="20"/>
                <w:szCs w:val="20"/>
              </w:rPr>
              <w:t xml:space="preserve">Consolidated </w:t>
            </w:r>
          </w:p>
          <w:p w14:paraId="1A3EB187" w14:textId="77777777" w:rsidR="00826F43" w:rsidRPr="003531A9" w:rsidRDefault="00826F43" w:rsidP="00296795">
            <w:pPr>
              <w:pBdr>
                <w:bottom w:val="single" w:sz="4" w:space="1" w:color="auto"/>
              </w:pBdr>
              <w:tabs>
                <w:tab w:val="decimal" w:pos="1037"/>
              </w:tabs>
              <w:spacing w:line="380" w:lineRule="exact"/>
              <w:ind w:right="90"/>
              <w:jc w:val="center"/>
              <w:rPr>
                <w:rFonts w:ascii="Arial" w:hAnsi="Arial" w:cs="Arial"/>
                <w:sz w:val="20"/>
                <w:szCs w:val="20"/>
              </w:rPr>
            </w:pPr>
            <w:r w:rsidRPr="003531A9">
              <w:rPr>
                <w:rFonts w:ascii="Arial" w:hAnsi="Arial" w:cs="Arial"/>
                <w:sz w:val="20"/>
                <w:szCs w:val="20"/>
              </w:rPr>
              <w:t>financial statements</w:t>
            </w:r>
          </w:p>
        </w:tc>
        <w:tc>
          <w:tcPr>
            <w:tcW w:w="2160" w:type="dxa"/>
          </w:tcPr>
          <w:p w14:paraId="722D48A1" w14:textId="77777777" w:rsidR="00826F43" w:rsidRPr="003531A9" w:rsidRDefault="00826F43" w:rsidP="00296795">
            <w:pPr>
              <w:tabs>
                <w:tab w:val="decimal" w:pos="1037"/>
              </w:tabs>
              <w:spacing w:line="380" w:lineRule="exact"/>
              <w:ind w:right="90"/>
              <w:jc w:val="center"/>
              <w:rPr>
                <w:rFonts w:ascii="Arial" w:hAnsi="Arial" w:cs="Arial"/>
                <w:sz w:val="20"/>
                <w:szCs w:val="20"/>
              </w:rPr>
            </w:pPr>
            <w:r w:rsidRPr="003531A9">
              <w:rPr>
                <w:rFonts w:ascii="Arial" w:hAnsi="Arial" w:cs="Arial"/>
                <w:sz w:val="20"/>
                <w:szCs w:val="20"/>
              </w:rPr>
              <w:t xml:space="preserve">Separate </w:t>
            </w:r>
          </w:p>
          <w:p w14:paraId="4E48385B" w14:textId="77777777" w:rsidR="00826F43" w:rsidRPr="003531A9" w:rsidRDefault="00826F43" w:rsidP="00296795">
            <w:pPr>
              <w:pBdr>
                <w:bottom w:val="single" w:sz="4" w:space="1" w:color="auto"/>
              </w:pBdr>
              <w:tabs>
                <w:tab w:val="decimal" w:pos="1037"/>
              </w:tabs>
              <w:spacing w:line="380" w:lineRule="exact"/>
              <w:jc w:val="center"/>
              <w:rPr>
                <w:rFonts w:ascii="Arial" w:hAnsi="Arial" w:cs="Arial"/>
                <w:sz w:val="20"/>
                <w:szCs w:val="20"/>
              </w:rPr>
            </w:pPr>
            <w:r w:rsidRPr="003531A9">
              <w:rPr>
                <w:rFonts w:ascii="Arial" w:hAnsi="Arial" w:cs="Arial"/>
                <w:sz w:val="20"/>
                <w:szCs w:val="20"/>
              </w:rPr>
              <w:t>financial statements</w:t>
            </w:r>
          </w:p>
        </w:tc>
      </w:tr>
      <w:tr w:rsidR="00FE667B" w:rsidRPr="003531A9" w14:paraId="2485FA81" w14:textId="77777777" w:rsidTr="004B404F">
        <w:tc>
          <w:tcPr>
            <w:tcW w:w="4680" w:type="dxa"/>
          </w:tcPr>
          <w:p w14:paraId="735C008D" w14:textId="77777777" w:rsidR="00FE667B" w:rsidRPr="003531A9" w:rsidRDefault="00FE667B" w:rsidP="00FE667B">
            <w:pPr>
              <w:spacing w:line="380" w:lineRule="exact"/>
              <w:ind w:left="151" w:right="-72" w:hanging="6"/>
              <w:rPr>
                <w:rFonts w:ascii="Arial" w:hAnsi="Arial" w:cs="Arial"/>
                <w:sz w:val="20"/>
                <w:szCs w:val="20"/>
                <w:cs/>
              </w:rPr>
            </w:pPr>
            <w:r w:rsidRPr="003531A9">
              <w:rPr>
                <w:rFonts w:ascii="Arial" w:hAnsi="Arial" w:cs="Arial"/>
                <w:sz w:val="20"/>
                <w:szCs w:val="20"/>
              </w:rPr>
              <w:t>Within</w:t>
            </w:r>
            <w:r w:rsidRPr="003531A9">
              <w:rPr>
                <w:rFonts w:ascii="Arial" w:hAnsi="Arial" w:cs="Arial"/>
                <w:sz w:val="20"/>
                <w:szCs w:val="20"/>
                <w:cs/>
              </w:rPr>
              <w:t xml:space="preserve"> </w:t>
            </w:r>
            <w:r w:rsidRPr="003531A9">
              <w:rPr>
                <w:rFonts w:ascii="Arial" w:hAnsi="Arial" w:cs="Arial"/>
                <w:sz w:val="20"/>
                <w:szCs w:val="20"/>
              </w:rPr>
              <w:t>1</w:t>
            </w:r>
            <w:r w:rsidRPr="003531A9">
              <w:rPr>
                <w:rFonts w:ascii="Arial" w:hAnsi="Arial" w:cs="Arial"/>
                <w:sz w:val="20"/>
                <w:szCs w:val="20"/>
                <w:cs/>
              </w:rPr>
              <w:t xml:space="preserve"> </w:t>
            </w:r>
            <w:r w:rsidRPr="003531A9">
              <w:rPr>
                <w:rFonts w:ascii="Arial" w:hAnsi="Arial" w:cs="Arial"/>
                <w:sz w:val="20"/>
                <w:szCs w:val="20"/>
              </w:rPr>
              <w:t>year</w:t>
            </w:r>
          </w:p>
        </w:tc>
        <w:tc>
          <w:tcPr>
            <w:tcW w:w="2250" w:type="dxa"/>
            <w:vAlign w:val="bottom"/>
          </w:tcPr>
          <w:p w14:paraId="2B8E0CBF" w14:textId="734BE99B" w:rsidR="00FE667B" w:rsidRPr="003531A9" w:rsidRDefault="00FE667B" w:rsidP="00FE667B">
            <w:pPr>
              <w:spacing w:line="380" w:lineRule="exact"/>
              <w:jc w:val="right"/>
              <w:rPr>
                <w:rFonts w:ascii="Arial" w:hAnsi="Arial" w:cs="Arial"/>
                <w:sz w:val="20"/>
                <w:szCs w:val="20"/>
                <w:cs/>
                <w:lang w:val="en-GB"/>
              </w:rPr>
            </w:pPr>
            <w:r w:rsidRPr="003531A9">
              <w:rPr>
                <w:rFonts w:ascii="Arial" w:hAnsi="Arial" w:cs="Arial"/>
                <w:sz w:val="20"/>
                <w:szCs w:val="20"/>
                <w:lang w:val="en-GB"/>
              </w:rPr>
              <w:t>143,631</w:t>
            </w:r>
          </w:p>
        </w:tc>
        <w:tc>
          <w:tcPr>
            <w:tcW w:w="2160" w:type="dxa"/>
            <w:vAlign w:val="bottom"/>
          </w:tcPr>
          <w:p w14:paraId="038BC80B" w14:textId="70415A58" w:rsidR="00FE667B" w:rsidRPr="003531A9" w:rsidRDefault="00FE667B" w:rsidP="00FE667B">
            <w:pPr>
              <w:spacing w:line="380" w:lineRule="exact"/>
              <w:jc w:val="right"/>
              <w:rPr>
                <w:rFonts w:ascii="Arial" w:hAnsi="Arial" w:cs="Arial"/>
                <w:sz w:val="20"/>
                <w:szCs w:val="20"/>
              </w:rPr>
            </w:pPr>
            <w:r w:rsidRPr="003531A9">
              <w:rPr>
                <w:rFonts w:ascii="Arial" w:hAnsi="Arial" w:cs="Arial"/>
                <w:sz w:val="20"/>
                <w:szCs w:val="20"/>
                <w:lang w:val="en-GB"/>
              </w:rPr>
              <w:t>112,366</w:t>
            </w:r>
          </w:p>
        </w:tc>
      </w:tr>
      <w:tr w:rsidR="00FE667B" w:rsidRPr="003531A9" w14:paraId="3784F42B" w14:textId="77777777" w:rsidTr="004B404F">
        <w:tc>
          <w:tcPr>
            <w:tcW w:w="4680" w:type="dxa"/>
          </w:tcPr>
          <w:p w14:paraId="42E7FCA8" w14:textId="77777777" w:rsidR="00FE667B" w:rsidRPr="003531A9" w:rsidRDefault="00FE667B" w:rsidP="00FE667B">
            <w:pPr>
              <w:spacing w:line="380" w:lineRule="exact"/>
              <w:ind w:left="151" w:right="-72" w:hanging="6"/>
              <w:rPr>
                <w:rFonts w:ascii="Arial" w:hAnsi="Arial" w:cs="Arial"/>
                <w:sz w:val="20"/>
                <w:szCs w:val="20"/>
              </w:rPr>
            </w:pPr>
            <w:r w:rsidRPr="003531A9">
              <w:rPr>
                <w:rFonts w:ascii="Arial" w:hAnsi="Arial" w:cs="Arial"/>
                <w:sz w:val="20"/>
                <w:szCs w:val="20"/>
              </w:rPr>
              <w:t xml:space="preserve">Over </w:t>
            </w:r>
            <w:r w:rsidRPr="003531A9">
              <w:rPr>
                <w:rFonts w:ascii="Arial" w:hAnsi="Arial" w:cs="Arial"/>
                <w:sz w:val="20"/>
                <w:szCs w:val="20"/>
                <w:cs/>
              </w:rPr>
              <w:t xml:space="preserve">1 </w:t>
            </w:r>
            <w:r w:rsidRPr="003531A9">
              <w:rPr>
                <w:rFonts w:ascii="Arial" w:hAnsi="Arial" w:cs="Arial"/>
                <w:sz w:val="20"/>
                <w:szCs w:val="20"/>
              </w:rPr>
              <w:t xml:space="preserve">and up to </w:t>
            </w:r>
            <w:r w:rsidRPr="003531A9">
              <w:rPr>
                <w:rFonts w:ascii="Arial" w:hAnsi="Arial" w:cs="Arial"/>
                <w:sz w:val="20"/>
                <w:szCs w:val="20"/>
                <w:cs/>
              </w:rPr>
              <w:t xml:space="preserve">5 </w:t>
            </w:r>
            <w:r w:rsidRPr="003531A9">
              <w:rPr>
                <w:rFonts w:ascii="Arial" w:hAnsi="Arial" w:cs="Arial"/>
                <w:sz w:val="20"/>
                <w:szCs w:val="20"/>
              </w:rPr>
              <w:t>years</w:t>
            </w:r>
          </w:p>
        </w:tc>
        <w:tc>
          <w:tcPr>
            <w:tcW w:w="2250" w:type="dxa"/>
            <w:vAlign w:val="bottom"/>
          </w:tcPr>
          <w:p w14:paraId="58D4920B" w14:textId="3CEF7F84" w:rsidR="00FE667B" w:rsidRPr="003531A9" w:rsidRDefault="00FE667B" w:rsidP="00FE667B">
            <w:pPr>
              <w:spacing w:line="380" w:lineRule="exact"/>
              <w:jc w:val="right"/>
              <w:rPr>
                <w:rFonts w:ascii="Arial" w:hAnsi="Arial" w:cs="Arial"/>
                <w:sz w:val="20"/>
                <w:szCs w:val="20"/>
                <w:lang w:val="en-GB"/>
              </w:rPr>
            </w:pPr>
            <w:r w:rsidRPr="003531A9">
              <w:rPr>
                <w:rFonts w:ascii="Arial" w:hAnsi="Arial" w:cs="Arial"/>
                <w:sz w:val="20"/>
                <w:szCs w:val="20"/>
                <w:lang w:val="en-GB"/>
              </w:rPr>
              <w:t>98,878</w:t>
            </w:r>
          </w:p>
        </w:tc>
        <w:tc>
          <w:tcPr>
            <w:tcW w:w="2160" w:type="dxa"/>
            <w:vAlign w:val="bottom"/>
          </w:tcPr>
          <w:p w14:paraId="6DF3A81B" w14:textId="5D33DDDA" w:rsidR="00FE667B" w:rsidRPr="003531A9" w:rsidRDefault="00FE667B" w:rsidP="00FE667B">
            <w:pPr>
              <w:spacing w:line="380" w:lineRule="exact"/>
              <w:jc w:val="right"/>
              <w:rPr>
                <w:rFonts w:ascii="Arial" w:hAnsi="Arial" w:cs="Arial"/>
                <w:sz w:val="20"/>
                <w:szCs w:val="20"/>
              </w:rPr>
            </w:pPr>
            <w:r w:rsidRPr="003531A9">
              <w:rPr>
                <w:rFonts w:ascii="Arial" w:hAnsi="Arial" w:cs="Arial"/>
                <w:sz w:val="20"/>
                <w:szCs w:val="20"/>
                <w:lang w:val="en-GB"/>
              </w:rPr>
              <w:t>94,155</w:t>
            </w:r>
          </w:p>
        </w:tc>
      </w:tr>
      <w:tr w:rsidR="00FE667B" w:rsidRPr="003531A9" w14:paraId="4E7A05BB" w14:textId="77777777" w:rsidTr="004B404F">
        <w:tc>
          <w:tcPr>
            <w:tcW w:w="4680" w:type="dxa"/>
          </w:tcPr>
          <w:p w14:paraId="0297DFE1" w14:textId="77777777" w:rsidR="00FE667B" w:rsidRPr="003531A9" w:rsidRDefault="00FE667B" w:rsidP="00FE667B">
            <w:pPr>
              <w:spacing w:line="380" w:lineRule="exact"/>
              <w:ind w:left="151" w:right="-72" w:hanging="6"/>
              <w:rPr>
                <w:rFonts w:ascii="Arial" w:hAnsi="Arial" w:cs="Arial"/>
                <w:sz w:val="20"/>
                <w:szCs w:val="20"/>
                <w:cs/>
              </w:rPr>
            </w:pPr>
            <w:r w:rsidRPr="003531A9">
              <w:rPr>
                <w:rFonts w:ascii="Arial" w:hAnsi="Arial" w:cs="Arial"/>
                <w:sz w:val="20"/>
                <w:szCs w:val="20"/>
              </w:rPr>
              <w:t xml:space="preserve">Over </w:t>
            </w:r>
            <w:r w:rsidRPr="003531A9">
              <w:rPr>
                <w:rFonts w:ascii="Arial" w:hAnsi="Arial" w:cs="Arial"/>
                <w:sz w:val="20"/>
                <w:szCs w:val="20"/>
                <w:cs/>
              </w:rPr>
              <w:t xml:space="preserve">5 </w:t>
            </w:r>
            <w:r w:rsidRPr="003531A9">
              <w:rPr>
                <w:rFonts w:ascii="Arial" w:hAnsi="Arial" w:cs="Arial"/>
                <w:sz w:val="20"/>
                <w:szCs w:val="20"/>
              </w:rPr>
              <w:t>years</w:t>
            </w:r>
          </w:p>
        </w:tc>
        <w:tc>
          <w:tcPr>
            <w:tcW w:w="2250" w:type="dxa"/>
            <w:vAlign w:val="bottom"/>
          </w:tcPr>
          <w:p w14:paraId="17746E71" w14:textId="3932007A" w:rsidR="00FE667B" w:rsidRPr="003531A9" w:rsidRDefault="00FE667B" w:rsidP="00FE667B">
            <w:pPr>
              <w:pBdr>
                <w:bottom w:val="single" w:sz="4" w:space="1" w:color="auto"/>
              </w:pBdr>
              <w:spacing w:line="380" w:lineRule="exact"/>
              <w:jc w:val="right"/>
              <w:rPr>
                <w:rFonts w:ascii="Arial" w:hAnsi="Arial" w:cs="Arial"/>
                <w:sz w:val="20"/>
                <w:szCs w:val="20"/>
                <w:lang w:val="en-GB"/>
              </w:rPr>
            </w:pPr>
            <w:r w:rsidRPr="003531A9">
              <w:rPr>
                <w:rFonts w:ascii="Arial" w:hAnsi="Arial" w:cs="Arial"/>
                <w:sz w:val="20"/>
                <w:szCs w:val="20"/>
                <w:lang w:val="en-GB"/>
              </w:rPr>
              <w:t>8,716</w:t>
            </w:r>
          </w:p>
        </w:tc>
        <w:tc>
          <w:tcPr>
            <w:tcW w:w="2160" w:type="dxa"/>
            <w:vAlign w:val="bottom"/>
          </w:tcPr>
          <w:p w14:paraId="68BDA544" w14:textId="1C362765" w:rsidR="00FE667B" w:rsidRPr="003531A9" w:rsidRDefault="00FE667B" w:rsidP="00FE667B">
            <w:pPr>
              <w:pBdr>
                <w:bottom w:val="single" w:sz="4" w:space="1" w:color="auto"/>
              </w:pBdr>
              <w:spacing w:line="380" w:lineRule="exact"/>
              <w:jc w:val="right"/>
              <w:rPr>
                <w:rFonts w:ascii="Arial" w:hAnsi="Arial" w:cs="Arial"/>
                <w:sz w:val="20"/>
                <w:szCs w:val="20"/>
              </w:rPr>
            </w:pPr>
            <w:r w:rsidRPr="003531A9">
              <w:rPr>
                <w:rFonts w:ascii="Arial" w:hAnsi="Arial" w:cs="Arial"/>
                <w:sz w:val="20"/>
                <w:szCs w:val="20"/>
              </w:rPr>
              <w:t>106,859</w:t>
            </w:r>
          </w:p>
        </w:tc>
      </w:tr>
      <w:tr w:rsidR="00FE667B" w:rsidRPr="003531A9" w14:paraId="0A72025E" w14:textId="77777777" w:rsidTr="004B404F">
        <w:tc>
          <w:tcPr>
            <w:tcW w:w="4680" w:type="dxa"/>
          </w:tcPr>
          <w:p w14:paraId="3A3AC395" w14:textId="77777777" w:rsidR="00FE667B" w:rsidRPr="003531A9" w:rsidRDefault="00FE667B" w:rsidP="00FE667B">
            <w:pPr>
              <w:spacing w:line="380" w:lineRule="exact"/>
              <w:ind w:left="151" w:right="-72" w:hanging="151"/>
              <w:rPr>
                <w:rFonts w:ascii="Arial" w:hAnsi="Arial" w:cs="Arial"/>
                <w:sz w:val="20"/>
                <w:szCs w:val="20"/>
                <w:cs/>
              </w:rPr>
            </w:pPr>
            <w:r w:rsidRPr="003531A9">
              <w:rPr>
                <w:rFonts w:ascii="Arial" w:eastAsia="Calibri" w:hAnsi="Arial" w:cs="Arial"/>
                <w:sz w:val="20"/>
                <w:szCs w:val="20"/>
              </w:rPr>
              <w:t xml:space="preserve">   Total</w:t>
            </w:r>
          </w:p>
        </w:tc>
        <w:tc>
          <w:tcPr>
            <w:tcW w:w="2250" w:type="dxa"/>
            <w:vAlign w:val="bottom"/>
          </w:tcPr>
          <w:p w14:paraId="7B6DED23" w14:textId="6634B620" w:rsidR="00FE667B" w:rsidRPr="003531A9" w:rsidRDefault="00FE667B" w:rsidP="00FE667B">
            <w:pPr>
              <w:pBdr>
                <w:bottom w:val="double" w:sz="4" w:space="1" w:color="auto"/>
              </w:pBdr>
              <w:spacing w:line="380" w:lineRule="exact"/>
              <w:jc w:val="right"/>
              <w:rPr>
                <w:rFonts w:ascii="Arial" w:hAnsi="Arial" w:cs="Arial"/>
                <w:sz w:val="20"/>
                <w:szCs w:val="20"/>
                <w:lang w:val="en-GB"/>
              </w:rPr>
            </w:pPr>
            <w:r w:rsidRPr="003531A9">
              <w:rPr>
                <w:rFonts w:ascii="Arial" w:hAnsi="Arial" w:cs="Arial"/>
                <w:sz w:val="20"/>
                <w:szCs w:val="20"/>
                <w:lang w:val="en-GB"/>
              </w:rPr>
              <w:t>251,225</w:t>
            </w:r>
          </w:p>
        </w:tc>
        <w:tc>
          <w:tcPr>
            <w:tcW w:w="2160" w:type="dxa"/>
            <w:vAlign w:val="bottom"/>
          </w:tcPr>
          <w:p w14:paraId="432F58E4" w14:textId="5154B402" w:rsidR="00FE667B" w:rsidRPr="003531A9" w:rsidRDefault="00FE667B" w:rsidP="00FE667B">
            <w:pPr>
              <w:pBdr>
                <w:bottom w:val="double" w:sz="4" w:space="1" w:color="auto"/>
              </w:pBdr>
              <w:spacing w:line="380" w:lineRule="exact"/>
              <w:jc w:val="right"/>
              <w:rPr>
                <w:rFonts w:ascii="Arial" w:hAnsi="Arial" w:cs="Arial"/>
                <w:sz w:val="20"/>
                <w:szCs w:val="20"/>
              </w:rPr>
            </w:pPr>
            <w:r w:rsidRPr="003531A9">
              <w:rPr>
                <w:rFonts w:ascii="Arial" w:hAnsi="Arial" w:cs="Arial"/>
                <w:sz w:val="20"/>
                <w:szCs w:val="20"/>
              </w:rPr>
              <w:t>313,380</w:t>
            </w:r>
          </w:p>
        </w:tc>
      </w:tr>
    </w:tbl>
    <w:p w14:paraId="52D173F7" w14:textId="77711750" w:rsidR="002D28FF" w:rsidRPr="003531A9" w:rsidRDefault="00CC7EE3" w:rsidP="001353BE">
      <w:pPr>
        <w:tabs>
          <w:tab w:val="left" w:pos="900"/>
          <w:tab w:val="left" w:pos="2160"/>
          <w:tab w:val="left" w:pos="2880"/>
        </w:tabs>
        <w:spacing w:before="240" w:after="120" w:line="380" w:lineRule="exact"/>
        <w:ind w:left="547" w:right="-43"/>
        <w:jc w:val="both"/>
        <w:rPr>
          <w:rFonts w:ascii="Arial" w:hAnsi="Arial" w:cs="Arial"/>
          <w:sz w:val="22"/>
          <w:szCs w:val="22"/>
        </w:rPr>
      </w:pPr>
      <w:r w:rsidRPr="003531A9">
        <w:rPr>
          <w:rFonts w:ascii="Arial" w:hAnsi="Arial" w:cs="Arial"/>
          <w:sz w:val="22"/>
          <w:szCs w:val="22"/>
        </w:rPr>
        <w:t xml:space="preserve">The </w:t>
      </w:r>
      <w:r w:rsidRPr="003531A9">
        <w:rPr>
          <w:rFonts w:ascii="Arial" w:hAnsi="Arial" w:cs="Arial"/>
          <w:sz w:val="22"/>
          <w:szCs w:val="28"/>
        </w:rPr>
        <w:t xml:space="preserve">Company </w:t>
      </w:r>
      <w:r w:rsidRPr="003531A9">
        <w:rPr>
          <w:rFonts w:ascii="Arial" w:hAnsi="Arial" w:cs="Arial"/>
          <w:sz w:val="22"/>
          <w:szCs w:val="22"/>
        </w:rPr>
        <w:t>has entered into lease</w:t>
      </w:r>
      <w:r w:rsidR="007C6260" w:rsidRPr="003531A9">
        <w:rPr>
          <w:rFonts w:ascii="Arial" w:hAnsi="Arial" w:cs="Arial"/>
          <w:sz w:val="22"/>
          <w:szCs w:val="22"/>
        </w:rPr>
        <w:t xml:space="preserve"> agreement</w:t>
      </w:r>
      <w:r w:rsidRPr="003531A9">
        <w:rPr>
          <w:rFonts w:ascii="Arial" w:hAnsi="Arial" w:cs="Arial"/>
          <w:sz w:val="22"/>
          <w:szCs w:val="22"/>
        </w:rPr>
        <w:t xml:space="preserve"> fo</w:t>
      </w:r>
      <w:r w:rsidR="0002639F" w:rsidRPr="003531A9">
        <w:rPr>
          <w:rFonts w:ascii="Arial" w:hAnsi="Arial" w:cs="Arial"/>
          <w:sz w:val="22"/>
          <w:szCs w:val="22"/>
        </w:rPr>
        <w:t>r its investment property with the lease terms of</w:t>
      </w:r>
      <w:r w:rsidRPr="003531A9">
        <w:rPr>
          <w:rFonts w:ascii="Arial" w:hAnsi="Arial" w:cs="Arial"/>
          <w:sz w:val="22"/>
          <w:szCs w:val="22"/>
        </w:rPr>
        <w:t xml:space="preserve"> 30</w:t>
      </w:r>
      <w:r w:rsidR="003971AC" w:rsidRPr="003531A9">
        <w:rPr>
          <w:rFonts w:ascii="Arial" w:hAnsi="Arial" w:cs="Arial"/>
          <w:sz w:val="22"/>
          <w:szCs w:val="22"/>
          <w:cs/>
        </w:rPr>
        <w:t xml:space="preserve"> </w:t>
      </w:r>
      <w:r w:rsidRPr="003531A9">
        <w:rPr>
          <w:rFonts w:ascii="Arial" w:hAnsi="Arial" w:cs="Arial"/>
          <w:sz w:val="22"/>
          <w:szCs w:val="22"/>
        </w:rPr>
        <w:t>years.</w:t>
      </w:r>
      <w:r w:rsidR="00902093" w:rsidRPr="003531A9">
        <w:rPr>
          <w:rFonts w:ascii="Arial" w:hAnsi="Arial" w:cs="Arial"/>
          <w:sz w:val="22"/>
          <w:szCs w:val="22"/>
        </w:rPr>
        <w:t xml:space="preserve"> </w:t>
      </w:r>
      <w:r w:rsidR="003971AC" w:rsidRPr="003531A9">
        <w:rPr>
          <w:rFonts w:ascii="Arial" w:hAnsi="Arial" w:cs="Arial"/>
          <w:sz w:val="22"/>
          <w:szCs w:val="22"/>
        </w:rPr>
        <w:t xml:space="preserve">During </w:t>
      </w:r>
      <w:r w:rsidR="009D273D" w:rsidRPr="003531A9">
        <w:rPr>
          <w:rFonts w:ascii="Arial" w:hAnsi="Arial" w:cs="Arial"/>
          <w:sz w:val="22"/>
          <w:szCs w:val="22"/>
        </w:rPr>
        <w:t>2025</w:t>
      </w:r>
      <w:r w:rsidR="003971AC" w:rsidRPr="003531A9">
        <w:rPr>
          <w:rFonts w:ascii="Arial" w:hAnsi="Arial" w:cs="Arial"/>
          <w:sz w:val="22"/>
          <w:szCs w:val="22"/>
        </w:rPr>
        <w:t xml:space="preserve">, the </w:t>
      </w:r>
      <w:r w:rsidR="003971AC" w:rsidRPr="003531A9">
        <w:rPr>
          <w:rFonts w:ascii="Arial" w:hAnsi="Arial" w:cs="Arial"/>
          <w:sz w:val="22"/>
          <w:szCs w:val="28"/>
        </w:rPr>
        <w:t xml:space="preserve">Company </w:t>
      </w:r>
      <w:r w:rsidR="002D28FF" w:rsidRPr="003531A9">
        <w:rPr>
          <w:rFonts w:ascii="Arial" w:hAnsi="Arial" w:cs="Arial"/>
          <w:sz w:val="22"/>
          <w:szCs w:val="22"/>
        </w:rPr>
        <w:t>has sub</w:t>
      </w:r>
      <w:r w:rsidR="002B43CF" w:rsidRPr="003531A9">
        <w:rPr>
          <w:rFonts w:ascii="Arial" w:hAnsi="Arial" w:cs="Arial"/>
          <w:sz w:val="22"/>
          <w:szCs w:val="22"/>
        </w:rPr>
        <w:t>-lea</w:t>
      </w:r>
      <w:r w:rsidR="000E37EB" w:rsidRPr="003531A9">
        <w:rPr>
          <w:rFonts w:ascii="Arial" w:hAnsi="Arial" w:cs="Arial"/>
          <w:sz w:val="22"/>
          <w:szCs w:val="22"/>
        </w:rPr>
        <w:t xml:space="preserve">se income amounting to Baht </w:t>
      </w:r>
      <w:r w:rsidR="00B57D44" w:rsidRPr="003531A9">
        <w:rPr>
          <w:rFonts w:ascii="Arial" w:hAnsi="Arial" w:cs="Arial"/>
          <w:sz w:val="22"/>
          <w:szCs w:val="22"/>
        </w:rPr>
        <w:t>43</w:t>
      </w:r>
      <w:r w:rsidR="000E37EB" w:rsidRPr="003531A9">
        <w:rPr>
          <w:rFonts w:ascii="Arial" w:hAnsi="Arial" w:cs="Arial"/>
          <w:sz w:val="22"/>
          <w:szCs w:val="22"/>
        </w:rPr>
        <w:t xml:space="preserve"> m</w:t>
      </w:r>
      <w:r w:rsidR="002B43CF" w:rsidRPr="003531A9">
        <w:rPr>
          <w:rFonts w:ascii="Arial" w:hAnsi="Arial" w:cs="Arial"/>
          <w:sz w:val="22"/>
          <w:szCs w:val="22"/>
        </w:rPr>
        <w:t>illion (</w:t>
      </w:r>
      <w:r w:rsidR="009D273D" w:rsidRPr="003531A9">
        <w:rPr>
          <w:rFonts w:ascii="Arial" w:hAnsi="Arial" w:cs="Arial"/>
          <w:sz w:val="22"/>
          <w:szCs w:val="22"/>
        </w:rPr>
        <w:t>2024:</w:t>
      </w:r>
      <w:r w:rsidR="002B43CF" w:rsidRPr="003531A9">
        <w:rPr>
          <w:rFonts w:ascii="Arial" w:hAnsi="Arial" w:cs="Arial"/>
          <w:sz w:val="22"/>
          <w:szCs w:val="22"/>
        </w:rPr>
        <w:t xml:space="preserve"> Baht </w:t>
      </w:r>
      <w:r w:rsidR="00E23685" w:rsidRPr="003531A9">
        <w:rPr>
          <w:rFonts w:ascii="Arial" w:hAnsi="Arial" w:cs="Arial"/>
          <w:sz w:val="22"/>
          <w:szCs w:val="22"/>
        </w:rPr>
        <w:t>40</w:t>
      </w:r>
      <w:r w:rsidR="000E37EB" w:rsidRPr="003531A9">
        <w:rPr>
          <w:rFonts w:ascii="Arial" w:hAnsi="Arial" w:cs="Arial"/>
          <w:sz w:val="22"/>
          <w:szCs w:val="22"/>
        </w:rPr>
        <w:t xml:space="preserve"> million).</w:t>
      </w:r>
    </w:p>
    <w:p w14:paraId="57659259" w14:textId="1B0FD243" w:rsidR="001D4402" w:rsidRPr="003531A9" w:rsidRDefault="00725E6C" w:rsidP="001353BE">
      <w:pPr>
        <w:overflowPunct/>
        <w:autoSpaceDE/>
        <w:autoSpaceDN/>
        <w:adjustRightInd/>
        <w:spacing w:before="120" w:after="120" w:line="380" w:lineRule="exact"/>
        <w:ind w:left="540" w:hanging="540"/>
        <w:textAlignment w:val="auto"/>
        <w:rPr>
          <w:rFonts w:ascii="Arial" w:hAnsi="Arial" w:cs="Arial"/>
          <w:b/>
          <w:bCs/>
          <w:sz w:val="22"/>
          <w:szCs w:val="22"/>
        </w:rPr>
      </w:pPr>
      <w:bookmarkStart w:id="15" w:name="_Hlk158283004"/>
      <w:bookmarkStart w:id="16" w:name="_Hlk190269632"/>
      <w:r w:rsidRPr="003531A9">
        <w:rPr>
          <w:rFonts w:ascii="Arial" w:hAnsi="Arial" w:cs="Arial"/>
          <w:b/>
          <w:bCs/>
          <w:sz w:val="22"/>
          <w:szCs w:val="22"/>
        </w:rPr>
        <w:t>23</w:t>
      </w:r>
      <w:r w:rsidR="00922409" w:rsidRPr="003531A9">
        <w:rPr>
          <w:rFonts w:ascii="Arial" w:hAnsi="Arial" w:cs="Arial"/>
          <w:b/>
          <w:bCs/>
          <w:sz w:val="22"/>
          <w:szCs w:val="22"/>
        </w:rPr>
        <w:t xml:space="preserve">. </w:t>
      </w:r>
      <w:r w:rsidR="007F3DD4" w:rsidRPr="003531A9">
        <w:rPr>
          <w:rFonts w:ascii="Arial" w:hAnsi="Arial" w:cs="Arial"/>
          <w:b/>
          <w:bCs/>
          <w:sz w:val="22"/>
          <w:szCs w:val="22"/>
          <w:cs/>
        </w:rPr>
        <w:tab/>
      </w:r>
      <w:r w:rsidR="001D4402" w:rsidRPr="003531A9">
        <w:rPr>
          <w:rFonts w:ascii="Arial" w:hAnsi="Arial" w:cs="Arial"/>
          <w:b/>
          <w:bCs/>
          <w:sz w:val="22"/>
          <w:szCs w:val="22"/>
        </w:rPr>
        <w:t>Debentures</w:t>
      </w:r>
    </w:p>
    <w:p w14:paraId="6EAC5358" w14:textId="129AD792" w:rsidR="00626A06" w:rsidRPr="003531A9" w:rsidRDefault="00626A06" w:rsidP="001353BE">
      <w:pPr>
        <w:pStyle w:val="BodyText3"/>
        <w:spacing w:before="120" w:line="380" w:lineRule="exact"/>
        <w:ind w:left="547"/>
        <w:jc w:val="thaiDistribute"/>
        <w:rPr>
          <w:rFonts w:ascii="Arial" w:hAnsi="Arial" w:cs="Arial"/>
          <w:sz w:val="22"/>
          <w:szCs w:val="22"/>
        </w:rPr>
      </w:pPr>
      <w:r w:rsidRPr="003531A9">
        <w:rPr>
          <w:rFonts w:ascii="Arial" w:hAnsi="Arial" w:cs="Arial"/>
          <w:sz w:val="22"/>
          <w:szCs w:val="22"/>
        </w:rPr>
        <w:t>Movements of debentures</w:t>
      </w:r>
      <w:r w:rsidRPr="003531A9">
        <w:rPr>
          <w:rFonts w:ascii="Arial" w:hAnsi="Arial" w:cs="Arial"/>
          <w:sz w:val="22"/>
          <w:szCs w:val="22"/>
          <w:cs/>
        </w:rPr>
        <w:t xml:space="preserve"> </w:t>
      </w:r>
      <w:r w:rsidRPr="003531A9">
        <w:rPr>
          <w:rFonts w:ascii="Arial" w:hAnsi="Arial" w:cs="Arial"/>
          <w:sz w:val="22"/>
          <w:szCs w:val="22"/>
        </w:rPr>
        <w:t xml:space="preserve">net from debenture expenses and expense amortisation during the years ended </w:t>
      </w:r>
      <w:r w:rsidR="00974A36" w:rsidRPr="003531A9">
        <w:rPr>
          <w:rFonts w:ascii="Arial" w:hAnsi="Arial" w:cs="Arial"/>
          <w:sz w:val="22"/>
          <w:szCs w:val="22"/>
        </w:rPr>
        <w:t xml:space="preserve">31 December </w:t>
      </w:r>
      <w:r w:rsidR="009D273D" w:rsidRPr="003531A9">
        <w:rPr>
          <w:rFonts w:ascii="Arial" w:hAnsi="Arial" w:cs="Arial"/>
          <w:sz w:val="22"/>
          <w:szCs w:val="22"/>
        </w:rPr>
        <w:t>2025 and 2024</w:t>
      </w:r>
      <w:r w:rsidRPr="003531A9">
        <w:rPr>
          <w:rFonts w:ascii="Arial" w:hAnsi="Arial" w:cs="Arial"/>
          <w:sz w:val="22"/>
          <w:szCs w:val="22"/>
        </w:rPr>
        <w:t xml:space="preserve"> are summarised below.</w:t>
      </w:r>
    </w:p>
    <w:p w14:paraId="64065033" w14:textId="77777777" w:rsidR="001D4402" w:rsidRPr="003531A9" w:rsidRDefault="001D4402" w:rsidP="001353BE">
      <w:pPr>
        <w:spacing w:line="380" w:lineRule="exact"/>
        <w:ind w:left="418" w:firstLine="979"/>
        <w:jc w:val="right"/>
        <w:rPr>
          <w:rFonts w:ascii="Arial" w:eastAsia="MS Mincho" w:hAnsi="Arial" w:cs="Arial"/>
          <w:sz w:val="22"/>
          <w:szCs w:val="22"/>
        </w:rPr>
      </w:pPr>
      <w:r w:rsidRPr="003531A9">
        <w:rPr>
          <w:rFonts w:ascii="Arial" w:eastAsia="MS Mincho" w:hAnsi="Arial" w:cs="Arial"/>
          <w:sz w:val="22"/>
          <w:szCs w:val="22"/>
          <w:cs/>
        </w:rPr>
        <w:t xml:space="preserve">  </w:t>
      </w:r>
      <w:r w:rsidRPr="003531A9">
        <w:rPr>
          <w:rFonts w:ascii="Arial" w:eastAsia="MS Mincho" w:hAnsi="Arial" w:cs="Arial"/>
          <w:sz w:val="22"/>
          <w:szCs w:val="22"/>
        </w:rPr>
        <w:t>(Unit: Thousand Baht)</w:t>
      </w:r>
    </w:p>
    <w:tbl>
      <w:tblPr>
        <w:tblW w:w="9029" w:type="dxa"/>
        <w:tblInd w:w="558" w:type="dxa"/>
        <w:tblLayout w:type="fixed"/>
        <w:tblLook w:val="0000" w:firstRow="0" w:lastRow="0" w:firstColumn="0" w:lastColumn="0" w:noHBand="0" w:noVBand="0"/>
      </w:tblPr>
      <w:tblGrid>
        <w:gridCol w:w="5760"/>
        <w:gridCol w:w="1634"/>
        <w:gridCol w:w="1635"/>
      </w:tblGrid>
      <w:tr w:rsidR="00686A5E" w:rsidRPr="003531A9" w14:paraId="517F0062" w14:textId="77777777" w:rsidTr="00106AAE">
        <w:trPr>
          <w:trHeight w:val="117"/>
        </w:trPr>
        <w:tc>
          <w:tcPr>
            <w:tcW w:w="5760" w:type="dxa"/>
            <w:vAlign w:val="bottom"/>
          </w:tcPr>
          <w:p w14:paraId="613FB0D5" w14:textId="77777777" w:rsidR="001D4402" w:rsidRPr="003531A9" w:rsidRDefault="001D4402" w:rsidP="001353BE">
            <w:pPr>
              <w:spacing w:line="380" w:lineRule="exact"/>
              <w:ind w:left="222" w:hanging="240"/>
              <w:rPr>
                <w:rFonts w:ascii="Arial" w:eastAsia="Arial Unicode MS" w:hAnsi="Arial" w:cs="Arial"/>
                <w:i/>
                <w:iCs/>
                <w:sz w:val="22"/>
                <w:szCs w:val="22"/>
                <w:lang w:val="x-none"/>
              </w:rPr>
            </w:pPr>
          </w:p>
        </w:tc>
        <w:tc>
          <w:tcPr>
            <w:tcW w:w="3269" w:type="dxa"/>
            <w:gridSpan w:val="2"/>
            <w:vAlign w:val="bottom"/>
          </w:tcPr>
          <w:p w14:paraId="636FC254" w14:textId="77777777" w:rsidR="001D4402" w:rsidRPr="003531A9" w:rsidRDefault="001D4402" w:rsidP="001353BE">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3531A9">
              <w:rPr>
                <w:rFonts w:ascii="Arial" w:eastAsia="Arial Unicode MS" w:hAnsi="Arial" w:cs="Arial"/>
                <w:sz w:val="22"/>
                <w:szCs w:val="22"/>
              </w:rPr>
              <w:t>Consolidated /Separate financial statements</w:t>
            </w:r>
          </w:p>
        </w:tc>
      </w:tr>
      <w:tr w:rsidR="00686A5E" w:rsidRPr="003531A9" w14:paraId="56D39679" w14:textId="77777777" w:rsidTr="00993C61">
        <w:tc>
          <w:tcPr>
            <w:tcW w:w="5760" w:type="dxa"/>
          </w:tcPr>
          <w:p w14:paraId="103E90B6" w14:textId="77777777" w:rsidR="001D4402" w:rsidRPr="003531A9" w:rsidRDefault="001D4402" w:rsidP="001353BE">
            <w:pPr>
              <w:tabs>
                <w:tab w:val="center" w:pos="4153"/>
                <w:tab w:val="right" w:pos="8306"/>
              </w:tabs>
              <w:spacing w:line="380" w:lineRule="exact"/>
              <w:jc w:val="both"/>
              <w:rPr>
                <w:rFonts w:ascii="Arial" w:eastAsia="Arial Unicode MS" w:hAnsi="Arial" w:cs="Arial"/>
                <w:i/>
                <w:iCs/>
                <w:sz w:val="22"/>
                <w:szCs w:val="22"/>
                <w:lang w:val="x-none" w:eastAsia="x-none"/>
              </w:rPr>
            </w:pPr>
          </w:p>
        </w:tc>
        <w:tc>
          <w:tcPr>
            <w:tcW w:w="1634" w:type="dxa"/>
          </w:tcPr>
          <w:p w14:paraId="4B42592D" w14:textId="4D6616D9" w:rsidR="001D4402" w:rsidRPr="003531A9" w:rsidRDefault="009D273D" w:rsidP="001353BE">
            <w:pPr>
              <w:pBdr>
                <w:bottom w:val="single" w:sz="4" w:space="1" w:color="auto"/>
              </w:pBdr>
              <w:tabs>
                <w:tab w:val="center" w:pos="4153"/>
                <w:tab w:val="right" w:pos="8306"/>
              </w:tabs>
              <w:spacing w:line="380" w:lineRule="exact"/>
              <w:jc w:val="center"/>
              <w:rPr>
                <w:rFonts w:ascii="Arial" w:eastAsia="Arial Unicode MS" w:hAnsi="Arial" w:cs="Arial"/>
                <w:sz w:val="22"/>
                <w:szCs w:val="22"/>
                <w:lang w:eastAsia="ko-KR"/>
              </w:rPr>
            </w:pPr>
            <w:r w:rsidRPr="003531A9">
              <w:rPr>
                <w:rFonts w:ascii="Arial" w:eastAsia="Arial Unicode MS" w:hAnsi="Arial" w:cs="Arial"/>
                <w:sz w:val="22"/>
                <w:szCs w:val="22"/>
                <w:lang w:eastAsia="ko-KR"/>
              </w:rPr>
              <w:t>2025</w:t>
            </w:r>
          </w:p>
        </w:tc>
        <w:tc>
          <w:tcPr>
            <w:tcW w:w="1635" w:type="dxa"/>
          </w:tcPr>
          <w:p w14:paraId="4B6402FE" w14:textId="1A8DE6B8" w:rsidR="001D4402" w:rsidRPr="003531A9" w:rsidRDefault="009D273D" w:rsidP="001353BE">
            <w:pPr>
              <w:pBdr>
                <w:bottom w:val="single" w:sz="4" w:space="1" w:color="auto"/>
              </w:pBdr>
              <w:tabs>
                <w:tab w:val="center" w:pos="4153"/>
                <w:tab w:val="right" w:pos="8306"/>
              </w:tabs>
              <w:spacing w:line="380" w:lineRule="exact"/>
              <w:jc w:val="center"/>
              <w:rPr>
                <w:rFonts w:ascii="Arial" w:eastAsia="Arial Unicode MS" w:hAnsi="Arial" w:cs="Arial"/>
                <w:sz w:val="22"/>
                <w:szCs w:val="22"/>
                <w:lang w:eastAsia="ko-KR"/>
              </w:rPr>
            </w:pPr>
            <w:r w:rsidRPr="003531A9">
              <w:rPr>
                <w:rFonts w:ascii="Arial" w:eastAsia="Arial Unicode MS" w:hAnsi="Arial" w:cs="Arial"/>
                <w:sz w:val="22"/>
                <w:szCs w:val="22"/>
                <w:lang w:eastAsia="ko-KR"/>
              </w:rPr>
              <w:t>2024</w:t>
            </w:r>
          </w:p>
        </w:tc>
      </w:tr>
      <w:tr w:rsidR="00B57D44" w:rsidRPr="003531A9" w14:paraId="3DEBD838" w14:textId="77777777" w:rsidTr="00993C61">
        <w:tc>
          <w:tcPr>
            <w:tcW w:w="5760" w:type="dxa"/>
          </w:tcPr>
          <w:p w14:paraId="0E4095BF" w14:textId="77777777" w:rsidR="00B57D44" w:rsidRPr="003531A9" w:rsidRDefault="00B57D44" w:rsidP="00B57D44">
            <w:pPr>
              <w:tabs>
                <w:tab w:val="center" w:pos="4153"/>
                <w:tab w:val="right" w:pos="8306"/>
              </w:tabs>
              <w:spacing w:line="380" w:lineRule="exact"/>
              <w:jc w:val="both"/>
              <w:rPr>
                <w:rFonts w:ascii="Arial" w:hAnsi="Arial" w:cs="Arial"/>
                <w:sz w:val="22"/>
                <w:szCs w:val="22"/>
                <w:lang w:eastAsia="ko-KR"/>
              </w:rPr>
            </w:pPr>
            <w:r w:rsidRPr="003531A9">
              <w:rPr>
                <w:rFonts w:ascii="Arial" w:hAnsi="Arial" w:cs="Arial"/>
                <w:spacing w:val="-6"/>
                <w:sz w:val="22"/>
                <w:szCs w:val="22"/>
              </w:rPr>
              <w:t>Balance as at 1 January</w:t>
            </w:r>
          </w:p>
        </w:tc>
        <w:tc>
          <w:tcPr>
            <w:tcW w:w="1634" w:type="dxa"/>
            <w:vAlign w:val="bottom"/>
          </w:tcPr>
          <w:p w14:paraId="5EBD888B" w14:textId="50C89B78" w:rsidR="00B57D44" w:rsidRPr="003531A9" w:rsidRDefault="00B57D44" w:rsidP="00B57D44">
            <w:pPr>
              <w:tabs>
                <w:tab w:val="decimal" w:pos="1258"/>
              </w:tabs>
              <w:spacing w:line="380" w:lineRule="exact"/>
              <w:jc w:val="thaiDistribute"/>
              <w:rPr>
                <w:rFonts w:ascii="Arial" w:hAnsi="Arial" w:cs="Arial"/>
                <w:sz w:val="22"/>
                <w:szCs w:val="22"/>
                <w:lang w:eastAsia="ko-KR"/>
              </w:rPr>
            </w:pPr>
            <w:r w:rsidRPr="003531A9">
              <w:rPr>
                <w:rFonts w:ascii="Arial" w:hAnsi="Arial" w:cs="Arial"/>
                <w:sz w:val="22"/>
                <w:szCs w:val="22"/>
                <w:lang w:eastAsia="ko-KR"/>
              </w:rPr>
              <w:t>4,999,334</w:t>
            </w:r>
          </w:p>
        </w:tc>
        <w:tc>
          <w:tcPr>
            <w:tcW w:w="1635" w:type="dxa"/>
            <w:vAlign w:val="bottom"/>
          </w:tcPr>
          <w:p w14:paraId="282C1344" w14:textId="350E53FB" w:rsidR="00B57D44" w:rsidRPr="003531A9" w:rsidRDefault="00B57D44" w:rsidP="00B57D44">
            <w:pPr>
              <w:tabs>
                <w:tab w:val="decimal" w:pos="1258"/>
              </w:tabs>
              <w:spacing w:line="380" w:lineRule="exact"/>
              <w:jc w:val="thaiDistribute"/>
              <w:rPr>
                <w:rFonts w:ascii="Arial" w:hAnsi="Arial" w:cs="Arial"/>
                <w:sz w:val="22"/>
                <w:szCs w:val="22"/>
                <w:lang w:eastAsia="ko-KR"/>
              </w:rPr>
            </w:pPr>
            <w:r w:rsidRPr="003531A9">
              <w:rPr>
                <w:rFonts w:ascii="Arial" w:hAnsi="Arial" w:cs="Arial"/>
                <w:sz w:val="22"/>
                <w:szCs w:val="22"/>
                <w:lang w:eastAsia="ko-KR"/>
              </w:rPr>
              <w:t>6,498,682</w:t>
            </w:r>
          </w:p>
        </w:tc>
      </w:tr>
      <w:tr w:rsidR="00B57D44" w:rsidRPr="003531A9" w14:paraId="5AA7139B" w14:textId="77777777" w:rsidTr="00993C61">
        <w:tc>
          <w:tcPr>
            <w:tcW w:w="5760" w:type="dxa"/>
          </w:tcPr>
          <w:p w14:paraId="1BD29EE2" w14:textId="77777777" w:rsidR="00B57D44" w:rsidRPr="003531A9" w:rsidRDefault="00B57D44" w:rsidP="00B57D44">
            <w:pPr>
              <w:tabs>
                <w:tab w:val="center" w:pos="4153"/>
                <w:tab w:val="right" w:pos="8306"/>
              </w:tabs>
              <w:spacing w:line="380" w:lineRule="exact"/>
              <w:ind w:right="-180"/>
              <w:rPr>
                <w:rFonts w:ascii="Arial" w:hAnsi="Arial" w:cs="Arial"/>
                <w:sz w:val="22"/>
                <w:szCs w:val="22"/>
                <w:lang w:eastAsia="ko-KR"/>
              </w:rPr>
            </w:pPr>
            <w:r w:rsidRPr="003531A9">
              <w:rPr>
                <w:rFonts w:ascii="Arial" w:hAnsi="Arial" w:cs="Arial"/>
                <w:sz w:val="22"/>
                <w:szCs w:val="22"/>
                <w:lang w:eastAsia="ko-KR"/>
              </w:rPr>
              <w:t>Amortisation of debenture issuance fees during the years</w:t>
            </w:r>
          </w:p>
        </w:tc>
        <w:tc>
          <w:tcPr>
            <w:tcW w:w="1634" w:type="dxa"/>
            <w:vAlign w:val="bottom"/>
          </w:tcPr>
          <w:p w14:paraId="7A2602F7" w14:textId="3B011A51" w:rsidR="00B57D44" w:rsidRPr="003531A9" w:rsidRDefault="00B57D44" w:rsidP="00B57D44">
            <w:pPr>
              <w:tabs>
                <w:tab w:val="decimal" w:pos="1258"/>
              </w:tabs>
              <w:spacing w:line="380" w:lineRule="exact"/>
              <w:jc w:val="thaiDistribute"/>
              <w:rPr>
                <w:rFonts w:ascii="Arial" w:hAnsi="Arial" w:cs="Arial"/>
                <w:sz w:val="22"/>
                <w:szCs w:val="22"/>
                <w:lang w:eastAsia="ko-KR"/>
              </w:rPr>
            </w:pPr>
            <w:r w:rsidRPr="003531A9">
              <w:rPr>
                <w:rFonts w:ascii="Arial" w:hAnsi="Arial" w:cs="Arial"/>
                <w:sz w:val="22"/>
                <w:szCs w:val="22"/>
                <w:lang w:eastAsia="ko-KR"/>
              </w:rPr>
              <w:t>491</w:t>
            </w:r>
          </w:p>
        </w:tc>
        <w:tc>
          <w:tcPr>
            <w:tcW w:w="1635" w:type="dxa"/>
            <w:vAlign w:val="bottom"/>
          </w:tcPr>
          <w:p w14:paraId="1F4CA6C8" w14:textId="237073E5" w:rsidR="00B57D44" w:rsidRPr="003531A9" w:rsidRDefault="00B57D44" w:rsidP="00B57D44">
            <w:pPr>
              <w:tabs>
                <w:tab w:val="decimal" w:pos="1258"/>
              </w:tabs>
              <w:spacing w:line="380" w:lineRule="exact"/>
              <w:jc w:val="thaiDistribute"/>
              <w:rPr>
                <w:rFonts w:ascii="Arial" w:hAnsi="Arial" w:cs="Arial"/>
                <w:sz w:val="22"/>
                <w:szCs w:val="22"/>
                <w:lang w:eastAsia="ko-KR"/>
              </w:rPr>
            </w:pPr>
            <w:r w:rsidRPr="003531A9">
              <w:rPr>
                <w:rFonts w:ascii="Arial" w:hAnsi="Arial" w:cs="Arial"/>
                <w:sz w:val="22"/>
                <w:szCs w:val="22"/>
                <w:lang w:eastAsia="ko-KR"/>
              </w:rPr>
              <w:t>652</w:t>
            </w:r>
          </w:p>
        </w:tc>
      </w:tr>
      <w:tr w:rsidR="00B57D44" w:rsidRPr="003531A9" w14:paraId="24283BEB" w14:textId="77777777" w:rsidTr="00993C61">
        <w:tc>
          <w:tcPr>
            <w:tcW w:w="5760" w:type="dxa"/>
          </w:tcPr>
          <w:p w14:paraId="56A8100D" w14:textId="77777777" w:rsidR="00B57D44" w:rsidRPr="003531A9" w:rsidRDefault="00B57D44" w:rsidP="00B57D44">
            <w:pPr>
              <w:tabs>
                <w:tab w:val="center" w:pos="4153"/>
                <w:tab w:val="right" w:pos="8306"/>
              </w:tabs>
              <w:spacing w:line="380" w:lineRule="exact"/>
              <w:rPr>
                <w:rFonts w:ascii="Arial" w:hAnsi="Arial" w:cs="Arial"/>
                <w:sz w:val="22"/>
                <w:szCs w:val="22"/>
                <w:lang w:eastAsia="ko-KR"/>
              </w:rPr>
            </w:pPr>
            <w:r w:rsidRPr="003531A9">
              <w:rPr>
                <w:rFonts w:ascii="Arial" w:hAnsi="Arial" w:cs="Arial"/>
                <w:sz w:val="22"/>
                <w:szCs w:val="22"/>
                <w:lang w:eastAsia="ko-KR"/>
              </w:rPr>
              <w:t>Less: Redemption during the years</w:t>
            </w:r>
          </w:p>
        </w:tc>
        <w:tc>
          <w:tcPr>
            <w:tcW w:w="1634" w:type="dxa"/>
            <w:vAlign w:val="bottom"/>
          </w:tcPr>
          <w:p w14:paraId="087CAE66" w14:textId="345B7975" w:rsidR="00B57D44" w:rsidRPr="003531A9" w:rsidRDefault="00B57D44" w:rsidP="00B57D44">
            <w:pPr>
              <w:pBdr>
                <w:bottom w:val="single" w:sz="4" w:space="1" w:color="auto"/>
              </w:pBdr>
              <w:tabs>
                <w:tab w:val="decimal" w:pos="1258"/>
              </w:tabs>
              <w:spacing w:line="380" w:lineRule="exact"/>
              <w:jc w:val="thaiDistribute"/>
              <w:rPr>
                <w:rFonts w:ascii="Arial" w:hAnsi="Arial" w:cs="Arial"/>
                <w:sz w:val="22"/>
                <w:szCs w:val="22"/>
                <w:lang w:eastAsia="ko-KR"/>
              </w:rPr>
            </w:pPr>
            <w:r w:rsidRPr="003531A9">
              <w:rPr>
                <w:rFonts w:ascii="Arial" w:hAnsi="Arial" w:cs="Arial"/>
                <w:sz w:val="22"/>
                <w:szCs w:val="22"/>
                <w:cs/>
                <w:lang w:eastAsia="ko-KR"/>
              </w:rPr>
              <w:t>(</w:t>
            </w:r>
            <w:r w:rsidRPr="003531A9">
              <w:rPr>
                <w:rFonts w:ascii="Arial" w:hAnsi="Arial" w:cs="Arial"/>
                <w:sz w:val="22"/>
                <w:szCs w:val="22"/>
                <w:lang w:eastAsia="ko-KR"/>
              </w:rPr>
              <w:t>2,000,000</w:t>
            </w:r>
            <w:r w:rsidRPr="003531A9">
              <w:rPr>
                <w:rFonts w:ascii="Arial" w:hAnsi="Arial" w:cs="Arial"/>
                <w:sz w:val="22"/>
                <w:szCs w:val="22"/>
                <w:cs/>
                <w:lang w:eastAsia="ko-KR"/>
              </w:rPr>
              <w:t>)</w:t>
            </w:r>
          </w:p>
        </w:tc>
        <w:tc>
          <w:tcPr>
            <w:tcW w:w="1635" w:type="dxa"/>
            <w:vAlign w:val="bottom"/>
          </w:tcPr>
          <w:p w14:paraId="323B3335" w14:textId="1F233856" w:rsidR="00B57D44" w:rsidRPr="003531A9" w:rsidRDefault="00B57D44" w:rsidP="00B57D44">
            <w:pPr>
              <w:pBdr>
                <w:bottom w:val="single" w:sz="4" w:space="1" w:color="auto"/>
              </w:pBdr>
              <w:tabs>
                <w:tab w:val="decimal" w:pos="1258"/>
              </w:tabs>
              <w:spacing w:line="380" w:lineRule="exact"/>
              <w:jc w:val="thaiDistribute"/>
              <w:rPr>
                <w:rFonts w:ascii="Arial" w:hAnsi="Arial" w:cs="Arial"/>
                <w:sz w:val="22"/>
                <w:szCs w:val="22"/>
                <w:lang w:eastAsia="ko-KR"/>
              </w:rPr>
            </w:pPr>
            <w:r w:rsidRPr="003531A9">
              <w:rPr>
                <w:rFonts w:ascii="Arial" w:hAnsi="Arial" w:cs="Arial"/>
                <w:sz w:val="22"/>
                <w:szCs w:val="22"/>
                <w:cs/>
                <w:lang w:eastAsia="ko-KR"/>
              </w:rPr>
              <w:t>(</w:t>
            </w:r>
            <w:r w:rsidRPr="003531A9">
              <w:rPr>
                <w:rFonts w:ascii="Arial" w:hAnsi="Arial" w:cs="Arial"/>
                <w:sz w:val="22"/>
                <w:szCs w:val="22"/>
                <w:lang w:eastAsia="ko-KR"/>
              </w:rPr>
              <w:t>1,500,000)</w:t>
            </w:r>
          </w:p>
        </w:tc>
      </w:tr>
      <w:tr w:rsidR="00B57D44" w:rsidRPr="003531A9" w14:paraId="434DF712" w14:textId="77777777" w:rsidTr="00993C61">
        <w:tc>
          <w:tcPr>
            <w:tcW w:w="5760" w:type="dxa"/>
          </w:tcPr>
          <w:p w14:paraId="368F5AAC" w14:textId="77777777" w:rsidR="00B57D44" w:rsidRPr="003531A9" w:rsidRDefault="00B57D44" w:rsidP="00B57D44">
            <w:pPr>
              <w:tabs>
                <w:tab w:val="center" w:pos="4153"/>
                <w:tab w:val="right" w:pos="8306"/>
              </w:tabs>
              <w:spacing w:line="380" w:lineRule="exact"/>
              <w:rPr>
                <w:rFonts w:ascii="Arial" w:hAnsi="Arial" w:cs="Arial"/>
                <w:sz w:val="22"/>
                <w:szCs w:val="22"/>
                <w:lang w:eastAsia="ko-KR"/>
              </w:rPr>
            </w:pPr>
            <w:r w:rsidRPr="003531A9">
              <w:rPr>
                <w:rFonts w:ascii="Arial" w:hAnsi="Arial" w:cs="Arial"/>
                <w:spacing w:val="-6"/>
                <w:sz w:val="22"/>
                <w:szCs w:val="22"/>
              </w:rPr>
              <w:t>Balance as at 31 December</w:t>
            </w:r>
          </w:p>
        </w:tc>
        <w:tc>
          <w:tcPr>
            <w:tcW w:w="1634" w:type="dxa"/>
            <w:vAlign w:val="bottom"/>
          </w:tcPr>
          <w:p w14:paraId="34964A15" w14:textId="344F43CA" w:rsidR="00B57D44" w:rsidRPr="003531A9" w:rsidRDefault="00B57D44" w:rsidP="00B57D44">
            <w:pPr>
              <w:tabs>
                <w:tab w:val="decimal" w:pos="1258"/>
              </w:tabs>
              <w:spacing w:line="380" w:lineRule="exact"/>
              <w:jc w:val="thaiDistribute"/>
              <w:rPr>
                <w:rFonts w:ascii="Arial" w:hAnsi="Arial" w:cs="Arial"/>
                <w:sz w:val="22"/>
                <w:szCs w:val="22"/>
                <w:lang w:eastAsia="ko-KR"/>
              </w:rPr>
            </w:pPr>
            <w:r w:rsidRPr="003531A9">
              <w:rPr>
                <w:rFonts w:ascii="Arial" w:hAnsi="Arial" w:cs="Arial"/>
                <w:sz w:val="22"/>
                <w:szCs w:val="22"/>
                <w:lang w:eastAsia="ko-KR"/>
              </w:rPr>
              <w:t>2,999,825</w:t>
            </w:r>
          </w:p>
        </w:tc>
        <w:tc>
          <w:tcPr>
            <w:tcW w:w="1635" w:type="dxa"/>
            <w:vAlign w:val="bottom"/>
          </w:tcPr>
          <w:p w14:paraId="04A4DA0E" w14:textId="7C99C4C9" w:rsidR="00B57D44" w:rsidRPr="003531A9" w:rsidRDefault="00B57D44" w:rsidP="00B57D44">
            <w:pPr>
              <w:tabs>
                <w:tab w:val="decimal" w:pos="1258"/>
              </w:tabs>
              <w:spacing w:line="380" w:lineRule="exact"/>
              <w:jc w:val="thaiDistribute"/>
              <w:rPr>
                <w:rFonts w:ascii="Arial" w:hAnsi="Arial" w:cs="Arial"/>
                <w:sz w:val="22"/>
                <w:szCs w:val="22"/>
                <w:lang w:eastAsia="ko-KR"/>
              </w:rPr>
            </w:pPr>
            <w:r w:rsidRPr="003531A9">
              <w:rPr>
                <w:rFonts w:ascii="Arial" w:hAnsi="Arial" w:cs="Arial"/>
                <w:sz w:val="22"/>
                <w:szCs w:val="22"/>
                <w:lang w:eastAsia="ko-KR"/>
              </w:rPr>
              <w:t>4,999,334</w:t>
            </w:r>
          </w:p>
        </w:tc>
      </w:tr>
      <w:tr w:rsidR="00B57D44" w:rsidRPr="003531A9" w14:paraId="7798F15C" w14:textId="77777777" w:rsidTr="00993C61">
        <w:tc>
          <w:tcPr>
            <w:tcW w:w="5760" w:type="dxa"/>
          </w:tcPr>
          <w:p w14:paraId="210C38EB" w14:textId="77777777" w:rsidR="00B57D44" w:rsidRPr="003531A9" w:rsidRDefault="00B57D44" w:rsidP="00B57D44">
            <w:pPr>
              <w:tabs>
                <w:tab w:val="center" w:pos="4153"/>
                <w:tab w:val="right" w:pos="8306"/>
              </w:tabs>
              <w:spacing w:line="380" w:lineRule="exact"/>
              <w:rPr>
                <w:rFonts w:ascii="Arial" w:hAnsi="Arial" w:cs="Arial"/>
                <w:sz w:val="22"/>
                <w:szCs w:val="22"/>
                <w:lang w:eastAsia="ko-KR"/>
              </w:rPr>
            </w:pPr>
            <w:r w:rsidRPr="003531A9">
              <w:rPr>
                <w:rFonts w:ascii="Arial" w:hAnsi="Arial" w:cs="Arial"/>
                <w:sz w:val="22"/>
                <w:szCs w:val="22"/>
                <w:lang w:eastAsia="ko-KR"/>
              </w:rPr>
              <w:t>Less: Current portions</w:t>
            </w:r>
          </w:p>
        </w:tc>
        <w:tc>
          <w:tcPr>
            <w:tcW w:w="1634" w:type="dxa"/>
            <w:vAlign w:val="bottom"/>
          </w:tcPr>
          <w:p w14:paraId="6CF05EDE" w14:textId="5FE85E65" w:rsidR="00B57D44" w:rsidRPr="003531A9" w:rsidRDefault="00B57D44" w:rsidP="00B57D44">
            <w:pPr>
              <w:pBdr>
                <w:bottom w:val="single" w:sz="4" w:space="1" w:color="auto"/>
              </w:pBdr>
              <w:tabs>
                <w:tab w:val="decimal" w:pos="1258"/>
              </w:tabs>
              <w:spacing w:line="380" w:lineRule="exact"/>
              <w:jc w:val="thaiDistribute"/>
              <w:rPr>
                <w:rFonts w:ascii="Arial" w:hAnsi="Arial" w:cs="Arial"/>
                <w:sz w:val="22"/>
                <w:szCs w:val="22"/>
                <w:lang w:eastAsia="ko-KR"/>
              </w:rPr>
            </w:pPr>
            <w:r w:rsidRPr="003531A9">
              <w:rPr>
                <w:rFonts w:ascii="Arial" w:hAnsi="Arial" w:cs="Arial"/>
                <w:sz w:val="22"/>
                <w:szCs w:val="22"/>
                <w:cs/>
                <w:lang w:eastAsia="ko-KR"/>
              </w:rPr>
              <w:t>(</w:t>
            </w:r>
            <w:r w:rsidRPr="003531A9">
              <w:rPr>
                <w:rFonts w:ascii="Arial" w:hAnsi="Arial" w:cs="Arial"/>
                <w:sz w:val="22"/>
                <w:szCs w:val="22"/>
                <w:lang w:eastAsia="ko-KR"/>
              </w:rPr>
              <w:t>2,999,825</w:t>
            </w:r>
            <w:r w:rsidRPr="003531A9">
              <w:rPr>
                <w:rFonts w:ascii="Arial" w:hAnsi="Arial" w:cs="Arial"/>
                <w:sz w:val="22"/>
                <w:szCs w:val="22"/>
                <w:cs/>
                <w:lang w:eastAsia="ko-KR"/>
              </w:rPr>
              <w:t>)</w:t>
            </w:r>
          </w:p>
        </w:tc>
        <w:tc>
          <w:tcPr>
            <w:tcW w:w="1635" w:type="dxa"/>
            <w:vAlign w:val="bottom"/>
          </w:tcPr>
          <w:p w14:paraId="5C746022" w14:textId="76724755" w:rsidR="00B57D44" w:rsidRPr="003531A9" w:rsidRDefault="00B57D44" w:rsidP="00B57D44">
            <w:pPr>
              <w:pBdr>
                <w:bottom w:val="single" w:sz="4" w:space="1" w:color="auto"/>
              </w:pBdr>
              <w:tabs>
                <w:tab w:val="decimal" w:pos="1258"/>
              </w:tabs>
              <w:spacing w:line="380" w:lineRule="exact"/>
              <w:jc w:val="thaiDistribute"/>
              <w:rPr>
                <w:rFonts w:ascii="Arial" w:hAnsi="Arial" w:cs="Arial"/>
                <w:sz w:val="22"/>
                <w:szCs w:val="22"/>
                <w:lang w:eastAsia="ko-KR"/>
              </w:rPr>
            </w:pPr>
            <w:r w:rsidRPr="003531A9">
              <w:rPr>
                <w:rFonts w:ascii="Arial" w:hAnsi="Arial" w:cs="Arial"/>
                <w:sz w:val="22"/>
                <w:szCs w:val="22"/>
                <w:lang w:eastAsia="ko-KR"/>
              </w:rPr>
              <w:t>(1,999,877)</w:t>
            </w:r>
          </w:p>
        </w:tc>
      </w:tr>
      <w:tr w:rsidR="00B57D44" w:rsidRPr="003531A9" w14:paraId="59346CFC" w14:textId="77777777" w:rsidTr="00993C61">
        <w:tc>
          <w:tcPr>
            <w:tcW w:w="5760" w:type="dxa"/>
          </w:tcPr>
          <w:p w14:paraId="41703DAC" w14:textId="77777777" w:rsidR="00B57D44" w:rsidRPr="003531A9" w:rsidRDefault="00B57D44" w:rsidP="00B57D44">
            <w:pPr>
              <w:tabs>
                <w:tab w:val="center" w:pos="4153"/>
                <w:tab w:val="right" w:pos="8306"/>
              </w:tabs>
              <w:spacing w:line="380" w:lineRule="exact"/>
              <w:rPr>
                <w:rFonts w:ascii="Arial" w:hAnsi="Arial" w:cs="Arial"/>
                <w:sz w:val="22"/>
                <w:szCs w:val="22"/>
                <w:lang w:eastAsia="ko-KR"/>
              </w:rPr>
            </w:pPr>
            <w:r w:rsidRPr="003531A9">
              <w:rPr>
                <w:rFonts w:ascii="Arial" w:hAnsi="Arial" w:cs="Arial"/>
                <w:sz w:val="22"/>
                <w:szCs w:val="22"/>
                <w:lang w:eastAsia="ko-KR"/>
              </w:rPr>
              <w:t>Debentures</w:t>
            </w:r>
          </w:p>
        </w:tc>
        <w:tc>
          <w:tcPr>
            <w:tcW w:w="1634" w:type="dxa"/>
            <w:vAlign w:val="bottom"/>
          </w:tcPr>
          <w:p w14:paraId="09FAD504" w14:textId="707A2380" w:rsidR="00B57D44" w:rsidRPr="003531A9" w:rsidRDefault="00B57D44" w:rsidP="00B57D44">
            <w:pPr>
              <w:pBdr>
                <w:bottom w:val="double" w:sz="4" w:space="1" w:color="auto"/>
              </w:pBdr>
              <w:tabs>
                <w:tab w:val="decimal" w:pos="1258"/>
              </w:tabs>
              <w:spacing w:line="380" w:lineRule="exact"/>
              <w:jc w:val="thaiDistribute"/>
              <w:rPr>
                <w:rFonts w:ascii="Arial" w:hAnsi="Arial" w:cs="Arial"/>
                <w:sz w:val="22"/>
                <w:szCs w:val="22"/>
                <w:lang w:eastAsia="ko-KR"/>
              </w:rPr>
            </w:pPr>
            <w:r w:rsidRPr="003531A9">
              <w:rPr>
                <w:rFonts w:ascii="Arial" w:hAnsi="Arial" w:cs="Arial"/>
                <w:sz w:val="22"/>
                <w:szCs w:val="22"/>
                <w:lang w:eastAsia="ko-KR"/>
              </w:rPr>
              <w:t>-</w:t>
            </w:r>
          </w:p>
        </w:tc>
        <w:tc>
          <w:tcPr>
            <w:tcW w:w="1635" w:type="dxa"/>
            <w:vAlign w:val="bottom"/>
          </w:tcPr>
          <w:p w14:paraId="76CAB2A5" w14:textId="191E6786" w:rsidR="00B57D44" w:rsidRPr="003531A9" w:rsidRDefault="00B57D44" w:rsidP="00B57D44">
            <w:pPr>
              <w:pBdr>
                <w:bottom w:val="double" w:sz="4" w:space="1" w:color="auto"/>
              </w:pBdr>
              <w:tabs>
                <w:tab w:val="decimal" w:pos="1258"/>
              </w:tabs>
              <w:spacing w:line="380" w:lineRule="exact"/>
              <w:jc w:val="thaiDistribute"/>
              <w:rPr>
                <w:rFonts w:ascii="Arial" w:hAnsi="Arial" w:cs="Arial"/>
                <w:sz w:val="22"/>
                <w:szCs w:val="22"/>
                <w:lang w:eastAsia="ko-KR"/>
              </w:rPr>
            </w:pPr>
            <w:r w:rsidRPr="003531A9">
              <w:rPr>
                <w:rFonts w:ascii="Arial" w:hAnsi="Arial" w:cs="Arial"/>
                <w:sz w:val="22"/>
                <w:szCs w:val="22"/>
                <w:lang w:eastAsia="ko-KR"/>
              </w:rPr>
              <w:t>2,999,457</w:t>
            </w:r>
          </w:p>
        </w:tc>
      </w:tr>
    </w:tbl>
    <w:p w14:paraId="69391252" w14:textId="77777777" w:rsidR="00936980" w:rsidRPr="003531A9" w:rsidRDefault="00936980" w:rsidP="001353BE">
      <w:pPr>
        <w:spacing w:before="240" w:after="120" w:line="380" w:lineRule="exact"/>
        <w:ind w:left="533"/>
        <w:jc w:val="thaiDistribute"/>
        <w:rPr>
          <w:rFonts w:ascii="Arial" w:hAnsi="Arial" w:cs="Arial"/>
          <w:sz w:val="22"/>
          <w:szCs w:val="22"/>
        </w:rPr>
      </w:pPr>
    </w:p>
    <w:p w14:paraId="5D83404C" w14:textId="77777777" w:rsidR="00936980" w:rsidRPr="003531A9" w:rsidRDefault="00936980" w:rsidP="001353BE">
      <w:pPr>
        <w:spacing w:before="240" w:after="120" w:line="380" w:lineRule="exact"/>
        <w:ind w:left="533"/>
        <w:jc w:val="thaiDistribute"/>
        <w:rPr>
          <w:rFonts w:ascii="Arial" w:hAnsi="Arial" w:cs="Arial"/>
          <w:sz w:val="22"/>
          <w:szCs w:val="22"/>
        </w:rPr>
      </w:pPr>
    </w:p>
    <w:p w14:paraId="1E13B8C8" w14:textId="77777777" w:rsidR="00936980" w:rsidRPr="003531A9" w:rsidRDefault="00936980" w:rsidP="001353BE">
      <w:pPr>
        <w:spacing w:before="240" w:after="120" w:line="380" w:lineRule="exact"/>
        <w:ind w:left="533"/>
        <w:jc w:val="thaiDistribute"/>
        <w:rPr>
          <w:rFonts w:ascii="Arial" w:hAnsi="Arial" w:cs="Arial"/>
          <w:sz w:val="22"/>
          <w:szCs w:val="22"/>
        </w:rPr>
      </w:pPr>
    </w:p>
    <w:p w14:paraId="42FAE332" w14:textId="77777777" w:rsidR="00936980" w:rsidRPr="003531A9" w:rsidRDefault="00936980" w:rsidP="001353BE">
      <w:pPr>
        <w:spacing w:before="240" w:after="120" w:line="380" w:lineRule="exact"/>
        <w:ind w:left="533"/>
        <w:jc w:val="thaiDistribute"/>
        <w:rPr>
          <w:rFonts w:ascii="Arial" w:hAnsi="Arial" w:cs="Arial"/>
          <w:sz w:val="22"/>
          <w:szCs w:val="22"/>
        </w:rPr>
      </w:pPr>
    </w:p>
    <w:p w14:paraId="4B45E1ED" w14:textId="75A48122" w:rsidR="00337D6E" w:rsidRPr="003531A9" w:rsidRDefault="00337D6E" w:rsidP="001353BE">
      <w:pPr>
        <w:spacing w:before="240" w:after="120" w:line="380" w:lineRule="exact"/>
        <w:ind w:left="533"/>
        <w:jc w:val="thaiDistribute"/>
        <w:rPr>
          <w:rFonts w:ascii="Arial" w:hAnsi="Arial" w:cs="Arial"/>
          <w:sz w:val="22"/>
          <w:szCs w:val="22"/>
        </w:rPr>
      </w:pPr>
      <w:r w:rsidRPr="003531A9">
        <w:rPr>
          <w:rFonts w:ascii="Arial" w:hAnsi="Arial" w:cs="Arial"/>
          <w:sz w:val="22"/>
          <w:szCs w:val="22"/>
        </w:rPr>
        <w:lastRenderedPageBreak/>
        <w:t xml:space="preserve">The outstanding balances of </w:t>
      </w:r>
      <w:r w:rsidR="00411C08" w:rsidRPr="003531A9">
        <w:rPr>
          <w:rFonts w:ascii="Arial" w:hAnsi="Arial" w:cs="Arial"/>
          <w:sz w:val="22"/>
          <w:szCs w:val="28"/>
        </w:rPr>
        <w:t>d</w:t>
      </w:r>
      <w:r w:rsidRPr="003531A9">
        <w:rPr>
          <w:rFonts w:ascii="Arial" w:hAnsi="Arial" w:cs="Arial"/>
          <w:sz w:val="22"/>
          <w:szCs w:val="28"/>
        </w:rPr>
        <w:t>ebentures</w:t>
      </w:r>
      <w:r w:rsidRPr="003531A9">
        <w:rPr>
          <w:rFonts w:ascii="Arial" w:hAnsi="Arial" w:cs="Arial"/>
          <w:sz w:val="22"/>
          <w:szCs w:val="22"/>
          <w:cs/>
        </w:rPr>
        <w:t xml:space="preserve"> </w:t>
      </w:r>
      <w:r w:rsidR="008E61AF" w:rsidRPr="003531A9">
        <w:rPr>
          <w:rFonts w:ascii="Arial" w:hAnsi="Arial" w:cs="Arial"/>
          <w:sz w:val="22"/>
          <w:szCs w:val="22"/>
        </w:rPr>
        <w:t xml:space="preserve">of the </w:t>
      </w:r>
      <w:r w:rsidR="008E61AF" w:rsidRPr="003531A9">
        <w:rPr>
          <w:rFonts w:ascii="Arial" w:hAnsi="Arial" w:cs="Arial"/>
          <w:sz w:val="22"/>
          <w:szCs w:val="28"/>
        </w:rPr>
        <w:t>Group</w:t>
      </w:r>
      <w:r w:rsidRPr="003531A9">
        <w:rPr>
          <w:rFonts w:ascii="Arial" w:hAnsi="Arial" w:cs="Arial"/>
          <w:sz w:val="22"/>
          <w:szCs w:val="22"/>
        </w:rPr>
        <w:t xml:space="preserve"> as at </w:t>
      </w:r>
      <w:r w:rsidR="00974A36" w:rsidRPr="003531A9">
        <w:rPr>
          <w:rFonts w:ascii="Arial" w:hAnsi="Arial" w:cs="Arial"/>
          <w:sz w:val="22"/>
          <w:szCs w:val="22"/>
        </w:rPr>
        <w:t xml:space="preserve">31 December </w:t>
      </w:r>
      <w:r w:rsidR="009D273D" w:rsidRPr="003531A9">
        <w:rPr>
          <w:rFonts w:ascii="Arial" w:hAnsi="Arial" w:cs="Arial"/>
          <w:sz w:val="22"/>
          <w:szCs w:val="22"/>
        </w:rPr>
        <w:t>2025 and 2024</w:t>
      </w:r>
      <w:r w:rsidRPr="003531A9">
        <w:rPr>
          <w:rFonts w:ascii="Arial" w:hAnsi="Arial" w:cs="Arial"/>
          <w:sz w:val="22"/>
          <w:szCs w:val="22"/>
        </w:rPr>
        <w:t xml:space="preserve"> </w:t>
      </w:r>
      <w:r w:rsidR="00703158" w:rsidRPr="003531A9">
        <w:rPr>
          <w:rFonts w:ascii="Arial" w:hAnsi="Arial" w:cs="Arial"/>
          <w:sz w:val="22"/>
          <w:szCs w:val="22"/>
        </w:rPr>
        <w:t xml:space="preserve">are </w:t>
      </w:r>
      <w:r w:rsidRPr="003531A9">
        <w:rPr>
          <w:rFonts w:ascii="Arial" w:hAnsi="Arial" w:cs="Arial"/>
          <w:sz w:val="22"/>
          <w:szCs w:val="22"/>
        </w:rPr>
        <w:t>as follows:</w:t>
      </w:r>
    </w:p>
    <w:tbl>
      <w:tblPr>
        <w:tblW w:w="9360" w:type="dxa"/>
        <w:tblInd w:w="558" w:type="dxa"/>
        <w:tblLayout w:type="fixed"/>
        <w:tblLook w:val="04A0" w:firstRow="1" w:lastRow="0" w:firstColumn="1" w:lastColumn="0" w:noHBand="0" w:noVBand="1"/>
      </w:tblPr>
      <w:tblGrid>
        <w:gridCol w:w="1087"/>
        <w:gridCol w:w="1358"/>
        <w:gridCol w:w="1287"/>
        <w:gridCol w:w="1123"/>
        <w:gridCol w:w="1175"/>
        <w:gridCol w:w="1102"/>
        <w:gridCol w:w="1114"/>
        <w:gridCol w:w="1114"/>
      </w:tblGrid>
      <w:tr w:rsidR="00686A5E" w:rsidRPr="003531A9" w14:paraId="3AF4BA1B" w14:textId="77777777" w:rsidTr="00FD02DA">
        <w:trPr>
          <w:trHeight w:val="20"/>
        </w:trPr>
        <w:tc>
          <w:tcPr>
            <w:tcW w:w="1087" w:type="dxa"/>
            <w:vMerge w:val="restart"/>
            <w:vAlign w:val="bottom"/>
          </w:tcPr>
          <w:p w14:paraId="52F92DE5" w14:textId="77777777" w:rsidR="00337D6E" w:rsidRPr="003531A9" w:rsidRDefault="00337D6E" w:rsidP="001353BE">
            <w:pPr>
              <w:pBdr>
                <w:bottom w:val="single" w:sz="4" w:space="1" w:color="auto"/>
              </w:pBdr>
              <w:spacing w:line="300" w:lineRule="exact"/>
              <w:jc w:val="center"/>
              <w:rPr>
                <w:rFonts w:ascii="Arial" w:hAnsi="Arial" w:cs="Arial"/>
                <w:sz w:val="16"/>
                <w:szCs w:val="16"/>
                <w:cs/>
              </w:rPr>
            </w:pPr>
            <w:r w:rsidRPr="003531A9">
              <w:rPr>
                <w:rFonts w:ascii="Arial" w:hAnsi="Arial" w:cs="Arial"/>
                <w:sz w:val="16"/>
                <w:szCs w:val="16"/>
              </w:rPr>
              <w:t>No.</w:t>
            </w:r>
          </w:p>
        </w:tc>
        <w:tc>
          <w:tcPr>
            <w:tcW w:w="2645" w:type="dxa"/>
            <w:gridSpan w:val="2"/>
            <w:noWrap/>
            <w:vAlign w:val="bottom"/>
            <w:hideMark/>
          </w:tcPr>
          <w:p w14:paraId="3C627A24" w14:textId="77777777" w:rsidR="00337D6E" w:rsidRPr="003531A9" w:rsidRDefault="00337D6E"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Debentures period</w:t>
            </w:r>
          </w:p>
        </w:tc>
        <w:tc>
          <w:tcPr>
            <w:tcW w:w="1123" w:type="dxa"/>
            <w:vMerge w:val="restart"/>
            <w:vAlign w:val="bottom"/>
            <w:hideMark/>
          </w:tcPr>
          <w:p w14:paraId="28F489A7" w14:textId="77777777" w:rsidR="00337D6E" w:rsidRPr="003531A9" w:rsidRDefault="00337D6E"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Number of unit</w:t>
            </w:r>
          </w:p>
        </w:tc>
        <w:tc>
          <w:tcPr>
            <w:tcW w:w="1175" w:type="dxa"/>
            <w:vMerge w:val="restart"/>
            <w:vAlign w:val="bottom"/>
            <w:hideMark/>
          </w:tcPr>
          <w:p w14:paraId="48518596" w14:textId="77777777" w:rsidR="00337D6E" w:rsidRPr="003531A9" w:rsidRDefault="00337D6E" w:rsidP="001353BE">
            <w:pPr>
              <w:pBdr>
                <w:bottom w:val="single" w:sz="4" w:space="1" w:color="auto"/>
              </w:pBdr>
              <w:spacing w:line="300" w:lineRule="exact"/>
              <w:ind w:right="-40"/>
              <w:jc w:val="center"/>
              <w:rPr>
                <w:rFonts w:ascii="Arial" w:hAnsi="Arial" w:cs="Arial"/>
                <w:sz w:val="16"/>
                <w:szCs w:val="16"/>
              </w:rPr>
            </w:pPr>
            <w:r w:rsidRPr="003531A9">
              <w:rPr>
                <w:rFonts w:ascii="Arial" w:hAnsi="Arial" w:cs="Arial"/>
                <w:sz w:val="16"/>
                <w:szCs w:val="16"/>
              </w:rPr>
              <w:t>Amount</w:t>
            </w:r>
          </w:p>
          <w:p w14:paraId="7A7EB4FD" w14:textId="77777777" w:rsidR="00337D6E" w:rsidRPr="003531A9" w:rsidRDefault="00337D6E" w:rsidP="001353BE">
            <w:pPr>
              <w:pBdr>
                <w:bottom w:val="single" w:sz="4" w:space="1" w:color="auto"/>
              </w:pBdr>
              <w:spacing w:line="300" w:lineRule="exact"/>
              <w:ind w:right="-40"/>
              <w:jc w:val="center"/>
              <w:rPr>
                <w:rFonts w:ascii="Arial" w:hAnsi="Arial" w:cs="Arial"/>
                <w:sz w:val="16"/>
                <w:szCs w:val="16"/>
              </w:rPr>
            </w:pPr>
            <w:r w:rsidRPr="003531A9">
              <w:rPr>
                <w:rFonts w:ascii="Arial" w:hAnsi="Arial" w:cs="Arial"/>
                <w:sz w:val="16"/>
                <w:szCs w:val="16"/>
                <w:cs/>
              </w:rPr>
              <w:t>(</w:t>
            </w:r>
            <w:r w:rsidR="00256B3C" w:rsidRPr="003531A9">
              <w:rPr>
                <w:rFonts w:ascii="Arial" w:hAnsi="Arial" w:cs="Arial"/>
                <w:sz w:val="16"/>
                <w:szCs w:val="16"/>
              </w:rPr>
              <w:t>M</w:t>
            </w:r>
            <w:r w:rsidRPr="003531A9">
              <w:rPr>
                <w:rFonts w:ascii="Arial" w:hAnsi="Arial" w:cs="Arial"/>
                <w:sz w:val="16"/>
                <w:szCs w:val="16"/>
              </w:rPr>
              <w:t xml:space="preserve">illion </w:t>
            </w:r>
            <w:r w:rsidR="00256B3C" w:rsidRPr="003531A9">
              <w:rPr>
                <w:rFonts w:ascii="Arial" w:hAnsi="Arial" w:cs="Arial"/>
                <w:sz w:val="16"/>
                <w:szCs w:val="16"/>
              </w:rPr>
              <w:t>B</w:t>
            </w:r>
            <w:r w:rsidRPr="003531A9">
              <w:rPr>
                <w:rFonts w:ascii="Arial" w:hAnsi="Arial" w:cs="Arial"/>
                <w:sz w:val="16"/>
                <w:szCs w:val="16"/>
              </w:rPr>
              <w:t>aht</w:t>
            </w:r>
            <w:r w:rsidRPr="003531A9">
              <w:rPr>
                <w:rFonts w:ascii="Arial" w:hAnsi="Arial" w:cs="Arial"/>
                <w:sz w:val="16"/>
                <w:szCs w:val="16"/>
                <w:cs/>
              </w:rPr>
              <w:t>)</w:t>
            </w:r>
          </w:p>
        </w:tc>
        <w:tc>
          <w:tcPr>
            <w:tcW w:w="1102" w:type="dxa"/>
            <w:vMerge w:val="restart"/>
            <w:vAlign w:val="bottom"/>
            <w:hideMark/>
          </w:tcPr>
          <w:p w14:paraId="69F24485" w14:textId="77777777" w:rsidR="00337D6E" w:rsidRPr="003531A9" w:rsidRDefault="00337D6E"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Coupon rate</w:t>
            </w:r>
            <w:r w:rsidR="00256B3C" w:rsidRPr="003531A9">
              <w:rPr>
                <w:rFonts w:ascii="Arial" w:hAnsi="Arial" w:cs="Arial"/>
                <w:sz w:val="16"/>
                <w:szCs w:val="16"/>
              </w:rPr>
              <w:t xml:space="preserve"> (%)</w:t>
            </w:r>
          </w:p>
        </w:tc>
        <w:tc>
          <w:tcPr>
            <w:tcW w:w="2228" w:type="dxa"/>
            <w:gridSpan w:val="2"/>
            <w:vAlign w:val="bottom"/>
            <w:hideMark/>
          </w:tcPr>
          <w:p w14:paraId="0E3B90D7" w14:textId="77777777" w:rsidR="00337D6E" w:rsidRPr="003531A9" w:rsidRDefault="00337D6E"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Outstanding balance</w:t>
            </w:r>
          </w:p>
          <w:p w14:paraId="1E303883" w14:textId="77777777" w:rsidR="00337D6E" w:rsidRPr="003531A9" w:rsidRDefault="00337D6E"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cs/>
              </w:rPr>
              <w:t>(</w:t>
            </w:r>
            <w:r w:rsidR="00256B3C" w:rsidRPr="003531A9">
              <w:rPr>
                <w:rFonts w:ascii="Arial" w:hAnsi="Arial" w:cs="Arial"/>
                <w:sz w:val="16"/>
                <w:szCs w:val="16"/>
              </w:rPr>
              <w:t>M</w:t>
            </w:r>
            <w:r w:rsidRPr="003531A9">
              <w:rPr>
                <w:rFonts w:ascii="Arial" w:hAnsi="Arial" w:cs="Arial"/>
                <w:sz w:val="16"/>
                <w:szCs w:val="16"/>
              </w:rPr>
              <w:t xml:space="preserve">illion </w:t>
            </w:r>
            <w:r w:rsidR="00256B3C" w:rsidRPr="003531A9">
              <w:rPr>
                <w:rFonts w:ascii="Arial" w:hAnsi="Arial" w:cs="Arial"/>
                <w:sz w:val="16"/>
                <w:szCs w:val="16"/>
              </w:rPr>
              <w:t>B</w:t>
            </w:r>
            <w:r w:rsidRPr="003531A9">
              <w:rPr>
                <w:rFonts w:ascii="Arial" w:hAnsi="Arial" w:cs="Arial"/>
                <w:sz w:val="16"/>
                <w:szCs w:val="16"/>
              </w:rPr>
              <w:t>aht</w:t>
            </w:r>
            <w:r w:rsidRPr="003531A9">
              <w:rPr>
                <w:rFonts w:ascii="Arial" w:hAnsi="Arial" w:cs="Arial"/>
                <w:sz w:val="16"/>
                <w:szCs w:val="16"/>
                <w:cs/>
              </w:rPr>
              <w:t>)</w:t>
            </w:r>
          </w:p>
        </w:tc>
      </w:tr>
      <w:tr w:rsidR="00686A5E" w:rsidRPr="003531A9" w14:paraId="2338E8C6" w14:textId="77777777" w:rsidTr="00FD02DA">
        <w:trPr>
          <w:trHeight w:val="20"/>
        </w:trPr>
        <w:tc>
          <w:tcPr>
            <w:tcW w:w="1087" w:type="dxa"/>
            <w:vMerge/>
            <w:vAlign w:val="bottom"/>
          </w:tcPr>
          <w:p w14:paraId="59946058" w14:textId="77777777" w:rsidR="00337D6E" w:rsidRPr="003531A9" w:rsidRDefault="00337D6E" w:rsidP="001353BE">
            <w:pPr>
              <w:pBdr>
                <w:bottom w:val="single" w:sz="4" w:space="1" w:color="auto"/>
              </w:pBdr>
              <w:spacing w:line="300" w:lineRule="exact"/>
              <w:jc w:val="center"/>
              <w:rPr>
                <w:rFonts w:ascii="Arial" w:hAnsi="Arial" w:cs="Arial"/>
                <w:sz w:val="16"/>
                <w:szCs w:val="16"/>
                <w:cs/>
              </w:rPr>
            </w:pPr>
          </w:p>
        </w:tc>
        <w:tc>
          <w:tcPr>
            <w:tcW w:w="1358" w:type="dxa"/>
            <w:vAlign w:val="bottom"/>
            <w:hideMark/>
          </w:tcPr>
          <w:p w14:paraId="2C40F533" w14:textId="77777777" w:rsidR="00337D6E" w:rsidRPr="003531A9" w:rsidRDefault="00337D6E"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Issue Date</w:t>
            </w:r>
          </w:p>
        </w:tc>
        <w:tc>
          <w:tcPr>
            <w:tcW w:w="1287" w:type="dxa"/>
            <w:vAlign w:val="bottom"/>
            <w:hideMark/>
          </w:tcPr>
          <w:p w14:paraId="530B6836" w14:textId="77777777" w:rsidR="00337D6E" w:rsidRPr="003531A9" w:rsidRDefault="00337D6E"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Maturity Date</w:t>
            </w:r>
          </w:p>
        </w:tc>
        <w:tc>
          <w:tcPr>
            <w:tcW w:w="1123" w:type="dxa"/>
            <w:vMerge/>
            <w:noWrap/>
            <w:vAlign w:val="bottom"/>
            <w:hideMark/>
          </w:tcPr>
          <w:p w14:paraId="77A9D2C7" w14:textId="77777777" w:rsidR="00337D6E" w:rsidRPr="003531A9" w:rsidRDefault="00337D6E" w:rsidP="001353BE">
            <w:pPr>
              <w:pBdr>
                <w:bottom w:val="single" w:sz="4" w:space="1" w:color="auto"/>
              </w:pBdr>
              <w:spacing w:line="300" w:lineRule="exact"/>
              <w:jc w:val="center"/>
              <w:rPr>
                <w:rFonts w:ascii="Arial" w:hAnsi="Arial" w:cs="Arial"/>
                <w:sz w:val="16"/>
                <w:szCs w:val="16"/>
              </w:rPr>
            </w:pPr>
          </w:p>
        </w:tc>
        <w:tc>
          <w:tcPr>
            <w:tcW w:w="1175" w:type="dxa"/>
            <w:vMerge/>
            <w:noWrap/>
            <w:vAlign w:val="bottom"/>
            <w:hideMark/>
          </w:tcPr>
          <w:p w14:paraId="49082377" w14:textId="77777777" w:rsidR="00337D6E" w:rsidRPr="003531A9" w:rsidRDefault="00337D6E" w:rsidP="001353BE">
            <w:pPr>
              <w:pBdr>
                <w:bottom w:val="single" w:sz="4" w:space="1" w:color="auto"/>
              </w:pBdr>
              <w:spacing w:line="300" w:lineRule="exact"/>
              <w:jc w:val="center"/>
              <w:rPr>
                <w:rFonts w:ascii="Arial" w:hAnsi="Arial" w:cs="Arial"/>
                <w:sz w:val="16"/>
                <w:szCs w:val="16"/>
              </w:rPr>
            </w:pPr>
          </w:p>
        </w:tc>
        <w:tc>
          <w:tcPr>
            <w:tcW w:w="1102" w:type="dxa"/>
            <w:vMerge/>
            <w:noWrap/>
            <w:vAlign w:val="bottom"/>
            <w:hideMark/>
          </w:tcPr>
          <w:p w14:paraId="584559C8" w14:textId="77777777" w:rsidR="00337D6E" w:rsidRPr="003531A9" w:rsidRDefault="00337D6E" w:rsidP="001353BE">
            <w:pPr>
              <w:pBdr>
                <w:bottom w:val="single" w:sz="4" w:space="1" w:color="auto"/>
              </w:pBdr>
              <w:spacing w:line="300" w:lineRule="exact"/>
              <w:jc w:val="center"/>
              <w:rPr>
                <w:rFonts w:ascii="Arial" w:hAnsi="Arial" w:cs="Arial"/>
                <w:sz w:val="16"/>
                <w:szCs w:val="16"/>
              </w:rPr>
            </w:pPr>
          </w:p>
        </w:tc>
        <w:tc>
          <w:tcPr>
            <w:tcW w:w="1114" w:type="dxa"/>
            <w:noWrap/>
            <w:vAlign w:val="bottom"/>
            <w:hideMark/>
          </w:tcPr>
          <w:p w14:paraId="7792276B" w14:textId="5526A95B" w:rsidR="00337D6E" w:rsidRPr="003531A9" w:rsidRDefault="009D273D"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2025</w:t>
            </w:r>
          </w:p>
        </w:tc>
        <w:tc>
          <w:tcPr>
            <w:tcW w:w="1114" w:type="dxa"/>
            <w:noWrap/>
            <w:vAlign w:val="bottom"/>
            <w:hideMark/>
          </w:tcPr>
          <w:p w14:paraId="3CFF24F0" w14:textId="2A1996AB" w:rsidR="00337D6E" w:rsidRPr="003531A9" w:rsidRDefault="009D273D" w:rsidP="001353BE">
            <w:pPr>
              <w:pBdr>
                <w:bottom w:val="single" w:sz="4" w:space="1" w:color="auto"/>
              </w:pBdr>
              <w:spacing w:line="300" w:lineRule="exact"/>
              <w:jc w:val="center"/>
              <w:rPr>
                <w:rFonts w:ascii="Arial" w:hAnsi="Arial" w:cs="Arial"/>
                <w:sz w:val="16"/>
                <w:szCs w:val="16"/>
              </w:rPr>
            </w:pPr>
            <w:r w:rsidRPr="003531A9">
              <w:rPr>
                <w:rFonts w:ascii="Arial" w:hAnsi="Arial" w:cs="Arial"/>
                <w:sz w:val="16"/>
                <w:szCs w:val="16"/>
              </w:rPr>
              <w:t>2024</w:t>
            </w:r>
          </w:p>
        </w:tc>
      </w:tr>
      <w:tr w:rsidR="00686A5E" w:rsidRPr="003531A9" w14:paraId="5563009B" w14:textId="77777777" w:rsidTr="00FD02DA">
        <w:trPr>
          <w:trHeight w:val="20"/>
        </w:trPr>
        <w:tc>
          <w:tcPr>
            <w:tcW w:w="1087" w:type="dxa"/>
            <w:vAlign w:val="center"/>
          </w:tcPr>
          <w:p w14:paraId="5946C8BF" w14:textId="77777777" w:rsidR="00E23685" w:rsidRPr="003531A9" w:rsidRDefault="00E23685" w:rsidP="00E23685">
            <w:pPr>
              <w:spacing w:line="300" w:lineRule="exact"/>
              <w:ind w:right="-82"/>
              <w:rPr>
                <w:rFonts w:ascii="Arial" w:hAnsi="Arial" w:cs="Arial"/>
                <w:sz w:val="16"/>
                <w:szCs w:val="16"/>
                <w:cs/>
              </w:rPr>
            </w:pPr>
            <w:r w:rsidRPr="003531A9">
              <w:rPr>
                <w:rFonts w:ascii="Arial" w:hAnsi="Arial" w:cs="Arial"/>
                <w:sz w:val="16"/>
                <w:szCs w:val="16"/>
              </w:rPr>
              <w:t>BDMS256A*</w:t>
            </w:r>
          </w:p>
        </w:tc>
        <w:tc>
          <w:tcPr>
            <w:tcW w:w="1358" w:type="dxa"/>
            <w:vAlign w:val="center"/>
          </w:tcPr>
          <w:p w14:paraId="0B9038E8" w14:textId="77777777" w:rsidR="00E23685" w:rsidRPr="003531A9" w:rsidRDefault="00E23685" w:rsidP="00E23685">
            <w:pPr>
              <w:spacing w:line="300" w:lineRule="exact"/>
              <w:ind w:left="-75" w:right="-82"/>
              <w:jc w:val="center"/>
              <w:rPr>
                <w:rFonts w:ascii="Arial" w:hAnsi="Arial" w:cs="Arial"/>
                <w:sz w:val="16"/>
                <w:szCs w:val="16"/>
              </w:rPr>
            </w:pPr>
            <w:r w:rsidRPr="003531A9">
              <w:rPr>
                <w:rFonts w:ascii="Arial" w:hAnsi="Arial" w:cs="Arial"/>
                <w:sz w:val="16"/>
                <w:szCs w:val="16"/>
              </w:rPr>
              <w:t>25 Jun</w:t>
            </w:r>
            <w:r w:rsidRPr="003531A9">
              <w:rPr>
                <w:rFonts w:ascii="Arial" w:hAnsi="Arial" w:cs="Arial"/>
                <w:sz w:val="16"/>
                <w:szCs w:val="16"/>
                <w:cs/>
              </w:rPr>
              <w:t xml:space="preserve"> </w:t>
            </w:r>
            <w:r w:rsidRPr="003531A9">
              <w:rPr>
                <w:rFonts w:ascii="Arial" w:hAnsi="Arial" w:cs="Arial"/>
                <w:sz w:val="16"/>
                <w:szCs w:val="16"/>
              </w:rPr>
              <w:t>2015</w:t>
            </w:r>
          </w:p>
        </w:tc>
        <w:tc>
          <w:tcPr>
            <w:tcW w:w="1287" w:type="dxa"/>
            <w:vAlign w:val="center"/>
          </w:tcPr>
          <w:p w14:paraId="36E3D6E0" w14:textId="77777777" w:rsidR="00E23685" w:rsidRPr="003531A9" w:rsidRDefault="00E23685" w:rsidP="00E23685">
            <w:pPr>
              <w:spacing w:line="300" w:lineRule="exact"/>
              <w:jc w:val="center"/>
              <w:rPr>
                <w:rFonts w:ascii="Arial" w:hAnsi="Arial" w:cs="Arial"/>
                <w:sz w:val="16"/>
                <w:szCs w:val="16"/>
              </w:rPr>
            </w:pPr>
            <w:r w:rsidRPr="003531A9">
              <w:rPr>
                <w:rFonts w:ascii="Arial" w:hAnsi="Arial" w:cs="Arial"/>
                <w:sz w:val="16"/>
                <w:szCs w:val="16"/>
              </w:rPr>
              <w:t>25 Jun</w:t>
            </w:r>
            <w:r w:rsidRPr="003531A9">
              <w:rPr>
                <w:rFonts w:ascii="Arial" w:hAnsi="Arial" w:cs="Arial"/>
                <w:sz w:val="16"/>
                <w:szCs w:val="16"/>
                <w:cs/>
              </w:rPr>
              <w:t xml:space="preserve"> </w:t>
            </w:r>
            <w:r w:rsidRPr="003531A9">
              <w:rPr>
                <w:rFonts w:ascii="Arial" w:hAnsi="Arial" w:cs="Arial"/>
                <w:sz w:val="16"/>
                <w:szCs w:val="16"/>
              </w:rPr>
              <w:t>2025</w:t>
            </w:r>
          </w:p>
        </w:tc>
        <w:tc>
          <w:tcPr>
            <w:tcW w:w="1123" w:type="dxa"/>
            <w:noWrap/>
            <w:vAlign w:val="center"/>
          </w:tcPr>
          <w:p w14:paraId="5DB72ADC" w14:textId="77777777" w:rsidR="00E23685" w:rsidRPr="003531A9" w:rsidRDefault="00E23685" w:rsidP="00E23685">
            <w:pPr>
              <w:tabs>
                <w:tab w:val="decimal" w:pos="855"/>
              </w:tabs>
              <w:spacing w:line="300" w:lineRule="exact"/>
              <w:jc w:val="thaiDistribute"/>
              <w:rPr>
                <w:rFonts w:ascii="Arial" w:hAnsi="Arial" w:cs="Arial"/>
                <w:sz w:val="16"/>
                <w:szCs w:val="16"/>
                <w:cs/>
              </w:rPr>
            </w:pPr>
            <w:r w:rsidRPr="003531A9">
              <w:rPr>
                <w:rFonts w:ascii="Arial" w:hAnsi="Arial" w:cs="Arial"/>
                <w:sz w:val="16"/>
                <w:szCs w:val="16"/>
              </w:rPr>
              <w:t>2,000,000</w:t>
            </w:r>
          </w:p>
        </w:tc>
        <w:tc>
          <w:tcPr>
            <w:tcW w:w="1175" w:type="dxa"/>
            <w:noWrap/>
            <w:vAlign w:val="center"/>
          </w:tcPr>
          <w:p w14:paraId="56F431CE" w14:textId="77777777" w:rsidR="00E23685" w:rsidRPr="003531A9" w:rsidRDefault="00E23685" w:rsidP="00E23685">
            <w:pPr>
              <w:tabs>
                <w:tab w:val="decimal" w:pos="902"/>
              </w:tabs>
              <w:spacing w:line="300" w:lineRule="exact"/>
              <w:ind w:right="31"/>
              <w:rPr>
                <w:rFonts w:ascii="Arial" w:hAnsi="Arial" w:cs="Arial"/>
                <w:sz w:val="16"/>
                <w:szCs w:val="16"/>
              </w:rPr>
            </w:pPr>
            <w:r w:rsidRPr="003531A9">
              <w:rPr>
                <w:rFonts w:ascii="Arial" w:hAnsi="Arial" w:cs="Arial"/>
                <w:sz w:val="16"/>
                <w:szCs w:val="16"/>
              </w:rPr>
              <w:t>2,000</w:t>
            </w:r>
          </w:p>
        </w:tc>
        <w:tc>
          <w:tcPr>
            <w:tcW w:w="1102" w:type="dxa"/>
            <w:noWrap/>
            <w:vAlign w:val="center"/>
          </w:tcPr>
          <w:p w14:paraId="71279DA6" w14:textId="77777777" w:rsidR="00E23685" w:rsidRPr="003531A9" w:rsidRDefault="00E23685" w:rsidP="00E23685">
            <w:pPr>
              <w:spacing w:line="300" w:lineRule="exact"/>
              <w:jc w:val="center"/>
              <w:rPr>
                <w:rFonts w:ascii="Arial" w:hAnsi="Arial" w:cs="Arial"/>
                <w:sz w:val="16"/>
                <w:szCs w:val="16"/>
              </w:rPr>
            </w:pPr>
            <w:r w:rsidRPr="003531A9">
              <w:rPr>
                <w:rFonts w:ascii="Arial" w:hAnsi="Arial" w:cs="Arial"/>
                <w:sz w:val="16"/>
                <w:szCs w:val="16"/>
              </w:rPr>
              <w:t>3.95%</w:t>
            </w:r>
          </w:p>
        </w:tc>
        <w:tc>
          <w:tcPr>
            <w:tcW w:w="1114" w:type="dxa"/>
            <w:noWrap/>
            <w:vAlign w:val="center"/>
          </w:tcPr>
          <w:p w14:paraId="17D7E623" w14:textId="5158CFC1" w:rsidR="00E23685" w:rsidRPr="003531A9" w:rsidRDefault="00B57D44" w:rsidP="00E23685">
            <w:pPr>
              <w:tabs>
                <w:tab w:val="decimal" w:pos="702"/>
              </w:tabs>
              <w:spacing w:line="300" w:lineRule="exact"/>
              <w:ind w:right="31"/>
              <w:rPr>
                <w:rFonts w:ascii="Arial" w:hAnsi="Arial" w:cs="Arial"/>
                <w:sz w:val="16"/>
                <w:szCs w:val="16"/>
              </w:rPr>
            </w:pPr>
            <w:r w:rsidRPr="003531A9">
              <w:rPr>
                <w:rFonts w:ascii="Arial" w:hAnsi="Arial" w:cs="Arial"/>
                <w:sz w:val="16"/>
                <w:szCs w:val="16"/>
              </w:rPr>
              <w:t>-</w:t>
            </w:r>
          </w:p>
        </w:tc>
        <w:tc>
          <w:tcPr>
            <w:tcW w:w="1114" w:type="dxa"/>
            <w:noWrap/>
            <w:vAlign w:val="center"/>
          </w:tcPr>
          <w:p w14:paraId="50A497DE" w14:textId="37839E2A" w:rsidR="00E23685" w:rsidRPr="003531A9" w:rsidRDefault="00E23685" w:rsidP="00E23685">
            <w:pPr>
              <w:tabs>
                <w:tab w:val="decimal" w:pos="702"/>
              </w:tabs>
              <w:spacing w:line="300" w:lineRule="exact"/>
              <w:ind w:right="31"/>
              <w:rPr>
                <w:rFonts w:ascii="Arial" w:hAnsi="Arial" w:cs="Arial"/>
                <w:sz w:val="16"/>
                <w:szCs w:val="16"/>
              </w:rPr>
            </w:pPr>
            <w:r w:rsidRPr="003531A9">
              <w:rPr>
                <w:rFonts w:ascii="Arial" w:hAnsi="Arial" w:cs="Arial"/>
                <w:sz w:val="16"/>
                <w:szCs w:val="16"/>
              </w:rPr>
              <w:t>2,000</w:t>
            </w:r>
          </w:p>
        </w:tc>
      </w:tr>
      <w:tr w:rsidR="00686A5E" w:rsidRPr="003531A9" w14:paraId="65AA82C8" w14:textId="77777777" w:rsidTr="00FD02DA">
        <w:trPr>
          <w:trHeight w:val="20"/>
        </w:trPr>
        <w:tc>
          <w:tcPr>
            <w:tcW w:w="1087" w:type="dxa"/>
            <w:vAlign w:val="center"/>
          </w:tcPr>
          <w:p w14:paraId="521B15CC" w14:textId="77777777" w:rsidR="00E23685" w:rsidRPr="003531A9" w:rsidRDefault="00E23685" w:rsidP="00E23685">
            <w:pPr>
              <w:spacing w:line="300" w:lineRule="exact"/>
              <w:ind w:right="-82"/>
              <w:rPr>
                <w:rFonts w:ascii="Arial" w:hAnsi="Arial" w:cs="Arial"/>
                <w:sz w:val="16"/>
                <w:szCs w:val="16"/>
                <w:cs/>
              </w:rPr>
            </w:pPr>
            <w:r w:rsidRPr="003531A9">
              <w:rPr>
                <w:rFonts w:ascii="Arial" w:hAnsi="Arial" w:cs="Arial"/>
                <w:sz w:val="16"/>
                <w:szCs w:val="16"/>
              </w:rPr>
              <w:t>BDMS266A</w:t>
            </w:r>
          </w:p>
        </w:tc>
        <w:tc>
          <w:tcPr>
            <w:tcW w:w="1358" w:type="dxa"/>
            <w:vAlign w:val="center"/>
          </w:tcPr>
          <w:p w14:paraId="742004A1" w14:textId="77777777" w:rsidR="00E23685" w:rsidRPr="003531A9" w:rsidRDefault="00E23685" w:rsidP="00E23685">
            <w:pPr>
              <w:spacing w:line="300" w:lineRule="exact"/>
              <w:ind w:left="-75" w:right="-82"/>
              <w:jc w:val="center"/>
              <w:rPr>
                <w:rFonts w:ascii="Arial" w:hAnsi="Arial" w:cs="Arial"/>
                <w:sz w:val="16"/>
                <w:szCs w:val="16"/>
              </w:rPr>
            </w:pPr>
            <w:r w:rsidRPr="003531A9">
              <w:rPr>
                <w:rFonts w:ascii="Arial" w:hAnsi="Arial" w:cs="Arial"/>
                <w:sz w:val="16"/>
                <w:szCs w:val="16"/>
              </w:rPr>
              <w:t>24 Jun</w:t>
            </w:r>
            <w:r w:rsidRPr="003531A9">
              <w:rPr>
                <w:rFonts w:ascii="Arial" w:hAnsi="Arial" w:cs="Arial"/>
                <w:sz w:val="16"/>
                <w:szCs w:val="16"/>
                <w:cs/>
              </w:rPr>
              <w:t xml:space="preserve"> </w:t>
            </w:r>
            <w:r w:rsidRPr="003531A9">
              <w:rPr>
                <w:rFonts w:ascii="Arial" w:hAnsi="Arial" w:cs="Arial"/>
                <w:sz w:val="16"/>
                <w:szCs w:val="16"/>
              </w:rPr>
              <w:t>2016</w:t>
            </w:r>
          </w:p>
        </w:tc>
        <w:tc>
          <w:tcPr>
            <w:tcW w:w="1287" w:type="dxa"/>
            <w:vAlign w:val="center"/>
          </w:tcPr>
          <w:p w14:paraId="0B5E864F" w14:textId="77777777" w:rsidR="00E23685" w:rsidRPr="003531A9" w:rsidRDefault="00E23685" w:rsidP="00E23685">
            <w:pPr>
              <w:spacing w:line="300" w:lineRule="exact"/>
              <w:ind w:left="-75" w:right="-82"/>
              <w:jc w:val="center"/>
              <w:rPr>
                <w:rFonts w:ascii="Arial" w:hAnsi="Arial" w:cs="Arial"/>
                <w:sz w:val="16"/>
                <w:szCs w:val="16"/>
              </w:rPr>
            </w:pPr>
            <w:r w:rsidRPr="003531A9">
              <w:rPr>
                <w:rFonts w:ascii="Arial" w:hAnsi="Arial" w:cs="Arial"/>
                <w:sz w:val="16"/>
                <w:szCs w:val="16"/>
              </w:rPr>
              <w:t>24 Jun</w:t>
            </w:r>
            <w:r w:rsidRPr="003531A9">
              <w:rPr>
                <w:rFonts w:ascii="Arial" w:hAnsi="Arial" w:cs="Arial"/>
                <w:sz w:val="16"/>
                <w:szCs w:val="16"/>
                <w:cs/>
              </w:rPr>
              <w:t xml:space="preserve"> </w:t>
            </w:r>
            <w:r w:rsidRPr="003531A9">
              <w:rPr>
                <w:rFonts w:ascii="Arial" w:hAnsi="Arial" w:cs="Arial"/>
                <w:sz w:val="16"/>
                <w:szCs w:val="16"/>
              </w:rPr>
              <w:t>2026</w:t>
            </w:r>
          </w:p>
        </w:tc>
        <w:tc>
          <w:tcPr>
            <w:tcW w:w="1123" w:type="dxa"/>
            <w:noWrap/>
            <w:vAlign w:val="center"/>
          </w:tcPr>
          <w:p w14:paraId="445334E1" w14:textId="77777777" w:rsidR="00E23685" w:rsidRPr="003531A9" w:rsidRDefault="00E23685" w:rsidP="00E23685">
            <w:pPr>
              <w:tabs>
                <w:tab w:val="decimal" w:pos="855"/>
              </w:tabs>
              <w:spacing w:line="300" w:lineRule="exact"/>
              <w:jc w:val="thaiDistribute"/>
              <w:rPr>
                <w:rFonts w:ascii="Arial" w:hAnsi="Arial" w:cs="Arial"/>
                <w:sz w:val="16"/>
                <w:szCs w:val="16"/>
                <w:cs/>
              </w:rPr>
            </w:pPr>
            <w:r w:rsidRPr="003531A9">
              <w:rPr>
                <w:rFonts w:ascii="Arial" w:hAnsi="Arial" w:cs="Arial"/>
                <w:sz w:val="16"/>
                <w:szCs w:val="16"/>
              </w:rPr>
              <w:t>3,000,000</w:t>
            </w:r>
          </w:p>
        </w:tc>
        <w:tc>
          <w:tcPr>
            <w:tcW w:w="1175" w:type="dxa"/>
            <w:noWrap/>
            <w:vAlign w:val="center"/>
          </w:tcPr>
          <w:p w14:paraId="47206DB6" w14:textId="77777777" w:rsidR="00E23685" w:rsidRPr="003531A9" w:rsidRDefault="00E23685" w:rsidP="00E23685">
            <w:pPr>
              <w:tabs>
                <w:tab w:val="decimal" w:pos="902"/>
              </w:tabs>
              <w:spacing w:line="300" w:lineRule="exact"/>
              <w:ind w:right="31"/>
              <w:rPr>
                <w:rFonts w:ascii="Arial" w:hAnsi="Arial" w:cs="Arial"/>
                <w:sz w:val="16"/>
                <w:szCs w:val="16"/>
              </w:rPr>
            </w:pPr>
            <w:r w:rsidRPr="003531A9">
              <w:rPr>
                <w:rFonts w:ascii="Arial" w:hAnsi="Arial" w:cs="Arial"/>
                <w:sz w:val="16"/>
                <w:szCs w:val="16"/>
              </w:rPr>
              <w:t>3,000</w:t>
            </w:r>
          </w:p>
        </w:tc>
        <w:tc>
          <w:tcPr>
            <w:tcW w:w="1102" w:type="dxa"/>
            <w:noWrap/>
            <w:vAlign w:val="center"/>
          </w:tcPr>
          <w:p w14:paraId="421DAE04" w14:textId="77777777" w:rsidR="00E23685" w:rsidRPr="003531A9" w:rsidRDefault="00E23685" w:rsidP="00E23685">
            <w:pPr>
              <w:spacing w:line="300" w:lineRule="exact"/>
              <w:jc w:val="center"/>
              <w:rPr>
                <w:rFonts w:ascii="Arial" w:hAnsi="Arial" w:cs="Arial"/>
                <w:sz w:val="16"/>
                <w:szCs w:val="16"/>
              </w:rPr>
            </w:pPr>
            <w:r w:rsidRPr="003531A9">
              <w:rPr>
                <w:rFonts w:ascii="Arial" w:hAnsi="Arial" w:cs="Arial"/>
                <w:sz w:val="16"/>
                <w:szCs w:val="16"/>
              </w:rPr>
              <w:t>2.99%</w:t>
            </w:r>
          </w:p>
        </w:tc>
        <w:tc>
          <w:tcPr>
            <w:tcW w:w="1114" w:type="dxa"/>
            <w:noWrap/>
            <w:vAlign w:val="center"/>
          </w:tcPr>
          <w:p w14:paraId="07A9B390" w14:textId="1337EBBF" w:rsidR="00E23685" w:rsidRPr="003531A9" w:rsidRDefault="00B57D44" w:rsidP="00E23685">
            <w:pPr>
              <w:tabs>
                <w:tab w:val="decimal" w:pos="702"/>
              </w:tabs>
              <w:spacing w:line="300" w:lineRule="exact"/>
              <w:ind w:right="31"/>
              <w:rPr>
                <w:rFonts w:ascii="Arial" w:hAnsi="Arial" w:cs="Arial"/>
                <w:sz w:val="16"/>
                <w:szCs w:val="16"/>
              </w:rPr>
            </w:pPr>
            <w:r w:rsidRPr="003531A9">
              <w:rPr>
                <w:rFonts w:ascii="Arial" w:hAnsi="Arial" w:cs="Arial"/>
                <w:sz w:val="16"/>
                <w:szCs w:val="16"/>
              </w:rPr>
              <w:t>3,000</w:t>
            </w:r>
          </w:p>
        </w:tc>
        <w:tc>
          <w:tcPr>
            <w:tcW w:w="1114" w:type="dxa"/>
            <w:noWrap/>
            <w:vAlign w:val="center"/>
          </w:tcPr>
          <w:p w14:paraId="145A4234" w14:textId="6CF30A94" w:rsidR="00E23685" w:rsidRPr="003531A9" w:rsidRDefault="00E23685" w:rsidP="00E23685">
            <w:pPr>
              <w:tabs>
                <w:tab w:val="decimal" w:pos="702"/>
              </w:tabs>
              <w:spacing w:line="300" w:lineRule="exact"/>
              <w:ind w:right="31"/>
              <w:rPr>
                <w:rFonts w:ascii="Arial" w:hAnsi="Arial" w:cs="Arial"/>
                <w:sz w:val="16"/>
                <w:szCs w:val="16"/>
              </w:rPr>
            </w:pPr>
            <w:r w:rsidRPr="003531A9">
              <w:rPr>
                <w:rFonts w:ascii="Arial" w:hAnsi="Arial" w:cs="Arial"/>
                <w:sz w:val="16"/>
                <w:szCs w:val="16"/>
              </w:rPr>
              <w:t>3,000</w:t>
            </w:r>
          </w:p>
        </w:tc>
      </w:tr>
    </w:tbl>
    <w:p w14:paraId="5281373E" w14:textId="1D202FFD" w:rsidR="00337D6E" w:rsidRPr="003531A9" w:rsidRDefault="004221DC" w:rsidP="001353BE">
      <w:pPr>
        <w:spacing w:after="120" w:line="380" w:lineRule="exact"/>
        <w:ind w:left="547" w:hanging="547"/>
        <w:jc w:val="thaiDistribute"/>
        <w:rPr>
          <w:rFonts w:ascii="Arial" w:hAnsi="Arial" w:cs="Arial"/>
          <w:sz w:val="18"/>
          <w:szCs w:val="18"/>
        </w:rPr>
      </w:pPr>
      <w:r w:rsidRPr="003531A9">
        <w:rPr>
          <w:rFonts w:ascii="Arial" w:hAnsi="Arial" w:cs="Arial"/>
          <w:sz w:val="22"/>
          <w:szCs w:val="22"/>
        </w:rPr>
        <w:tab/>
      </w:r>
      <w:r w:rsidR="00337D6E" w:rsidRPr="003531A9">
        <w:rPr>
          <w:rFonts w:ascii="Arial" w:hAnsi="Arial" w:cs="Arial"/>
          <w:sz w:val="18"/>
          <w:szCs w:val="18"/>
          <w:cs/>
        </w:rPr>
        <w:t>*</w:t>
      </w:r>
      <w:r w:rsidR="00337D6E" w:rsidRPr="003531A9">
        <w:rPr>
          <w:rFonts w:ascii="Arial" w:hAnsi="Arial" w:cs="Arial"/>
          <w:sz w:val="18"/>
          <w:szCs w:val="18"/>
        </w:rPr>
        <w:t>The Company entered into the Interest Rate Swap contract with a financial institution for BDMS</w:t>
      </w:r>
      <w:r w:rsidR="00FE2F27" w:rsidRPr="003531A9">
        <w:rPr>
          <w:rFonts w:ascii="Arial" w:hAnsi="Arial" w:cs="Arial"/>
          <w:sz w:val="18"/>
          <w:szCs w:val="18"/>
        </w:rPr>
        <w:t>256A</w:t>
      </w:r>
      <w:r w:rsidR="00337D6E" w:rsidRPr="003531A9">
        <w:rPr>
          <w:rFonts w:ascii="Arial" w:hAnsi="Arial" w:cs="Arial"/>
          <w:sz w:val="18"/>
          <w:szCs w:val="18"/>
        </w:rPr>
        <w:t xml:space="preserve"> by converting the fixed coupon rate per annum to the floating interest rate plus spread per annum.</w:t>
      </w:r>
    </w:p>
    <w:p w14:paraId="42313A0A" w14:textId="1480B80D" w:rsidR="00922409" w:rsidRPr="003531A9" w:rsidRDefault="00337D6E" w:rsidP="001353BE">
      <w:pPr>
        <w:spacing w:before="120" w:after="120" w:line="380" w:lineRule="exact"/>
        <w:ind w:left="547" w:hanging="547"/>
        <w:jc w:val="thaiDistribute"/>
        <w:rPr>
          <w:rFonts w:ascii="Arial" w:hAnsi="Arial" w:cs="Arial"/>
          <w:sz w:val="22"/>
          <w:szCs w:val="22"/>
        </w:rPr>
      </w:pPr>
      <w:r w:rsidRPr="003531A9">
        <w:rPr>
          <w:rFonts w:ascii="Arial" w:hAnsi="Arial" w:cs="Arial"/>
          <w:sz w:val="22"/>
          <w:szCs w:val="22"/>
        </w:rPr>
        <w:tab/>
      </w:r>
      <w:r w:rsidR="00A46708" w:rsidRPr="003531A9">
        <w:rPr>
          <w:rFonts w:ascii="Arial" w:hAnsi="Arial" w:cs="Arial"/>
          <w:sz w:val="22"/>
          <w:szCs w:val="22"/>
        </w:rPr>
        <w:t>The fair value of</w:t>
      </w:r>
      <w:r w:rsidR="00922409" w:rsidRPr="003531A9">
        <w:rPr>
          <w:rFonts w:ascii="Arial" w:hAnsi="Arial" w:cs="Arial"/>
          <w:sz w:val="22"/>
          <w:szCs w:val="22"/>
        </w:rPr>
        <w:t xml:space="preserve"> debentures as </w:t>
      </w:r>
      <w:r w:rsidR="005C3848" w:rsidRPr="003531A9">
        <w:rPr>
          <w:rFonts w:ascii="Arial" w:hAnsi="Arial" w:cs="Arial"/>
          <w:sz w:val="22"/>
          <w:szCs w:val="22"/>
        </w:rPr>
        <w:t xml:space="preserve">at </w:t>
      </w:r>
      <w:r w:rsidR="00974A36" w:rsidRPr="003531A9">
        <w:rPr>
          <w:rFonts w:ascii="Arial" w:hAnsi="Arial" w:cs="Arial"/>
          <w:sz w:val="22"/>
          <w:szCs w:val="22"/>
        </w:rPr>
        <w:t xml:space="preserve">31 December </w:t>
      </w:r>
      <w:r w:rsidR="009D273D" w:rsidRPr="003531A9">
        <w:rPr>
          <w:rFonts w:ascii="Arial" w:hAnsi="Arial" w:cs="Arial"/>
          <w:sz w:val="22"/>
          <w:szCs w:val="22"/>
        </w:rPr>
        <w:t>2025</w:t>
      </w:r>
      <w:r w:rsidR="00A2337F" w:rsidRPr="003531A9">
        <w:rPr>
          <w:rFonts w:ascii="Arial" w:hAnsi="Arial" w:cs="Arial"/>
          <w:sz w:val="22"/>
          <w:szCs w:val="22"/>
        </w:rPr>
        <w:t xml:space="preserve"> is Baht</w:t>
      </w:r>
      <w:r w:rsidR="005A082E" w:rsidRPr="003531A9">
        <w:rPr>
          <w:rFonts w:ascii="Arial" w:hAnsi="Arial" w:cs="Arial"/>
          <w:sz w:val="22"/>
          <w:szCs w:val="22"/>
          <w:cs/>
        </w:rPr>
        <w:t xml:space="preserve"> </w:t>
      </w:r>
      <w:r w:rsidR="00B57D44" w:rsidRPr="003531A9">
        <w:rPr>
          <w:rFonts w:ascii="Arial" w:hAnsi="Arial" w:cstheme="minorBidi"/>
          <w:sz w:val="22"/>
          <w:szCs w:val="22"/>
        </w:rPr>
        <w:t>1,007.10</w:t>
      </w:r>
      <w:r w:rsidR="00B57D44" w:rsidRPr="003531A9">
        <w:rPr>
          <w:rFonts w:ascii="Arial" w:hAnsi="Arial" w:cs="Arial"/>
          <w:sz w:val="22"/>
          <w:szCs w:val="22"/>
        </w:rPr>
        <w:t xml:space="preserve"> </w:t>
      </w:r>
      <w:r w:rsidR="00922409" w:rsidRPr="003531A9">
        <w:rPr>
          <w:rFonts w:ascii="Arial" w:hAnsi="Arial" w:cs="Arial"/>
          <w:sz w:val="22"/>
          <w:szCs w:val="22"/>
        </w:rPr>
        <w:t>per unit</w:t>
      </w:r>
      <w:r w:rsidR="00B57D44" w:rsidRPr="003531A9">
        <w:rPr>
          <w:rFonts w:ascii="Arial" w:hAnsi="Arial" w:cs="Arial"/>
          <w:sz w:val="22"/>
          <w:szCs w:val="22"/>
        </w:rPr>
        <w:t>.</w:t>
      </w:r>
      <w:r w:rsidR="00922409" w:rsidRPr="003531A9">
        <w:rPr>
          <w:rFonts w:ascii="Arial" w:hAnsi="Arial" w:cs="Arial"/>
          <w:sz w:val="22"/>
          <w:szCs w:val="22"/>
        </w:rPr>
        <w:t xml:space="preserve"> </w:t>
      </w:r>
    </w:p>
    <w:p w14:paraId="758C566A" w14:textId="77777777" w:rsidR="002B43F7" w:rsidRPr="003531A9" w:rsidRDefault="002B43F7" w:rsidP="001353BE">
      <w:pPr>
        <w:spacing w:before="120" w:after="120" w:line="380" w:lineRule="exact"/>
        <w:ind w:left="547"/>
        <w:jc w:val="thaiDistribute"/>
        <w:rPr>
          <w:rFonts w:ascii="Arial" w:hAnsi="Arial" w:cs="Arial"/>
          <w:sz w:val="22"/>
          <w:szCs w:val="22"/>
        </w:rPr>
      </w:pPr>
      <w:r w:rsidRPr="003531A9">
        <w:rPr>
          <w:rFonts w:ascii="Arial" w:hAnsi="Arial" w:cs="Arial"/>
          <w:sz w:val="22"/>
          <w:szCs w:val="22"/>
        </w:rPr>
        <w:t>Debenture agreement contains certain covenants which the Company must comply with such as financial ratios, payment of dividend, assets dispositions, etc.</w:t>
      </w:r>
      <w:bookmarkEnd w:id="15"/>
      <w:r w:rsidRPr="003531A9">
        <w:rPr>
          <w:rFonts w:ascii="Arial" w:hAnsi="Arial" w:cs="Arial"/>
          <w:sz w:val="22"/>
          <w:szCs w:val="22"/>
        </w:rPr>
        <w:t xml:space="preserve"> </w:t>
      </w:r>
    </w:p>
    <w:bookmarkEnd w:id="16"/>
    <w:p w14:paraId="4D6A08AD" w14:textId="2C7D31B0" w:rsidR="00140219" w:rsidRPr="003531A9" w:rsidRDefault="00725E6C" w:rsidP="001353BE">
      <w:pPr>
        <w:tabs>
          <w:tab w:val="left" w:pos="1170"/>
        </w:tabs>
        <w:spacing w:before="120" w:after="120" w:line="340" w:lineRule="exact"/>
        <w:ind w:left="547" w:hanging="547"/>
        <w:jc w:val="thaiDistribute"/>
        <w:rPr>
          <w:rFonts w:ascii="Arial" w:hAnsi="Arial" w:cs="Arial"/>
          <w:b/>
          <w:bCs/>
          <w:sz w:val="22"/>
          <w:szCs w:val="22"/>
        </w:rPr>
      </w:pPr>
      <w:r w:rsidRPr="003531A9">
        <w:rPr>
          <w:rFonts w:ascii="Arial" w:hAnsi="Arial" w:cs="Arial"/>
          <w:b/>
          <w:bCs/>
          <w:sz w:val="22"/>
          <w:szCs w:val="22"/>
        </w:rPr>
        <w:t>24</w:t>
      </w:r>
      <w:r w:rsidR="00140219" w:rsidRPr="003531A9">
        <w:rPr>
          <w:rFonts w:ascii="Arial" w:hAnsi="Arial" w:cs="Arial"/>
          <w:b/>
          <w:bCs/>
          <w:sz w:val="22"/>
          <w:szCs w:val="22"/>
        </w:rPr>
        <w:t xml:space="preserve">. </w:t>
      </w:r>
      <w:r w:rsidR="00140219" w:rsidRPr="003531A9">
        <w:rPr>
          <w:rFonts w:ascii="Arial" w:hAnsi="Arial" w:cs="Arial"/>
          <w:b/>
          <w:bCs/>
          <w:sz w:val="22"/>
          <w:szCs w:val="22"/>
        </w:rPr>
        <w:tab/>
        <w:t>Provision for lifelong medical care programs</w:t>
      </w:r>
    </w:p>
    <w:p w14:paraId="77DBB3DB" w14:textId="72C55132" w:rsidR="00140219" w:rsidRPr="003531A9" w:rsidRDefault="00140219" w:rsidP="001353BE">
      <w:pPr>
        <w:spacing w:before="120" w:after="120" w:line="380" w:lineRule="exact"/>
        <w:ind w:left="540"/>
        <w:jc w:val="thaiDistribute"/>
        <w:rPr>
          <w:rFonts w:ascii="Arial" w:hAnsi="Arial" w:cs="Arial"/>
          <w:sz w:val="22"/>
          <w:szCs w:val="22"/>
        </w:rPr>
      </w:pPr>
      <w:r w:rsidRPr="003531A9">
        <w:rPr>
          <w:rFonts w:ascii="Arial" w:hAnsi="Arial" w:cs="Arial"/>
          <w:sz w:val="22"/>
          <w:szCs w:val="22"/>
        </w:rPr>
        <w:t xml:space="preserve">Movement of provision for lifelong medical care programs for the year ended </w:t>
      </w:r>
      <w:r w:rsidR="00974A36" w:rsidRPr="003531A9">
        <w:rPr>
          <w:rFonts w:ascii="Arial" w:hAnsi="Arial" w:cs="Arial"/>
          <w:sz w:val="22"/>
          <w:szCs w:val="22"/>
        </w:rPr>
        <w:t xml:space="preserve">31 December </w:t>
      </w:r>
      <w:r w:rsidR="009D273D" w:rsidRPr="003531A9">
        <w:rPr>
          <w:rFonts w:ascii="Arial" w:hAnsi="Arial" w:cs="Arial"/>
          <w:sz w:val="22"/>
          <w:szCs w:val="22"/>
        </w:rPr>
        <w:t>2025</w:t>
      </w:r>
      <w:r w:rsidRPr="003531A9">
        <w:rPr>
          <w:rFonts w:ascii="Arial" w:hAnsi="Arial" w:cs="Arial"/>
          <w:sz w:val="22"/>
          <w:szCs w:val="22"/>
        </w:rPr>
        <w:t xml:space="preserve"> </w:t>
      </w:r>
      <w:r w:rsidR="005D58F4" w:rsidRPr="003531A9">
        <w:rPr>
          <w:rFonts w:ascii="Arial" w:hAnsi="Arial" w:cs="Arial"/>
          <w:sz w:val="22"/>
          <w:szCs w:val="22"/>
        </w:rPr>
        <w:t xml:space="preserve">and 2024 </w:t>
      </w:r>
      <w:r w:rsidRPr="003531A9">
        <w:rPr>
          <w:rFonts w:ascii="Arial" w:hAnsi="Arial" w:cs="Arial"/>
          <w:sz w:val="22"/>
          <w:szCs w:val="22"/>
        </w:rPr>
        <w:t>are summarised below:</w:t>
      </w:r>
    </w:p>
    <w:tbl>
      <w:tblPr>
        <w:tblW w:w="9001" w:type="dxa"/>
        <w:tblInd w:w="558" w:type="dxa"/>
        <w:tblCellMar>
          <w:left w:w="0" w:type="dxa"/>
          <w:right w:w="0" w:type="dxa"/>
        </w:tblCellMar>
        <w:tblLook w:val="04A0" w:firstRow="1" w:lastRow="0" w:firstColumn="1" w:lastColumn="0" w:noHBand="0" w:noVBand="1"/>
      </w:tblPr>
      <w:tblGrid>
        <w:gridCol w:w="5126"/>
        <w:gridCol w:w="900"/>
        <w:gridCol w:w="1080"/>
        <w:gridCol w:w="1895"/>
      </w:tblGrid>
      <w:tr w:rsidR="00B51B8B" w:rsidRPr="003531A9" w14:paraId="439732BD" w14:textId="77777777" w:rsidTr="008A3848">
        <w:tc>
          <w:tcPr>
            <w:tcW w:w="5126" w:type="dxa"/>
            <w:tcMar>
              <w:top w:w="0" w:type="dxa"/>
              <w:left w:w="108" w:type="dxa"/>
              <w:bottom w:w="0" w:type="dxa"/>
              <w:right w:w="108" w:type="dxa"/>
            </w:tcMar>
            <w:vAlign w:val="bottom"/>
            <w:hideMark/>
          </w:tcPr>
          <w:p w14:paraId="428FBEB0" w14:textId="77777777" w:rsidR="00140219" w:rsidRPr="003531A9" w:rsidRDefault="00140219" w:rsidP="001353BE">
            <w:pPr>
              <w:spacing w:line="380" w:lineRule="exact"/>
              <w:ind w:right="-43"/>
              <w:jc w:val="thaiDistribute"/>
              <w:rPr>
                <w:rFonts w:ascii="Arial" w:hAnsi="Arial" w:cs="Arial"/>
                <w:sz w:val="22"/>
                <w:szCs w:val="22"/>
              </w:rPr>
            </w:pPr>
            <w:r w:rsidRPr="003531A9">
              <w:rPr>
                <w:rFonts w:ascii="Arial" w:hAnsi="Arial" w:cs="Arial"/>
                <w:sz w:val="22"/>
                <w:szCs w:val="22"/>
              </w:rPr>
              <w:t> </w:t>
            </w:r>
          </w:p>
        </w:tc>
        <w:tc>
          <w:tcPr>
            <w:tcW w:w="900" w:type="dxa"/>
            <w:tcMar>
              <w:top w:w="0" w:type="dxa"/>
              <w:left w:w="108" w:type="dxa"/>
              <w:bottom w:w="0" w:type="dxa"/>
              <w:right w:w="108" w:type="dxa"/>
            </w:tcMar>
            <w:vAlign w:val="bottom"/>
            <w:hideMark/>
          </w:tcPr>
          <w:p w14:paraId="1F932F98" w14:textId="77777777" w:rsidR="00140219" w:rsidRPr="003531A9" w:rsidRDefault="00140219" w:rsidP="001353BE">
            <w:pPr>
              <w:spacing w:line="380" w:lineRule="exact"/>
              <w:ind w:right="-43"/>
              <w:jc w:val="thaiDistribute"/>
              <w:rPr>
                <w:rFonts w:ascii="Arial" w:hAnsi="Arial" w:cs="Arial"/>
                <w:sz w:val="22"/>
                <w:szCs w:val="22"/>
              </w:rPr>
            </w:pPr>
            <w:r w:rsidRPr="003531A9">
              <w:rPr>
                <w:rFonts w:ascii="Arial" w:hAnsi="Arial" w:cs="Arial"/>
                <w:sz w:val="22"/>
                <w:szCs w:val="22"/>
              </w:rPr>
              <w:t> </w:t>
            </w:r>
          </w:p>
        </w:tc>
        <w:tc>
          <w:tcPr>
            <w:tcW w:w="2975" w:type="dxa"/>
            <w:gridSpan w:val="2"/>
            <w:tcMar>
              <w:top w:w="0" w:type="dxa"/>
              <w:left w:w="108" w:type="dxa"/>
              <w:bottom w:w="0" w:type="dxa"/>
              <w:right w:w="108" w:type="dxa"/>
            </w:tcMar>
            <w:vAlign w:val="bottom"/>
            <w:hideMark/>
          </w:tcPr>
          <w:p w14:paraId="6C95A2E6" w14:textId="77777777" w:rsidR="00140219" w:rsidRPr="003531A9" w:rsidRDefault="00140219" w:rsidP="001353BE">
            <w:pPr>
              <w:spacing w:line="380" w:lineRule="exact"/>
              <w:ind w:right="-43"/>
              <w:jc w:val="right"/>
              <w:rPr>
                <w:rFonts w:ascii="Arial" w:hAnsi="Arial" w:cs="Arial"/>
                <w:sz w:val="22"/>
                <w:szCs w:val="22"/>
              </w:rPr>
            </w:pPr>
            <w:r w:rsidRPr="003531A9">
              <w:rPr>
                <w:rFonts w:ascii="Arial" w:hAnsi="Arial" w:cs="Arial"/>
                <w:sz w:val="22"/>
                <w:szCs w:val="22"/>
                <w:cs/>
              </w:rPr>
              <w:t>(</w:t>
            </w:r>
            <w:r w:rsidRPr="003531A9">
              <w:rPr>
                <w:rFonts w:ascii="Arial" w:hAnsi="Arial" w:cs="Arial"/>
                <w:sz w:val="22"/>
                <w:szCs w:val="22"/>
              </w:rPr>
              <w:t>Unit: Thousand Baht)</w:t>
            </w:r>
          </w:p>
        </w:tc>
      </w:tr>
      <w:tr w:rsidR="00B51B8B" w:rsidRPr="003531A9" w14:paraId="45332185" w14:textId="77777777" w:rsidTr="008A3848">
        <w:tc>
          <w:tcPr>
            <w:tcW w:w="5126" w:type="dxa"/>
            <w:tcMar>
              <w:top w:w="0" w:type="dxa"/>
              <w:left w:w="108" w:type="dxa"/>
              <w:bottom w:w="0" w:type="dxa"/>
              <w:right w:w="108" w:type="dxa"/>
            </w:tcMar>
            <w:vAlign w:val="bottom"/>
            <w:hideMark/>
          </w:tcPr>
          <w:p w14:paraId="1A8246C4" w14:textId="77777777" w:rsidR="00140219" w:rsidRPr="003531A9" w:rsidRDefault="00140219" w:rsidP="001353BE">
            <w:pPr>
              <w:spacing w:line="380" w:lineRule="exact"/>
              <w:ind w:right="-43"/>
              <w:jc w:val="thaiDistribute"/>
              <w:rPr>
                <w:rFonts w:ascii="Arial" w:hAnsi="Arial" w:cs="Arial"/>
                <w:sz w:val="22"/>
                <w:szCs w:val="22"/>
              </w:rPr>
            </w:pPr>
            <w:r w:rsidRPr="003531A9">
              <w:rPr>
                <w:rFonts w:ascii="Arial" w:hAnsi="Arial" w:cs="Arial"/>
                <w:sz w:val="22"/>
                <w:szCs w:val="22"/>
              </w:rPr>
              <w:t> </w:t>
            </w:r>
          </w:p>
        </w:tc>
        <w:tc>
          <w:tcPr>
            <w:tcW w:w="1980" w:type="dxa"/>
            <w:gridSpan w:val="2"/>
            <w:tcMar>
              <w:top w:w="0" w:type="dxa"/>
              <w:left w:w="108" w:type="dxa"/>
              <w:bottom w:w="0" w:type="dxa"/>
              <w:right w:w="108" w:type="dxa"/>
            </w:tcMar>
            <w:vAlign w:val="bottom"/>
            <w:hideMark/>
          </w:tcPr>
          <w:p w14:paraId="12E19955" w14:textId="77777777" w:rsidR="00140219" w:rsidRPr="003531A9" w:rsidRDefault="00140219" w:rsidP="001353BE">
            <w:pPr>
              <w:pBdr>
                <w:bottom w:val="single" w:sz="4" w:space="1" w:color="auto"/>
              </w:pBdr>
              <w:spacing w:line="380" w:lineRule="exact"/>
              <w:ind w:right="66"/>
              <w:jc w:val="center"/>
              <w:rPr>
                <w:rFonts w:ascii="Arial" w:hAnsi="Arial" w:cs="Arial"/>
                <w:sz w:val="22"/>
                <w:szCs w:val="22"/>
              </w:rPr>
            </w:pPr>
            <w:r w:rsidRPr="003531A9">
              <w:rPr>
                <w:rFonts w:ascii="Arial" w:hAnsi="Arial" w:cs="Arial"/>
                <w:sz w:val="22"/>
                <w:szCs w:val="22"/>
              </w:rPr>
              <w:t xml:space="preserve">Consolidated financial statements </w:t>
            </w:r>
          </w:p>
        </w:tc>
        <w:tc>
          <w:tcPr>
            <w:tcW w:w="1895" w:type="dxa"/>
            <w:tcMar>
              <w:top w:w="0" w:type="dxa"/>
              <w:left w:w="108" w:type="dxa"/>
              <w:bottom w:w="0" w:type="dxa"/>
              <w:right w:w="108" w:type="dxa"/>
            </w:tcMar>
            <w:vAlign w:val="bottom"/>
            <w:hideMark/>
          </w:tcPr>
          <w:p w14:paraId="73C41A55" w14:textId="77777777" w:rsidR="00140219" w:rsidRPr="003531A9" w:rsidRDefault="00140219" w:rsidP="001353BE">
            <w:pPr>
              <w:pBdr>
                <w:bottom w:val="single" w:sz="4" w:space="1" w:color="auto"/>
              </w:pBdr>
              <w:spacing w:line="380" w:lineRule="exact"/>
              <w:ind w:left="-114" w:right="-43"/>
              <w:jc w:val="center"/>
              <w:rPr>
                <w:rFonts w:ascii="Arial" w:hAnsi="Arial" w:cs="Arial"/>
                <w:sz w:val="22"/>
                <w:szCs w:val="22"/>
              </w:rPr>
            </w:pPr>
            <w:r w:rsidRPr="003531A9">
              <w:rPr>
                <w:rFonts w:ascii="Arial" w:hAnsi="Arial" w:cs="Arial"/>
                <w:sz w:val="22"/>
                <w:szCs w:val="22"/>
              </w:rPr>
              <w:t xml:space="preserve">Separate </w:t>
            </w:r>
            <w:r w:rsidRPr="003531A9">
              <w:rPr>
                <w:rFonts w:ascii="Arial" w:hAnsi="Arial" w:cs="Arial"/>
                <w:sz w:val="22"/>
                <w:szCs w:val="22"/>
                <w:cs/>
              </w:rPr>
              <w:t xml:space="preserve">                   </w:t>
            </w:r>
            <w:r w:rsidRPr="003531A9">
              <w:rPr>
                <w:rFonts w:ascii="Arial" w:hAnsi="Arial" w:cs="Arial"/>
                <w:sz w:val="22"/>
                <w:szCs w:val="22"/>
              </w:rPr>
              <w:t>financial</w:t>
            </w:r>
            <w:r w:rsidRPr="003531A9">
              <w:rPr>
                <w:rFonts w:ascii="Arial" w:hAnsi="Arial" w:cs="Arial"/>
                <w:sz w:val="22"/>
                <w:szCs w:val="22"/>
                <w:cs/>
              </w:rPr>
              <w:t xml:space="preserve">               </w:t>
            </w:r>
            <w:r w:rsidRPr="003531A9">
              <w:rPr>
                <w:rFonts w:ascii="Arial" w:hAnsi="Arial" w:cs="Arial"/>
                <w:sz w:val="22"/>
                <w:szCs w:val="22"/>
              </w:rPr>
              <w:t xml:space="preserve"> statements</w:t>
            </w:r>
          </w:p>
        </w:tc>
      </w:tr>
      <w:tr w:rsidR="00B51B8B" w:rsidRPr="003531A9" w14:paraId="730F8C75" w14:textId="77777777" w:rsidTr="008A3848">
        <w:tc>
          <w:tcPr>
            <w:tcW w:w="5126" w:type="dxa"/>
            <w:tcMar>
              <w:top w:w="0" w:type="dxa"/>
              <w:left w:w="108" w:type="dxa"/>
              <w:bottom w:w="0" w:type="dxa"/>
              <w:right w:w="108" w:type="dxa"/>
            </w:tcMar>
            <w:vAlign w:val="bottom"/>
            <w:hideMark/>
          </w:tcPr>
          <w:p w14:paraId="5599C1DC" w14:textId="6D87D521" w:rsidR="00E23685" w:rsidRPr="003531A9" w:rsidRDefault="00E23685" w:rsidP="00E23685">
            <w:pPr>
              <w:spacing w:line="380" w:lineRule="exact"/>
              <w:ind w:left="187" w:right="-43" w:hanging="187"/>
              <w:rPr>
                <w:rFonts w:ascii="Arial" w:hAnsi="Arial" w:cs="Arial"/>
                <w:sz w:val="22"/>
                <w:szCs w:val="22"/>
              </w:rPr>
            </w:pPr>
            <w:r w:rsidRPr="003531A9">
              <w:rPr>
                <w:rFonts w:ascii="Arial" w:hAnsi="Arial" w:cs="Arial"/>
                <w:sz w:val="22"/>
                <w:szCs w:val="22"/>
              </w:rPr>
              <w:t>As at 31 December 2023</w:t>
            </w:r>
          </w:p>
        </w:tc>
        <w:tc>
          <w:tcPr>
            <w:tcW w:w="1980" w:type="dxa"/>
            <w:gridSpan w:val="2"/>
            <w:tcMar>
              <w:top w:w="0" w:type="dxa"/>
              <w:left w:w="108" w:type="dxa"/>
              <w:bottom w:w="0" w:type="dxa"/>
              <w:right w:w="108" w:type="dxa"/>
            </w:tcMar>
            <w:vAlign w:val="bottom"/>
            <w:hideMark/>
          </w:tcPr>
          <w:p w14:paraId="06AEE6E6" w14:textId="2848134C" w:rsidR="00E23685" w:rsidRPr="003531A9" w:rsidRDefault="00E23685" w:rsidP="00E23685">
            <w:pPr>
              <w:tabs>
                <w:tab w:val="decimal" w:pos="1515"/>
              </w:tabs>
              <w:spacing w:line="380" w:lineRule="exact"/>
              <w:ind w:left="-48" w:right="90"/>
              <w:jc w:val="right"/>
              <w:rPr>
                <w:rFonts w:ascii="Arial" w:hAnsi="Arial" w:cs="Arial"/>
                <w:sz w:val="22"/>
                <w:szCs w:val="22"/>
              </w:rPr>
            </w:pPr>
            <w:r w:rsidRPr="003531A9">
              <w:rPr>
                <w:rFonts w:ascii="Arial" w:hAnsi="Arial" w:cs="Arial"/>
                <w:sz w:val="22"/>
                <w:szCs w:val="22"/>
                <w:lang w:eastAsia="ko-KR"/>
              </w:rPr>
              <w:t>2,136,384</w:t>
            </w:r>
          </w:p>
        </w:tc>
        <w:tc>
          <w:tcPr>
            <w:tcW w:w="1895" w:type="dxa"/>
            <w:tcMar>
              <w:top w:w="0" w:type="dxa"/>
              <w:left w:w="108" w:type="dxa"/>
              <w:bottom w:w="0" w:type="dxa"/>
              <w:right w:w="108" w:type="dxa"/>
            </w:tcMar>
            <w:vAlign w:val="bottom"/>
            <w:hideMark/>
          </w:tcPr>
          <w:p w14:paraId="7EDCAE16" w14:textId="0C53A716" w:rsidR="00E23685" w:rsidRPr="003531A9" w:rsidRDefault="00E23685" w:rsidP="00E23685">
            <w:pPr>
              <w:tabs>
                <w:tab w:val="decimal" w:pos="1515"/>
              </w:tabs>
              <w:spacing w:line="380" w:lineRule="exact"/>
              <w:ind w:left="-48" w:right="90"/>
              <w:jc w:val="right"/>
              <w:rPr>
                <w:rFonts w:ascii="Arial" w:hAnsi="Arial" w:cs="Arial"/>
                <w:sz w:val="22"/>
                <w:szCs w:val="22"/>
              </w:rPr>
            </w:pPr>
            <w:r w:rsidRPr="003531A9">
              <w:rPr>
                <w:rFonts w:ascii="Arial" w:hAnsi="Arial" w:cs="Arial"/>
                <w:sz w:val="22"/>
                <w:szCs w:val="22"/>
                <w:lang w:eastAsia="ko-KR"/>
              </w:rPr>
              <w:t>1,896,332</w:t>
            </w:r>
          </w:p>
        </w:tc>
      </w:tr>
      <w:tr w:rsidR="00B51B8B" w:rsidRPr="003531A9" w14:paraId="56F962F6" w14:textId="77777777" w:rsidTr="008A3848">
        <w:tc>
          <w:tcPr>
            <w:tcW w:w="5126" w:type="dxa"/>
            <w:tcMar>
              <w:top w:w="0" w:type="dxa"/>
              <w:left w:w="108" w:type="dxa"/>
              <w:bottom w:w="0" w:type="dxa"/>
              <w:right w:w="108" w:type="dxa"/>
            </w:tcMar>
            <w:vAlign w:val="bottom"/>
            <w:hideMark/>
          </w:tcPr>
          <w:p w14:paraId="368C581F" w14:textId="77777777" w:rsidR="00E23685" w:rsidRPr="003531A9" w:rsidRDefault="00E23685" w:rsidP="00E23685">
            <w:pPr>
              <w:spacing w:line="380" w:lineRule="exact"/>
              <w:ind w:left="187" w:right="-43" w:hanging="187"/>
              <w:rPr>
                <w:rFonts w:ascii="Arial" w:hAnsi="Arial" w:cs="Arial"/>
                <w:sz w:val="22"/>
                <w:szCs w:val="22"/>
              </w:rPr>
            </w:pPr>
            <w:r w:rsidRPr="003531A9">
              <w:rPr>
                <w:rFonts w:ascii="Arial" w:hAnsi="Arial" w:cs="Arial"/>
                <w:sz w:val="22"/>
                <w:szCs w:val="22"/>
              </w:rPr>
              <w:t xml:space="preserve">Additions </w:t>
            </w:r>
          </w:p>
        </w:tc>
        <w:tc>
          <w:tcPr>
            <w:tcW w:w="1980" w:type="dxa"/>
            <w:gridSpan w:val="2"/>
            <w:tcMar>
              <w:top w:w="0" w:type="dxa"/>
              <w:left w:w="108" w:type="dxa"/>
              <w:bottom w:w="0" w:type="dxa"/>
              <w:right w:w="108" w:type="dxa"/>
            </w:tcMar>
            <w:vAlign w:val="bottom"/>
            <w:hideMark/>
          </w:tcPr>
          <w:p w14:paraId="411D5B3A" w14:textId="5A317EB6" w:rsidR="00E23685" w:rsidRPr="003531A9" w:rsidRDefault="00E23685" w:rsidP="00E23685">
            <w:pPr>
              <w:tabs>
                <w:tab w:val="decimal" w:pos="1515"/>
              </w:tabs>
              <w:spacing w:line="380" w:lineRule="exact"/>
              <w:ind w:left="-48" w:right="90"/>
              <w:jc w:val="right"/>
              <w:rPr>
                <w:rFonts w:ascii="Arial" w:hAnsi="Arial" w:cs="Arial"/>
                <w:sz w:val="22"/>
                <w:szCs w:val="22"/>
              </w:rPr>
            </w:pPr>
            <w:r w:rsidRPr="003531A9">
              <w:rPr>
                <w:rFonts w:ascii="Arial" w:hAnsi="Arial" w:cs="Arial"/>
                <w:sz w:val="22"/>
                <w:szCs w:val="22"/>
              </w:rPr>
              <w:t>411,169</w:t>
            </w:r>
          </w:p>
        </w:tc>
        <w:tc>
          <w:tcPr>
            <w:tcW w:w="1895" w:type="dxa"/>
            <w:tcMar>
              <w:top w:w="0" w:type="dxa"/>
              <w:left w:w="108" w:type="dxa"/>
              <w:bottom w:w="0" w:type="dxa"/>
              <w:right w:w="108" w:type="dxa"/>
            </w:tcMar>
            <w:vAlign w:val="bottom"/>
            <w:hideMark/>
          </w:tcPr>
          <w:p w14:paraId="1E41A23B" w14:textId="4B9F7849" w:rsidR="00E23685" w:rsidRPr="003531A9" w:rsidRDefault="00E23685" w:rsidP="00E23685">
            <w:pPr>
              <w:tabs>
                <w:tab w:val="decimal" w:pos="1515"/>
              </w:tabs>
              <w:spacing w:line="380" w:lineRule="exact"/>
              <w:ind w:left="-48" w:right="90"/>
              <w:jc w:val="right"/>
              <w:rPr>
                <w:rFonts w:ascii="Arial" w:hAnsi="Arial" w:cs="Arial"/>
                <w:sz w:val="22"/>
                <w:szCs w:val="22"/>
                <w:cs/>
              </w:rPr>
            </w:pPr>
            <w:r w:rsidRPr="003531A9">
              <w:rPr>
                <w:rFonts w:ascii="Arial" w:hAnsi="Arial" w:cs="Arial"/>
                <w:sz w:val="22"/>
                <w:szCs w:val="22"/>
                <w:lang w:eastAsia="ko-KR"/>
              </w:rPr>
              <w:t>423,243</w:t>
            </w:r>
          </w:p>
        </w:tc>
      </w:tr>
      <w:tr w:rsidR="00B51B8B" w:rsidRPr="003531A9" w14:paraId="698597F9" w14:textId="77777777" w:rsidTr="008A3848">
        <w:tc>
          <w:tcPr>
            <w:tcW w:w="5126" w:type="dxa"/>
            <w:tcMar>
              <w:top w:w="0" w:type="dxa"/>
              <w:left w:w="108" w:type="dxa"/>
              <w:bottom w:w="0" w:type="dxa"/>
              <w:right w:w="108" w:type="dxa"/>
            </w:tcMar>
            <w:vAlign w:val="bottom"/>
            <w:hideMark/>
          </w:tcPr>
          <w:p w14:paraId="651CAEFB" w14:textId="5DBA51DB" w:rsidR="00E23685" w:rsidRPr="003531A9" w:rsidRDefault="00E23685" w:rsidP="00E23685">
            <w:pPr>
              <w:spacing w:line="380" w:lineRule="exact"/>
              <w:ind w:left="187" w:right="-43" w:hanging="187"/>
              <w:rPr>
                <w:rFonts w:ascii="Arial" w:hAnsi="Arial" w:cs="Arial"/>
                <w:sz w:val="22"/>
                <w:szCs w:val="22"/>
              </w:rPr>
            </w:pPr>
            <w:r w:rsidRPr="003531A9">
              <w:rPr>
                <w:rFonts w:ascii="Arial" w:hAnsi="Arial" w:cs="Arial"/>
                <w:sz w:val="22"/>
                <w:szCs w:val="22"/>
              </w:rPr>
              <w:t>Medical</w:t>
            </w:r>
            <w:r w:rsidRPr="003531A9">
              <w:rPr>
                <w:rFonts w:ascii="Arial" w:hAnsi="Arial" w:cs="Arial"/>
                <w:sz w:val="22"/>
                <w:szCs w:val="22"/>
                <w:cs/>
              </w:rPr>
              <w:t xml:space="preserve"> </w:t>
            </w:r>
            <w:r w:rsidRPr="003531A9">
              <w:rPr>
                <w:rFonts w:ascii="Arial" w:hAnsi="Arial" w:cs="Arial"/>
                <w:sz w:val="22"/>
                <w:szCs w:val="22"/>
              </w:rPr>
              <w:t>care expenses</w:t>
            </w:r>
          </w:p>
        </w:tc>
        <w:tc>
          <w:tcPr>
            <w:tcW w:w="1980" w:type="dxa"/>
            <w:gridSpan w:val="2"/>
            <w:tcMar>
              <w:top w:w="0" w:type="dxa"/>
              <w:left w:w="108" w:type="dxa"/>
              <w:bottom w:w="0" w:type="dxa"/>
              <w:right w:w="108" w:type="dxa"/>
            </w:tcMar>
            <w:vAlign w:val="bottom"/>
            <w:hideMark/>
          </w:tcPr>
          <w:p w14:paraId="1871CB99" w14:textId="1D23C522" w:rsidR="00E23685" w:rsidRPr="003531A9" w:rsidRDefault="00E23685" w:rsidP="00E23685">
            <w:pPr>
              <w:pBdr>
                <w:bottom w:val="single" w:sz="4" w:space="1" w:color="auto"/>
              </w:pBdr>
              <w:tabs>
                <w:tab w:val="decimal" w:pos="1515"/>
              </w:tabs>
              <w:spacing w:line="380" w:lineRule="exact"/>
              <w:ind w:left="-48" w:right="90"/>
              <w:jc w:val="right"/>
              <w:rPr>
                <w:rFonts w:ascii="Arial" w:hAnsi="Arial" w:cs="Arial"/>
                <w:sz w:val="22"/>
                <w:szCs w:val="22"/>
              </w:rPr>
            </w:pPr>
            <w:r w:rsidRPr="003531A9">
              <w:rPr>
                <w:rFonts w:ascii="Arial" w:hAnsi="Arial" w:cs="Arial"/>
                <w:sz w:val="22"/>
                <w:szCs w:val="22"/>
              </w:rPr>
              <w:t>(80,672)</w:t>
            </w:r>
          </w:p>
        </w:tc>
        <w:tc>
          <w:tcPr>
            <w:tcW w:w="1895" w:type="dxa"/>
            <w:tcMar>
              <w:top w:w="0" w:type="dxa"/>
              <w:left w:w="108" w:type="dxa"/>
              <w:bottom w:w="0" w:type="dxa"/>
              <w:right w:w="108" w:type="dxa"/>
            </w:tcMar>
            <w:vAlign w:val="bottom"/>
            <w:hideMark/>
          </w:tcPr>
          <w:p w14:paraId="609C5C16" w14:textId="5B122E41" w:rsidR="00E23685" w:rsidRPr="003531A9" w:rsidRDefault="00E23685" w:rsidP="00E23685">
            <w:pPr>
              <w:pBdr>
                <w:bottom w:val="single" w:sz="4" w:space="1" w:color="auto"/>
              </w:pBdr>
              <w:tabs>
                <w:tab w:val="decimal" w:pos="1515"/>
              </w:tabs>
              <w:spacing w:line="380" w:lineRule="exact"/>
              <w:ind w:left="-48" w:right="90"/>
              <w:jc w:val="right"/>
              <w:rPr>
                <w:rFonts w:ascii="Arial" w:hAnsi="Arial" w:cs="Arial"/>
                <w:sz w:val="22"/>
                <w:szCs w:val="22"/>
                <w:cs/>
              </w:rPr>
            </w:pPr>
            <w:r w:rsidRPr="003531A9">
              <w:rPr>
                <w:rFonts w:ascii="Arial" w:hAnsi="Arial" w:cs="Arial"/>
                <w:sz w:val="22"/>
                <w:szCs w:val="22"/>
                <w:lang w:eastAsia="ko-KR"/>
              </w:rPr>
              <w:t>(75,104)</w:t>
            </w:r>
          </w:p>
        </w:tc>
      </w:tr>
      <w:tr w:rsidR="00B51B8B" w:rsidRPr="003531A9" w14:paraId="40B20CDA" w14:textId="77777777" w:rsidTr="008A3848">
        <w:tc>
          <w:tcPr>
            <w:tcW w:w="5126" w:type="dxa"/>
            <w:tcMar>
              <w:top w:w="0" w:type="dxa"/>
              <w:left w:w="108" w:type="dxa"/>
              <w:bottom w:w="0" w:type="dxa"/>
              <w:right w:w="108" w:type="dxa"/>
            </w:tcMar>
            <w:vAlign w:val="bottom"/>
            <w:hideMark/>
          </w:tcPr>
          <w:p w14:paraId="45241F72" w14:textId="0824BEFE" w:rsidR="00E23685" w:rsidRPr="003531A9" w:rsidRDefault="00E23685" w:rsidP="00E23685">
            <w:pPr>
              <w:spacing w:line="380" w:lineRule="exact"/>
              <w:ind w:left="187" w:right="-43" w:hanging="187"/>
              <w:rPr>
                <w:rFonts w:ascii="Arial" w:hAnsi="Arial" w:cs="Arial"/>
                <w:sz w:val="22"/>
                <w:szCs w:val="22"/>
              </w:rPr>
            </w:pPr>
            <w:r w:rsidRPr="003531A9">
              <w:rPr>
                <w:rFonts w:ascii="Arial" w:hAnsi="Arial" w:cs="Arial"/>
                <w:sz w:val="22"/>
                <w:szCs w:val="22"/>
              </w:rPr>
              <w:t>As at 31 December 2024</w:t>
            </w:r>
          </w:p>
        </w:tc>
        <w:tc>
          <w:tcPr>
            <w:tcW w:w="1980" w:type="dxa"/>
            <w:gridSpan w:val="2"/>
            <w:tcMar>
              <w:top w:w="0" w:type="dxa"/>
              <w:left w:w="108" w:type="dxa"/>
              <w:bottom w:w="0" w:type="dxa"/>
              <w:right w:w="108" w:type="dxa"/>
            </w:tcMar>
            <w:vAlign w:val="bottom"/>
          </w:tcPr>
          <w:p w14:paraId="15D73926" w14:textId="63854E0D" w:rsidR="00E23685" w:rsidRPr="003531A9" w:rsidRDefault="00E23685" w:rsidP="00E23685">
            <w:pPr>
              <w:tabs>
                <w:tab w:val="decimal" w:pos="1515"/>
              </w:tabs>
              <w:spacing w:line="380" w:lineRule="exact"/>
              <w:ind w:left="-48" w:right="90"/>
              <w:jc w:val="right"/>
              <w:rPr>
                <w:rFonts w:ascii="Arial" w:hAnsi="Arial" w:cs="Arial"/>
                <w:sz w:val="22"/>
                <w:szCs w:val="22"/>
              </w:rPr>
            </w:pPr>
            <w:r w:rsidRPr="003531A9">
              <w:rPr>
                <w:rFonts w:ascii="Arial" w:hAnsi="Arial" w:cs="Arial"/>
                <w:sz w:val="22"/>
                <w:szCs w:val="22"/>
                <w:lang w:eastAsia="ko-KR"/>
              </w:rPr>
              <w:t>2,466,881</w:t>
            </w:r>
          </w:p>
        </w:tc>
        <w:tc>
          <w:tcPr>
            <w:tcW w:w="1895" w:type="dxa"/>
            <w:tcMar>
              <w:top w:w="0" w:type="dxa"/>
              <w:left w:w="108" w:type="dxa"/>
              <w:bottom w:w="0" w:type="dxa"/>
              <w:right w:w="108" w:type="dxa"/>
            </w:tcMar>
            <w:vAlign w:val="bottom"/>
          </w:tcPr>
          <w:p w14:paraId="7CB82D62" w14:textId="0C103A2B" w:rsidR="00E23685" w:rsidRPr="003531A9" w:rsidRDefault="00E23685" w:rsidP="00E23685">
            <w:pPr>
              <w:tabs>
                <w:tab w:val="decimal" w:pos="1515"/>
              </w:tabs>
              <w:spacing w:line="380" w:lineRule="exact"/>
              <w:ind w:left="-48" w:right="90"/>
              <w:jc w:val="right"/>
              <w:rPr>
                <w:rFonts w:ascii="Arial" w:hAnsi="Arial" w:cs="Arial"/>
                <w:sz w:val="22"/>
                <w:szCs w:val="22"/>
              </w:rPr>
            </w:pPr>
            <w:r w:rsidRPr="003531A9">
              <w:rPr>
                <w:rFonts w:ascii="Arial" w:hAnsi="Arial" w:cs="Arial"/>
                <w:sz w:val="22"/>
                <w:szCs w:val="22"/>
                <w:lang w:eastAsia="ko-KR"/>
              </w:rPr>
              <w:t>2,244,471</w:t>
            </w:r>
          </w:p>
        </w:tc>
      </w:tr>
      <w:tr w:rsidR="00B57D44" w:rsidRPr="003531A9" w14:paraId="4D321F15" w14:textId="77777777" w:rsidTr="008A3848">
        <w:tc>
          <w:tcPr>
            <w:tcW w:w="5126" w:type="dxa"/>
            <w:tcMar>
              <w:top w:w="0" w:type="dxa"/>
              <w:left w:w="108" w:type="dxa"/>
              <w:bottom w:w="0" w:type="dxa"/>
              <w:right w:w="108" w:type="dxa"/>
            </w:tcMar>
            <w:vAlign w:val="bottom"/>
            <w:hideMark/>
          </w:tcPr>
          <w:p w14:paraId="09A3D19A" w14:textId="77777777" w:rsidR="00B57D44" w:rsidRPr="003531A9" w:rsidRDefault="00B57D44" w:rsidP="00B57D44">
            <w:pPr>
              <w:spacing w:line="380" w:lineRule="exact"/>
              <w:ind w:left="187" w:right="-43" w:hanging="187"/>
              <w:rPr>
                <w:rFonts w:ascii="Arial" w:hAnsi="Arial" w:cs="Arial"/>
                <w:sz w:val="22"/>
                <w:szCs w:val="22"/>
              </w:rPr>
            </w:pPr>
            <w:r w:rsidRPr="003531A9">
              <w:rPr>
                <w:rFonts w:ascii="Arial" w:hAnsi="Arial" w:cs="Arial"/>
                <w:sz w:val="22"/>
                <w:szCs w:val="22"/>
              </w:rPr>
              <w:t xml:space="preserve">Additions </w:t>
            </w:r>
          </w:p>
        </w:tc>
        <w:tc>
          <w:tcPr>
            <w:tcW w:w="1980" w:type="dxa"/>
            <w:gridSpan w:val="2"/>
            <w:tcMar>
              <w:top w:w="0" w:type="dxa"/>
              <w:left w:w="108" w:type="dxa"/>
              <w:bottom w:w="0" w:type="dxa"/>
              <w:right w:w="108" w:type="dxa"/>
            </w:tcMar>
            <w:vAlign w:val="bottom"/>
          </w:tcPr>
          <w:p w14:paraId="6CACC295" w14:textId="61A945BD" w:rsidR="00B57D44" w:rsidRPr="003531A9" w:rsidRDefault="00B57D44" w:rsidP="00B57D44">
            <w:pPr>
              <w:tabs>
                <w:tab w:val="decimal" w:pos="1515"/>
              </w:tabs>
              <w:spacing w:line="380" w:lineRule="exact"/>
              <w:ind w:left="-48" w:right="90"/>
              <w:jc w:val="right"/>
              <w:rPr>
                <w:rFonts w:ascii="Arial" w:hAnsi="Arial" w:cs="Arial"/>
                <w:sz w:val="22"/>
                <w:szCs w:val="22"/>
              </w:rPr>
            </w:pPr>
            <w:r w:rsidRPr="003531A9">
              <w:rPr>
                <w:rFonts w:ascii="Arial" w:hAnsi="Arial" w:cs="Arial"/>
                <w:sz w:val="22"/>
                <w:szCs w:val="22"/>
              </w:rPr>
              <w:t>683,19</w:t>
            </w:r>
            <w:r w:rsidR="00427341" w:rsidRPr="003531A9">
              <w:rPr>
                <w:rFonts w:ascii="Arial" w:hAnsi="Arial" w:cs="Arial"/>
                <w:sz w:val="22"/>
                <w:szCs w:val="22"/>
              </w:rPr>
              <w:t>8</w:t>
            </w:r>
          </w:p>
        </w:tc>
        <w:tc>
          <w:tcPr>
            <w:tcW w:w="1895" w:type="dxa"/>
            <w:tcMar>
              <w:top w:w="0" w:type="dxa"/>
              <w:left w:w="108" w:type="dxa"/>
              <w:bottom w:w="0" w:type="dxa"/>
              <w:right w:w="108" w:type="dxa"/>
            </w:tcMar>
            <w:vAlign w:val="bottom"/>
          </w:tcPr>
          <w:p w14:paraId="3AB1AC77" w14:textId="1847BD8E" w:rsidR="00B57D44" w:rsidRPr="003531A9" w:rsidRDefault="00B57D44" w:rsidP="00B57D44">
            <w:pPr>
              <w:tabs>
                <w:tab w:val="decimal" w:pos="1515"/>
              </w:tabs>
              <w:spacing w:line="380" w:lineRule="exact"/>
              <w:ind w:left="-48" w:right="90"/>
              <w:jc w:val="right"/>
              <w:rPr>
                <w:rFonts w:ascii="Arial" w:hAnsi="Arial" w:cs="Arial"/>
                <w:sz w:val="22"/>
                <w:szCs w:val="22"/>
                <w:cs/>
                <w:lang w:eastAsia="ko-KR"/>
              </w:rPr>
            </w:pPr>
            <w:r w:rsidRPr="003531A9">
              <w:rPr>
                <w:rFonts w:ascii="Arial" w:hAnsi="Arial" w:cs="Arial"/>
                <w:sz w:val="22"/>
                <w:szCs w:val="22"/>
              </w:rPr>
              <w:t>622,904</w:t>
            </w:r>
          </w:p>
        </w:tc>
      </w:tr>
      <w:tr w:rsidR="00B57D44" w:rsidRPr="003531A9" w14:paraId="4C571B5A" w14:textId="77777777" w:rsidTr="008A3848">
        <w:tc>
          <w:tcPr>
            <w:tcW w:w="5126" w:type="dxa"/>
            <w:tcMar>
              <w:top w:w="0" w:type="dxa"/>
              <w:left w:w="108" w:type="dxa"/>
              <w:bottom w:w="0" w:type="dxa"/>
              <w:right w:w="108" w:type="dxa"/>
            </w:tcMar>
            <w:vAlign w:val="bottom"/>
            <w:hideMark/>
          </w:tcPr>
          <w:p w14:paraId="16DF37E8" w14:textId="77777777" w:rsidR="00B57D44" w:rsidRPr="003531A9" w:rsidRDefault="00B57D44" w:rsidP="00B57D44">
            <w:pPr>
              <w:spacing w:line="380" w:lineRule="exact"/>
              <w:ind w:left="187" w:right="-43" w:hanging="187"/>
              <w:rPr>
                <w:rFonts w:ascii="Arial" w:hAnsi="Arial" w:cs="Arial"/>
                <w:sz w:val="22"/>
                <w:szCs w:val="22"/>
              </w:rPr>
            </w:pPr>
            <w:r w:rsidRPr="003531A9">
              <w:rPr>
                <w:rFonts w:ascii="Arial" w:hAnsi="Arial" w:cs="Arial"/>
                <w:sz w:val="22"/>
                <w:szCs w:val="22"/>
              </w:rPr>
              <w:t>Medical</w:t>
            </w:r>
            <w:r w:rsidRPr="003531A9">
              <w:rPr>
                <w:rFonts w:ascii="Arial" w:hAnsi="Arial" w:cs="Arial"/>
                <w:sz w:val="22"/>
                <w:szCs w:val="22"/>
                <w:cs/>
              </w:rPr>
              <w:t xml:space="preserve"> </w:t>
            </w:r>
            <w:r w:rsidRPr="003531A9">
              <w:rPr>
                <w:rFonts w:ascii="Arial" w:hAnsi="Arial" w:cs="Arial"/>
                <w:sz w:val="22"/>
                <w:szCs w:val="22"/>
              </w:rPr>
              <w:t>care expenses</w:t>
            </w:r>
          </w:p>
        </w:tc>
        <w:tc>
          <w:tcPr>
            <w:tcW w:w="1980" w:type="dxa"/>
            <w:gridSpan w:val="2"/>
            <w:tcMar>
              <w:top w:w="0" w:type="dxa"/>
              <w:left w:w="108" w:type="dxa"/>
              <w:bottom w:w="0" w:type="dxa"/>
              <w:right w:w="108" w:type="dxa"/>
            </w:tcMar>
            <w:vAlign w:val="bottom"/>
          </w:tcPr>
          <w:p w14:paraId="0C707981" w14:textId="3960878C" w:rsidR="00B57D44" w:rsidRPr="003531A9" w:rsidRDefault="00B57D44" w:rsidP="00B57D44">
            <w:pPr>
              <w:pBdr>
                <w:bottom w:val="single" w:sz="4" w:space="1" w:color="auto"/>
              </w:pBdr>
              <w:tabs>
                <w:tab w:val="decimal" w:pos="1515"/>
              </w:tabs>
              <w:spacing w:line="380" w:lineRule="exact"/>
              <w:ind w:left="-48" w:right="90"/>
              <w:jc w:val="right"/>
              <w:rPr>
                <w:rFonts w:ascii="Arial" w:hAnsi="Arial" w:cs="Arial"/>
                <w:sz w:val="22"/>
                <w:szCs w:val="22"/>
              </w:rPr>
            </w:pPr>
            <w:r w:rsidRPr="003531A9">
              <w:rPr>
                <w:rFonts w:ascii="Arial" w:hAnsi="Arial" w:cs="Arial"/>
                <w:sz w:val="22"/>
                <w:szCs w:val="22"/>
                <w:cs/>
              </w:rPr>
              <w:t>(</w:t>
            </w:r>
            <w:r w:rsidRPr="003531A9">
              <w:rPr>
                <w:rFonts w:ascii="Arial" w:hAnsi="Arial" w:cs="Arial"/>
                <w:sz w:val="22"/>
                <w:szCs w:val="22"/>
              </w:rPr>
              <w:t>99,50</w:t>
            </w:r>
            <w:r w:rsidR="00427341" w:rsidRPr="003531A9">
              <w:rPr>
                <w:rFonts w:ascii="Arial" w:hAnsi="Arial" w:cs="Arial"/>
                <w:sz w:val="22"/>
                <w:szCs w:val="22"/>
              </w:rPr>
              <w:t>7</w:t>
            </w:r>
            <w:r w:rsidRPr="003531A9">
              <w:rPr>
                <w:rFonts w:ascii="Arial" w:hAnsi="Arial" w:cs="Arial"/>
                <w:sz w:val="22"/>
                <w:szCs w:val="22"/>
                <w:cs/>
              </w:rPr>
              <w:t>)</w:t>
            </w:r>
          </w:p>
        </w:tc>
        <w:tc>
          <w:tcPr>
            <w:tcW w:w="1895" w:type="dxa"/>
            <w:tcMar>
              <w:top w:w="0" w:type="dxa"/>
              <w:left w:w="108" w:type="dxa"/>
              <w:bottom w:w="0" w:type="dxa"/>
              <w:right w:w="108" w:type="dxa"/>
            </w:tcMar>
            <w:vAlign w:val="bottom"/>
          </w:tcPr>
          <w:p w14:paraId="51F20282" w14:textId="0BB3D7C9" w:rsidR="00B57D44" w:rsidRPr="003531A9" w:rsidRDefault="00B57D44" w:rsidP="00B57D44">
            <w:pPr>
              <w:pBdr>
                <w:bottom w:val="single" w:sz="4" w:space="1" w:color="auto"/>
              </w:pBdr>
              <w:tabs>
                <w:tab w:val="decimal" w:pos="1515"/>
              </w:tabs>
              <w:spacing w:line="380" w:lineRule="exact"/>
              <w:ind w:left="-48" w:right="90"/>
              <w:jc w:val="right"/>
              <w:rPr>
                <w:rFonts w:ascii="Arial" w:hAnsi="Arial" w:cs="Arial"/>
                <w:sz w:val="22"/>
                <w:szCs w:val="22"/>
                <w:lang w:eastAsia="ko-KR"/>
              </w:rPr>
            </w:pPr>
            <w:r w:rsidRPr="003531A9">
              <w:rPr>
                <w:rFonts w:ascii="Arial" w:hAnsi="Arial" w:cs="Arial"/>
                <w:sz w:val="22"/>
                <w:szCs w:val="22"/>
                <w:cs/>
              </w:rPr>
              <w:t>(</w:t>
            </w:r>
            <w:r w:rsidRPr="003531A9">
              <w:rPr>
                <w:rFonts w:ascii="Arial" w:hAnsi="Arial" w:cs="Arial"/>
                <w:sz w:val="22"/>
                <w:szCs w:val="22"/>
              </w:rPr>
              <w:t>92,675</w:t>
            </w:r>
            <w:r w:rsidRPr="003531A9">
              <w:rPr>
                <w:rFonts w:ascii="Arial" w:hAnsi="Arial" w:cs="Arial"/>
                <w:sz w:val="22"/>
                <w:szCs w:val="22"/>
                <w:cs/>
              </w:rPr>
              <w:t>)</w:t>
            </w:r>
          </w:p>
        </w:tc>
      </w:tr>
      <w:tr w:rsidR="00B57D44" w:rsidRPr="003531A9" w14:paraId="3C216B18" w14:textId="77777777" w:rsidTr="008A3848">
        <w:tc>
          <w:tcPr>
            <w:tcW w:w="5126" w:type="dxa"/>
            <w:tcMar>
              <w:top w:w="0" w:type="dxa"/>
              <w:left w:w="108" w:type="dxa"/>
              <w:bottom w:w="0" w:type="dxa"/>
              <w:right w:w="108" w:type="dxa"/>
            </w:tcMar>
            <w:vAlign w:val="bottom"/>
            <w:hideMark/>
          </w:tcPr>
          <w:p w14:paraId="44C13BA3" w14:textId="69994A48" w:rsidR="00B57D44" w:rsidRPr="003531A9" w:rsidRDefault="00B57D44" w:rsidP="005D58F4">
            <w:pPr>
              <w:tabs>
                <w:tab w:val="center" w:pos="4153"/>
                <w:tab w:val="right" w:pos="8306"/>
              </w:tabs>
              <w:spacing w:line="380" w:lineRule="exact"/>
              <w:rPr>
                <w:rFonts w:ascii="Arial" w:hAnsi="Arial" w:cs="Arial"/>
                <w:sz w:val="22"/>
                <w:szCs w:val="22"/>
              </w:rPr>
            </w:pPr>
            <w:r w:rsidRPr="003531A9">
              <w:rPr>
                <w:rFonts w:ascii="Arial" w:hAnsi="Arial" w:cs="Arial"/>
                <w:sz w:val="22"/>
                <w:szCs w:val="22"/>
              </w:rPr>
              <w:t>As at 31 December 2025</w:t>
            </w:r>
          </w:p>
        </w:tc>
        <w:tc>
          <w:tcPr>
            <w:tcW w:w="1980" w:type="dxa"/>
            <w:gridSpan w:val="2"/>
            <w:tcMar>
              <w:top w:w="0" w:type="dxa"/>
              <w:left w:w="108" w:type="dxa"/>
              <w:bottom w:w="0" w:type="dxa"/>
              <w:right w:w="108" w:type="dxa"/>
            </w:tcMar>
            <w:vAlign w:val="bottom"/>
          </w:tcPr>
          <w:p w14:paraId="4419C44A" w14:textId="0D69FAE4" w:rsidR="00B57D44" w:rsidRPr="003531A9" w:rsidRDefault="00B57D44" w:rsidP="00B57D44">
            <w:pPr>
              <w:pBdr>
                <w:bottom w:val="double" w:sz="4" w:space="1" w:color="auto"/>
              </w:pBdr>
              <w:tabs>
                <w:tab w:val="decimal" w:pos="1515"/>
              </w:tabs>
              <w:spacing w:line="380" w:lineRule="exact"/>
              <w:ind w:left="-48" w:right="90"/>
              <w:jc w:val="right"/>
              <w:rPr>
                <w:rFonts w:ascii="Arial" w:hAnsi="Arial" w:cs="Arial"/>
                <w:sz w:val="22"/>
                <w:szCs w:val="22"/>
              </w:rPr>
            </w:pPr>
            <w:r w:rsidRPr="003531A9">
              <w:rPr>
                <w:rFonts w:ascii="Arial" w:hAnsi="Arial" w:cs="Arial"/>
                <w:sz w:val="22"/>
                <w:szCs w:val="22"/>
                <w:lang w:eastAsia="ko-KR"/>
              </w:rPr>
              <w:t>3,050,572</w:t>
            </w:r>
          </w:p>
        </w:tc>
        <w:tc>
          <w:tcPr>
            <w:tcW w:w="1895" w:type="dxa"/>
            <w:tcMar>
              <w:top w:w="0" w:type="dxa"/>
              <w:left w:w="108" w:type="dxa"/>
              <w:bottom w:w="0" w:type="dxa"/>
              <w:right w:w="108" w:type="dxa"/>
            </w:tcMar>
            <w:vAlign w:val="bottom"/>
          </w:tcPr>
          <w:p w14:paraId="2B8C3030" w14:textId="35CAC3B1" w:rsidR="00B57D44" w:rsidRPr="003531A9" w:rsidRDefault="00B57D44" w:rsidP="00B57D44">
            <w:pPr>
              <w:pBdr>
                <w:bottom w:val="double" w:sz="4" w:space="1" w:color="auto"/>
              </w:pBdr>
              <w:tabs>
                <w:tab w:val="decimal" w:pos="1515"/>
              </w:tabs>
              <w:spacing w:line="380" w:lineRule="exact"/>
              <w:ind w:left="-48" w:right="90"/>
              <w:jc w:val="right"/>
              <w:rPr>
                <w:rFonts w:ascii="Arial" w:hAnsi="Arial" w:cs="Arial"/>
                <w:sz w:val="22"/>
                <w:szCs w:val="22"/>
              </w:rPr>
            </w:pPr>
            <w:r w:rsidRPr="003531A9">
              <w:rPr>
                <w:rFonts w:ascii="Arial" w:hAnsi="Arial" w:cs="Arial"/>
                <w:sz w:val="22"/>
                <w:szCs w:val="22"/>
                <w:lang w:eastAsia="ko-KR"/>
              </w:rPr>
              <w:t>2,774,700</w:t>
            </w:r>
          </w:p>
        </w:tc>
      </w:tr>
    </w:tbl>
    <w:p w14:paraId="69164066" w14:textId="77777777" w:rsidR="0009418D" w:rsidRPr="003531A9" w:rsidRDefault="0009418D" w:rsidP="001353BE">
      <w:pPr>
        <w:spacing w:before="120" w:after="120" w:line="380" w:lineRule="exact"/>
        <w:jc w:val="both"/>
        <w:rPr>
          <w:rFonts w:ascii="Arial" w:hAnsi="Arial" w:cs="Arial"/>
          <w:b/>
          <w:bCs/>
          <w:sz w:val="22"/>
          <w:szCs w:val="22"/>
        </w:rPr>
        <w:sectPr w:rsidR="0009418D" w:rsidRPr="003531A9" w:rsidSect="008D09C3">
          <w:pgSz w:w="11909" w:h="16834" w:code="9"/>
          <w:pgMar w:top="1296" w:right="1080" w:bottom="1080" w:left="1339" w:header="720" w:footer="720" w:gutter="0"/>
          <w:cols w:space="720"/>
          <w:docGrid w:linePitch="326"/>
        </w:sectPr>
      </w:pPr>
    </w:p>
    <w:p w14:paraId="15B16A3D" w14:textId="577772FC" w:rsidR="00CA5987" w:rsidRPr="003531A9" w:rsidRDefault="00725E6C" w:rsidP="001353BE">
      <w:pPr>
        <w:spacing w:before="120" w:after="120" w:line="380" w:lineRule="exact"/>
        <w:ind w:left="547" w:hanging="547"/>
        <w:jc w:val="both"/>
        <w:rPr>
          <w:rFonts w:ascii="Arial" w:hAnsi="Arial" w:cs="Arial"/>
          <w:b/>
          <w:bCs/>
          <w:sz w:val="22"/>
          <w:szCs w:val="22"/>
        </w:rPr>
      </w:pPr>
      <w:r w:rsidRPr="003531A9">
        <w:rPr>
          <w:rFonts w:ascii="Arial" w:hAnsi="Arial" w:cs="Arial"/>
          <w:b/>
          <w:bCs/>
          <w:sz w:val="22"/>
          <w:szCs w:val="22"/>
        </w:rPr>
        <w:lastRenderedPageBreak/>
        <w:t>25</w:t>
      </w:r>
      <w:r w:rsidR="00B43F81" w:rsidRPr="003531A9">
        <w:rPr>
          <w:rFonts w:ascii="Arial" w:hAnsi="Arial" w:cs="Arial"/>
          <w:b/>
          <w:bCs/>
          <w:sz w:val="22"/>
          <w:szCs w:val="22"/>
        </w:rPr>
        <w:t>.</w:t>
      </w:r>
      <w:r w:rsidR="00B43F81" w:rsidRPr="003531A9">
        <w:rPr>
          <w:rFonts w:ascii="Arial" w:hAnsi="Arial" w:cs="Arial"/>
          <w:b/>
          <w:bCs/>
          <w:sz w:val="22"/>
          <w:szCs w:val="22"/>
        </w:rPr>
        <w:tab/>
      </w:r>
      <w:r w:rsidR="00802F5B" w:rsidRPr="003531A9">
        <w:rPr>
          <w:rFonts w:ascii="Arial" w:hAnsi="Arial" w:cs="Arial"/>
          <w:b/>
          <w:bCs/>
          <w:sz w:val="22"/>
          <w:szCs w:val="22"/>
        </w:rPr>
        <w:t>Non-current p</w:t>
      </w:r>
      <w:r w:rsidR="00CA5987" w:rsidRPr="003531A9">
        <w:rPr>
          <w:rFonts w:ascii="Arial" w:hAnsi="Arial" w:cs="Arial"/>
          <w:b/>
          <w:bCs/>
          <w:sz w:val="22"/>
          <w:szCs w:val="22"/>
        </w:rPr>
        <w:t>rovision</w:t>
      </w:r>
      <w:r w:rsidR="00AE1F3E" w:rsidRPr="003531A9">
        <w:rPr>
          <w:rFonts w:ascii="Arial" w:hAnsi="Arial" w:cs="Arial"/>
          <w:b/>
          <w:bCs/>
          <w:sz w:val="22"/>
          <w:szCs w:val="22"/>
        </w:rPr>
        <w:t>s</w:t>
      </w:r>
      <w:r w:rsidR="00CA5987" w:rsidRPr="003531A9">
        <w:rPr>
          <w:rFonts w:ascii="Arial" w:hAnsi="Arial" w:cs="Arial"/>
          <w:b/>
          <w:bCs/>
          <w:sz w:val="22"/>
          <w:szCs w:val="22"/>
        </w:rPr>
        <w:t xml:space="preserve"> for employee benefits </w:t>
      </w:r>
    </w:p>
    <w:p w14:paraId="52457030" w14:textId="1C831AA5" w:rsidR="00CA5987" w:rsidRPr="003531A9" w:rsidRDefault="00B43F81" w:rsidP="001353BE">
      <w:pPr>
        <w:tabs>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3531A9">
        <w:rPr>
          <w:rFonts w:ascii="Arial" w:hAnsi="Arial" w:cs="Arial"/>
          <w:sz w:val="22"/>
          <w:szCs w:val="22"/>
        </w:rPr>
        <w:tab/>
      </w:r>
      <w:r w:rsidR="00802F5B" w:rsidRPr="003531A9">
        <w:rPr>
          <w:rFonts w:ascii="Arial" w:hAnsi="Arial" w:cs="Arial"/>
          <w:sz w:val="22"/>
          <w:szCs w:val="22"/>
        </w:rPr>
        <w:t>Non-current p</w:t>
      </w:r>
      <w:r w:rsidRPr="003531A9">
        <w:rPr>
          <w:rFonts w:ascii="Arial" w:hAnsi="Arial" w:cs="Arial"/>
          <w:sz w:val="22"/>
          <w:szCs w:val="22"/>
        </w:rPr>
        <w:t>rovision</w:t>
      </w:r>
      <w:r w:rsidR="00AE1F3E" w:rsidRPr="003531A9">
        <w:rPr>
          <w:rFonts w:ascii="Arial" w:hAnsi="Arial" w:cs="Arial"/>
          <w:sz w:val="22"/>
          <w:szCs w:val="22"/>
        </w:rPr>
        <w:t>s</w:t>
      </w:r>
      <w:r w:rsidRPr="003531A9">
        <w:rPr>
          <w:rFonts w:ascii="Arial" w:hAnsi="Arial" w:cs="Arial"/>
          <w:sz w:val="22"/>
          <w:szCs w:val="22"/>
        </w:rPr>
        <w:t xml:space="preserve"> for employee benefits </w:t>
      </w:r>
      <w:r w:rsidR="00221BB1" w:rsidRPr="003531A9">
        <w:rPr>
          <w:rFonts w:ascii="Arial" w:hAnsi="Arial" w:cs="Arial"/>
          <w:sz w:val="22"/>
          <w:szCs w:val="22"/>
        </w:rPr>
        <w:t>were</w:t>
      </w:r>
      <w:r w:rsidRPr="003531A9">
        <w:rPr>
          <w:rFonts w:ascii="Arial" w:hAnsi="Arial" w:cs="Arial"/>
          <w:sz w:val="22"/>
          <w:szCs w:val="22"/>
        </w:rPr>
        <w:t xml:space="preserve"> summarised</w:t>
      </w:r>
      <w:r w:rsidR="00CA5987" w:rsidRPr="003531A9">
        <w:rPr>
          <w:rFonts w:ascii="Arial" w:hAnsi="Arial" w:cs="Arial"/>
          <w:sz w:val="22"/>
          <w:szCs w:val="22"/>
        </w:rPr>
        <w:t xml:space="preserve"> as follows:</w:t>
      </w:r>
    </w:p>
    <w:p w14:paraId="4CEDCCF6" w14:textId="77777777" w:rsidR="00CA5987" w:rsidRPr="003531A9" w:rsidRDefault="00CA5987" w:rsidP="00CF2664">
      <w:pPr>
        <w:tabs>
          <w:tab w:val="left" w:pos="-284"/>
          <w:tab w:val="left" w:pos="840"/>
        </w:tabs>
        <w:spacing w:line="340" w:lineRule="exact"/>
        <w:ind w:left="360" w:firstLine="475"/>
        <w:jc w:val="right"/>
        <w:rPr>
          <w:rFonts w:ascii="Arial" w:hAnsi="Arial" w:cs="Arial"/>
          <w:b/>
          <w:bCs/>
          <w:sz w:val="18"/>
          <w:szCs w:val="18"/>
        </w:rPr>
      </w:pPr>
      <w:r w:rsidRPr="003531A9">
        <w:rPr>
          <w:rFonts w:ascii="Arial" w:hAnsi="Arial" w:cs="Arial"/>
          <w:sz w:val="18"/>
          <w:szCs w:val="18"/>
          <w:cs/>
        </w:rPr>
        <w:t>(</w:t>
      </w:r>
      <w:r w:rsidRPr="003531A9">
        <w:rPr>
          <w:rFonts w:ascii="Arial" w:hAnsi="Arial" w:cs="Arial"/>
          <w:sz w:val="18"/>
          <w:szCs w:val="18"/>
        </w:rPr>
        <w:t>Unit:</w:t>
      </w:r>
      <w:r w:rsidRPr="003531A9">
        <w:rPr>
          <w:rFonts w:ascii="Arial" w:hAnsi="Arial" w:cs="Arial"/>
          <w:sz w:val="18"/>
          <w:szCs w:val="18"/>
          <w:cs/>
        </w:rPr>
        <w:t xml:space="preserve"> </w:t>
      </w:r>
      <w:r w:rsidRPr="003531A9">
        <w:rPr>
          <w:rFonts w:ascii="Arial" w:hAnsi="Arial" w:cs="Arial"/>
          <w:sz w:val="18"/>
          <w:szCs w:val="18"/>
        </w:rPr>
        <w:t>Thousand Baht</w:t>
      </w:r>
      <w:r w:rsidRPr="003531A9">
        <w:rPr>
          <w:rFonts w:ascii="Arial" w:hAnsi="Arial" w:cs="Arial"/>
          <w:sz w:val="18"/>
          <w:szCs w:val="18"/>
          <w:cs/>
        </w:rPr>
        <w:t>)</w:t>
      </w:r>
    </w:p>
    <w:tbl>
      <w:tblPr>
        <w:tblW w:w="14310" w:type="dxa"/>
        <w:tblInd w:w="558" w:type="dxa"/>
        <w:tblLayout w:type="fixed"/>
        <w:tblLook w:val="0000" w:firstRow="0" w:lastRow="0" w:firstColumn="0" w:lastColumn="0" w:noHBand="0" w:noVBand="0"/>
      </w:tblPr>
      <w:tblGrid>
        <w:gridCol w:w="4950"/>
        <w:gridCol w:w="1170"/>
        <w:gridCol w:w="1170"/>
        <w:gridCol w:w="1170"/>
        <w:gridCol w:w="1170"/>
        <w:gridCol w:w="1170"/>
        <w:gridCol w:w="1170"/>
        <w:gridCol w:w="1170"/>
        <w:gridCol w:w="1170"/>
      </w:tblGrid>
      <w:tr w:rsidR="00686A5E" w:rsidRPr="003531A9" w14:paraId="4B004BD7" w14:textId="77777777" w:rsidTr="003349EF">
        <w:tc>
          <w:tcPr>
            <w:tcW w:w="4950" w:type="dxa"/>
            <w:vAlign w:val="bottom"/>
          </w:tcPr>
          <w:p w14:paraId="59DCC5F1" w14:textId="77777777" w:rsidR="00CA5987" w:rsidRPr="003531A9" w:rsidRDefault="00CA5987" w:rsidP="00CF2664">
            <w:pPr>
              <w:spacing w:line="340" w:lineRule="exact"/>
              <w:ind w:right="-43"/>
              <w:rPr>
                <w:rFonts w:ascii="Arial" w:hAnsi="Arial" w:cs="Arial"/>
                <w:sz w:val="18"/>
                <w:szCs w:val="18"/>
              </w:rPr>
            </w:pPr>
          </w:p>
        </w:tc>
        <w:tc>
          <w:tcPr>
            <w:tcW w:w="9360" w:type="dxa"/>
            <w:gridSpan w:val="8"/>
            <w:vAlign w:val="bottom"/>
          </w:tcPr>
          <w:p w14:paraId="05A2A0D2" w14:textId="77777777" w:rsidR="00CA5987" w:rsidRPr="003531A9" w:rsidRDefault="00CA5987" w:rsidP="00CF2664">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rPr>
              <w:t>Consolidated financial statements</w:t>
            </w:r>
          </w:p>
        </w:tc>
      </w:tr>
      <w:tr w:rsidR="00686A5E" w:rsidRPr="003531A9" w14:paraId="29678D69" w14:textId="77777777" w:rsidTr="003349EF">
        <w:tc>
          <w:tcPr>
            <w:tcW w:w="4950" w:type="dxa"/>
            <w:vAlign w:val="bottom"/>
          </w:tcPr>
          <w:p w14:paraId="656A4FBE" w14:textId="77777777" w:rsidR="00CA5987" w:rsidRPr="003531A9" w:rsidRDefault="00CA5987" w:rsidP="00CF2664">
            <w:pPr>
              <w:spacing w:line="340" w:lineRule="exact"/>
              <w:ind w:right="-43"/>
              <w:rPr>
                <w:rFonts w:ascii="Arial" w:hAnsi="Arial" w:cs="Arial"/>
                <w:sz w:val="18"/>
                <w:szCs w:val="18"/>
              </w:rPr>
            </w:pPr>
          </w:p>
        </w:tc>
        <w:tc>
          <w:tcPr>
            <w:tcW w:w="2340" w:type="dxa"/>
            <w:gridSpan w:val="2"/>
            <w:vAlign w:val="bottom"/>
          </w:tcPr>
          <w:p w14:paraId="3A8227A8" w14:textId="77777777" w:rsidR="00CA5987" w:rsidRPr="003531A9" w:rsidRDefault="00B43F81" w:rsidP="00CF2664">
            <w:pPr>
              <w:pBdr>
                <w:bottom w:val="single" w:sz="4" w:space="1" w:color="auto"/>
              </w:pBdr>
              <w:spacing w:line="340" w:lineRule="exact"/>
              <w:ind w:right="-43"/>
              <w:jc w:val="center"/>
              <w:rPr>
                <w:rFonts w:ascii="Arial" w:hAnsi="Arial" w:cs="Arial"/>
                <w:sz w:val="18"/>
                <w:szCs w:val="18"/>
              </w:rPr>
            </w:pPr>
            <w:r w:rsidRPr="003531A9">
              <w:rPr>
                <w:rFonts w:ascii="Arial" w:hAnsi="Arial" w:cs="Arial"/>
                <w:sz w:val="18"/>
                <w:szCs w:val="18"/>
              </w:rPr>
              <w:t>Severance payments</w:t>
            </w:r>
          </w:p>
        </w:tc>
        <w:tc>
          <w:tcPr>
            <w:tcW w:w="2340" w:type="dxa"/>
            <w:gridSpan w:val="2"/>
            <w:vAlign w:val="bottom"/>
          </w:tcPr>
          <w:p w14:paraId="2E3826A2" w14:textId="77777777" w:rsidR="00CA5987" w:rsidRPr="003531A9" w:rsidRDefault="00CA5987" w:rsidP="00CF2664">
            <w:pPr>
              <w:pBdr>
                <w:bottom w:val="single" w:sz="4" w:space="1" w:color="auto"/>
              </w:pBdr>
              <w:spacing w:line="340" w:lineRule="exact"/>
              <w:ind w:right="-43"/>
              <w:jc w:val="center"/>
              <w:rPr>
                <w:rFonts w:ascii="Arial" w:hAnsi="Arial" w:cs="Arial"/>
                <w:sz w:val="18"/>
                <w:szCs w:val="18"/>
              </w:rPr>
            </w:pPr>
            <w:r w:rsidRPr="003531A9">
              <w:rPr>
                <w:rFonts w:ascii="Arial" w:hAnsi="Arial" w:cs="Arial"/>
                <w:sz w:val="18"/>
                <w:szCs w:val="18"/>
              </w:rPr>
              <w:t>Medical care after           post-employment</w:t>
            </w:r>
          </w:p>
        </w:tc>
        <w:tc>
          <w:tcPr>
            <w:tcW w:w="2340" w:type="dxa"/>
            <w:gridSpan w:val="2"/>
            <w:vAlign w:val="bottom"/>
          </w:tcPr>
          <w:p w14:paraId="3B2EDD15" w14:textId="77777777" w:rsidR="00CA5987" w:rsidRPr="003531A9" w:rsidRDefault="00CA5987" w:rsidP="00CF2664">
            <w:pPr>
              <w:pBdr>
                <w:bottom w:val="single" w:sz="4" w:space="1" w:color="auto"/>
              </w:pBdr>
              <w:spacing w:line="340" w:lineRule="exact"/>
              <w:ind w:right="-43"/>
              <w:jc w:val="center"/>
              <w:rPr>
                <w:rFonts w:ascii="Arial" w:hAnsi="Arial" w:cs="Arial"/>
                <w:sz w:val="18"/>
                <w:szCs w:val="18"/>
              </w:rPr>
            </w:pPr>
          </w:p>
          <w:p w14:paraId="0FE44C5E" w14:textId="77777777" w:rsidR="00CA5987" w:rsidRPr="003531A9" w:rsidRDefault="00CA5987" w:rsidP="00CF2664">
            <w:pPr>
              <w:pBdr>
                <w:bottom w:val="single" w:sz="4" w:space="1" w:color="auto"/>
              </w:pBdr>
              <w:spacing w:line="340" w:lineRule="exact"/>
              <w:ind w:right="-43"/>
              <w:jc w:val="center"/>
              <w:rPr>
                <w:rFonts w:ascii="Arial" w:hAnsi="Arial" w:cs="Arial"/>
                <w:sz w:val="18"/>
                <w:szCs w:val="18"/>
                <w:cs/>
              </w:rPr>
            </w:pPr>
            <w:r w:rsidRPr="003531A9">
              <w:rPr>
                <w:rFonts w:ascii="Arial" w:hAnsi="Arial" w:cs="Arial"/>
                <w:sz w:val="18"/>
                <w:szCs w:val="18"/>
              </w:rPr>
              <w:t>Other long - term benefits</w:t>
            </w:r>
          </w:p>
        </w:tc>
        <w:tc>
          <w:tcPr>
            <w:tcW w:w="2340" w:type="dxa"/>
            <w:gridSpan w:val="2"/>
            <w:vAlign w:val="bottom"/>
          </w:tcPr>
          <w:p w14:paraId="44526E8A" w14:textId="77777777" w:rsidR="00CA5987" w:rsidRPr="003531A9" w:rsidRDefault="00CA5987" w:rsidP="00CF2664">
            <w:pPr>
              <w:pBdr>
                <w:bottom w:val="single" w:sz="4" w:space="1" w:color="auto"/>
              </w:pBdr>
              <w:spacing w:line="340" w:lineRule="exact"/>
              <w:ind w:right="-43"/>
              <w:jc w:val="center"/>
              <w:rPr>
                <w:rFonts w:ascii="Arial" w:hAnsi="Arial" w:cs="Arial"/>
                <w:sz w:val="18"/>
                <w:szCs w:val="18"/>
              </w:rPr>
            </w:pPr>
            <w:r w:rsidRPr="003531A9">
              <w:rPr>
                <w:rFonts w:ascii="Arial" w:hAnsi="Arial" w:cs="Arial"/>
                <w:sz w:val="18"/>
                <w:szCs w:val="18"/>
              </w:rPr>
              <w:t>Total</w:t>
            </w:r>
          </w:p>
        </w:tc>
      </w:tr>
      <w:tr w:rsidR="00686A5E" w:rsidRPr="003531A9" w14:paraId="6AD5D019" w14:textId="77777777" w:rsidTr="003349EF">
        <w:tc>
          <w:tcPr>
            <w:tcW w:w="4950" w:type="dxa"/>
            <w:vAlign w:val="bottom"/>
          </w:tcPr>
          <w:p w14:paraId="04A8B07E" w14:textId="77777777" w:rsidR="00EA4168" w:rsidRPr="003531A9" w:rsidRDefault="00EA4168" w:rsidP="00CF2664">
            <w:pPr>
              <w:spacing w:line="340" w:lineRule="exact"/>
              <w:ind w:right="-43"/>
              <w:rPr>
                <w:rFonts w:ascii="Arial" w:hAnsi="Arial" w:cs="Arial"/>
                <w:sz w:val="18"/>
                <w:szCs w:val="18"/>
              </w:rPr>
            </w:pPr>
          </w:p>
        </w:tc>
        <w:tc>
          <w:tcPr>
            <w:tcW w:w="1170" w:type="dxa"/>
            <w:vAlign w:val="bottom"/>
          </w:tcPr>
          <w:p w14:paraId="56877FDA" w14:textId="4578D9F0" w:rsidR="00EA4168" w:rsidRPr="003531A9" w:rsidRDefault="009D273D" w:rsidP="00CF2664">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cs/>
              </w:rPr>
              <w:t>2025</w:t>
            </w:r>
          </w:p>
        </w:tc>
        <w:tc>
          <w:tcPr>
            <w:tcW w:w="1170" w:type="dxa"/>
            <w:vAlign w:val="bottom"/>
          </w:tcPr>
          <w:p w14:paraId="2740C33C" w14:textId="4EEA828E" w:rsidR="00EA4168" w:rsidRPr="003531A9" w:rsidRDefault="009D273D" w:rsidP="00CF2664">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cs/>
              </w:rPr>
              <w:t>2024</w:t>
            </w:r>
          </w:p>
        </w:tc>
        <w:tc>
          <w:tcPr>
            <w:tcW w:w="1170" w:type="dxa"/>
            <w:vAlign w:val="bottom"/>
          </w:tcPr>
          <w:p w14:paraId="7A8EA3FE" w14:textId="67EC94EF" w:rsidR="00EA4168" w:rsidRPr="003531A9" w:rsidRDefault="009D273D" w:rsidP="00CF2664">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cs/>
              </w:rPr>
              <w:t>2025</w:t>
            </w:r>
          </w:p>
        </w:tc>
        <w:tc>
          <w:tcPr>
            <w:tcW w:w="1170" w:type="dxa"/>
            <w:vAlign w:val="bottom"/>
          </w:tcPr>
          <w:p w14:paraId="4D364740" w14:textId="2068D4E8" w:rsidR="00EA4168" w:rsidRPr="003531A9" w:rsidRDefault="009D273D" w:rsidP="00CF2664">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cs/>
              </w:rPr>
              <w:t>2024</w:t>
            </w:r>
          </w:p>
        </w:tc>
        <w:tc>
          <w:tcPr>
            <w:tcW w:w="1170" w:type="dxa"/>
            <w:vAlign w:val="bottom"/>
          </w:tcPr>
          <w:p w14:paraId="36584562" w14:textId="66D4563C" w:rsidR="00EA4168" w:rsidRPr="003531A9" w:rsidRDefault="009D273D" w:rsidP="00CF2664">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cs/>
              </w:rPr>
              <w:t>2025</w:t>
            </w:r>
          </w:p>
        </w:tc>
        <w:tc>
          <w:tcPr>
            <w:tcW w:w="1170" w:type="dxa"/>
            <w:vAlign w:val="bottom"/>
          </w:tcPr>
          <w:p w14:paraId="736A7FFD" w14:textId="0B77010C" w:rsidR="00EA4168" w:rsidRPr="003531A9" w:rsidRDefault="009D273D" w:rsidP="00CF2664">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cs/>
              </w:rPr>
              <w:t>2024</w:t>
            </w:r>
          </w:p>
        </w:tc>
        <w:tc>
          <w:tcPr>
            <w:tcW w:w="1170" w:type="dxa"/>
            <w:vAlign w:val="bottom"/>
          </w:tcPr>
          <w:p w14:paraId="57BD0060" w14:textId="5AD4D8A5" w:rsidR="00EA4168" w:rsidRPr="003531A9" w:rsidRDefault="009D273D" w:rsidP="00CF2664">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cs/>
              </w:rPr>
              <w:t>2025</w:t>
            </w:r>
          </w:p>
        </w:tc>
        <w:tc>
          <w:tcPr>
            <w:tcW w:w="1170" w:type="dxa"/>
            <w:vAlign w:val="bottom"/>
          </w:tcPr>
          <w:p w14:paraId="08C43945" w14:textId="3132D285" w:rsidR="00EA4168" w:rsidRPr="003531A9" w:rsidRDefault="009D273D" w:rsidP="00CF2664">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cs/>
              </w:rPr>
              <w:t>2024</w:t>
            </w:r>
          </w:p>
        </w:tc>
      </w:tr>
      <w:tr w:rsidR="00D42008" w:rsidRPr="003531A9" w14:paraId="1A588802" w14:textId="77777777" w:rsidTr="003349EF">
        <w:trPr>
          <w:trHeight w:val="305"/>
        </w:trPr>
        <w:tc>
          <w:tcPr>
            <w:tcW w:w="4950" w:type="dxa"/>
            <w:vAlign w:val="bottom"/>
          </w:tcPr>
          <w:p w14:paraId="279D4C97" w14:textId="14181EE3" w:rsidR="00D42008" w:rsidRPr="003531A9" w:rsidRDefault="00D42008" w:rsidP="00D42008">
            <w:pPr>
              <w:tabs>
                <w:tab w:val="left" w:pos="2160"/>
              </w:tabs>
              <w:spacing w:line="340" w:lineRule="exact"/>
              <w:ind w:left="162" w:right="-104" w:hanging="162"/>
              <w:rPr>
                <w:rFonts w:ascii="Arial" w:hAnsi="Arial" w:cs="Arial"/>
                <w:spacing w:val="-6"/>
                <w:sz w:val="18"/>
                <w:szCs w:val="18"/>
              </w:rPr>
            </w:pPr>
            <w:r w:rsidRPr="003531A9">
              <w:rPr>
                <w:rFonts w:ascii="Arial" w:hAnsi="Arial" w:cs="Arial"/>
                <w:spacing w:val="-6"/>
                <w:sz w:val="18"/>
                <w:szCs w:val="18"/>
              </w:rPr>
              <w:t>Provision for employee benefits as at 1 January</w:t>
            </w:r>
          </w:p>
        </w:tc>
        <w:tc>
          <w:tcPr>
            <w:tcW w:w="1170" w:type="dxa"/>
            <w:vAlign w:val="bottom"/>
          </w:tcPr>
          <w:p w14:paraId="588FF9EC" w14:textId="017C3F06"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4,324,755</w:t>
            </w:r>
          </w:p>
        </w:tc>
        <w:tc>
          <w:tcPr>
            <w:tcW w:w="1170" w:type="dxa"/>
            <w:vAlign w:val="bottom"/>
          </w:tcPr>
          <w:p w14:paraId="2673AE00" w14:textId="032F9622"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3,574,365</w:t>
            </w:r>
          </w:p>
        </w:tc>
        <w:tc>
          <w:tcPr>
            <w:tcW w:w="1170" w:type="dxa"/>
            <w:vAlign w:val="bottom"/>
          </w:tcPr>
          <w:p w14:paraId="3EE6F29E" w14:textId="18EC7C21"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530,659</w:t>
            </w:r>
          </w:p>
        </w:tc>
        <w:tc>
          <w:tcPr>
            <w:tcW w:w="1170" w:type="dxa"/>
            <w:vAlign w:val="bottom"/>
          </w:tcPr>
          <w:p w14:paraId="3CF66F37" w14:textId="1FE8E6D0"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412,665</w:t>
            </w:r>
          </w:p>
        </w:tc>
        <w:tc>
          <w:tcPr>
            <w:tcW w:w="1170" w:type="dxa"/>
            <w:vAlign w:val="bottom"/>
          </w:tcPr>
          <w:p w14:paraId="55156653" w14:textId="42397EF7"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130,645</w:t>
            </w:r>
          </w:p>
        </w:tc>
        <w:tc>
          <w:tcPr>
            <w:tcW w:w="1170" w:type="dxa"/>
            <w:vAlign w:val="bottom"/>
          </w:tcPr>
          <w:p w14:paraId="310353B9" w14:textId="1B82D39A"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127,089</w:t>
            </w:r>
          </w:p>
        </w:tc>
        <w:tc>
          <w:tcPr>
            <w:tcW w:w="1170" w:type="dxa"/>
            <w:vAlign w:val="bottom"/>
          </w:tcPr>
          <w:p w14:paraId="67AFA451" w14:textId="000C8245"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4,986,059</w:t>
            </w:r>
          </w:p>
        </w:tc>
        <w:tc>
          <w:tcPr>
            <w:tcW w:w="1170" w:type="dxa"/>
            <w:vAlign w:val="bottom"/>
          </w:tcPr>
          <w:p w14:paraId="583F9589" w14:textId="276B36F3"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4,114,119</w:t>
            </w:r>
          </w:p>
        </w:tc>
      </w:tr>
      <w:tr w:rsidR="00D42008" w:rsidRPr="003531A9" w14:paraId="6524E8ED" w14:textId="77777777" w:rsidTr="003349EF">
        <w:trPr>
          <w:trHeight w:val="305"/>
        </w:trPr>
        <w:tc>
          <w:tcPr>
            <w:tcW w:w="4950" w:type="dxa"/>
            <w:vAlign w:val="bottom"/>
          </w:tcPr>
          <w:p w14:paraId="51666308" w14:textId="77777777" w:rsidR="00D42008" w:rsidRPr="003531A9" w:rsidRDefault="00D42008" w:rsidP="00D42008">
            <w:pPr>
              <w:tabs>
                <w:tab w:val="left" w:pos="2160"/>
              </w:tabs>
              <w:spacing w:line="340" w:lineRule="exact"/>
              <w:ind w:left="342" w:right="-104"/>
              <w:rPr>
                <w:rFonts w:ascii="Arial" w:hAnsi="Arial" w:cs="Arial"/>
                <w:sz w:val="18"/>
                <w:szCs w:val="18"/>
              </w:rPr>
            </w:pPr>
            <w:r w:rsidRPr="003531A9">
              <w:rPr>
                <w:rFonts w:ascii="Arial" w:hAnsi="Arial" w:cs="Arial"/>
                <w:sz w:val="18"/>
                <w:szCs w:val="18"/>
              </w:rPr>
              <w:t>Current service cost</w:t>
            </w:r>
          </w:p>
        </w:tc>
        <w:tc>
          <w:tcPr>
            <w:tcW w:w="1170" w:type="dxa"/>
            <w:vAlign w:val="bottom"/>
          </w:tcPr>
          <w:p w14:paraId="5FF20D7C" w14:textId="168A8D5E"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348,045</w:t>
            </w:r>
          </w:p>
        </w:tc>
        <w:tc>
          <w:tcPr>
            <w:tcW w:w="1170" w:type="dxa"/>
            <w:vAlign w:val="bottom"/>
          </w:tcPr>
          <w:p w14:paraId="63FC373F" w14:textId="5727CCB0"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256,812</w:t>
            </w:r>
          </w:p>
        </w:tc>
        <w:tc>
          <w:tcPr>
            <w:tcW w:w="1170" w:type="dxa"/>
            <w:vAlign w:val="bottom"/>
          </w:tcPr>
          <w:p w14:paraId="5DE046A0" w14:textId="4362C0F9"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15,512</w:t>
            </w:r>
          </w:p>
        </w:tc>
        <w:tc>
          <w:tcPr>
            <w:tcW w:w="1170" w:type="dxa"/>
            <w:vAlign w:val="bottom"/>
          </w:tcPr>
          <w:p w14:paraId="000240B2" w14:textId="4DCCEFB3"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11,596</w:t>
            </w:r>
          </w:p>
        </w:tc>
        <w:tc>
          <w:tcPr>
            <w:tcW w:w="1170" w:type="dxa"/>
            <w:vAlign w:val="bottom"/>
          </w:tcPr>
          <w:p w14:paraId="71789499" w14:textId="32C89DE0"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8,692</w:t>
            </w:r>
          </w:p>
        </w:tc>
        <w:tc>
          <w:tcPr>
            <w:tcW w:w="1170" w:type="dxa"/>
            <w:vAlign w:val="bottom"/>
          </w:tcPr>
          <w:p w14:paraId="39E9AAAB" w14:textId="0EED5FA9"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9,213</w:t>
            </w:r>
          </w:p>
        </w:tc>
        <w:tc>
          <w:tcPr>
            <w:tcW w:w="1170" w:type="dxa"/>
            <w:vAlign w:val="bottom"/>
          </w:tcPr>
          <w:p w14:paraId="544537EA" w14:textId="7AEE35DA"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372,249</w:t>
            </w:r>
          </w:p>
        </w:tc>
        <w:tc>
          <w:tcPr>
            <w:tcW w:w="1170" w:type="dxa"/>
            <w:vAlign w:val="bottom"/>
          </w:tcPr>
          <w:p w14:paraId="7E7EE505" w14:textId="5079CBDC"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277,621</w:t>
            </w:r>
          </w:p>
        </w:tc>
      </w:tr>
      <w:tr w:rsidR="00D42008" w:rsidRPr="003531A9" w14:paraId="2CD0E4DB" w14:textId="77777777" w:rsidTr="003349EF">
        <w:trPr>
          <w:trHeight w:val="305"/>
        </w:trPr>
        <w:tc>
          <w:tcPr>
            <w:tcW w:w="4950" w:type="dxa"/>
            <w:vAlign w:val="bottom"/>
          </w:tcPr>
          <w:p w14:paraId="5408AC88" w14:textId="77777777" w:rsidR="00D42008" w:rsidRPr="003531A9" w:rsidRDefault="00D42008" w:rsidP="00D42008">
            <w:pPr>
              <w:tabs>
                <w:tab w:val="left" w:pos="2160"/>
              </w:tabs>
              <w:spacing w:line="340" w:lineRule="exact"/>
              <w:ind w:left="342"/>
              <w:rPr>
                <w:rFonts w:ascii="Arial" w:hAnsi="Arial" w:cs="Arial"/>
                <w:sz w:val="18"/>
                <w:szCs w:val="18"/>
              </w:rPr>
            </w:pPr>
            <w:r w:rsidRPr="003531A9">
              <w:rPr>
                <w:rFonts w:ascii="Arial" w:hAnsi="Arial" w:cs="Arial"/>
                <w:sz w:val="18"/>
                <w:szCs w:val="18"/>
              </w:rPr>
              <w:t>Interest cost</w:t>
            </w:r>
          </w:p>
        </w:tc>
        <w:tc>
          <w:tcPr>
            <w:tcW w:w="1170" w:type="dxa"/>
            <w:vAlign w:val="bottom"/>
          </w:tcPr>
          <w:p w14:paraId="6BCFAE7A" w14:textId="5C5E0DDD"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100,149</w:t>
            </w:r>
          </w:p>
        </w:tc>
        <w:tc>
          <w:tcPr>
            <w:tcW w:w="1170" w:type="dxa"/>
            <w:vAlign w:val="bottom"/>
          </w:tcPr>
          <w:p w14:paraId="19656CB1" w14:textId="6B8E8F43"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86,986</w:t>
            </w:r>
          </w:p>
        </w:tc>
        <w:tc>
          <w:tcPr>
            <w:tcW w:w="1170" w:type="dxa"/>
            <w:vAlign w:val="bottom"/>
          </w:tcPr>
          <w:p w14:paraId="63078B34" w14:textId="3E91F922"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14,757</w:t>
            </w:r>
          </w:p>
        </w:tc>
        <w:tc>
          <w:tcPr>
            <w:tcW w:w="1170" w:type="dxa"/>
            <w:vAlign w:val="bottom"/>
          </w:tcPr>
          <w:p w14:paraId="33743FFB" w14:textId="3CA0E751"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14,441</w:t>
            </w:r>
          </w:p>
        </w:tc>
        <w:tc>
          <w:tcPr>
            <w:tcW w:w="1170" w:type="dxa"/>
            <w:vAlign w:val="bottom"/>
          </w:tcPr>
          <w:p w14:paraId="0DC73DDA" w14:textId="508AB8FA"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2,526</w:t>
            </w:r>
          </w:p>
        </w:tc>
        <w:tc>
          <w:tcPr>
            <w:tcW w:w="1170" w:type="dxa"/>
            <w:vAlign w:val="bottom"/>
          </w:tcPr>
          <w:p w14:paraId="2F9C9A7B" w14:textId="65D2F34C"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3,022</w:t>
            </w:r>
          </w:p>
        </w:tc>
        <w:tc>
          <w:tcPr>
            <w:tcW w:w="1170" w:type="dxa"/>
            <w:vAlign w:val="bottom"/>
          </w:tcPr>
          <w:p w14:paraId="25DF22B3" w14:textId="1F94F385"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117,432</w:t>
            </w:r>
          </w:p>
        </w:tc>
        <w:tc>
          <w:tcPr>
            <w:tcW w:w="1170" w:type="dxa"/>
            <w:vAlign w:val="bottom"/>
          </w:tcPr>
          <w:p w14:paraId="7C42E179" w14:textId="7B613DC0"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104,449</w:t>
            </w:r>
          </w:p>
        </w:tc>
      </w:tr>
      <w:tr w:rsidR="00D42008" w:rsidRPr="003531A9" w14:paraId="1894F6AC" w14:textId="77777777" w:rsidTr="003349EF">
        <w:trPr>
          <w:trHeight w:val="305"/>
        </w:trPr>
        <w:tc>
          <w:tcPr>
            <w:tcW w:w="4950" w:type="dxa"/>
            <w:vAlign w:val="bottom"/>
          </w:tcPr>
          <w:p w14:paraId="64E86FD0" w14:textId="77777777" w:rsidR="00D42008" w:rsidRPr="003531A9" w:rsidRDefault="00D42008" w:rsidP="00D42008">
            <w:pPr>
              <w:tabs>
                <w:tab w:val="left" w:pos="2160"/>
              </w:tabs>
              <w:spacing w:line="340" w:lineRule="exact"/>
              <w:ind w:left="342"/>
              <w:rPr>
                <w:rFonts w:ascii="Arial" w:hAnsi="Arial" w:cs="Arial"/>
                <w:sz w:val="18"/>
                <w:szCs w:val="18"/>
              </w:rPr>
            </w:pPr>
            <w:r w:rsidRPr="003531A9">
              <w:rPr>
                <w:rFonts w:ascii="Arial" w:hAnsi="Arial" w:cs="Arial"/>
                <w:sz w:val="18"/>
                <w:szCs w:val="18"/>
              </w:rPr>
              <w:t>Past service cost</w:t>
            </w:r>
          </w:p>
        </w:tc>
        <w:tc>
          <w:tcPr>
            <w:tcW w:w="1170" w:type="dxa"/>
            <w:vAlign w:val="bottom"/>
          </w:tcPr>
          <w:p w14:paraId="441658A0" w14:textId="1F46BDE7"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w:t>
            </w:r>
          </w:p>
        </w:tc>
        <w:tc>
          <w:tcPr>
            <w:tcW w:w="1170" w:type="dxa"/>
            <w:vAlign w:val="bottom"/>
          </w:tcPr>
          <w:p w14:paraId="2852D8B4" w14:textId="5C8AE369"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w:t>
            </w:r>
          </w:p>
        </w:tc>
        <w:tc>
          <w:tcPr>
            <w:tcW w:w="1170" w:type="dxa"/>
            <w:vAlign w:val="bottom"/>
          </w:tcPr>
          <w:p w14:paraId="0D503E6C" w14:textId="010F5DAE"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w:t>
            </w:r>
          </w:p>
        </w:tc>
        <w:tc>
          <w:tcPr>
            <w:tcW w:w="1170" w:type="dxa"/>
            <w:vAlign w:val="bottom"/>
          </w:tcPr>
          <w:p w14:paraId="5A775E38" w14:textId="47077B29"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w:t>
            </w:r>
          </w:p>
        </w:tc>
        <w:tc>
          <w:tcPr>
            <w:tcW w:w="1170" w:type="dxa"/>
            <w:vAlign w:val="bottom"/>
          </w:tcPr>
          <w:p w14:paraId="306671E5" w14:textId="7D2654D0"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w:t>
            </w:r>
          </w:p>
        </w:tc>
        <w:tc>
          <w:tcPr>
            <w:tcW w:w="1170" w:type="dxa"/>
            <w:vAlign w:val="bottom"/>
          </w:tcPr>
          <w:p w14:paraId="652C3914" w14:textId="52F05147"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(50,256)</w:t>
            </w:r>
          </w:p>
        </w:tc>
        <w:tc>
          <w:tcPr>
            <w:tcW w:w="1170" w:type="dxa"/>
            <w:vAlign w:val="bottom"/>
          </w:tcPr>
          <w:p w14:paraId="6C969AC4" w14:textId="304EF83B"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w:t>
            </w:r>
          </w:p>
        </w:tc>
        <w:tc>
          <w:tcPr>
            <w:tcW w:w="1170" w:type="dxa"/>
            <w:vAlign w:val="bottom"/>
          </w:tcPr>
          <w:p w14:paraId="68BC3D9F" w14:textId="32B9CD6B"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(50,256)</w:t>
            </w:r>
          </w:p>
        </w:tc>
      </w:tr>
      <w:tr w:rsidR="00D42008" w:rsidRPr="003531A9" w14:paraId="1907B06A" w14:textId="77777777" w:rsidTr="003349EF">
        <w:trPr>
          <w:trHeight w:val="305"/>
        </w:trPr>
        <w:tc>
          <w:tcPr>
            <w:tcW w:w="4950" w:type="dxa"/>
            <w:vAlign w:val="bottom"/>
          </w:tcPr>
          <w:p w14:paraId="25C7EC45" w14:textId="4796ACBD" w:rsidR="00D42008" w:rsidRPr="003531A9" w:rsidRDefault="00D42008" w:rsidP="00D42008">
            <w:pPr>
              <w:tabs>
                <w:tab w:val="left" w:pos="2160"/>
              </w:tabs>
              <w:spacing w:line="340" w:lineRule="exact"/>
              <w:ind w:firstLine="342"/>
              <w:rPr>
                <w:rFonts w:ascii="Arial" w:hAnsi="Arial" w:cs="Arial"/>
                <w:sz w:val="18"/>
                <w:szCs w:val="18"/>
                <w:cs/>
              </w:rPr>
            </w:pPr>
            <w:r w:rsidRPr="003531A9">
              <w:rPr>
                <w:rFonts w:ascii="Arial" w:hAnsi="Arial" w:cs="Arial"/>
                <w:sz w:val="18"/>
                <w:szCs w:val="18"/>
              </w:rPr>
              <w:t>Remeasurement (gain) loss arising from</w:t>
            </w:r>
          </w:p>
        </w:tc>
        <w:tc>
          <w:tcPr>
            <w:tcW w:w="1170" w:type="dxa"/>
            <w:vAlign w:val="bottom"/>
          </w:tcPr>
          <w:p w14:paraId="01BFC6FF" w14:textId="77777777" w:rsidR="00D42008" w:rsidRPr="003531A9" w:rsidRDefault="00D42008" w:rsidP="00D42008">
            <w:pPr>
              <w:tabs>
                <w:tab w:val="decimal" w:pos="883"/>
              </w:tabs>
              <w:spacing w:line="340" w:lineRule="exact"/>
              <w:ind w:right="31"/>
              <w:jc w:val="thaiDistribute"/>
              <w:rPr>
                <w:rFonts w:ascii="Arial" w:hAnsi="Arial" w:cs="Arial"/>
                <w:sz w:val="18"/>
                <w:szCs w:val="18"/>
                <w:cs/>
              </w:rPr>
            </w:pPr>
          </w:p>
        </w:tc>
        <w:tc>
          <w:tcPr>
            <w:tcW w:w="1170" w:type="dxa"/>
            <w:vAlign w:val="bottom"/>
          </w:tcPr>
          <w:p w14:paraId="3541D365" w14:textId="77777777" w:rsidR="00D42008" w:rsidRPr="003531A9" w:rsidRDefault="00D42008" w:rsidP="00D42008">
            <w:pPr>
              <w:tabs>
                <w:tab w:val="decimal" w:pos="883"/>
              </w:tabs>
              <w:spacing w:line="340" w:lineRule="exact"/>
              <w:ind w:right="31"/>
              <w:jc w:val="thaiDistribute"/>
              <w:rPr>
                <w:rFonts w:ascii="Arial" w:hAnsi="Arial" w:cs="Arial"/>
                <w:sz w:val="18"/>
                <w:szCs w:val="18"/>
                <w:cs/>
              </w:rPr>
            </w:pPr>
          </w:p>
        </w:tc>
        <w:tc>
          <w:tcPr>
            <w:tcW w:w="1170" w:type="dxa"/>
            <w:vAlign w:val="bottom"/>
          </w:tcPr>
          <w:p w14:paraId="39578A5C" w14:textId="77777777" w:rsidR="00D42008" w:rsidRPr="003531A9" w:rsidRDefault="00D42008" w:rsidP="00D42008">
            <w:pPr>
              <w:tabs>
                <w:tab w:val="decimal" w:pos="883"/>
              </w:tabs>
              <w:spacing w:line="340" w:lineRule="exact"/>
              <w:ind w:right="31"/>
              <w:jc w:val="thaiDistribute"/>
              <w:rPr>
                <w:rFonts w:ascii="Arial" w:hAnsi="Arial" w:cs="Arial"/>
                <w:sz w:val="18"/>
                <w:szCs w:val="18"/>
              </w:rPr>
            </w:pPr>
          </w:p>
        </w:tc>
        <w:tc>
          <w:tcPr>
            <w:tcW w:w="1170" w:type="dxa"/>
            <w:vAlign w:val="bottom"/>
          </w:tcPr>
          <w:p w14:paraId="6E63AC88" w14:textId="77777777" w:rsidR="00D42008" w:rsidRPr="003531A9" w:rsidRDefault="00D42008" w:rsidP="00D42008">
            <w:pPr>
              <w:tabs>
                <w:tab w:val="decimal" w:pos="883"/>
              </w:tabs>
              <w:spacing w:line="340" w:lineRule="exact"/>
              <w:ind w:right="31"/>
              <w:jc w:val="thaiDistribute"/>
              <w:rPr>
                <w:rFonts w:ascii="Arial" w:hAnsi="Arial" w:cs="Arial"/>
                <w:sz w:val="18"/>
                <w:szCs w:val="18"/>
              </w:rPr>
            </w:pPr>
          </w:p>
        </w:tc>
        <w:tc>
          <w:tcPr>
            <w:tcW w:w="1170" w:type="dxa"/>
            <w:vAlign w:val="bottom"/>
          </w:tcPr>
          <w:p w14:paraId="00DED7B2" w14:textId="77777777" w:rsidR="00D42008" w:rsidRPr="003531A9" w:rsidRDefault="00D42008" w:rsidP="00D42008">
            <w:pPr>
              <w:tabs>
                <w:tab w:val="decimal" w:pos="883"/>
              </w:tabs>
              <w:spacing w:line="340" w:lineRule="exact"/>
              <w:ind w:right="31"/>
              <w:jc w:val="thaiDistribute"/>
              <w:rPr>
                <w:rFonts w:ascii="Arial" w:hAnsi="Arial" w:cs="Arial"/>
                <w:sz w:val="18"/>
                <w:szCs w:val="18"/>
              </w:rPr>
            </w:pPr>
          </w:p>
        </w:tc>
        <w:tc>
          <w:tcPr>
            <w:tcW w:w="1170" w:type="dxa"/>
            <w:vAlign w:val="bottom"/>
          </w:tcPr>
          <w:p w14:paraId="00056591" w14:textId="77777777" w:rsidR="00D42008" w:rsidRPr="003531A9" w:rsidRDefault="00D42008" w:rsidP="00D42008">
            <w:pPr>
              <w:tabs>
                <w:tab w:val="decimal" w:pos="883"/>
              </w:tabs>
              <w:spacing w:line="340" w:lineRule="exact"/>
              <w:ind w:right="31"/>
              <w:jc w:val="thaiDistribute"/>
              <w:rPr>
                <w:rFonts w:ascii="Arial" w:hAnsi="Arial" w:cs="Arial"/>
                <w:sz w:val="18"/>
                <w:szCs w:val="18"/>
              </w:rPr>
            </w:pPr>
          </w:p>
        </w:tc>
        <w:tc>
          <w:tcPr>
            <w:tcW w:w="1170" w:type="dxa"/>
            <w:vAlign w:val="bottom"/>
          </w:tcPr>
          <w:p w14:paraId="6A160AFF" w14:textId="77777777" w:rsidR="00D42008" w:rsidRPr="003531A9" w:rsidRDefault="00D42008" w:rsidP="00D42008">
            <w:pPr>
              <w:tabs>
                <w:tab w:val="decimal" w:pos="883"/>
              </w:tabs>
              <w:spacing w:line="340" w:lineRule="exact"/>
              <w:ind w:right="31"/>
              <w:jc w:val="thaiDistribute"/>
              <w:rPr>
                <w:rFonts w:ascii="Arial" w:hAnsi="Arial" w:cs="Arial"/>
                <w:sz w:val="18"/>
                <w:szCs w:val="18"/>
              </w:rPr>
            </w:pPr>
          </w:p>
        </w:tc>
        <w:tc>
          <w:tcPr>
            <w:tcW w:w="1170" w:type="dxa"/>
            <w:vAlign w:val="bottom"/>
          </w:tcPr>
          <w:p w14:paraId="6AB0BB20" w14:textId="77777777" w:rsidR="00D42008" w:rsidRPr="003531A9" w:rsidRDefault="00D42008" w:rsidP="00D42008">
            <w:pPr>
              <w:tabs>
                <w:tab w:val="decimal" w:pos="883"/>
              </w:tabs>
              <w:spacing w:line="340" w:lineRule="exact"/>
              <w:ind w:right="31"/>
              <w:jc w:val="thaiDistribute"/>
              <w:rPr>
                <w:rFonts w:ascii="Arial" w:hAnsi="Arial" w:cs="Arial"/>
                <w:sz w:val="18"/>
                <w:szCs w:val="18"/>
              </w:rPr>
            </w:pPr>
          </w:p>
        </w:tc>
      </w:tr>
      <w:tr w:rsidR="00D42008" w:rsidRPr="003531A9" w14:paraId="2824D3F0" w14:textId="77777777" w:rsidTr="003349EF">
        <w:trPr>
          <w:trHeight w:val="305"/>
        </w:trPr>
        <w:tc>
          <w:tcPr>
            <w:tcW w:w="4950" w:type="dxa"/>
            <w:vAlign w:val="bottom"/>
          </w:tcPr>
          <w:p w14:paraId="57079AAA" w14:textId="77777777" w:rsidR="00D42008" w:rsidRPr="003531A9" w:rsidRDefault="00D42008" w:rsidP="00D42008">
            <w:pPr>
              <w:spacing w:line="340" w:lineRule="exact"/>
              <w:ind w:left="342"/>
              <w:rPr>
                <w:rFonts w:ascii="Arial" w:hAnsi="Arial" w:cs="Arial"/>
                <w:sz w:val="18"/>
                <w:szCs w:val="18"/>
              </w:rPr>
            </w:pPr>
            <w:r w:rsidRPr="003531A9">
              <w:rPr>
                <w:rFonts w:ascii="Arial" w:hAnsi="Arial" w:cs="Arial"/>
                <w:sz w:val="18"/>
                <w:szCs w:val="18"/>
                <w:cs/>
              </w:rPr>
              <w:t xml:space="preserve">   </w:t>
            </w:r>
            <w:r w:rsidRPr="003531A9">
              <w:rPr>
                <w:rFonts w:ascii="Arial" w:hAnsi="Arial" w:cs="Arial"/>
                <w:sz w:val="18"/>
                <w:szCs w:val="18"/>
              </w:rPr>
              <w:t>Demographic assumptions changes</w:t>
            </w:r>
          </w:p>
        </w:tc>
        <w:tc>
          <w:tcPr>
            <w:tcW w:w="1170" w:type="dxa"/>
            <w:vAlign w:val="bottom"/>
          </w:tcPr>
          <w:p w14:paraId="59C54286" w14:textId="77F00435"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w:t>
            </w:r>
          </w:p>
        </w:tc>
        <w:tc>
          <w:tcPr>
            <w:tcW w:w="1170" w:type="dxa"/>
            <w:vAlign w:val="bottom"/>
          </w:tcPr>
          <w:p w14:paraId="7F95F58D" w14:textId="1D0A5BF0"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(25,391)</w:t>
            </w:r>
          </w:p>
        </w:tc>
        <w:tc>
          <w:tcPr>
            <w:tcW w:w="1170" w:type="dxa"/>
            <w:vAlign w:val="bottom"/>
          </w:tcPr>
          <w:p w14:paraId="36FA317D" w14:textId="458984E6"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w:t>
            </w:r>
          </w:p>
        </w:tc>
        <w:tc>
          <w:tcPr>
            <w:tcW w:w="1170" w:type="dxa"/>
            <w:vAlign w:val="bottom"/>
          </w:tcPr>
          <w:p w14:paraId="37494747" w14:textId="0E492A73"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21,741</w:t>
            </w:r>
          </w:p>
        </w:tc>
        <w:tc>
          <w:tcPr>
            <w:tcW w:w="1170" w:type="dxa"/>
            <w:vAlign w:val="bottom"/>
          </w:tcPr>
          <w:p w14:paraId="1140317B" w14:textId="4290AE0B"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w:t>
            </w:r>
          </w:p>
        </w:tc>
        <w:tc>
          <w:tcPr>
            <w:tcW w:w="1170" w:type="dxa"/>
            <w:vAlign w:val="bottom"/>
          </w:tcPr>
          <w:p w14:paraId="66B7087C" w14:textId="7651EE63"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778</w:t>
            </w:r>
          </w:p>
        </w:tc>
        <w:tc>
          <w:tcPr>
            <w:tcW w:w="1170" w:type="dxa"/>
            <w:vAlign w:val="bottom"/>
          </w:tcPr>
          <w:p w14:paraId="16CD5DDB" w14:textId="6095AAC6"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w:t>
            </w:r>
          </w:p>
        </w:tc>
        <w:tc>
          <w:tcPr>
            <w:tcW w:w="1170" w:type="dxa"/>
            <w:vAlign w:val="bottom"/>
          </w:tcPr>
          <w:p w14:paraId="5F96681C" w14:textId="5048C3FA"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(2,872)</w:t>
            </w:r>
          </w:p>
        </w:tc>
      </w:tr>
      <w:tr w:rsidR="00D42008" w:rsidRPr="003531A9" w14:paraId="2F32976E" w14:textId="77777777" w:rsidTr="003349EF">
        <w:trPr>
          <w:trHeight w:val="305"/>
        </w:trPr>
        <w:tc>
          <w:tcPr>
            <w:tcW w:w="4950" w:type="dxa"/>
            <w:vAlign w:val="bottom"/>
          </w:tcPr>
          <w:p w14:paraId="27E368E5" w14:textId="77777777" w:rsidR="00D42008" w:rsidRPr="003531A9" w:rsidRDefault="00D42008" w:rsidP="00D42008">
            <w:pPr>
              <w:spacing w:line="340" w:lineRule="exact"/>
              <w:ind w:left="342"/>
              <w:rPr>
                <w:rFonts w:ascii="Arial" w:hAnsi="Arial" w:cs="Arial"/>
                <w:sz w:val="18"/>
                <w:szCs w:val="18"/>
              </w:rPr>
            </w:pPr>
            <w:r w:rsidRPr="003531A9">
              <w:rPr>
                <w:rFonts w:ascii="Arial" w:hAnsi="Arial" w:cs="Arial"/>
                <w:sz w:val="18"/>
                <w:szCs w:val="18"/>
              </w:rPr>
              <w:t xml:space="preserve">   Financial assumptions changes</w:t>
            </w:r>
          </w:p>
        </w:tc>
        <w:tc>
          <w:tcPr>
            <w:tcW w:w="1170" w:type="dxa"/>
            <w:vAlign w:val="bottom"/>
          </w:tcPr>
          <w:p w14:paraId="5A3BD056" w14:textId="4DDE556C"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223,528</w:t>
            </w:r>
          </w:p>
        </w:tc>
        <w:tc>
          <w:tcPr>
            <w:tcW w:w="1170" w:type="dxa"/>
            <w:vAlign w:val="bottom"/>
          </w:tcPr>
          <w:p w14:paraId="43B46775" w14:textId="12931D2C"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133,667</w:t>
            </w:r>
          </w:p>
        </w:tc>
        <w:tc>
          <w:tcPr>
            <w:tcW w:w="1170" w:type="dxa"/>
            <w:vAlign w:val="bottom"/>
          </w:tcPr>
          <w:p w14:paraId="7AF1C2C6" w14:textId="47BC373C"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78,322</w:t>
            </w:r>
          </w:p>
        </w:tc>
        <w:tc>
          <w:tcPr>
            <w:tcW w:w="1170" w:type="dxa"/>
            <w:vAlign w:val="bottom"/>
          </w:tcPr>
          <w:p w14:paraId="27CA2CE1" w14:textId="253B8CE0"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(1,138)</w:t>
            </w:r>
          </w:p>
        </w:tc>
        <w:tc>
          <w:tcPr>
            <w:tcW w:w="1170" w:type="dxa"/>
            <w:vAlign w:val="bottom"/>
          </w:tcPr>
          <w:p w14:paraId="12286C76" w14:textId="066C08C0"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55,259</w:t>
            </w:r>
          </w:p>
        </w:tc>
        <w:tc>
          <w:tcPr>
            <w:tcW w:w="1170" w:type="dxa"/>
            <w:vAlign w:val="bottom"/>
          </w:tcPr>
          <w:p w14:paraId="33D5B19A" w14:textId="0116E704"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38,962</w:t>
            </w:r>
          </w:p>
        </w:tc>
        <w:tc>
          <w:tcPr>
            <w:tcW w:w="1170" w:type="dxa"/>
            <w:vAlign w:val="bottom"/>
          </w:tcPr>
          <w:p w14:paraId="280B2668" w14:textId="68C568BC"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357,109</w:t>
            </w:r>
          </w:p>
        </w:tc>
        <w:tc>
          <w:tcPr>
            <w:tcW w:w="1170" w:type="dxa"/>
            <w:vAlign w:val="bottom"/>
          </w:tcPr>
          <w:p w14:paraId="4ECD25DE" w14:textId="10737964"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171,491</w:t>
            </w:r>
          </w:p>
        </w:tc>
      </w:tr>
      <w:tr w:rsidR="00D42008" w:rsidRPr="003531A9" w14:paraId="70A160D9" w14:textId="77777777" w:rsidTr="003349EF">
        <w:trPr>
          <w:trHeight w:val="305"/>
        </w:trPr>
        <w:tc>
          <w:tcPr>
            <w:tcW w:w="4950" w:type="dxa"/>
            <w:vAlign w:val="bottom"/>
          </w:tcPr>
          <w:p w14:paraId="42E83260" w14:textId="4CE5A6BF" w:rsidR="00D42008" w:rsidRPr="003531A9" w:rsidRDefault="003E0D32" w:rsidP="00D42008">
            <w:pPr>
              <w:spacing w:line="340" w:lineRule="exact"/>
              <w:ind w:left="342"/>
              <w:rPr>
                <w:rFonts w:ascii="Arial" w:hAnsi="Arial" w:cs="Arial"/>
                <w:sz w:val="18"/>
                <w:szCs w:val="18"/>
              </w:rPr>
            </w:pPr>
            <w:r w:rsidRPr="003531A9">
              <w:rPr>
                <w:rFonts w:ascii="Arial" w:hAnsi="Arial" w:cs="Arial"/>
                <w:sz w:val="18"/>
                <w:szCs w:val="18"/>
              </w:rPr>
              <w:t xml:space="preserve">   </w:t>
            </w:r>
            <w:r w:rsidR="00D42008" w:rsidRPr="003531A9">
              <w:rPr>
                <w:rFonts w:ascii="Arial" w:hAnsi="Arial" w:cs="Arial"/>
                <w:sz w:val="18"/>
                <w:szCs w:val="18"/>
              </w:rPr>
              <w:t>Experience adjustments</w:t>
            </w:r>
          </w:p>
        </w:tc>
        <w:tc>
          <w:tcPr>
            <w:tcW w:w="1170" w:type="dxa"/>
            <w:vAlign w:val="bottom"/>
          </w:tcPr>
          <w:p w14:paraId="60E1576D" w14:textId="657FE6ED"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w:t>
            </w:r>
          </w:p>
        </w:tc>
        <w:tc>
          <w:tcPr>
            <w:tcW w:w="1170" w:type="dxa"/>
            <w:vAlign w:val="bottom"/>
          </w:tcPr>
          <w:p w14:paraId="3FE3E689" w14:textId="3904BE6E"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503,455</w:t>
            </w:r>
          </w:p>
        </w:tc>
        <w:tc>
          <w:tcPr>
            <w:tcW w:w="1170" w:type="dxa"/>
            <w:vAlign w:val="bottom"/>
          </w:tcPr>
          <w:p w14:paraId="250FEBDD" w14:textId="1A9FC946"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w:t>
            </w:r>
          </w:p>
        </w:tc>
        <w:tc>
          <w:tcPr>
            <w:tcW w:w="1170" w:type="dxa"/>
            <w:vAlign w:val="bottom"/>
          </w:tcPr>
          <w:p w14:paraId="6ED84BCF" w14:textId="55E97F39"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80,610</w:t>
            </w:r>
          </w:p>
        </w:tc>
        <w:tc>
          <w:tcPr>
            <w:tcW w:w="1170" w:type="dxa"/>
            <w:vAlign w:val="bottom"/>
          </w:tcPr>
          <w:p w14:paraId="7AE12BD2" w14:textId="7A1ABE47"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w:t>
            </w:r>
          </w:p>
        </w:tc>
        <w:tc>
          <w:tcPr>
            <w:tcW w:w="1170" w:type="dxa"/>
            <w:vAlign w:val="bottom"/>
          </w:tcPr>
          <w:p w14:paraId="2B5B1F96" w14:textId="370D7513"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32,671</w:t>
            </w:r>
          </w:p>
        </w:tc>
        <w:tc>
          <w:tcPr>
            <w:tcW w:w="1170" w:type="dxa"/>
            <w:vAlign w:val="bottom"/>
          </w:tcPr>
          <w:p w14:paraId="61D7808D" w14:textId="784FE955"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w:t>
            </w:r>
          </w:p>
        </w:tc>
        <w:tc>
          <w:tcPr>
            <w:tcW w:w="1170" w:type="dxa"/>
            <w:vAlign w:val="bottom"/>
          </w:tcPr>
          <w:p w14:paraId="236B90DE" w14:textId="1064B1E6"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616,736</w:t>
            </w:r>
          </w:p>
        </w:tc>
      </w:tr>
      <w:tr w:rsidR="00D42008" w:rsidRPr="003531A9" w14:paraId="2AE1B946" w14:textId="77777777" w:rsidTr="003349EF">
        <w:trPr>
          <w:trHeight w:val="305"/>
        </w:trPr>
        <w:tc>
          <w:tcPr>
            <w:tcW w:w="4950" w:type="dxa"/>
            <w:vAlign w:val="bottom"/>
          </w:tcPr>
          <w:p w14:paraId="7A0D5A9E" w14:textId="77777777" w:rsidR="00D42008" w:rsidRPr="003531A9" w:rsidRDefault="00D42008" w:rsidP="00D42008">
            <w:pPr>
              <w:spacing w:line="340" w:lineRule="exact"/>
              <w:rPr>
                <w:rFonts w:ascii="Arial" w:hAnsi="Arial" w:cs="Arial"/>
                <w:sz w:val="18"/>
                <w:szCs w:val="18"/>
              </w:rPr>
            </w:pPr>
            <w:r w:rsidRPr="003531A9">
              <w:rPr>
                <w:rFonts w:ascii="Arial" w:hAnsi="Arial" w:cs="Arial"/>
                <w:sz w:val="18"/>
                <w:szCs w:val="18"/>
              </w:rPr>
              <w:t xml:space="preserve">      Benefits paid during the years</w:t>
            </w:r>
          </w:p>
        </w:tc>
        <w:tc>
          <w:tcPr>
            <w:tcW w:w="1170" w:type="dxa"/>
            <w:vAlign w:val="bottom"/>
          </w:tcPr>
          <w:p w14:paraId="6D5A4DEA" w14:textId="76CAF201" w:rsidR="00D42008" w:rsidRPr="003531A9" w:rsidRDefault="00D42008" w:rsidP="00D42008">
            <w:pPr>
              <w:pBdr>
                <w:bottom w:val="sing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(288,859)</w:t>
            </w:r>
          </w:p>
        </w:tc>
        <w:tc>
          <w:tcPr>
            <w:tcW w:w="1170" w:type="dxa"/>
            <w:vAlign w:val="bottom"/>
          </w:tcPr>
          <w:p w14:paraId="3C6C0737" w14:textId="0209890B" w:rsidR="00D42008" w:rsidRPr="003531A9" w:rsidRDefault="00D42008" w:rsidP="00D42008">
            <w:pPr>
              <w:pBdr>
                <w:bottom w:val="sing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(205,139)</w:t>
            </w:r>
          </w:p>
        </w:tc>
        <w:tc>
          <w:tcPr>
            <w:tcW w:w="1170" w:type="dxa"/>
            <w:vAlign w:val="bottom"/>
          </w:tcPr>
          <w:p w14:paraId="175D908A" w14:textId="7EF9390D" w:rsidR="00D42008" w:rsidRPr="003531A9" w:rsidRDefault="00D42008" w:rsidP="00D42008">
            <w:pPr>
              <w:pBdr>
                <w:bottom w:val="sing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(11,126)</w:t>
            </w:r>
          </w:p>
        </w:tc>
        <w:tc>
          <w:tcPr>
            <w:tcW w:w="1170" w:type="dxa"/>
            <w:vAlign w:val="bottom"/>
          </w:tcPr>
          <w:p w14:paraId="7B7EC383" w14:textId="6B499856" w:rsidR="00D42008" w:rsidRPr="003531A9" w:rsidRDefault="00D42008" w:rsidP="00D42008">
            <w:pPr>
              <w:pBdr>
                <w:bottom w:val="sing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(9,256)</w:t>
            </w:r>
          </w:p>
        </w:tc>
        <w:tc>
          <w:tcPr>
            <w:tcW w:w="1170" w:type="dxa"/>
            <w:vAlign w:val="bottom"/>
          </w:tcPr>
          <w:p w14:paraId="491F806F" w14:textId="6F0295C3" w:rsidR="00D42008" w:rsidRPr="003531A9" w:rsidRDefault="00D42008" w:rsidP="00D42008">
            <w:pPr>
              <w:pBdr>
                <w:bottom w:val="sing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(31,192)</w:t>
            </w:r>
          </w:p>
        </w:tc>
        <w:tc>
          <w:tcPr>
            <w:tcW w:w="1170" w:type="dxa"/>
            <w:vAlign w:val="bottom"/>
          </w:tcPr>
          <w:p w14:paraId="588F084D" w14:textId="426BF670" w:rsidR="00D42008" w:rsidRPr="003531A9" w:rsidRDefault="00D42008" w:rsidP="00D42008">
            <w:pPr>
              <w:pBdr>
                <w:bottom w:val="sing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(30,834)</w:t>
            </w:r>
          </w:p>
        </w:tc>
        <w:tc>
          <w:tcPr>
            <w:tcW w:w="1170" w:type="dxa"/>
            <w:vAlign w:val="bottom"/>
          </w:tcPr>
          <w:p w14:paraId="023E53FC" w14:textId="2CB75771" w:rsidR="00D42008" w:rsidRPr="003531A9" w:rsidRDefault="00D42008" w:rsidP="00D42008">
            <w:pPr>
              <w:pBdr>
                <w:bottom w:val="sing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(331,177)</w:t>
            </w:r>
          </w:p>
        </w:tc>
        <w:tc>
          <w:tcPr>
            <w:tcW w:w="1170" w:type="dxa"/>
            <w:vAlign w:val="bottom"/>
          </w:tcPr>
          <w:p w14:paraId="2C288E24" w14:textId="46DA8682" w:rsidR="00D42008" w:rsidRPr="003531A9" w:rsidRDefault="00D42008" w:rsidP="00D42008">
            <w:pPr>
              <w:pBdr>
                <w:bottom w:val="sing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(245,229)</w:t>
            </w:r>
          </w:p>
        </w:tc>
      </w:tr>
      <w:tr w:rsidR="00D42008" w:rsidRPr="003531A9" w14:paraId="311589EF" w14:textId="77777777" w:rsidTr="003349EF">
        <w:trPr>
          <w:trHeight w:val="305"/>
        </w:trPr>
        <w:tc>
          <w:tcPr>
            <w:tcW w:w="4950" w:type="dxa"/>
            <w:vAlign w:val="bottom"/>
          </w:tcPr>
          <w:p w14:paraId="308D73C5" w14:textId="07C5B627" w:rsidR="00D42008" w:rsidRPr="003531A9" w:rsidRDefault="00D42008" w:rsidP="00D42008">
            <w:pPr>
              <w:tabs>
                <w:tab w:val="left" w:pos="2160"/>
              </w:tabs>
              <w:spacing w:line="340" w:lineRule="exact"/>
              <w:ind w:left="162" w:right="-104" w:hanging="162"/>
              <w:rPr>
                <w:rFonts w:ascii="Arial" w:hAnsi="Arial" w:cs="Arial"/>
                <w:sz w:val="18"/>
                <w:szCs w:val="18"/>
              </w:rPr>
            </w:pPr>
            <w:r w:rsidRPr="003531A9">
              <w:rPr>
                <w:rFonts w:ascii="Arial" w:hAnsi="Arial" w:cs="Arial"/>
                <w:spacing w:val="-6"/>
                <w:sz w:val="18"/>
                <w:szCs w:val="18"/>
              </w:rPr>
              <w:t xml:space="preserve">Provision for employee benefits </w:t>
            </w:r>
            <w:r w:rsidRPr="003531A9">
              <w:rPr>
                <w:rFonts w:ascii="Arial" w:hAnsi="Arial" w:cs="Arial"/>
                <w:sz w:val="18"/>
                <w:szCs w:val="18"/>
              </w:rPr>
              <w:t>as at 31 December</w:t>
            </w:r>
          </w:p>
        </w:tc>
        <w:tc>
          <w:tcPr>
            <w:tcW w:w="1170" w:type="dxa"/>
            <w:vAlign w:val="bottom"/>
          </w:tcPr>
          <w:p w14:paraId="3D9F0F07" w14:textId="62B2FD62" w:rsidR="00D42008" w:rsidRPr="003531A9" w:rsidRDefault="00D42008" w:rsidP="00D42008">
            <w:pPr>
              <w:pBdr>
                <w:bottom w:val="doub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4,707,618</w:t>
            </w:r>
          </w:p>
        </w:tc>
        <w:tc>
          <w:tcPr>
            <w:tcW w:w="1170" w:type="dxa"/>
            <w:vAlign w:val="bottom"/>
          </w:tcPr>
          <w:p w14:paraId="1A105DCE" w14:textId="4866F9D9" w:rsidR="00D42008" w:rsidRPr="003531A9" w:rsidRDefault="00D42008" w:rsidP="00D42008">
            <w:pPr>
              <w:pBdr>
                <w:bottom w:val="doub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4,324,755</w:t>
            </w:r>
          </w:p>
        </w:tc>
        <w:tc>
          <w:tcPr>
            <w:tcW w:w="1170" w:type="dxa"/>
            <w:vAlign w:val="bottom"/>
          </w:tcPr>
          <w:p w14:paraId="00EB6EA6" w14:textId="3A0E9186" w:rsidR="00D42008" w:rsidRPr="003531A9" w:rsidRDefault="00D42008" w:rsidP="00D42008">
            <w:pPr>
              <w:pBdr>
                <w:bottom w:val="doub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628,124</w:t>
            </w:r>
          </w:p>
        </w:tc>
        <w:tc>
          <w:tcPr>
            <w:tcW w:w="1170" w:type="dxa"/>
            <w:vAlign w:val="bottom"/>
          </w:tcPr>
          <w:p w14:paraId="63007C5E" w14:textId="5ED3A1AB" w:rsidR="00D42008" w:rsidRPr="003531A9" w:rsidRDefault="00D42008" w:rsidP="00D42008">
            <w:pPr>
              <w:pBdr>
                <w:bottom w:val="doub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530,659</w:t>
            </w:r>
          </w:p>
        </w:tc>
        <w:tc>
          <w:tcPr>
            <w:tcW w:w="1170" w:type="dxa"/>
            <w:vAlign w:val="bottom"/>
          </w:tcPr>
          <w:p w14:paraId="24B0067B" w14:textId="12654938" w:rsidR="00D42008" w:rsidRPr="003531A9" w:rsidRDefault="00D42008" w:rsidP="00D42008">
            <w:pPr>
              <w:pBdr>
                <w:bottom w:val="doub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165,930</w:t>
            </w:r>
          </w:p>
        </w:tc>
        <w:tc>
          <w:tcPr>
            <w:tcW w:w="1170" w:type="dxa"/>
            <w:vAlign w:val="bottom"/>
          </w:tcPr>
          <w:p w14:paraId="0FF563F2" w14:textId="02022C32" w:rsidR="00D42008" w:rsidRPr="003531A9" w:rsidRDefault="00D42008" w:rsidP="00D42008">
            <w:pPr>
              <w:pBdr>
                <w:bottom w:val="doub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130,645</w:t>
            </w:r>
          </w:p>
        </w:tc>
        <w:tc>
          <w:tcPr>
            <w:tcW w:w="1170" w:type="dxa"/>
            <w:vAlign w:val="bottom"/>
          </w:tcPr>
          <w:p w14:paraId="5407E46C" w14:textId="06FF08EC" w:rsidR="00D42008" w:rsidRPr="003531A9" w:rsidRDefault="00D42008" w:rsidP="00D42008">
            <w:pPr>
              <w:pBdr>
                <w:bottom w:val="doub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5,501,672</w:t>
            </w:r>
          </w:p>
        </w:tc>
        <w:tc>
          <w:tcPr>
            <w:tcW w:w="1170" w:type="dxa"/>
            <w:vAlign w:val="bottom"/>
          </w:tcPr>
          <w:p w14:paraId="4DD2F533" w14:textId="454DAE43" w:rsidR="00D42008" w:rsidRPr="003531A9" w:rsidRDefault="00D42008" w:rsidP="00D42008">
            <w:pPr>
              <w:pBdr>
                <w:bottom w:val="doub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4,986,059</w:t>
            </w:r>
          </w:p>
        </w:tc>
      </w:tr>
    </w:tbl>
    <w:p w14:paraId="22595896" w14:textId="77777777" w:rsidR="00CA5987" w:rsidRPr="003531A9" w:rsidRDefault="00CA5987" w:rsidP="00CF2664">
      <w:pPr>
        <w:tabs>
          <w:tab w:val="left" w:pos="-284"/>
          <w:tab w:val="left" w:pos="840"/>
        </w:tabs>
        <w:spacing w:line="340" w:lineRule="exact"/>
        <w:ind w:left="360" w:firstLine="475"/>
        <w:jc w:val="right"/>
        <w:rPr>
          <w:rFonts w:ascii="Arial" w:hAnsi="Arial" w:cs="Arial"/>
          <w:b/>
          <w:bCs/>
          <w:sz w:val="18"/>
          <w:szCs w:val="18"/>
        </w:rPr>
      </w:pPr>
      <w:r w:rsidRPr="003531A9">
        <w:rPr>
          <w:rFonts w:ascii="Arial" w:hAnsi="Arial" w:cs="Arial"/>
          <w:sz w:val="18"/>
          <w:szCs w:val="18"/>
        </w:rPr>
        <w:br w:type="page"/>
      </w:r>
      <w:r w:rsidRPr="003531A9">
        <w:rPr>
          <w:rFonts w:ascii="Arial" w:hAnsi="Arial" w:cs="Arial"/>
          <w:sz w:val="18"/>
          <w:szCs w:val="18"/>
          <w:cs/>
        </w:rPr>
        <w:lastRenderedPageBreak/>
        <w:t xml:space="preserve"> (</w:t>
      </w:r>
      <w:r w:rsidRPr="003531A9">
        <w:rPr>
          <w:rFonts w:ascii="Arial" w:hAnsi="Arial" w:cs="Arial"/>
          <w:sz w:val="18"/>
          <w:szCs w:val="18"/>
        </w:rPr>
        <w:t>Unit:</w:t>
      </w:r>
      <w:r w:rsidRPr="003531A9">
        <w:rPr>
          <w:rFonts w:ascii="Arial" w:hAnsi="Arial" w:cs="Arial"/>
          <w:sz w:val="18"/>
          <w:szCs w:val="18"/>
          <w:cs/>
        </w:rPr>
        <w:t xml:space="preserve"> </w:t>
      </w:r>
      <w:r w:rsidRPr="003531A9">
        <w:rPr>
          <w:rFonts w:ascii="Arial" w:hAnsi="Arial" w:cs="Arial"/>
          <w:sz w:val="18"/>
          <w:szCs w:val="18"/>
        </w:rPr>
        <w:t>Thousand Baht</w:t>
      </w:r>
      <w:r w:rsidRPr="003531A9">
        <w:rPr>
          <w:rFonts w:ascii="Arial" w:hAnsi="Arial" w:cs="Arial"/>
          <w:sz w:val="18"/>
          <w:szCs w:val="18"/>
          <w:cs/>
        </w:rPr>
        <w:t>)</w:t>
      </w:r>
    </w:p>
    <w:tbl>
      <w:tblPr>
        <w:tblW w:w="14400" w:type="dxa"/>
        <w:tblInd w:w="468" w:type="dxa"/>
        <w:tblLayout w:type="fixed"/>
        <w:tblLook w:val="0000" w:firstRow="0" w:lastRow="0" w:firstColumn="0" w:lastColumn="0" w:noHBand="0" w:noVBand="0"/>
      </w:tblPr>
      <w:tblGrid>
        <w:gridCol w:w="5040"/>
        <w:gridCol w:w="1170"/>
        <w:gridCol w:w="1170"/>
        <w:gridCol w:w="1170"/>
        <w:gridCol w:w="1170"/>
        <w:gridCol w:w="1170"/>
        <w:gridCol w:w="1170"/>
        <w:gridCol w:w="1170"/>
        <w:gridCol w:w="1170"/>
      </w:tblGrid>
      <w:tr w:rsidR="00686A5E" w:rsidRPr="003531A9" w14:paraId="6A76BB77" w14:textId="77777777" w:rsidTr="00BE5E15">
        <w:tc>
          <w:tcPr>
            <w:tcW w:w="5040" w:type="dxa"/>
            <w:vAlign w:val="bottom"/>
          </w:tcPr>
          <w:p w14:paraId="58A84643" w14:textId="77777777" w:rsidR="00CA5987" w:rsidRPr="003531A9" w:rsidRDefault="00CA5987" w:rsidP="00CF2664">
            <w:pPr>
              <w:spacing w:line="340" w:lineRule="exact"/>
              <w:ind w:right="-43"/>
              <w:rPr>
                <w:rFonts w:ascii="Arial" w:hAnsi="Arial" w:cs="Arial"/>
                <w:sz w:val="18"/>
                <w:szCs w:val="18"/>
              </w:rPr>
            </w:pPr>
          </w:p>
        </w:tc>
        <w:tc>
          <w:tcPr>
            <w:tcW w:w="9360" w:type="dxa"/>
            <w:gridSpan w:val="8"/>
            <w:vAlign w:val="bottom"/>
          </w:tcPr>
          <w:p w14:paraId="4A9C5507" w14:textId="77777777" w:rsidR="00CA5987" w:rsidRPr="003531A9" w:rsidRDefault="00CA5987" w:rsidP="00CF2664">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rPr>
              <w:t>Separate financial statements</w:t>
            </w:r>
          </w:p>
        </w:tc>
      </w:tr>
      <w:tr w:rsidR="00686A5E" w:rsidRPr="003531A9" w14:paraId="01795FAD" w14:textId="77777777" w:rsidTr="00BE5E15">
        <w:tc>
          <w:tcPr>
            <w:tcW w:w="5040" w:type="dxa"/>
            <w:vAlign w:val="bottom"/>
          </w:tcPr>
          <w:p w14:paraId="6802C0D6" w14:textId="77777777" w:rsidR="00CA5987" w:rsidRPr="003531A9" w:rsidRDefault="00CA5987" w:rsidP="00CF2664">
            <w:pPr>
              <w:spacing w:line="340" w:lineRule="exact"/>
              <w:ind w:right="-43"/>
              <w:rPr>
                <w:rFonts w:ascii="Arial" w:hAnsi="Arial" w:cs="Arial"/>
                <w:sz w:val="18"/>
                <w:szCs w:val="18"/>
              </w:rPr>
            </w:pPr>
          </w:p>
        </w:tc>
        <w:tc>
          <w:tcPr>
            <w:tcW w:w="2340" w:type="dxa"/>
            <w:gridSpan w:val="2"/>
            <w:vAlign w:val="bottom"/>
          </w:tcPr>
          <w:p w14:paraId="4CACAE34" w14:textId="77777777" w:rsidR="00CA5987" w:rsidRPr="003531A9" w:rsidRDefault="00FA3B24" w:rsidP="00CF2664">
            <w:pPr>
              <w:pBdr>
                <w:bottom w:val="single" w:sz="4" w:space="1" w:color="auto"/>
              </w:pBdr>
              <w:spacing w:line="340" w:lineRule="exact"/>
              <w:ind w:right="-43"/>
              <w:jc w:val="center"/>
              <w:rPr>
                <w:rFonts w:ascii="Arial" w:hAnsi="Arial" w:cs="Arial"/>
                <w:sz w:val="18"/>
                <w:szCs w:val="18"/>
              </w:rPr>
            </w:pPr>
            <w:r w:rsidRPr="003531A9">
              <w:rPr>
                <w:rFonts w:ascii="Arial" w:hAnsi="Arial" w:cs="Arial"/>
                <w:sz w:val="18"/>
                <w:szCs w:val="18"/>
              </w:rPr>
              <w:t>Severance payments</w:t>
            </w:r>
          </w:p>
        </w:tc>
        <w:tc>
          <w:tcPr>
            <w:tcW w:w="2340" w:type="dxa"/>
            <w:gridSpan w:val="2"/>
            <w:vAlign w:val="bottom"/>
          </w:tcPr>
          <w:p w14:paraId="17A3E047" w14:textId="77777777" w:rsidR="00CA5987" w:rsidRPr="003531A9" w:rsidRDefault="00CA5987" w:rsidP="00CF2664">
            <w:pPr>
              <w:pBdr>
                <w:bottom w:val="single" w:sz="4" w:space="1" w:color="auto"/>
              </w:pBdr>
              <w:spacing w:line="340" w:lineRule="exact"/>
              <w:ind w:right="-43"/>
              <w:jc w:val="center"/>
              <w:rPr>
                <w:rFonts w:ascii="Arial" w:hAnsi="Arial" w:cs="Arial"/>
                <w:sz w:val="18"/>
                <w:szCs w:val="18"/>
              </w:rPr>
            </w:pPr>
            <w:r w:rsidRPr="003531A9">
              <w:rPr>
                <w:rFonts w:ascii="Arial" w:hAnsi="Arial" w:cs="Arial"/>
                <w:sz w:val="18"/>
                <w:szCs w:val="18"/>
              </w:rPr>
              <w:t>Medical care after           post-employment</w:t>
            </w:r>
          </w:p>
        </w:tc>
        <w:tc>
          <w:tcPr>
            <w:tcW w:w="2340" w:type="dxa"/>
            <w:gridSpan w:val="2"/>
          </w:tcPr>
          <w:p w14:paraId="04DFC00A" w14:textId="77777777" w:rsidR="00CA5987" w:rsidRPr="003531A9" w:rsidRDefault="00CA5987" w:rsidP="00CF2664">
            <w:pPr>
              <w:pBdr>
                <w:bottom w:val="single" w:sz="4" w:space="1" w:color="auto"/>
              </w:pBdr>
              <w:spacing w:line="340" w:lineRule="exact"/>
              <w:ind w:right="-43"/>
              <w:jc w:val="center"/>
              <w:rPr>
                <w:rFonts w:ascii="Arial" w:hAnsi="Arial" w:cs="Arial"/>
                <w:sz w:val="18"/>
                <w:szCs w:val="18"/>
              </w:rPr>
            </w:pPr>
          </w:p>
          <w:p w14:paraId="16D6F49C" w14:textId="77777777" w:rsidR="00CA5987" w:rsidRPr="003531A9" w:rsidRDefault="00CA5987" w:rsidP="00CF2664">
            <w:pPr>
              <w:pBdr>
                <w:bottom w:val="single" w:sz="4" w:space="1" w:color="auto"/>
              </w:pBdr>
              <w:spacing w:line="340" w:lineRule="exact"/>
              <w:ind w:right="-43"/>
              <w:jc w:val="center"/>
              <w:rPr>
                <w:rFonts w:ascii="Arial" w:hAnsi="Arial" w:cs="Arial"/>
                <w:sz w:val="18"/>
                <w:szCs w:val="18"/>
                <w:cs/>
              </w:rPr>
            </w:pPr>
            <w:r w:rsidRPr="003531A9">
              <w:rPr>
                <w:rFonts w:ascii="Arial" w:hAnsi="Arial" w:cs="Arial"/>
                <w:sz w:val="18"/>
                <w:szCs w:val="18"/>
              </w:rPr>
              <w:t>Other long - term benefits</w:t>
            </w:r>
          </w:p>
        </w:tc>
        <w:tc>
          <w:tcPr>
            <w:tcW w:w="2340" w:type="dxa"/>
            <w:gridSpan w:val="2"/>
            <w:vAlign w:val="bottom"/>
          </w:tcPr>
          <w:p w14:paraId="4F72C842" w14:textId="77777777" w:rsidR="00CA5987" w:rsidRPr="003531A9" w:rsidRDefault="00CA5987" w:rsidP="00CF2664">
            <w:pPr>
              <w:pBdr>
                <w:bottom w:val="single" w:sz="4" w:space="1" w:color="auto"/>
              </w:pBdr>
              <w:spacing w:line="340" w:lineRule="exact"/>
              <w:ind w:right="-43"/>
              <w:jc w:val="center"/>
              <w:rPr>
                <w:rFonts w:ascii="Arial" w:hAnsi="Arial" w:cs="Arial"/>
                <w:sz w:val="18"/>
                <w:szCs w:val="18"/>
              </w:rPr>
            </w:pPr>
            <w:r w:rsidRPr="003531A9">
              <w:rPr>
                <w:rFonts w:ascii="Arial" w:hAnsi="Arial" w:cs="Arial"/>
                <w:sz w:val="18"/>
                <w:szCs w:val="18"/>
              </w:rPr>
              <w:t>Total</w:t>
            </w:r>
          </w:p>
        </w:tc>
      </w:tr>
      <w:tr w:rsidR="00686A5E" w:rsidRPr="003531A9" w14:paraId="725E076F" w14:textId="77777777" w:rsidTr="00BE5E15">
        <w:tc>
          <w:tcPr>
            <w:tcW w:w="5040" w:type="dxa"/>
            <w:vAlign w:val="bottom"/>
          </w:tcPr>
          <w:p w14:paraId="28581F34" w14:textId="77777777" w:rsidR="00EA4168" w:rsidRPr="003531A9" w:rsidRDefault="00EA4168" w:rsidP="00CF2664">
            <w:pPr>
              <w:spacing w:line="340" w:lineRule="exact"/>
              <w:ind w:right="-43"/>
              <w:rPr>
                <w:rFonts w:ascii="Arial" w:hAnsi="Arial" w:cs="Arial"/>
                <w:sz w:val="18"/>
                <w:szCs w:val="18"/>
              </w:rPr>
            </w:pPr>
          </w:p>
        </w:tc>
        <w:tc>
          <w:tcPr>
            <w:tcW w:w="1170" w:type="dxa"/>
            <w:vAlign w:val="bottom"/>
          </w:tcPr>
          <w:p w14:paraId="57B1DFF0" w14:textId="28164AE2" w:rsidR="00EA4168" w:rsidRPr="003531A9" w:rsidRDefault="009D273D" w:rsidP="00CF2664">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cs/>
              </w:rPr>
              <w:t>2025</w:t>
            </w:r>
          </w:p>
        </w:tc>
        <w:tc>
          <w:tcPr>
            <w:tcW w:w="1170" w:type="dxa"/>
            <w:vAlign w:val="bottom"/>
          </w:tcPr>
          <w:p w14:paraId="5DE8DB8E" w14:textId="2523F6A8" w:rsidR="00EA4168" w:rsidRPr="003531A9" w:rsidRDefault="009D273D" w:rsidP="00CF2664">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cs/>
              </w:rPr>
              <w:t>2024</w:t>
            </w:r>
          </w:p>
        </w:tc>
        <w:tc>
          <w:tcPr>
            <w:tcW w:w="1170" w:type="dxa"/>
            <w:vAlign w:val="bottom"/>
          </w:tcPr>
          <w:p w14:paraId="493BC52E" w14:textId="0A4DF414" w:rsidR="00EA4168" w:rsidRPr="003531A9" w:rsidRDefault="009D273D" w:rsidP="00CF2664">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cs/>
              </w:rPr>
              <w:t>2025</w:t>
            </w:r>
          </w:p>
        </w:tc>
        <w:tc>
          <w:tcPr>
            <w:tcW w:w="1170" w:type="dxa"/>
            <w:vAlign w:val="bottom"/>
          </w:tcPr>
          <w:p w14:paraId="15085373" w14:textId="5A8EE9C5" w:rsidR="00EA4168" w:rsidRPr="003531A9" w:rsidRDefault="009D273D" w:rsidP="00CF2664">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cs/>
              </w:rPr>
              <w:t>2024</w:t>
            </w:r>
          </w:p>
        </w:tc>
        <w:tc>
          <w:tcPr>
            <w:tcW w:w="1170" w:type="dxa"/>
            <w:vAlign w:val="bottom"/>
          </w:tcPr>
          <w:p w14:paraId="7B761F2B" w14:textId="731A9A48" w:rsidR="00EA4168" w:rsidRPr="003531A9" w:rsidRDefault="009D273D" w:rsidP="00CF2664">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cs/>
              </w:rPr>
              <w:t>2025</w:t>
            </w:r>
          </w:p>
        </w:tc>
        <w:tc>
          <w:tcPr>
            <w:tcW w:w="1170" w:type="dxa"/>
            <w:vAlign w:val="bottom"/>
          </w:tcPr>
          <w:p w14:paraId="7D969DE4" w14:textId="3B97A49F" w:rsidR="00EA4168" w:rsidRPr="003531A9" w:rsidRDefault="009D273D" w:rsidP="00CF2664">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cs/>
              </w:rPr>
              <w:t>2024</w:t>
            </w:r>
          </w:p>
        </w:tc>
        <w:tc>
          <w:tcPr>
            <w:tcW w:w="1170" w:type="dxa"/>
            <w:vAlign w:val="bottom"/>
          </w:tcPr>
          <w:p w14:paraId="16343BFA" w14:textId="6205818D" w:rsidR="00EA4168" w:rsidRPr="003531A9" w:rsidRDefault="009D273D" w:rsidP="00CF2664">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cs/>
              </w:rPr>
              <w:t>2025</w:t>
            </w:r>
          </w:p>
        </w:tc>
        <w:tc>
          <w:tcPr>
            <w:tcW w:w="1170" w:type="dxa"/>
            <w:vAlign w:val="bottom"/>
          </w:tcPr>
          <w:p w14:paraId="6CED9AF1" w14:textId="0012679C" w:rsidR="00EA4168" w:rsidRPr="003531A9" w:rsidRDefault="009D273D" w:rsidP="00CF2664">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cs/>
              </w:rPr>
              <w:t>2024</w:t>
            </w:r>
          </w:p>
        </w:tc>
      </w:tr>
      <w:tr w:rsidR="00D42008" w:rsidRPr="003531A9" w14:paraId="78DD421C" w14:textId="77777777" w:rsidTr="00AB6326">
        <w:trPr>
          <w:trHeight w:val="305"/>
        </w:trPr>
        <w:tc>
          <w:tcPr>
            <w:tcW w:w="5040" w:type="dxa"/>
            <w:vAlign w:val="bottom"/>
          </w:tcPr>
          <w:p w14:paraId="1C501F25" w14:textId="73CC471A" w:rsidR="00D42008" w:rsidRPr="003531A9" w:rsidRDefault="00D42008" w:rsidP="00D42008">
            <w:pPr>
              <w:tabs>
                <w:tab w:val="left" w:pos="2160"/>
              </w:tabs>
              <w:spacing w:line="340" w:lineRule="exact"/>
              <w:ind w:left="162" w:right="-104" w:hanging="162"/>
              <w:rPr>
                <w:rFonts w:ascii="Arial" w:hAnsi="Arial" w:cs="Arial"/>
                <w:spacing w:val="-6"/>
                <w:sz w:val="18"/>
                <w:szCs w:val="18"/>
              </w:rPr>
            </w:pPr>
            <w:r w:rsidRPr="003531A9">
              <w:rPr>
                <w:rFonts w:ascii="Arial" w:hAnsi="Arial" w:cs="Arial"/>
                <w:spacing w:val="-6"/>
                <w:sz w:val="18"/>
                <w:szCs w:val="18"/>
              </w:rPr>
              <w:t>Provision for employee benefits as at 1 January</w:t>
            </w:r>
          </w:p>
        </w:tc>
        <w:tc>
          <w:tcPr>
            <w:tcW w:w="1170" w:type="dxa"/>
            <w:vAlign w:val="bottom"/>
          </w:tcPr>
          <w:p w14:paraId="48C77E9F" w14:textId="50B2634B"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951,359</w:t>
            </w:r>
          </w:p>
        </w:tc>
        <w:tc>
          <w:tcPr>
            <w:tcW w:w="1170" w:type="dxa"/>
            <w:vAlign w:val="bottom"/>
          </w:tcPr>
          <w:p w14:paraId="28516BBC" w14:textId="578CC9B2"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819,756</w:t>
            </w:r>
          </w:p>
        </w:tc>
        <w:tc>
          <w:tcPr>
            <w:tcW w:w="1170" w:type="dxa"/>
            <w:vAlign w:val="bottom"/>
          </w:tcPr>
          <w:p w14:paraId="569EDA32" w14:textId="31F2D761"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530,659</w:t>
            </w:r>
          </w:p>
        </w:tc>
        <w:tc>
          <w:tcPr>
            <w:tcW w:w="1170" w:type="dxa"/>
            <w:vAlign w:val="bottom"/>
          </w:tcPr>
          <w:p w14:paraId="27259445" w14:textId="7F4DF77E"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412,665</w:t>
            </w:r>
          </w:p>
        </w:tc>
        <w:tc>
          <w:tcPr>
            <w:tcW w:w="1170" w:type="dxa"/>
            <w:vAlign w:val="bottom"/>
          </w:tcPr>
          <w:p w14:paraId="67B5E851" w14:textId="51B46133"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78,433</w:t>
            </w:r>
          </w:p>
        </w:tc>
        <w:tc>
          <w:tcPr>
            <w:tcW w:w="1170" w:type="dxa"/>
            <w:vAlign w:val="bottom"/>
          </w:tcPr>
          <w:p w14:paraId="489E4FAE" w14:textId="7C494560"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72,929</w:t>
            </w:r>
          </w:p>
        </w:tc>
        <w:tc>
          <w:tcPr>
            <w:tcW w:w="1170" w:type="dxa"/>
            <w:vAlign w:val="bottom"/>
          </w:tcPr>
          <w:p w14:paraId="7C63A165" w14:textId="0ABE797A"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1,560,451</w:t>
            </w:r>
          </w:p>
        </w:tc>
        <w:tc>
          <w:tcPr>
            <w:tcW w:w="1170" w:type="dxa"/>
            <w:vAlign w:val="bottom"/>
          </w:tcPr>
          <w:p w14:paraId="1533A212" w14:textId="580148CB"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1,305,350</w:t>
            </w:r>
          </w:p>
        </w:tc>
      </w:tr>
      <w:tr w:rsidR="00D42008" w:rsidRPr="003531A9" w14:paraId="420A406D" w14:textId="77777777" w:rsidTr="00AB6326">
        <w:trPr>
          <w:trHeight w:val="305"/>
        </w:trPr>
        <w:tc>
          <w:tcPr>
            <w:tcW w:w="5040" w:type="dxa"/>
            <w:vAlign w:val="bottom"/>
          </w:tcPr>
          <w:p w14:paraId="5B3E2781" w14:textId="77777777" w:rsidR="00D42008" w:rsidRPr="003531A9" w:rsidRDefault="00D42008" w:rsidP="00D42008">
            <w:pPr>
              <w:tabs>
                <w:tab w:val="left" w:pos="2160"/>
              </w:tabs>
              <w:spacing w:line="340" w:lineRule="exact"/>
              <w:ind w:left="342" w:right="-104"/>
              <w:rPr>
                <w:rFonts w:ascii="Arial" w:hAnsi="Arial" w:cs="Arial"/>
                <w:sz w:val="18"/>
                <w:szCs w:val="18"/>
              </w:rPr>
            </w:pPr>
            <w:r w:rsidRPr="003531A9">
              <w:rPr>
                <w:rFonts w:ascii="Arial" w:hAnsi="Arial" w:cs="Arial"/>
                <w:sz w:val="18"/>
                <w:szCs w:val="18"/>
              </w:rPr>
              <w:t>Current service cost</w:t>
            </w:r>
          </w:p>
        </w:tc>
        <w:tc>
          <w:tcPr>
            <w:tcW w:w="1170" w:type="dxa"/>
            <w:vAlign w:val="bottom"/>
          </w:tcPr>
          <w:p w14:paraId="7A7E591A" w14:textId="66980970"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67,237</w:t>
            </w:r>
          </w:p>
        </w:tc>
        <w:tc>
          <w:tcPr>
            <w:tcW w:w="1170" w:type="dxa"/>
            <w:vAlign w:val="bottom"/>
          </w:tcPr>
          <w:p w14:paraId="5C2D2118" w14:textId="44527813"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44,651</w:t>
            </w:r>
          </w:p>
        </w:tc>
        <w:tc>
          <w:tcPr>
            <w:tcW w:w="1170" w:type="dxa"/>
            <w:vAlign w:val="bottom"/>
          </w:tcPr>
          <w:p w14:paraId="4A5B903A" w14:textId="4C3D7696"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15,512</w:t>
            </w:r>
          </w:p>
        </w:tc>
        <w:tc>
          <w:tcPr>
            <w:tcW w:w="1170" w:type="dxa"/>
            <w:vAlign w:val="bottom"/>
          </w:tcPr>
          <w:p w14:paraId="35B8DA3C" w14:textId="54E03E57"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11,596</w:t>
            </w:r>
          </w:p>
        </w:tc>
        <w:tc>
          <w:tcPr>
            <w:tcW w:w="1170" w:type="dxa"/>
            <w:vAlign w:val="bottom"/>
          </w:tcPr>
          <w:p w14:paraId="0F990F7C" w14:textId="1001CEA1"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4,617</w:t>
            </w:r>
          </w:p>
        </w:tc>
        <w:tc>
          <w:tcPr>
            <w:tcW w:w="1170" w:type="dxa"/>
            <w:vAlign w:val="bottom"/>
          </w:tcPr>
          <w:p w14:paraId="7DF3B9CC" w14:textId="3F6CE7D2"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5,322</w:t>
            </w:r>
          </w:p>
        </w:tc>
        <w:tc>
          <w:tcPr>
            <w:tcW w:w="1170" w:type="dxa"/>
            <w:vAlign w:val="bottom"/>
          </w:tcPr>
          <w:p w14:paraId="0A2BB854" w14:textId="4846FDE9"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87,366</w:t>
            </w:r>
          </w:p>
        </w:tc>
        <w:tc>
          <w:tcPr>
            <w:tcW w:w="1170" w:type="dxa"/>
            <w:vAlign w:val="bottom"/>
          </w:tcPr>
          <w:p w14:paraId="4A4B33AD" w14:textId="421705F2"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61,569</w:t>
            </w:r>
          </w:p>
        </w:tc>
      </w:tr>
      <w:tr w:rsidR="00D42008" w:rsidRPr="003531A9" w14:paraId="620B2140" w14:textId="77777777" w:rsidTr="00AB6326">
        <w:trPr>
          <w:trHeight w:val="305"/>
        </w:trPr>
        <w:tc>
          <w:tcPr>
            <w:tcW w:w="5040" w:type="dxa"/>
            <w:vAlign w:val="bottom"/>
          </w:tcPr>
          <w:p w14:paraId="1E566181" w14:textId="77777777" w:rsidR="00D42008" w:rsidRPr="003531A9" w:rsidRDefault="00D42008" w:rsidP="00D42008">
            <w:pPr>
              <w:tabs>
                <w:tab w:val="left" w:pos="2160"/>
              </w:tabs>
              <w:spacing w:line="340" w:lineRule="exact"/>
              <w:ind w:left="342"/>
              <w:rPr>
                <w:rFonts w:ascii="Arial" w:hAnsi="Arial" w:cs="Arial"/>
                <w:sz w:val="18"/>
                <w:szCs w:val="18"/>
              </w:rPr>
            </w:pPr>
            <w:r w:rsidRPr="003531A9">
              <w:rPr>
                <w:rFonts w:ascii="Arial" w:hAnsi="Arial" w:cs="Arial"/>
                <w:sz w:val="18"/>
                <w:szCs w:val="18"/>
              </w:rPr>
              <w:t>Interest cost</w:t>
            </w:r>
          </w:p>
        </w:tc>
        <w:tc>
          <w:tcPr>
            <w:tcW w:w="1170" w:type="dxa"/>
            <w:vAlign w:val="bottom"/>
          </w:tcPr>
          <w:p w14:paraId="72E74569" w14:textId="71AEFBAE"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21,370</w:t>
            </w:r>
          </w:p>
        </w:tc>
        <w:tc>
          <w:tcPr>
            <w:tcW w:w="1170" w:type="dxa"/>
            <w:vAlign w:val="bottom"/>
          </w:tcPr>
          <w:p w14:paraId="2D5ECC26" w14:textId="084BEB76"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17,552</w:t>
            </w:r>
          </w:p>
        </w:tc>
        <w:tc>
          <w:tcPr>
            <w:tcW w:w="1170" w:type="dxa"/>
            <w:vAlign w:val="bottom"/>
          </w:tcPr>
          <w:p w14:paraId="28CAA326" w14:textId="113D938E"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14,757</w:t>
            </w:r>
          </w:p>
        </w:tc>
        <w:tc>
          <w:tcPr>
            <w:tcW w:w="1170" w:type="dxa"/>
            <w:vAlign w:val="bottom"/>
          </w:tcPr>
          <w:p w14:paraId="00E1BE61" w14:textId="5B9C4C38"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14,441</w:t>
            </w:r>
          </w:p>
        </w:tc>
        <w:tc>
          <w:tcPr>
            <w:tcW w:w="1170" w:type="dxa"/>
            <w:vAlign w:val="bottom"/>
          </w:tcPr>
          <w:p w14:paraId="6F512CFB" w14:textId="3060A372"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1,498</w:t>
            </w:r>
          </w:p>
        </w:tc>
        <w:tc>
          <w:tcPr>
            <w:tcW w:w="1170" w:type="dxa"/>
            <w:vAlign w:val="bottom"/>
          </w:tcPr>
          <w:p w14:paraId="18379DA9" w14:textId="205CDD08"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1,941</w:t>
            </w:r>
          </w:p>
        </w:tc>
        <w:tc>
          <w:tcPr>
            <w:tcW w:w="1170" w:type="dxa"/>
            <w:vAlign w:val="bottom"/>
          </w:tcPr>
          <w:p w14:paraId="28A820CE" w14:textId="5DB5F205"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37,625</w:t>
            </w:r>
          </w:p>
        </w:tc>
        <w:tc>
          <w:tcPr>
            <w:tcW w:w="1170" w:type="dxa"/>
            <w:vAlign w:val="bottom"/>
          </w:tcPr>
          <w:p w14:paraId="54FF5274" w14:textId="59A6999F"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33,934</w:t>
            </w:r>
          </w:p>
        </w:tc>
      </w:tr>
      <w:tr w:rsidR="00D42008" w:rsidRPr="003531A9" w14:paraId="442CDE3A" w14:textId="77777777" w:rsidTr="00AB6326">
        <w:trPr>
          <w:trHeight w:val="305"/>
        </w:trPr>
        <w:tc>
          <w:tcPr>
            <w:tcW w:w="5040" w:type="dxa"/>
            <w:vAlign w:val="bottom"/>
          </w:tcPr>
          <w:p w14:paraId="600790C7" w14:textId="77777777" w:rsidR="00D42008" w:rsidRPr="003531A9" w:rsidRDefault="00D42008" w:rsidP="00D42008">
            <w:pPr>
              <w:tabs>
                <w:tab w:val="left" w:pos="2160"/>
              </w:tabs>
              <w:spacing w:line="340" w:lineRule="exact"/>
              <w:ind w:left="342"/>
              <w:rPr>
                <w:rFonts w:ascii="Arial" w:hAnsi="Arial" w:cs="Arial"/>
                <w:sz w:val="18"/>
                <w:szCs w:val="18"/>
              </w:rPr>
            </w:pPr>
            <w:r w:rsidRPr="003531A9">
              <w:rPr>
                <w:rFonts w:ascii="Arial" w:hAnsi="Arial" w:cs="Arial"/>
                <w:sz w:val="18"/>
                <w:szCs w:val="18"/>
              </w:rPr>
              <w:t>Past service cost</w:t>
            </w:r>
          </w:p>
        </w:tc>
        <w:tc>
          <w:tcPr>
            <w:tcW w:w="1170" w:type="dxa"/>
            <w:vAlign w:val="bottom"/>
          </w:tcPr>
          <w:p w14:paraId="1D4A1E27" w14:textId="60FA34ED"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w:t>
            </w:r>
          </w:p>
        </w:tc>
        <w:tc>
          <w:tcPr>
            <w:tcW w:w="1170" w:type="dxa"/>
            <w:vAlign w:val="bottom"/>
          </w:tcPr>
          <w:p w14:paraId="3F737B4F" w14:textId="676044B2"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w:t>
            </w:r>
          </w:p>
        </w:tc>
        <w:tc>
          <w:tcPr>
            <w:tcW w:w="1170" w:type="dxa"/>
            <w:vAlign w:val="bottom"/>
          </w:tcPr>
          <w:p w14:paraId="4C4E67EE" w14:textId="799BF182"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w:t>
            </w:r>
          </w:p>
        </w:tc>
        <w:tc>
          <w:tcPr>
            <w:tcW w:w="1170" w:type="dxa"/>
            <w:vAlign w:val="bottom"/>
          </w:tcPr>
          <w:p w14:paraId="76F5F451" w14:textId="542E1EBA"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w:t>
            </w:r>
          </w:p>
        </w:tc>
        <w:tc>
          <w:tcPr>
            <w:tcW w:w="1170" w:type="dxa"/>
            <w:vAlign w:val="bottom"/>
          </w:tcPr>
          <w:p w14:paraId="54AAC5FB" w14:textId="066B25A8"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w:t>
            </w:r>
          </w:p>
        </w:tc>
        <w:tc>
          <w:tcPr>
            <w:tcW w:w="1170" w:type="dxa"/>
            <w:vAlign w:val="bottom"/>
          </w:tcPr>
          <w:p w14:paraId="367A0015" w14:textId="0A9112A1"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(34,439)</w:t>
            </w:r>
          </w:p>
        </w:tc>
        <w:tc>
          <w:tcPr>
            <w:tcW w:w="1170" w:type="dxa"/>
            <w:vAlign w:val="bottom"/>
          </w:tcPr>
          <w:p w14:paraId="0161ED90" w14:textId="799E856F"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w:t>
            </w:r>
          </w:p>
        </w:tc>
        <w:tc>
          <w:tcPr>
            <w:tcW w:w="1170" w:type="dxa"/>
            <w:vAlign w:val="bottom"/>
          </w:tcPr>
          <w:p w14:paraId="24E36F2D" w14:textId="3CBAEB68"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(34,439)</w:t>
            </w:r>
          </w:p>
        </w:tc>
      </w:tr>
      <w:tr w:rsidR="00D42008" w:rsidRPr="003531A9" w14:paraId="34A9797E" w14:textId="77777777" w:rsidTr="00AB6326">
        <w:trPr>
          <w:trHeight w:val="305"/>
        </w:trPr>
        <w:tc>
          <w:tcPr>
            <w:tcW w:w="5040" w:type="dxa"/>
          </w:tcPr>
          <w:p w14:paraId="085623FD" w14:textId="695D5A90" w:rsidR="00D42008" w:rsidRPr="003531A9" w:rsidRDefault="00D42008" w:rsidP="00D42008">
            <w:pPr>
              <w:spacing w:line="340" w:lineRule="exact"/>
              <w:ind w:left="162" w:firstLine="180"/>
              <w:rPr>
                <w:rFonts w:ascii="Arial" w:hAnsi="Arial" w:cs="Arial"/>
                <w:sz w:val="18"/>
                <w:szCs w:val="18"/>
              </w:rPr>
            </w:pPr>
            <w:r w:rsidRPr="003531A9">
              <w:rPr>
                <w:rFonts w:ascii="Arial" w:hAnsi="Arial" w:cs="Arial"/>
                <w:sz w:val="18"/>
                <w:szCs w:val="18"/>
              </w:rPr>
              <w:t>Remeasurement (gain) loss arising from</w:t>
            </w:r>
          </w:p>
        </w:tc>
        <w:tc>
          <w:tcPr>
            <w:tcW w:w="1170" w:type="dxa"/>
            <w:vAlign w:val="bottom"/>
          </w:tcPr>
          <w:p w14:paraId="6BAF52A9" w14:textId="6F11B89E" w:rsidR="00D42008" w:rsidRPr="003531A9" w:rsidRDefault="00D42008" w:rsidP="00D42008">
            <w:pPr>
              <w:tabs>
                <w:tab w:val="decimal" w:pos="883"/>
              </w:tabs>
              <w:spacing w:line="340" w:lineRule="exact"/>
              <w:ind w:right="31"/>
              <w:jc w:val="thaiDistribute"/>
              <w:rPr>
                <w:rFonts w:ascii="Arial" w:hAnsi="Arial" w:cs="Arial"/>
                <w:sz w:val="18"/>
                <w:szCs w:val="18"/>
              </w:rPr>
            </w:pPr>
          </w:p>
        </w:tc>
        <w:tc>
          <w:tcPr>
            <w:tcW w:w="1170" w:type="dxa"/>
            <w:vAlign w:val="bottom"/>
          </w:tcPr>
          <w:p w14:paraId="40030E9D" w14:textId="77777777" w:rsidR="00D42008" w:rsidRPr="003531A9" w:rsidRDefault="00D42008" w:rsidP="00D42008">
            <w:pPr>
              <w:tabs>
                <w:tab w:val="decimal" w:pos="883"/>
              </w:tabs>
              <w:spacing w:line="340" w:lineRule="exact"/>
              <w:ind w:right="31"/>
              <w:jc w:val="thaiDistribute"/>
              <w:rPr>
                <w:rFonts w:ascii="Arial" w:hAnsi="Arial" w:cs="Arial"/>
                <w:sz w:val="18"/>
                <w:szCs w:val="18"/>
              </w:rPr>
            </w:pPr>
          </w:p>
        </w:tc>
        <w:tc>
          <w:tcPr>
            <w:tcW w:w="1170" w:type="dxa"/>
            <w:vAlign w:val="bottom"/>
          </w:tcPr>
          <w:p w14:paraId="50546231" w14:textId="77777777" w:rsidR="00D42008" w:rsidRPr="003531A9" w:rsidRDefault="00D42008" w:rsidP="00D42008">
            <w:pPr>
              <w:tabs>
                <w:tab w:val="decimal" w:pos="883"/>
              </w:tabs>
              <w:spacing w:line="340" w:lineRule="exact"/>
              <w:ind w:right="31"/>
              <w:jc w:val="thaiDistribute"/>
              <w:rPr>
                <w:rFonts w:ascii="Arial" w:hAnsi="Arial" w:cs="Arial"/>
                <w:sz w:val="18"/>
                <w:szCs w:val="18"/>
              </w:rPr>
            </w:pPr>
          </w:p>
        </w:tc>
        <w:tc>
          <w:tcPr>
            <w:tcW w:w="1170" w:type="dxa"/>
            <w:vAlign w:val="bottom"/>
          </w:tcPr>
          <w:p w14:paraId="5047E4BD" w14:textId="77777777" w:rsidR="00D42008" w:rsidRPr="003531A9" w:rsidRDefault="00D42008" w:rsidP="00D42008">
            <w:pPr>
              <w:tabs>
                <w:tab w:val="decimal" w:pos="883"/>
              </w:tabs>
              <w:spacing w:line="340" w:lineRule="exact"/>
              <w:ind w:right="31"/>
              <w:jc w:val="thaiDistribute"/>
              <w:rPr>
                <w:rFonts w:ascii="Arial" w:hAnsi="Arial" w:cs="Arial"/>
                <w:sz w:val="18"/>
                <w:szCs w:val="18"/>
              </w:rPr>
            </w:pPr>
          </w:p>
        </w:tc>
        <w:tc>
          <w:tcPr>
            <w:tcW w:w="1170" w:type="dxa"/>
            <w:vAlign w:val="bottom"/>
          </w:tcPr>
          <w:p w14:paraId="711F18EC" w14:textId="77777777" w:rsidR="00D42008" w:rsidRPr="003531A9" w:rsidRDefault="00D42008" w:rsidP="00D42008">
            <w:pPr>
              <w:tabs>
                <w:tab w:val="decimal" w:pos="883"/>
              </w:tabs>
              <w:spacing w:line="340" w:lineRule="exact"/>
              <w:ind w:right="31"/>
              <w:jc w:val="thaiDistribute"/>
              <w:rPr>
                <w:rFonts w:ascii="Arial" w:hAnsi="Arial" w:cs="Arial"/>
                <w:sz w:val="18"/>
                <w:szCs w:val="18"/>
              </w:rPr>
            </w:pPr>
          </w:p>
        </w:tc>
        <w:tc>
          <w:tcPr>
            <w:tcW w:w="1170" w:type="dxa"/>
            <w:vAlign w:val="bottom"/>
          </w:tcPr>
          <w:p w14:paraId="510C1603" w14:textId="77777777" w:rsidR="00D42008" w:rsidRPr="003531A9" w:rsidRDefault="00D42008" w:rsidP="00D42008">
            <w:pPr>
              <w:tabs>
                <w:tab w:val="decimal" w:pos="883"/>
              </w:tabs>
              <w:spacing w:line="340" w:lineRule="exact"/>
              <w:ind w:right="31"/>
              <w:jc w:val="thaiDistribute"/>
              <w:rPr>
                <w:rFonts w:ascii="Arial" w:hAnsi="Arial" w:cs="Arial"/>
                <w:sz w:val="18"/>
                <w:szCs w:val="18"/>
              </w:rPr>
            </w:pPr>
          </w:p>
        </w:tc>
        <w:tc>
          <w:tcPr>
            <w:tcW w:w="1170" w:type="dxa"/>
            <w:vAlign w:val="bottom"/>
          </w:tcPr>
          <w:p w14:paraId="57B549BB" w14:textId="77777777" w:rsidR="00D42008" w:rsidRPr="003531A9" w:rsidRDefault="00D42008" w:rsidP="00D42008">
            <w:pPr>
              <w:tabs>
                <w:tab w:val="decimal" w:pos="883"/>
              </w:tabs>
              <w:spacing w:line="340" w:lineRule="exact"/>
              <w:ind w:right="31"/>
              <w:jc w:val="thaiDistribute"/>
              <w:rPr>
                <w:rFonts w:ascii="Arial" w:hAnsi="Arial" w:cs="Arial"/>
                <w:sz w:val="18"/>
                <w:szCs w:val="18"/>
              </w:rPr>
            </w:pPr>
          </w:p>
        </w:tc>
        <w:tc>
          <w:tcPr>
            <w:tcW w:w="1170" w:type="dxa"/>
            <w:vAlign w:val="bottom"/>
          </w:tcPr>
          <w:p w14:paraId="60DA6033" w14:textId="77777777" w:rsidR="00D42008" w:rsidRPr="003531A9" w:rsidRDefault="00D42008" w:rsidP="00D42008">
            <w:pPr>
              <w:tabs>
                <w:tab w:val="decimal" w:pos="883"/>
              </w:tabs>
              <w:spacing w:line="340" w:lineRule="exact"/>
              <w:ind w:right="31"/>
              <w:jc w:val="thaiDistribute"/>
              <w:rPr>
                <w:rFonts w:ascii="Arial" w:hAnsi="Arial" w:cs="Arial"/>
                <w:sz w:val="18"/>
                <w:szCs w:val="18"/>
              </w:rPr>
            </w:pPr>
          </w:p>
        </w:tc>
      </w:tr>
      <w:tr w:rsidR="00D42008" w:rsidRPr="003531A9" w14:paraId="631A159D" w14:textId="77777777" w:rsidTr="00AB6326">
        <w:trPr>
          <w:trHeight w:val="305"/>
        </w:trPr>
        <w:tc>
          <w:tcPr>
            <w:tcW w:w="5040" w:type="dxa"/>
          </w:tcPr>
          <w:p w14:paraId="64A69F01" w14:textId="77777777" w:rsidR="00D42008" w:rsidRPr="003531A9" w:rsidRDefault="00D42008" w:rsidP="00D42008">
            <w:pPr>
              <w:spacing w:line="340" w:lineRule="exact"/>
              <w:ind w:left="342"/>
              <w:rPr>
                <w:rFonts w:ascii="Arial" w:hAnsi="Arial" w:cs="Arial"/>
                <w:sz w:val="18"/>
                <w:szCs w:val="18"/>
              </w:rPr>
            </w:pPr>
            <w:r w:rsidRPr="003531A9">
              <w:rPr>
                <w:rFonts w:ascii="Arial" w:hAnsi="Arial" w:cs="Arial"/>
                <w:sz w:val="18"/>
                <w:szCs w:val="18"/>
                <w:cs/>
              </w:rPr>
              <w:t xml:space="preserve">   </w:t>
            </w:r>
            <w:r w:rsidRPr="003531A9">
              <w:rPr>
                <w:rFonts w:ascii="Arial" w:hAnsi="Arial" w:cs="Arial"/>
                <w:sz w:val="18"/>
                <w:szCs w:val="18"/>
              </w:rPr>
              <w:t>Demographic assumptions changes</w:t>
            </w:r>
          </w:p>
        </w:tc>
        <w:tc>
          <w:tcPr>
            <w:tcW w:w="1170" w:type="dxa"/>
            <w:vAlign w:val="bottom"/>
          </w:tcPr>
          <w:p w14:paraId="672EC719" w14:textId="5171DD1F"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w:t>
            </w:r>
          </w:p>
        </w:tc>
        <w:tc>
          <w:tcPr>
            <w:tcW w:w="1170" w:type="dxa"/>
            <w:vAlign w:val="bottom"/>
          </w:tcPr>
          <w:p w14:paraId="0898ECD7" w14:textId="69E5BC43"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(6,963)</w:t>
            </w:r>
          </w:p>
        </w:tc>
        <w:tc>
          <w:tcPr>
            <w:tcW w:w="1170" w:type="dxa"/>
            <w:vAlign w:val="bottom"/>
          </w:tcPr>
          <w:p w14:paraId="6DC2B704" w14:textId="7192BF8F"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w:t>
            </w:r>
          </w:p>
        </w:tc>
        <w:tc>
          <w:tcPr>
            <w:tcW w:w="1170" w:type="dxa"/>
            <w:vAlign w:val="bottom"/>
          </w:tcPr>
          <w:p w14:paraId="61F3F628" w14:textId="5F0CD380"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21,741</w:t>
            </w:r>
          </w:p>
        </w:tc>
        <w:tc>
          <w:tcPr>
            <w:tcW w:w="1170" w:type="dxa"/>
            <w:vAlign w:val="bottom"/>
          </w:tcPr>
          <w:p w14:paraId="67375756" w14:textId="15DBE5A9"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w:t>
            </w:r>
          </w:p>
        </w:tc>
        <w:tc>
          <w:tcPr>
            <w:tcW w:w="1170" w:type="dxa"/>
            <w:vAlign w:val="bottom"/>
          </w:tcPr>
          <w:p w14:paraId="511E7348" w14:textId="3E85DA1A"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564</w:t>
            </w:r>
          </w:p>
        </w:tc>
        <w:tc>
          <w:tcPr>
            <w:tcW w:w="1170" w:type="dxa"/>
            <w:vAlign w:val="bottom"/>
          </w:tcPr>
          <w:p w14:paraId="1839605C" w14:textId="7BFE7C22"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w:t>
            </w:r>
          </w:p>
        </w:tc>
        <w:tc>
          <w:tcPr>
            <w:tcW w:w="1170" w:type="dxa"/>
            <w:vAlign w:val="bottom"/>
          </w:tcPr>
          <w:p w14:paraId="6C325CAC" w14:textId="650CB349"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15,342</w:t>
            </w:r>
          </w:p>
        </w:tc>
      </w:tr>
      <w:tr w:rsidR="00D42008" w:rsidRPr="003531A9" w14:paraId="076DCEDB" w14:textId="77777777" w:rsidTr="00AB6326">
        <w:trPr>
          <w:trHeight w:val="305"/>
        </w:trPr>
        <w:tc>
          <w:tcPr>
            <w:tcW w:w="5040" w:type="dxa"/>
          </w:tcPr>
          <w:p w14:paraId="7ABC0DDC" w14:textId="77777777" w:rsidR="00D42008" w:rsidRPr="003531A9" w:rsidRDefault="00D42008" w:rsidP="00D42008">
            <w:pPr>
              <w:spacing w:line="340" w:lineRule="exact"/>
              <w:ind w:left="342"/>
              <w:rPr>
                <w:rFonts w:ascii="Arial" w:hAnsi="Arial" w:cs="Arial"/>
                <w:sz w:val="18"/>
                <w:szCs w:val="18"/>
              </w:rPr>
            </w:pPr>
            <w:r w:rsidRPr="003531A9">
              <w:rPr>
                <w:rFonts w:ascii="Arial" w:hAnsi="Arial" w:cs="Arial"/>
                <w:sz w:val="18"/>
                <w:szCs w:val="18"/>
              </w:rPr>
              <w:t xml:space="preserve">   Financial assumptions changes</w:t>
            </w:r>
          </w:p>
        </w:tc>
        <w:tc>
          <w:tcPr>
            <w:tcW w:w="1170" w:type="dxa"/>
            <w:vAlign w:val="bottom"/>
          </w:tcPr>
          <w:p w14:paraId="1B6CAB5B" w14:textId="2E88A5FA"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39,685</w:t>
            </w:r>
          </w:p>
        </w:tc>
        <w:tc>
          <w:tcPr>
            <w:tcW w:w="1170" w:type="dxa"/>
            <w:vAlign w:val="bottom"/>
          </w:tcPr>
          <w:p w14:paraId="32F69468" w14:textId="3346F207"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17,809</w:t>
            </w:r>
          </w:p>
        </w:tc>
        <w:tc>
          <w:tcPr>
            <w:tcW w:w="1170" w:type="dxa"/>
            <w:vAlign w:val="bottom"/>
          </w:tcPr>
          <w:p w14:paraId="38A82529" w14:textId="6E8CFDC9"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78,322</w:t>
            </w:r>
          </w:p>
        </w:tc>
        <w:tc>
          <w:tcPr>
            <w:tcW w:w="1170" w:type="dxa"/>
            <w:vAlign w:val="bottom"/>
          </w:tcPr>
          <w:p w14:paraId="25A66565" w14:textId="30903270"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(1,138)</w:t>
            </w:r>
          </w:p>
        </w:tc>
        <w:tc>
          <w:tcPr>
            <w:tcW w:w="1170" w:type="dxa"/>
            <w:vAlign w:val="bottom"/>
          </w:tcPr>
          <w:p w14:paraId="7B8CA2D0" w14:textId="1F444A2E"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38,997</w:t>
            </w:r>
          </w:p>
        </w:tc>
        <w:tc>
          <w:tcPr>
            <w:tcW w:w="1170" w:type="dxa"/>
            <w:vAlign w:val="bottom"/>
          </w:tcPr>
          <w:p w14:paraId="5D4EFE92" w14:textId="3ED00BB1"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29,401</w:t>
            </w:r>
          </w:p>
        </w:tc>
        <w:tc>
          <w:tcPr>
            <w:tcW w:w="1170" w:type="dxa"/>
            <w:vAlign w:val="bottom"/>
          </w:tcPr>
          <w:p w14:paraId="3A890E5E" w14:textId="7BA49BE9"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157,004</w:t>
            </w:r>
          </w:p>
        </w:tc>
        <w:tc>
          <w:tcPr>
            <w:tcW w:w="1170" w:type="dxa"/>
            <w:vAlign w:val="bottom"/>
          </w:tcPr>
          <w:p w14:paraId="36F8F222" w14:textId="2A0D406D" w:rsidR="00D42008" w:rsidRPr="003531A9" w:rsidRDefault="00D42008" w:rsidP="00D42008">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46,072</w:t>
            </w:r>
          </w:p>
        </w:tc>
      </w:tr>
      <w:tr w:rsidR="003E0D32" w:rsidRPr="003531A9" w14:paraId="33193AD8" w14:textId="77777777" w:rsidTr="00F37493">
        <w:trPr>
          <w:trHeight w:val="305"/>
        </w:trPr>
        <w:tc>
          <w:tcPr>
            <w:tcW w:w="5040" w:type="dxa"/>
            <w:vAlign w:val="bottom"/>
          </w:tcPr>
          <w:p w14:paraId="1AA56C7F" w14:textId="19F69087" w:rsidR="003E0D32" w:rsidRPr="003531A9" w:rsidRDefault="003E0D32" w:rsidP="003E0D32">
            <w:pPr>
              <w:spacing w:line="340" w:lineRule="exact"/>
              <w:ind w:left="342"/>
              <w:rPr>
                <w:rFonts w:ascii="Arial" w:hAnsi="Arial" w:cs="Arial"/>
                <w:sz w:val="18"/>
                <w:szCs w:val="18"/>
              </w:rPr>
            </w:pPr>
            <w:r w:rsidRPr="003531A9">
              <w:rPr>
                <w:rFonts w:ascii="Arial" w:hAnsi="Arial" w:cs="Arial"/>
                <w:sz w:val="18"/>
                <w:szCs w:val="18"/>
              </w:rPr>
              <w:t xml:space="preserve">   Experience adjustments</w:t>
            </w:r>
          </w:p>
        </w:tc>
        <w:tc>
          <w:tcPr>
            <w:tcW w:w="1170" w:type="dxa"/>
            <w:vAlign w:val="bottom"/>
          </w:tcPr>
          <w:p w14:paraId="573FFBCF" w14:textId="183CDA63" w:rsidR="003E0D32" w:rsidRPr="003531A9" w:rsidRDefault="003E0D32" w:rsidP="003E0D32">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w:t>
            </w:r>
          </w:p>
        </w:tc>
        <w:tc>
          <w:tcPr>
            <w:tcW w:w="1170" w:type="dxa"/>
            <w:vAlign w:val="bottom"/>
          </w:tcPr>
          <w:p w14:paraId="4CAC0C77" w14:textId="596D6F23" w:rsidR="003E0D32" w:rsidRPr="003531A9" w:rsidRDefault="003E0D32" w:rsidP="003E0D32">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120,169</w:t>
            </w:r>
          </w:p>
        </w:tc>
        <w:tc>
          <w:tcPr>
            <w:tcW w:w="1170" w:type="dxa"/>
            <w:vAlign w:val="bottom"/>
          </w:tcPr>
          <w:p w14:paraId="7F670A04" w14:textId="25CBC89D" w:rsidR="003E0D32" w:rsidRPr="003531A9" w:rsidRDefault="003E0D32" w:rsidP="003E0D32">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w:t>
            </w:r>
          </w:p>
        </w:tc>
        <w:tc>
          <w:tcPr>
            <w:tcW w:w="1170" w:type="dxa"/>
            <w:vAlign w:val="bottom"/>
          </w:tcPr>
          <w:p w14:paraId="2EF84506" w14:textId="737D143F" w:rsidR="003E0D32" w:rsidRPr="003531A9" w:rsidRDefault="003E0D32" w:rsidP="003E0D32">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80,610</w:t>
            </w:r>
          </w:p>
        </w:tc>
        <w:tc>
          <w:tcPr>
            <w:tcW w:w="1170" w:type="dxa"/>
            <w:vAlign w:val="bottom"/>
          </w:tcPr>
          <w:p w14:paraId="057CBD8B" w14:textId="300647D5" w:rsidR="003E0D32" w:rsidRPr="003531A9" w:rsidRDefault="003E0D32" w:rsidP="003E0D32">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w:t>
            </w:r>
          </w:p>
        </w:tc>
        <w:tc>
          <w:tcPr>
            <w:tcW w:w="1170" w:type="dxa"/>
            <w:vAlign w:val="bottom"/>
          </w:tcPr>
          <w:p w14:paraId="1D80201E" w14:textId="35FEFBA9" w:rsidR="003E0D32" w:rsidRPr="003531A9" w:rsidRDefault="003E0D32" w:rsidP="003E0D32">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25,254</w:t>
            </w:r>
          </w:p>
        </w:tc>
        <w:tc>
          <w:tcPr>
            <w:tcW w:w="1170" w:type="dxa"/>
            <w:vAlign w:val="bottom"/>
          </w:tcPr>
          <w:p w14:paraId="575CCF3A" w14:textId="6CED28AC" w:rsidR="003E0D32" w:rsidRPr="003531A9" w:rsidRDefault="003E0D32" w:rsidP="003E0D32">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w:t>
            </w:r>
          </w:p>
        </w:tc>
        <w:tc>
          <w:tcPr>
            <w:tcW w:w="1170" w:type="dxa"/>
            <w:vAlign w:val="bottom"/>
          </w:tcPr>
          <w:p w14:paraId="1E86C3FB" w14:textId="710F2DE6" w:rsidR="003E0D32" w:rsidRPr="003531A9" w:rsidRDefault="003E0D32" w:rsidP="003E0D32">
            <w:pP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226,033</w:t>
            </w:r>
          </w:p>
        </w:tc>
      </w:tr>
      <w:tr w:rsidR="003E0D32" w:rsidRPr="003531A9" w14:paraId="414AFBBA" w14:textId="77777777" w:rsidTr="00AB6326">
        <w:trPr>
          <w:trHeight w:val="305"/>
        </w:trPr>
        <w:tc>
          <w:tcPr>
            <w:tcW w:w="5040" w:type="dxa"/>
            <w:vAlign w:val="bottom"/>
          </w:tcPr>
          <w:p w14:paraId="69F32EF5" w14:textId="77777777" w:rsidR="003E0D32" w:rsidRPr="003531A9" w:rsidRDefault="003E0D32" w:rsidP="003E0D32">
            <w:pPr>
              <w:tabs>
                <w:tab w:val="left" w:pos="2160"/>
              </w:tabs>
              <w:spacing w:line="340" w:lineRule="exact"/>
              <w:ind w:left="162" w:hanging="162"/>
              <w:rPr>
                <w:rFonts w:ascii="Arial" w:hAnsi="Arial" w:cs="Arial"/>
                <w:sz w:val="18"/>
                <w:szCs w:val="18"/>
              </w:rPr>
            </w:pPr>
            <w:r w:rsidRPr="003531A9">
              <w:rPr>
                <w:rFonts w:ascii="Arial" w:hAnsi="Arial" w:cs="Arial"/>
                <w:sz w:val="18"/>
                <w:szCs w:val="18"/>
              </w:rPr>
              <w:t xml:space="preserve">       Benefits paid during the years</w:t>
            </w:r>
          </w:p>
        </w:tc>
        <w:tc>
          <w:tcPr>
            <w:tcW w:w="1170" w:type="dxa"/>
            <w:vAlign w:val="bottom"/>
          </w:tcPr>
          <w:p w14:paraId="315D5994" w14:textId="771D9EF5" w:rsidR="003E0D32" w:rsidRPr="003531A9" w:rsidRDefault="003E0D32" w:rsidP="003E0D32">
            <w:pPr>
              <w:pBdr>
                <w:bottom w:val="sing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(38,716)</w:t>
            </w:r>
          </w:p>
        </w:tc>
        <w:tc>
          <w:tcPr>
            <w:tcW w:w="1170" w:type="dxa"/>
            <w:vAlign w:val="bottom"/>
          </w:tcPr>
          <w:p w14:paraId="65423DCF" w14:textId="6E60C2AB" w:rsidR="003E0D32" w:rsidRPr="003531A9" w:rsidRDefault="003E0D32" w:rsidP="003E0D32">
            <w:pPr>
              <w:pBdr>
                <w:bottom w:val="sing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(61,615)</w:t>
            </w:r>
          </w:p>
        </w:tc>
        <w:tc>
          <w:tcPr>
            <w:tcW w:w="1170" w:type="dxa"/>
            <w:vAlign w:val="bottom"/>
          </w:tcPr>
          <w:p w14:paraId="394A0D22" w14:textId="31F10813" w:rsidR="003E0D32" w:rsidRPr="003531A9" w:rsidRDefault="003E0D32" w:rsidP="003E0D32">
            <w:pPr>
              <w:pBdr>
                <w:bottom w:val="sing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(11,126)</w:t>
            </w:r>
          </w:p>
        </w:tc>
        <w:tc>
          <w:tcPr>
            <w:tcW w:w="1170" w:type="dxa"/>
            <w:vAlign w:val="bottom"/>
          </w:tcPr>
          <w:p w14:paraId="68E6B082" w14:textId="0902CBB3" w:rsidR="003E0D32" w:rsidRPr="003531A9" w:rsidRDefault="003E0D32" w:rsidP="003E0D32">
            <w:pPr>
              <w:pBdr>
                <w:bottom w:val="sing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(9,256)</w:t>
            </w:r>
          </w:p>
        </w:tc>
        <w:tc>
          <w:tcPr>
            <w:tcW w:w="1170" w:type="dxa"/>
            <w:vAlign w:val="bottom"/>
          </w:tcPr>
          <w:p w14:paraId="750E5F4A" w14:textId="587F43C8" w:rsidR="003E0D32" w:rsidRPr="003531A9" w:rsidRDefault="003E0D32" w:rsidP="003E0D32">
            <w:pPr>
              <w:pBdr>
                <w:bottom w:val="sing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(21,430)</w:t>
            </w:r>
          </w:p>
        </w:tc>
        <w:tc>
          <w:tcPr>
            <w:tcW w:w="1170" w:type="dxa"/>
            <w:vAlign w:val="bottom"/>
          </w:tcPr>
          <w:p w14:paraId="436A8195" w14:textId="6E115BCD" w:rsidR="003E0D32" w:rsidRPr="003531A9" w:rsidRDefault="003E0D32" w:rsidP="003E0D32">
            <w:pPr>
              <w:pBdr>
                <w:bottom w:val="sing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(22,539)</w:t>
            </w:r>
          </w:p>
        </w:tc>
        <w:tc>
          <w:tcPr>
            <w:tcW w:w="1170" w:type="dxa"/>
            <w:vAlign w:val="bottom"/>
          </w:tcPr>
          <w:p w14:paraId="67FA19F4" w14:textId="6C961011" w:rsidR="003E0D32" w:rsidRPr="003531A9" w:rsidRDefault="003E0D32" w:rsidP="003E0D32">
            <w:pPr>
              <w:pBdr>
                <w:bottom w:val="sing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(71,272)</w:t>
            </w:r>
          </w:p>
        </w:tc>
        <w:tc>
          <w:tcPr>
            <w:tcW w:w="1170" w:type="dxa"/>
            <w:vAlign w:val="bottom"/>
          </w:tcPr>
          <w:p w14:paraId="00C283E8" w14:textId="5F4530D6" w:rsidR="003E0D32" w:rsidRPr="003531A9" w:rsidRDefault="003E0D32" w:rsidP="003E0D32">
            <w:pPr>
              <w:pBdr>
                <w:bottom w:val="sing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(93,410)</w:t>
            </w:r>
          </w:p>
        </w:tc>
      </w:tr>
      <w:tr w:rsidR="003E0D32" w:rsidRPr="003531A9" w14:paraId="7F3185E9" w14:textId="77777777" w:rsidTr="00AB6326">
        <w:trPr>
          <w:trHeight w:val="305"/>
        </w:trPr>
        <w:tc>
          <w:tcPr>
            <w:tcW w:w="5040" w:type="dxa"/>
            <w:vAlign w:val="bottom"/>
          </w:tcPr>
          <w:p w14:paraId="74A7DAFF" w14:textId="136BB83C" w:rsidR="003E0D32" w:rsidRPr="003531A9" w:rsidRDefault="003E0D32" w:rsidP="003E0D32">
            <w:pPr>
              <w:tabs>
                <w:tab w:val="left" w:pos="2160"/>
              </w:tabs>
              <w:spacing w:line="340" w:lineRule="exact"/>
              <w:ind w:left="162" w:right="-104" w:hanging="162"/>
              <w:rPr>
                <w:rFonts w:ascii="Arial" w:hAnsi="Arial" w:cs="Arial"/>
                <w:sz w:val="18"/>
                <w:szCs w:val="18"/>
              </w:rPr>
            </w:pPr>
            <w:r w:rsidRPr="003531A9">
              <w:rPr>
                <w:rFonts w:ascii="Arial" w:hAnsi="Arial" w:cs="Arial"/>
                <w:spacing w:val="-6"/>
                <w:sz w:val="18"/>
                <w:szCs w:val="18"/>
              </w:rPr>
              <w:t xml:space="preserve">Provision for employee benefits </w:t>
            </w:r>
            <w:r w:rsidRPr="003531A9">
              <w:rPr>
                <w:rFonts w:ascii="Arial" w:hAnsi="Arial" w:cs="Arial"/>
                <w:sz w:val="18"/>
                <w:szCs w:val="18"/>
              </w:rPr>
              <w:t>as at 31 December</w:t>
            </w:r>
          </w:p>
        </w:tc>
        <w:tc>
          <w:tcPr>
            <w:tcW w:w="1170" w:type="dxa"/>
            <w:vAlign w:val="bottom"/>
          </w:tcPr>
          <w:p w14:paraId="6689586D" w14:textId="49D7CEC3" w:rsidR="003E0D32" w:rsidRPr="003531A9" w:rsidRDefault="003E0D32" w:rsidP="003E0D32">
            <w:pPr>
              <w:pBdr>
                <w:bottom w:val="doub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1,040,935</w:t>
            </w:r>
          </w:p>
        </w:tc>
        <w:tc>
          <w:tcPr>
            <w:tcW w:w="1170" w:type="dxa"/>
            <w:vAlign w:val="bottom"/>
          </w:tcPr>
          <w:p w14:paraId="3E124E1A" w14:textId="7C6F6984" w:rsidR="003E0D32" w:rsidRPr="003531A9" w:rsidRDefault="003E0D32" w:rsidP="003E0D32">
            <w:pPr>
              <w:pBdr>
                <w:bottom w:val="doub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951,359</w:t>
            </w:r>
          </w:p>
        </w:tc>
        <w:tc>
          <w:tcPr>
            <w:tcW w:w="1170" w:type="dxa"/>
            <w:vAlign w:val="bottom"/>
          </w:tcPr>
          <w:p w14:paraId="5F4B02A0" w14:textId="7F9D454E" w:rsidR="003E0D32" w:rsidRPr="003531A9" w:rsidRDefault="003E0D32" w:rsidP="003E0D32">
            <w:pPr>
              <w:pBdr>
                <w:bottom w:val="doub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628,124</w:t>
            </w:r>
          </w:p>
        </w:tc>
        <w:tc>
          <w:tcPr>
            <w:tcW w:w="1170" w:type="dxa"/>
            <w:vAlign w:val="bottom"/>
          </w:tcPr>
          <w:p w14:paraId="5BB0A364" w14:textId="1C346587" w:rsidR="003E0D32" w:rsidRPr="003531A9" w:rsidRDefault="003E0D32" w:rsidP="003E0D32">
            <w:pPr>
              <w:pBdr>
                <w:bottom w:val="doub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530,659</w:t>
            </w:r>
          </w:p>
        </w:tc>
        <w:tc>
          <w:tcPr>
            <w:tcW w:w="1170" w:type="dxa"/>
            <w:vAlign w:val="bottom"/>
          </w:tcPr>
          <w:p w14:paraId="2279296B" w14:textId="08F95E7B" w:rsidR="003E0D32" w:rsidRPr="003531A9" w:rsidRDefault="003E0D32" w:rsidP="003E0D32">
            <w:pPr>
              <w:pBdr>
                <w:bottom w:val="double" w:sz="4" w:space="1" w:color="auto"/>
              </w:pBdr>
              <w:tabs>
                <w:tab w:val="decimal" w:pos="883"/>
              </w:tabs>
              <w:spacing w:line="340" w:lineRule="exact"/>
              <w:ind w:right="31"/>
              <w:jc w:val="thaiDistribute"/>
              <w:rPr>
                <w:rFonts w:ascii="Arial" w:hAnsi="Arial" w:cs="Arial"/>
                <w:sz w:val="18"/>
                <w:szCs w:val="18"/>
                <w:cs/>
              </w:rPr>
            </w:pPr>
            <w:r w:rsidRPr="003531A9">
              <w:rPr>
                <w:rFonts w:ascii="Arial" w:hAnsi="Arial" w:cs="Arial"/>
                <w:sz w:val="18"/>
                <w:szCs w:val="18"/>
              </w:rPr>
              <w:t>102,115</w:t>
            </w:r>
          </w:p>
        </w:tc>
        <w:tc>
          <w:tcPr>
            <w:tcW w:w="1170" w:type="dxa"/>
            <w:vAlign w:val="bottom"/>
          </w:tcPr>
          <w:p w14:paraId="1D36AB8A" w14:textId="0B1380FB" w:rsidR="003E0D32" w:rsidRPr="003531A9" w:rsidRDefault="003E0D32" w:rsidP="003E0D32">
            <w:pPr>
              <w:pBdr>
                <w:bottom w:val="double" w:sz="4" w:space="1" w:color="auto"/>
              </w:pBdr>
              <w:tabs>
                <w:tab w:val="decimal" w:pos="883"/>
              </w:tabs>
              <w:spacing w:line="340" w:lineRule="exact"/>
              <w:ind w:right="31"/>
              <w:jc w:val="thaiDistribute"/>
              <w:rPr>
                <w:rFonts w:ascii="Arial" w:hAnsi="Arial" w:cs="Arial"/>
                <w:sz w:val="18"/>
                <w:szCs w:val="18"/>
                <w:cs/>
              </w:rPr>
            </w:pPr>
            <w:r w:rsidRPr="003531A9">
              <w:rPr>
                <w:rFonts w:ascii="Arial" w:hAnsi="Arial" w:cs="Arial"/>
                <w:sz w:val="18"/>
                <w:szCs w:val="18"/>
              </w:rPr>
              <w:t>78,433</w:t>
            </w:r>
          </w:p>
        </w:tc>
        <w:tc>
          <w:tcPr>
            <w:tcW w:w="1170" w:type="dxa"/>
            <w:vAlign w:val="bottom"/>
          </w:tcPr>
          <w:p w14:paraId="555F936A" w14:textId="549432E5" w:rsidR="003E0D32" w:rsidRPr="003531A9" w:rsidRDefault="003E0D32" w:rsidP="003E0D32">
            <w:pPr>
              <w:pBdr>
                <w:bottom w:val="doub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1,771,174</w:t>
            </w:r>
          </w:p>
        </w:tc>
        <w:tc>
          <w:tcPr>
            <w:tcW w:w="1170" w:type="dxa"/>
            <w:vAlign w:val="bottom"/>
          </w:tcPr>
          <w:p w14:paraId="4EA731E2" w14:textId="1D394F54" w:rsidR="003E0D32" w:rsidRPr="003531A9" w:rsidRDefault="003E0D32" w:rsidP="003E0D32">
            <w:pPr>
              <w:pBdr>
                <w:bottom w:val="double" w:sz="4" w:space="1" w:color="auto"/>
              </w:pBdr>
              <w:tabs>
                <w:tab w:val="decimal" w:pos="883"/>
              </w:tabs>
              <w:spacing w:line="340" w:lineRule="exact"/>
              <w:ind w:right="31"/>
              <w:jc w:val="thaiDistribute"/>
              <w:rPr>
                <w:rFonts w:ascii="Arial" w:hAnsi="Arial" w:cs="Arial"/>
                <w:sz w:val="18"/>
                <w:szCs w:val="18"/>
              </w:rPr>
            </w:pPr>
            <w:r w:rsidRPr="003531A9">
              <w:rPr>
                <w:rFonts w:ascii="Arial" w:hAnsi="Arial" w:cs="Arial"/>
                <w:sz w:val="18"/>
                <w:szCs w:val="18"/>
              </w:rPr>
              <w:t>1,560,451</w:t>
            </w:r>
          </w:p>
        </w:tc>
      </w:tr>
    </w:tbl>
    <w:p w14:paraId="29EB418B" w14:textId="77777777" w:rsidR="00CA5987" w:rsidRPr="003531A9" w:rsidRDefault="00CA5987" w:rsidP="001353BE">
      <w:pPr>
        <w:tabs>
          <w:tab w:val="left" w:pos="2160"/>
          <w:tab w:val="right" w:pos="7560"/>
          <w:tab w:val="right" w:pos="8540"/>
        </w:tabs>
        <w:spacing w:before="240" w:after="120" w:line="380" w:lineRule="exact"/>
        <w:ind w:right="43"/>
        <w:jc w:val="both"/>
        <w:rPr>
          <w:rFonts w:ascii="Arial" w:hAnsi="Arial" w:cs="Arial"/>
          <w:sz w:val="22"/>
          <w:szCs w:val="22"/>
        </w:rPr>
        <w:sectPr w:rsidR="00CA5987" w:rsidRPr="003531A9" w:rsidSect="008D09C3">
          <w:pgSz w:w="16834" w:h="11909" w:orient="landscape" w:code="9"/>
          <w:pgMar w:top="1339" w:right="1296" w:bottom="1080" w:left="1080" w:header="720" w:footer="720" w:gutter="0"/>
          <w:cols w:space="720"/>
          <w:docGrid w:linePitch="326"/>
        </w:sectPr>
      </w:pPr>
    </w:p>
    <w:p w14:paraId="413E3BC0" w14:textId="47B449EC" w:rsidR="00175865" w:rsidRPr="003531A9" w:rsidRDefault="00175865" w:rsidP="00BC4349">
      <w:pPr>
        <w:tabs>
          <w:tab w:val="left" w:pos="2160"/>
          <w:tab w:val="right" w:pos="7560"/>
          <w:tab w:val="right" w:pos="8540"/>
        </w:tabs>
        <w:spacing w:before="120" w:after="240" w:line="340" w:lineRule="exact"/>
        <w:ind w:left="547" w:right="43"/>
        <w:jc w:val="thaiDistribute"/>
        <w:rPr>
          <w:rFonts w:ascii="Arial" w:hAnsi="Arial" w:cs="Arial"/>
          <w:spacing w:val="-6"/>
          <w:sz w:val="22"/>
          <w:szCs w:val="22"/>
        </w:rPr>
      </w:pPr>
      <w:r w:rsidRPr="003531A9">
        <w:rPr>
          <w:rFonts w:ascii="Arial" w:hAnsi="Arial" w:cs="Arial"/>
          <w:spacing w:val="-6"/>
          <w:sz w:val="22"/>
          <w:szCs w:val="22"/>
        </w:rPr>
        <w:lastRenderedPageBreak/>
        <w:t>Expected maturity analysis of undiscounted</w:t>
      </w:r>
      <w:r w:rsidR="009B132C" w:rsidRPr="003531A9">
        <w:rPr>
          <w:rFonts w:ascii="Arial" w:hAnsi="Arial" w:cs="Arial"/>
          <w:spacing w:val="-6"/>
          <w:sz w:val="22"/>
          <w:szCs w:val="22"/>
        </w:rPr>
        <w:t xml:space="preserve"> </w:t>
      </w:r>
      <w:r w:rsidR="00F64C7F" w:rsidRPr="003531A9">
        <w:rPr>
          <w:rFonts w:ascii="Arial" w:hAnsi="Arial" w:cs="Arial"/>
          <w:spacing w:val="-6"/>
          <w:sz w:val="22"/>
          <w:szCs w:val="22"/>
        </w:rPr>
        <w:t xml:space="preserve">employee benefits </w:t>
      </w:r>
      <w:r w:rsidR="00155C03" w:rsidRPr="003531A9">
        <w:rPr>
          <w:rFonts w:ascii="Arial" w:hAnsi="Arial" w:cs="Arial"/>
          <w:spacing w:val="-6"/>
          <w:sz w:val="22"/>
          <w:szCs w:val="22"/>
        </w:rPr>
        <w:t>obligation</w:t>
      </w:r>
      <w:r w:rsidR="0055000F" w:rsidRPr="003531A9">
        <w:rPr>
          <w:rFonts w:ascii="Arial" w:hAnsi="Arial" w:cs="Arial"/>
          <w:spacing w:val="-6"/>
          <w:sz w:val="22"/>
          <w:szCs w:val="22"/>
        </w:rPr>
        <w:t xml:space="preserve"> as at</w:t>
      </w:r>
      <w:r w:rsidR="00C001A8" w:rsidRPr="003531A9">
        <w:rPr>
          <w:rFonts w:ascii="Arial" w:hAnsi="Arial" w:cs="Arial"/>
          <w:spacing w:val="-6"/>
          <w:sz w:val="22"/>
          <w:szCs w:val="22"/>
        </w:rPr>
        <w:t xml:space="preserve"> </w:t>
      </w:r>
      <w:r w:rsidR="00974A36" w:rsidRPr="003531A9">
        <w:rPr>
          <w:rFonts w:ascii="Arial" w:hAnsi="Arial" w:cs="Arial"/>
          <w:spacing w:val="-6"/>
          <w:sz w:val="22"/>
          <w:szCs w:val="22"/>
        </w:rPr>
        <w:t xml:space="preserve">31 December </w:t>
      </w:r>
      <w:r w:rsidR="009D273D" w:rsidRPr="003531A9">
        <w:rPr>
          <w:rFonts w:ascii="Arial" w:hAnsi="Arial" w:cs="Arial"/>
          <w:spacing w:val="-6"/>
          <w:sz w:val="22"/>
          <w:szCs w:val="22"/>
        </w:rPr>
        <w:t>2025</w:t>
      </w:r>
      <w:r w:rsidRPr="003531A9">
        <w:rPr>
          <w:rFonts w:ascii="Arial" w:hAnsi="Arial" w:cs="Arial"/>
          <w:spacing w:val="-6"/>
          <w:sz w:val="22"/>
          <w:szCs w:val="22"/>
        </w:rPr>
        <w:t>:</w:t>
      </w:r>
    </w:p>
    <w:p w14:paraId="0B870ED1" w14:textId="77777777" w:rsidR="00175865" w:rsidRPr="003531A9" w:rsidRDefault="00F64C7F" w:rsidP="0068463D">
      <w:pPr>
        <w:spacing w:line="280" w:lineRule="exact"/>
        <w:jc w:val="right"/>
        <w:rPr>
          <w:rFonts w:ascii="Arial" w:hAnsi="Arial" w:cs="Arial"/>
          <w:sz w:val="18"/>
          <w:szCs w:val="18"/>
        </w:rPr>
      </w:pPr>
      <w:r w:rsidRPr="003531A9">
        <w:rPr>
          <w:rFonts w:ascii="Arial" w:hAnsi="Arial" w:cs="Arial"/>
          <w:sz w:val="18"/>
          <w:szCs w:val="18"/>
        </w:rPr>
        <w:t>(Unit: Million Baht)</w:t>
      </w:r>
    </w:p>
    <w:tbl>
      <w:tblPr>
        <w:tblW w:w="9198" w:type="dxa"/>
        <w:tblInd w:w="558" w:type="dxa"/>
        <w:tblLayout w:type="fixed"/>
        <w:tblLook w:val="0000" w:firstRow="0" w:lastRow="0" w:firstColumn="0" w:lastColumn="0" w:noHBand="0" w:noVBand="0"/>
      </w:tblPr>
      <w:tblGrid>
        <w:gridCol w:w="3240"/>
        <w:gridCol w:w="1489"/>
        <w:gridCol w:w="1490"/>
        <w:gridCol w:w="1489"/>
        <w:gridCol w:w="1490"/>
      </w:tblGrid>
      <w:tr w:rsidR="00686A5E" w:rsidRPr="003531A9" w14:paraId="37906D29" w14:textId="77777777" w:rsidTr="002667ED">
        <w:tc>
          <w:tcPr>
            <w:tcW w:w="3240" w:type="dxa"/>
            <w:vAlign w:val="bottom"/>
          </w:tcPr>
          <w:p w14:paraId="57502823" w14:textId="77777777" w:rsidR="00175865" w:rsidRPr="003531A9" w:rsidRDefault="00175865" w:rsidP="0068463D">
            <w:pPr>
              <w:spacing w:line="280" w:lineRule="exact"/>
              <w:ind w:left="540"/>
              <w:rPr>
                <w:rFonts w:ascii="Arial" w:hAnsi="Arial" w:cs="Arial"/>
                <w:sz w:val="18"/>
                <w:szCs w:val="18"/>
              </w:rPr>
            </w:pPr>
          </w:p>
        </w:tc>
        <w:tc>
          <w:tcPr>
            <w:tcW w:w="5958" w:type="dxa"/>
            <w:gridSpan w:val="4"/>
            <w:vAlign w:val="bottom"/>
          </w:tcPr>
          <w:p w14:paraId="3920BA1B" w14:textId="77777777" w:rsidR="00175865" w:rsidRPr="003531A9" w:rsidRDefault="00175865" w:rsidP="000358B7">
            <w:pPr>
              <w:pBdr>
                <w:bottom w:val="single" w:sz="4" w:space="1" w:color="auto"/>
              </w:pBdr>
              <w:spacing w:line="280" w:lineRule="exact"/>
              <w:jc w:val="center"/>
              <w:rPr>
                <w:rFonts w:ascii="Arial" w:hAnsi="Arial" w:cs="Arial"/>
                <w:sz w:val="18"/>
                <w:szCs w:val="18"/>
              </w:rPr>
            </w:pPr>
            <w:r w:rsidRPr="003531A9">
              <w:rPr>
                <w:rFonts w:ascii="Arial" w:hAnsi="Arial" w:cs="Arial"/>
                <w:sz w:val="18"/>
                <w:szCs w:val="18"/>
              </w:rPr>
              <w:t>Consolidated financial statements</w:t>
            </w:r>
          </w:p>
        </w:tc>
      </w:tr>
      <w:tr w:rsidR="00686A5E" w:rsidRPr="003531A9" w14:paraId="1C0A81D6" w14:textId="77777777" w:rsidTr="003E0D32">
        <w:tc>
          <w:tcPr>
            <w:tcW w:w="3240" w:type="dxa"/>
            <w:vAlign w:val="bottom"/>
          </w:tcPr>
          <w:p w14:paraId="3AB87F15" w14:textId="77777777" w:rsidR="00175865" w:rsidRPr="003531A9" w:rsidRDefault="00175865" w:rsidP="0068463D">
            <w:pPr>
              <w:spacing w:line="280" w:lineRule="exact"/>
              <w:ind w:left="540"/>
              <w:rPr>
                <w:rFonts w:ascii="Arial" w:hAnsi="Arial" w:cs="Arial"/>
                <w:sz w:val="18"/>
                <w:szCs w:val="18"/>
              </w:rPr>
            </w:pPr>
          </w:p>
        </w:tc>
        <w:tc>
          <w:tcPr>
            <w:tcW w:w="1489" w:type="dxa"/>
            <w:vAlign w:val="bottom"/>
          </w:tcPr>
          <w:p w14:paraId="52F02384" w14:textId="51A52E41" w:rsidR="00175865" w:rsidRPr="003531A9" w:rsidRDefault="00175865" w:rsidP="000358B7">
            <w:pPr>
              <w:pBdr>
                <w:bottom w:val="single" w:sz="4" w:space="1" w:color="auto"/>
              </w:pBdr>
              <w:spacing w:line="280" w:lineRule="exact"/>
              <w:jc w:val="center"/>
              <w:rPr>
                <w:rFonts w:ascii="Arial" w:hAnsi="Arial" w:cs="Arial"/>
                <w:sz w:val="18"/>
                <w:szCs w:val="18"/>
              </w:rPr>
            </w:pPr>
            <w:r w:rsidRPr="003531A9">
              <w:rPr>
                <w:rFonts w:ascii="Arial" w:hAnsi="Arial" w:cs="Arial"/>
                <w:sz w:val="18"/>
                <w:szCs w:val="18"/>
              </w:rPr>
              <w:t xml:space="preserve">Less than </w:t>
            </w:r>
            <w:r w:rsidR="000358B7" w:rsidRPr="003531A9">
              <w:rPr>
                <w:rFonts w:ascii="Arial" w:hAnsi="Arial" w:cs="Arial"/>
                <w:sz w:val="18"/>
                <w:szCs w:val="18"/>
              </w:rPr>
              <w:t xml:space="preserve">              </w:t>
            </w:r>
            <w:r w:rsidRPr="003531A9">
              <w:rPr>
                <w:rFonts w:ascii="Arial" w:hAnsi="Arial" w:cs="Arial"/>
                <w:sz w:val="18"/>
                <w:szCs w:val="18"/>
              </w:rPr>
              <w:t>a year</w:t>
            </w:r>
          </w:p>
        </w:tc>
        <w:tc>
          <w:tcPr>
            <w:tcW w:w="1490" w:type="dxa"/>
            <w:vAlign w:val="bottom"/>
          </w:tcPr>
          <w:p w14:paraId="618F6574" w14:textId="2F696A06" w:rsidR="00175865" w:rsidRPr="003531A9" w:rsidRDefault="00175865" w:rsidP="000358B7">
            <w:pPr>
              <w:pBdr>
                <w:bottom w:val="single" w:sz="4" w:space="1" w:color="auto"/>
              </w:pBdr>
              <w:spacing w:line="280" w:lineRule="exact"/>
              <w:jc w:val="center"/>
              <w:rPr>
                <w:rFonts w:ascii="Arial" w:hAnsi="Arial" w:cs="Arial"/>
                <w:sz w:val="18"/>
                <w:szCs w:val="18"/>
              </w:rPr>
            </w:pPr>
            <w:r w:rsidRPr="003531A9">
              <w:rPr>
                <w:rFonts w:ascii="Arial" w:hAnsi="Arial" w:cs="Arial"/>
                <w:sz w:val="18"/>
                <w:szCs w:val="18"/>
              </w:rPr>
              <w:t xml:space="preserve">Between </w:t>
            </w:r>
            <w:r w:rsidR="00AC5D34" w:rsidRPr="003531A9">
              <w:rPr>
                <w:rFonts w:ascii="Arial" w:hAnsi="Arial" w:cs="Arial"/>
                <w:sz w:val="18"/>
                <w:szCs w:val="18"/>
              </w:rPr>
              <w:t xml:space="preserve">                     </w:t>
            </w:r>
            <w:r w:rsidR="00A836B5" w:rsidRPr="003531A9">
              <w:rPr>
                <w:rFonts w:ascii="Arial" w:hAnsi="Arial" w:cs="Arial"/>
                <w:sz w:val="18"/>
                <w:szCs w:val="18"/>
                <w:lang w:val="en-GB"/>
              </w:rPr>
              <w:t>1</w:t>
            </w:r>
            <w:r w:rsidR="000358B7" w:rsidRPr="003531A9">
              <w:rPr>
                <w:rFonts w:ascii="Arial" w:hAnsi="Arial" w:cs="Arial"/>
                <w:sz w:val="18"/>
                <w:szCs w:val="18"/>
                <w:lang w:val="en-GB"/>
              </w:rPr>
              <w:t xml:space="preserve"> </w:t>
            </w:r>
            <w:r w:rsidRPr="003531A9">
              <w:rPr>
                <w:rFonts w:ascii="Arial" w:hAnsi="Arial" w:cs="Arial"/>
                <w:sz w:val="18"/>
                <w:szCs w:val="18"/>
              </w:rPr>
              <w:t>-</w:t>
            </w:r>
            <w:r w:rsidR="000358B7" w:rsidRPr="003531A9">
              <w:rPr>
                <w:rFonts w:ascii="Arial" w:hAnsi="Arial" w:cs="Arial"/>
                <w:sz w:val="18"/>
                <w:szCs w:val="18"/>
              </w:rPr>
              <w:t xml:space="preserve"> </w:t>
            </w:r>
            <w:r w:rsidRPr="003531A9">
              <w:rPr>
                <w:rFonts w:ascii="Arial" w:hAnsi="Arial" w:cs="Arial"/>
                <w:sz w:val="18"/>
                <w:szCs w:val="18"/>
                <w:lang w:val="en-GB"/>
              </w:rPr>
              <w:t>5</w:t>
            </w:r>
            <w:r w:rsidRPr="003531A9">
              <w:rPr>
                <w:rFonts w:ascii="Arial" w:hAnsi="Arial" w:cs="Arial"/>
                <w:sz w:val="18"/>
                <w:szCs w:val="18"/>
              </w:rPr>
              <w:t xml:space="preserve"> years</w:t>
            </w:r>
          </w:p>
        </w:tc>
        <w:tc>
          <w:tcPr>
            <w:tcW w:w="1489" w:type="dxa"/>
            <w:vAlign w:val="bottom"/>
          </w:tcPr>
          <w:p w14:paraId="5533FF90" w14:textId="77777777" w:rsidR="00175865" w:rsidRPr="003531A9" w:rsidRDefault="00175865" w:rsidP="000358B7">
            <w:pPr>
              <w:pBdr>
                <w:bottom w:val="single" w:sz="4" w:space="1" w:color="auto"/>
              </w:pBdr>
              <w:spacing w:line="280" w:lineRule="exact"/>
              <w:jc w:val="center"/>
              <w:rPr>
                <w:rFonts w:ascii="Arial" w:hAnsi="Arial" w:cs="Arial"/>
                <w:sz w:val="18"/>
                <w:szCs w:val="18"/>
              </w:rPr>
            </w:pPr>
            <w:r w:rsidRPr="003531A9">
              <w:rPr>
                <w:rFonts w:ascii="Arial" w:hAnsi="Arial" w:cs="Arial"/>
                <w:sz w:val="18"/>
                <w:szCs w:val="18"/>
              </w:rPr>
              <w:t xml:space="preserve">Over </w:t>
            </w:r>
            <w:r w:rsidRPr="003531A9">
              <w:rPr>
                <w:rFonts w:ascii="Arial" w:hAnsi="Arial" w:cs="Arial"/>
                <w:sz w:val="18"/>
                <w:szCs w:val="18"/>
                <w:lang w:val="en-GB"/>
              </w:rPr>
              <w:t>5</w:t>
            </w:r>
            <w:r w:rsidRPr="003531A9">
              <w:rPr>
                <w:rFonts w:ascii="Arial" w:hAnsi="Arial" w:cs="Arial"/>
                <w:sz w:val="18"/>
                <w:szCs w:val="18"/>
              </w:rPr>
              <w:t xml:space="preserve"> years</w:t>
            </w:r>
          </w:p>
        </w:tc>
        <w:tc>
          <w:tcPr>
            <w:tcW w:w="1490" w:type="dxa"/>
            <w:vAlign w:val="bottom"/>
          </w:tcPr>
          <w:p w14:paraId="46E00AC8" w14:textId="77777777" w:rsidR="00175865" w:rsidRPr="003531A9" w:rsidRDefault="00175865" w:rsidP="000358B7">
            <w:pPr>
              <w:pBdr>
                <w:bottom w:val="single" w:sz="4" w:space="1" w:color="auto"/>
              </w:pBdr>
              <w:spacing w:line="280" w:lineRule="exact"/>
              <w:jc w:val="center"/>
              <w:rPr>
                <w:rFonts w:ascii="Arial" w:hAnsi="Arial" w:cs="Arial"/>
                <w:sz w:val="18"/>
                <w:szCs w:val="18"/>
              </w:rPr>
            </w:pPr>
            <w:r w:rsidRPr="003531A9">
              <w:rPr>
                <w:rFonts w:ascii="Arial" w:hAnsi="Arial" w:cs="Arial"/>
                <w:sz w:val="18"/>
                <w:szCs w:val="18"/>
              </w:rPr>
              <w:t>Total</w:t>
            </w:r>
          </w:p>
        </w:tc>
      </w:tr>
      <w:tr w:rsidR="00686A5E" w:rsidRPr="003531A9" w14:paraId="35E83424" w14:textId="77777777" w:rsidTr="003E0D32">
        <w:tc>
          <w:tcPr>
            <w:tcW w:w="3240" w:type="dxa"/>
            <w:vAlign w:val="bottom"/>
          </w:tcPr>
          <w:p w14:paraId="5A23A6CA" w14:textId="77777777" w:rsidR="00175865" w:rsidRPr="003531A9" w:rsidRDefault="00175865" w:rsidP="0068463D">
            <w:pPr>
              <w:spacing w:line="280" w:lineRule="exact"/>
              <w:ind w:left="540"/>
              <w:rPr>
                <w:rFonts w:ascii="Arial" w:hAnsi="Arial" w:cs="Arial"/>
                <w:sz w:val="18"/>
                <w:szCs w:val="18"/>
                <w:cs/>
              </w:rPr>
            </w:pPr>
          </w:p>
        </w:tc>
        <w:tc>
          <w:tcPr>
            <w:tcW w:w="1489" w:type="dxa"/>
            <w:vAlign w:val="bottom"/>
          </w:tcPr>
          <w:p w14:paraId="24C26821" w14:textId="77777777" w:rsidR="00175865" w:rsidRPr="003531A9" w:rsidRDefault="00175865" w:rsidP="0068463D">
            <w:pPr>
              <w:spacing w:line="280" w:lineRule="exact"/>
              <w:jc w:val="right"/>
              <w:rPr>
                <w:rFonts w:ascii="Arial" w:hAnsi="Arial" w:cs="Arial"/>
                <w:sz w:val="18"/>
                <w:szCs w:val="18"/>
              </w:rPr>
            </w:pPr>
          </w:p>
        </w:tc>
        <w:tc>
          <w:tcPr>
            <w:tcW w:w="1490" w:type="dxa"/>
            <w:vAlign w:val="bottom"/>
          </w:tcPr>
          <w:p w14:paraId="51217E2C" w14:textId="77777777" w:rsidR="00175865" w:rsidRPr="003531A9" w:rsidRDefault="00175865" w:rsidP="0068463D">
            <w:pPr>
              <w:spacing w:line="280" w:lineRule="exact"/>
              <w:jc w:val="right"/>
              <w:rPr>
                <w:rFonts w:ascii="Arial" w:hAnsi="Arial" w:cs="Arial"/>
                <w:sz w:val="18"/>
                <w:szCs w:val="18"/>
              </w:rPr>
            </w:pPr>
          </w:p>
        </w:tc>
        <w:tc>
          <w:tcPr>
            <w:tcW w:w="1489" w:type="dxa"/>
            <w:vAlign w:val="bottom"/>
          </w:tcPr>
          <w:p w14:paraId="0CF24311" w14:textId="77777777" w:rsidR="00175865" w:rsidRPr="003531A9" w:rsidRDefault="00175865" w:rsidP="0068463D">
            <w:pPr>
              <w:spacing w:line="280" w:lineRule="exact"/>
              <w:jc w:val="right"/>
              <w:rPr>
                <w:rFonts w:ascii="Arial" w:hAnsi="Arial" w:cs="Arial"/>
                <w:sz w:val="18"/>
                <w:szCs w:val="18"/>
              </w:rPr>
            </w:pPr>
          </w:p>
        </w:tc>
        <w:tc>
          <w:tcPr>
            <w:tcW w:w="1490" w:type="dxa"/>
            <w:vAlign w:val="bottom"/>
          </w:tcPr>
          <w:p w14:paraId="450397ED" w14:textId="77777777" w:rsidR="00175865" w:rsidRPr="003531A9" w:rsidRDefault="00175865" w:rsidP="0068463D">
            <w:pPr>
              <w:spacing w:line="280" w:lineRule="exact"/>
              <w:jc w:val="right"/>
              <w:rPr>
                <w:rFonts w:ascii="Arial" w:hAnsi="Arial" w:cs="Arial"/>
                <w:sz w:val="18"/>
                <w:szCs w:val="18"/>
              </w:rPr>
            </w:pPr>
          </w:p>
        </w:tc>
      </w:tr>
      <w:tr w:rsidR="000358B7" w:rsidRPr="003531A9" w14:paraId="2D438DF3" w14:textId="77777777" w:rsidTr="003E0D32">
        <w:trPr>
          <w:trHeight w:val="106"/>
        </w:trPr>
        <w:tc>
          <w:tcPr>
            <w:tcW w:w="3240" w:type="dxa"/>
            <w:vAlign w:val="bottom"/>
          </w:tcPr>
          <w:p w14:paraId="28252923" w14:textId="77777777" w:rsidR="000358B7" w:rsidRPr="003531A9" w:rsidRDefault="000358B7" w:rsidP="000358B7">
            <w:pPr>
              <w:spacing w:line="280" w:lineRule="exact"/>
              <w:rPr>
                <w:rFonts w:ascii="Arial" w:hAnsi="Arial" w:cs="Arial"/>
                <w:sz w:val="18"/>
                <w:szCs w:val="18"/>
              </w:rPr>
            </w:pPr>
            <w:r w:rsidRPr="003531A9">
              <w:rPr>
                <w:rFonts w:ascii="Arial" w:hAnsi="Arial" w:cs="Arial"/>
                <w:sz w:val="18"/>
                <w:szCs w:val="18"/>
              </w:rPr>
              <w:t>Expected benefit payments</w:t>
            </w:r>
          </w:p>
        </w:tc>
        <w:tc>
          <w:tcPr>
            <w:tcW w:w="1489" w:type="dxa"/>
            <w:vAlign w:val="bottom"/>
          </w:tcPr>
          <w:p w14:paraId="34A7F84F" w14:textId="52F37A00" w:rsidR="000358B7" w:rsidRPr="003531A9" w:rsidRDefault="000358B7" w:rsidP="003E0D32">
            <w:pPr>
              <w:tabs>
                <w:tab w:val="decimal" w:pos="774"/>
              </w:tabs>
              <w:spacing w:line="280" w:lineRule="exact"/>
              <w:rPr>
                <w:rFonts w:ascii="Arial" w:hAnsi="Arial" w:cs="Arial"/>
                <w:sz w:val="18"/>
                <w:szCs w:val="18"/>
              </w:rPr>
            </w:pPr>
            <w:r w:rsidRPr="003531A9">
              <w:rPr>
                <w:rFonts w:ascii="Arial" w:hAnsi="Arial" w:cs="Arial"/>
                <w:sz w:val="18"/>
                <w:szCs w:val="18"/>
              </w:rPr>
              <w:t>243.5</w:t>
            </w:r>
          </w:p>
        </w:tc>
        <w:tc>
          <w:tcPr>
            <w:tcW w:w="1490" w:type="dxa"/>
          </w:tcPr>
          <w:p w14:paraId="2AEDCB50" w14:textId="619C2252" w:rsidR="000358B7" w:rsidRPr="003531A9" w:rsidRDefault="000358B7" w:rsidP="003E0D32">
            <w:pPr>
              <w:tabs>
                <w:tab w:val="decimal" w:pos="774"/>
              </w:tabs>
              <w:spacing w:line="280" w:lineRule="exact"/>
              <w:jc w:val="both"/>
              <w:rPr>
                <w:rFonts w:ascii="Arial" w:hAnsi="Arial" w:cs="Arial"/>
                <w:sz w:val="18"/>
                <w:szCs w:val="18"/>
              </w:rPr>
            </w:pPr>
            <w:r w:rsidRPr="003531A9">
              <w:rPr>
                <w:rFonts w:ascii="Arial" w:hAnsi="Arial" w:cs="Arial"/>
                <w:sz w:val="18"/>
                <w:szCs w:val="18"/>
              </w:rPr>
              <w:t>1,473.7</w:t>
            </w:r>
          </w:p>
        </w:tc>
        <w:tc>
          <w:tcPr>
            <w:tcW w:w="1489" w:type="dxa"/>
          </w:tcPr>
          <w:p w14:paraId="7F9D8304" w14:textId="3DDD9934" w:rsidR="000358B7" w:rsidRPr="003531A9" w:rsidRDefault="000358B7" w:rsidP="003E0D32">
            <w:pPr>
              <w:tabs>
                <w:tab w:val="decimal" w:pos="774"/>
              </w:tabs>
              <w:spacing w:line="280" w:lineRule="exact"/>
              <w:jc w:val="both"/>
              <w:rPr>
                <w:rFonts w:ascii="Arial" w:hAnsi="Arial" w:cs="Arial"/>
                <w:sz w:val="18"/>
                <w:szCs w:val="18"/>
              </w:rPr>
            </w:pPr>
            <w:r w:rsidRPr="003531A9">
              <w:rPr>
                <w:rFonts w:ascii="Arial" w:hAnsi="Arial" w:cs="Arial"/>
                <w:sz w:val="18"/>
                <w:szCs w:val="18"/>
              </w:rPr>
              <w:t>12,940.4</w:t>
            </w:r>
          </w:p>
        </w:tc>
        <w:tc>
          <w:tcPr>
            <w:tcW w:w="1490" w:type="dxa"/>
          </w:tcPr>
          <w:p w14:paraId="58B8312E" w14:textId="794B2B91" w:rsidR="000358B7" w:rsidRPr="003531A9" w:rsidRDefault="000358B7" w:rsidP="003E0D32">
            <w:pPr>
              <w:tabs>
                <w:tab w:val="decimal" w:pos="774"/>
              </w:tabs>
              <w:spacing w:line="280" w:lineRule="exact"/>
              <w:jc w:val="both"/>
              <w:rPr>
                <w:rFonts w:ascii="Arial" w:hAnsi="Arial" w:cs="Arial"/>
                <w:sz w:val="18"/>
                <w:szCs w:val="18"/>
              </w:rPr>
            </w:pPr>
            <w:r w:rsidRPr="003531A9">
              <w:rPr>
                <w:rFonts w:ascii="Arial" w:hAnsi="Arial" w:cs="Arial"/>
                <w:sz w:val="18"/>
                <w:szCs w:val="18"/>
              </w:rPr>
              <w:t>14,657.6</w:t>
            </w:r>
          </w:p>
        </w:tc>
      </w:tr>
    </w:tbl>
    <w:p w14:paraId="13A96DC2" w14:textId="77777777" w:rsidR="00175865" w:rsidRPr="003531A9" w:rsidRDefault="00175865" w:rsidP="0068463D">
      <w:pPr>
        <w:spacing w:line="280" w:lineRule="exact"/>
        <w:ind w:left="540"/>
        <w:jc w:val="both"/>
        <w:rPr>
          <w:rFonts w:ascii="Arial" w:hAnsi="Arial" w:cs="Arial"/>
          <w:sz w:val="18"/>
          <w:szCs w:val="18"/>
        </w:rPr>
      </w:pPr>
    </w:p>
    <w:p w14:paraId="65E47415" w14:textId="77777777" w:rsidR="00175865" w:rsidRPr="003531A9" w:rsidRDefault="00175865" w:rsidP="0068463D">
      <w:pPr>
        <w:spacing w:line="280" w:lineRule="exact"/>
        <w:ind w:left="540"/>
        <w:jc w:val="right"/>
        <w:rPr>
          <w:rFonts w:ascii="Arial" w:hAnsi="Arial" w:cs="Arial"/>
          <w:sz w:val="18"/>
          <w:szCs w:val="18"/>
        </w:rPr>
      </w:pPr>
      <w:r w:rsidRPr="003531A9">
        <w:rPr>
          <w:rFonts w:ascii="Arial" w:hAnsi="Arial" w:cs="Arial"/>
          <w:sz w:val="18"/>
          <w:szCs w:val="18"/>
        </w:rPr>
        <w:t xml:space="preserve">(Unit: </w:t>
      </w:r>
      <w:r w:rsidR="00553F6E" w:rsidRPr="003531A9">
        <w:rPr>
          <w:rFonts w:ascii="Arial" w:hAnsi="Arial" w:cs="Arial"/>
          <w:sz w:val="18"/>
          <w:szCs w:val="18"/>
        </w:rPr>
        <w:t>Million Baht</w:t>
      </w:r>
      <w:r w:rsidRPr="003531A9">
        <w:rPr>
          <w:rFonts w:ascii="Arial" w:hAnsi="Arial" w:cs="Arial"/>
          <w:sz w:val="18"/>
          <w:szCs w:val="18"/>
        </w:rPr>
        <w:t>)</w:t>
      </w:r>
    </w:p>
    <w:tbl>
      <w:tblPr>
        <w:tblW w:w="9198" w:type="dxa"/>
        <w:tblInd w:w="558" w:type="dxa"/>
        <w:tblLayout w:type="fixed"/>
        <w:tblLook w:val="0000" w:firstRow="0" w:lastRow="0" w:firstColumn="0" w:lastColumn="0" w:noHBand="0" w:noVBand="0"/>
      </w:tblPr>
      <w:tblGrid>
        <w:gridCol w:w="3240"/>
        <w:gridCol w:w="1489"/>
        <w:gridCol w:w="1490"/>
        <w:gridCol w:w="1489"/>
        <w:gridCol w:w="1490"/>
      </w:tblGrid>
      <w:tr w:rsidR="00686A5E" w:rsidRPr="003531A9" w14:paraId="12FE0F8D" w14:textId="77777777" w:rsidTr="002667ED">
        <w:tc>
          <w:tcPr>
            <w:tcW w:w="3240" w:type="dxa"/>
            <w:vAlign w:val="bottom"/>
          </w:tcPr>
          <w:p w14:paraId="084623D9" w14:textId="77777777" w:rsidR="00175865" w:rsidRPr="003531A9" w:rsidRDefault="00175865" w:rsidP="0068463D">
            <w:pPr>
              <w:spacing w:line="280" w:lineRule="exact"/>
              <w:ind w:left="540"/>
              <w:rPr>
                <w:rFonts w:ascii="Arial" w:hAnsi="Arial" w:cs="Arial"/>
                <w:sz w:val="18"/>
                <w:szCs w:val="18"/>
              </w:rPr>
            </w:pPr>
          </w:p>
        </w:tc>
        <w:tc>
          <w:tcPr>
            <w:tcW w:w="5958" w:type="dxa"/>
            <w:gridSpan w:val="4"/>
            <w:vAlign w:val="bottom"/>
          </w:tcPr>
          <w:p w14:paraId="05D9E39F" w14:textId="77777777" w:rsidR="00175865" w:rsidRPr="003531A9" w:rsidRDefault="00175865" w:rsidP="000358B7">
            <w:pPr>
              <w:pBdr>
                <w:bottom w:val="single" w:sz="4" w:space="1" w:color="auto"/>
              </w:pBdr>
              <w:spacing w:line="280" w:lineRule="exact"/>
              <w:jc w:val="center"/>
              <w:rPr>
                <w:rFonts w:ascii="Arial" w:hAnsi="Arial" w:cs="Arial"/>
                <w:sz w:val="18"/>
                <w:szCs w:val="18"/>
              </w:rPr>
            </w:pPr>
            <w:r w:rsidRPr="003531A9">
              <w:rPr>
                <w:rFonts w:ascii="Arial" w:hAnsi="Arial" w:cs="Arial"/>
                <w:sz w:val="18"/>
                <w:szCs w:val="18"/>
              </w:rPr>
              <w:t>Separate financial statements</w:t>
            </w:r>
          </w:p>
        </w:tc>
      </w:tr>
      <w:tr w:rsidR="000358B7" w:rsidRPr="003531A9" w14:paraId="269CCFF6" w14:textId="77777777" w:rsidTr="003E0D32">
        <w:tc>
          <w:tcPr>
            <w:tcW w:w="3240" w:type="dxa"/>
            <w:vAlign w:val="bottom"/>
          </w:tcPr>
          <w:p w14:paraId="37A73DF5" w14:textId="77777777" w:rsidR="000358B7" w:rsidRPr="003531A9" w:rsidRDefault="000358B7" w:rsidP="000358B7">
            <w:pPr>
              <w:spacing w:line="280" w:lineRule="exact"/>
              <w:ind w:left="540"/>
              <w:rPr>
                <w:rFonts w:ascii="Arial" w:hAnsi="Arial" w:cs="Arial"/>
                <w:sz w:val="18"/>
                <w:szCs w:val="18"/>
              </w:rPr>
            </w:pPr>
          </w:p>
        </w:tc>
        <w:tc>
          <w:tcPr>
            <w:tcW w:w="1489" w:type="dxa"/>
            <w:vAlign w:val="bottom"/>
          </w:tcPr>
          <w:p w14:paraId="2600C083" w14:textId="0770026A" w:rsidR="000358B7" w:rsidRPr="003531A9" w:rsidRDefault="000358B7" w:rsidP="000358B7">
            <w:pPr>
              <w:pBdr>
                <w:bottom w:val="single" w:sz="4" w:space="1" w:color="auto"/>
              </w:pBdr>
              <w:spacing w:line="280" w:lineRule="exact"/>
              <w:jc w:val="center"/>
              <w:rPr>
                <w:rFonts w:ascii="Arial" w:hAnsi="Arial" w:cs="Arial"/>
                <w:sz w:val="18"/>
                <w:szCs w:val="18"/>
              </w:rPr>
            </w:pPr>
            <w:r w:rsidRPr="003531A9">
              <w:rPr>
                <w:rFonts w:ascii="Arial" w:hAnsi="Arial" w:cs="Arial"/>
                <w:sz w:val="18"/>
                <w:szCs w:val="18"/>
              </w:rPr>
              <w:t>Less than               a year</w:t>
            </w:r>
          </w:p>
        </w:tc>
        <w:tc>
          <w:tcPr>
            <w:tcW w:w="1490" w:type="dxa"/>
            <w:vAlign w:val="bottom"/>
          </w:tcPr>
          <w:p w14:paraId="05E639A2" w14:textId="3912C8BD" w:rsidR="000358B7" w:rsidRPr="003531A9" w:rsidRDefault="000358B7" w:rsidP="000358B7">
            <w:pPr>
              <w:pBdr>
                <w:bottom w:val="single" w:sz="4" w:space="1" w:color="auto"/>
              </w:pBdr>
              <w:spacing w:line="280" w:lineRule="exact"/>
              <w:jc w:val="center"/>
              <w:rPr>
                <w:rFonts w:ascii="Arial" w:hAnsi="Arial" w:cs="Arial"/>
                <w:sz w:val="18"/>
                <w:szCs w:val="18"/>
              </w:rPr>
            </w:pPr>
            <w:r w:rsidRPr="003531A9">
              <w:rPr>
                <w:rFonts w:ascii="Arial" w:hAnsi="Arial" w:cs="Arial"/>
                <w:sz w:val="18"/>
                <w:szCs w:val="18"/>
              </w:rPr>
              <w:t xml:space="preserve">Between                      </w:t>
            </w:r>
            <w:r w:rsidRPr="003531A9">
              <w:rPr>
                <w:rFonts w:ascii="Arial" w:hAnsi="Arial" w:cs="Arial"/>
                <w:sz w:val="18"/>
                <w:szCs w:val="18"/>
                <w:lang w:val="en-GB"/>
              </w:rPr>
              <w:t xml:space="preserve">1 </w:t>
            </w:r>
            <w:r w:rsidRPr="003531A9">
              <w:rPr>
                <w:rFonts w:ascii="Arial" w:hAnsi="Arial" w:cs="Arial"/>
                <w:sz w:val="18"/>
                <w:szCs w:val="18"/>
              </w:rPr>
              <w:t xml:space="preserve">- </w:t>
            </w:r>
            <w:r w:rsidRPr="003531A9">
              <w:rPr>
                <w:rFonts w:ascii="Arial" w:hAnsi="Arial" w:cs="Arial"/>
                <w:sz w:val="18"/>
                <w:szCs w:val="18"/>
                <w:lang w:val="en-GB"/>
              </w:rPr>
              <w:t>5</w:t>
            </w:r>
            <w:r w:rsidRPr="003531A9">
              <w:rPr>
                <w:rFonts w:ascii="Arial" w:hAnsi="Arial" w:cs="Arial"/>
                <w:sz w:val="18"/>
                <w:szCs w:val="18"/>
              </w:rPr>
              <w:t xml:space="preserve"> years</w:t>
            </w:r>
          </w:p>
        </w:tc>
        <w:tc>
          <w:tcPr>
            <w:tcW w:w="1489" w:type="dxa"/>
            <w:vAlign w:val="bottom"/>
          </w:tcPr>
          <w:p w14:paraId="6C3DBFBC" w14:textId="77777777" w:rsidR="000358B7" w:rsidRPr="003531A9" w:rsidRDefault="000358B7" w:rsidP="000358B7">
            <w:pPr>
              <w:pBdr>
                <w:bottom w:val="single" w:sz="4" w:space="1" w:color="auto"/>
              </w:pBdr>
              <w:spacing w:line="280" w:lineRule="exact"/>
              <w:jc w:val="center"/>
              <w:rPr>
                <w:rFonts w:ascii="Arial" w:hAnsi="Arial" w:cs="Arial"/>
                <w:sz w:val="18"/>
                <w:szCs w:val="18"/>
              </w:rPr>
            </w:pPr>
            <w:r w:rsidRPr="003531A9">
              <w:rPr>
                <w:rFonts w:ascii="Arial" w:hAnsi="Arial" w:cs="Arial"/>
                <w:sz w:val="18"/>
                <w:szCs w:val="18"/>
              </w:rPr>
              <w:t xml:space="preserve">Over </w:t>
            </w:r>
            <w:r w:rsidRPr="003531A9">
              <w:rPr>
                <w:rFonts w:ascii="Arial" w:hAnsi="Arial" w:cs="Arial"/>
                <w:sz w:val="18"/>
                <w:szCs w:val="18"/>
                <w:lang w:val="en-GB"/>
              </w:rPr>
              <w:t>5</w:t>
            </w:r>
            <w:r w:rsidRPr="003531A9">
              <w:rPr>
                <w:rFonts w:ascii="Arial" w:hAnsi="Arial" w:cs="Arial"/>
                <w:sz w:val="18"/>
                <w:szCs w:val="18"/>
              </w:rPr>
              <w:t xml:space="preserve"> years</w:t>
            </w:r>
          </w:p>
        </w:tc>
        <w:tc>
          <w:tcPr>
            <w:tcW w:w="1490" w:type="dxa"/>
            <w:vAlign w:val="bottom"/>
          </w:tcPr>
          <w:p w14:paraId="17F17EDE" w14:textId="77777777" w:rsidR="000358B7" w:rsidRPr="003531A9" w:rsidRDefault="000358B7" w:rsidP="000358B7">
            <w:pPr>
              <w:pBdr>
                <w:bottom w:val="single" w:sz="4" w:space="1" w:color="auto"/>
              </w:pBdr>
              <w:spacing w:line="280" w:lineRule="exact"/>
              <w:jc w:val="center"/>
              <w:rPr>
                <w:rFonts w:ascii="Arial" w:hAnsi="Arial" w:cs="Arial"/>
                <w:sz w:val="18"/>
                <w:szCs w:val="18"/>
              </w:rPr>
            </w:pPr>
            <w:r w:rsidRPr="003531A9">
              <w:rPr>
                <w:rFonts w:ascii="Arial" w:hAnsi="Arial" w:cs="Arial"/>
                <w:sz w:val="18"/>
                <w:szCs w:val="18"/>
              </w:rPr>
              <w:t>Total</w:t>
            </w:r>
          </w:p>
        </w:tc>
      </w:tr>
      <w:tr w:rsidR="000358B7" w:rsidRPr="003531A9" w14:paraId="7F863E21" w14:textId="77777777" w:rsidTr="003E0D32">
        <w:tc>
          <w:tcPr>
            <w:tcW w:w="3240" w:type="dxa"/>
            <w:vAlign w:val="bottom"/>
          </w:tcPr>
          <w:p w14:paraId="68E2C484" w14:textId="77777777" w:rsidR="000358B7" w:rsidRPr="003531A9" w:rsidRDefault="000358B7" w:rsidP="000358B7">
            <w:pPr>
              <w:spacing w:line="280" w:lineRule="exact"/>
              <w:ind w:left="540"/>
              <w:rPr>
                <w:rFonts w:ascii="Arial" w:hAnsi="Arial" w:cs="Arial"/>
                <w:sz w:val="18"/>
                <w:szCs w:val="18"/>
                <w:cs/>
              </w:rPr>
            </w:pPr>
          </w:p>
        </w:tc>
        <w:tc>
          <w:tcPr>
            <w:tcW w:w="1489" w:type="dxa"/>
            <w:vAlign w:val="bottom"/>
          </w:tcPr>
          <w:p w14:paraId="5E99E5FA" w14:textId="77777777" w:rsidR="000358B7" w:rsidRPr="003531A9" w:rsidRDefault="000358B7" w:rsidP="000358B7">
            <w:pPr>
              <w:spacing w:line="280" w:lineRule="exact"/>
              <w:jc w:val="right"/>
              <w:rPr>
                <w:rFonts w:ascii="Arial" w:hAnsi="Arial" w:cs="Arial"/>
                <w:sz w:val="18"/>
                <w:szCs w:val="18"/>
              </w:rPr>
            </w:pPr>
          </w:p>
        </w:tc>
        <w:tc>
          <w:tcPr>
            <w:tcW w:w="1490" w:type="dxa"/>
            <w:vAlign w:val="bottom"/>
          </w:tcPr>
          <w:p w14:paraId="5118827C" w14:textId="77777777" w:rsidR="000358B7" w:rsidRPr="003531A9" w:rsidRDefault="000358B7" w:rsidP="000358B7">
            <w:pPr>
              <w:spacing w:line="280" w:lineRule="exact"/>
              <w:jc w:val="right"/>
              <w:rPr>
                <w:rFonts w:ascii="Arial" w:hAnsi="Arial" w:cs="Arial"/>
                <w:sz w:val="18"/>
                <w:szCs w:val="18"/>
              </w:rPr>
            </w:pPr>
          </w:p>
        </w:tc>
        <w:tc>
          <w:tcPr>
            <w:tcW w:w="1489" w:type="dxa"/>
            <w:vAlign w:val="bottom"/>
          </w:tcPr>
          <w:p w14:paraId="3452A0A5" w14:textId="77777777" w:rsidR="000358B7" w:rsidRPr="003531A9" w:rsidRDefault="000358B7" w:rsidP="000358B7">
            <w:pPr>
              <w:spacing w:line="280" w:lineRule="exact"/>
              <w:jc w:val="right"/>
              <w:rPr>
                <w:rFonts w:ascii="Arial" w:hAnsi="Arial" w:cs="Arial"/>
                <w:sz w:val="18"/>
                <w:szCs w:val="18"/>
              </w:rPr>
            </w:pPr>
          </w:p>
        </w:tc>
        <w:tc>
          <w:tcPr>
            <w:tcW w:w="1490" w:type="dxa"/>
            <w:vAlign w:val="bottom"/>
          </w:tcPr>
          <w:p w14:paraId="60E9AC5C" w14:textId="77777777" w:rsidR="000358B7" w:rsidRPr="003531A9" w:rsidRDefault="000358B7" w:rsidP="000358B7">
            <w:pPr>
              <w:spacing w:line="280" w:lineRule="exact"/>
              <w:jc w:val="right"/>
              <w:rPr>
                <w:rFonts w:ascii="Arial" w:hAnsi="Arial" w:cs="Arial"/>
                <w:sz w:val="18"/>
                <w:szCs w:val="18"/>
              </w:rPr>
            </w:pPr>
          </w:p>
        </w:tc>
      </w:tr>
      <w:tr w:rsidR="000358B7" w:rsidRPr="003531A9" w14:paraId="5DC87429" w14:textId="77777777" w:rsidTr="003E0D32">
        <w:tc>
          <w:tcPr>
            <w:tcW w:w="3240" w:type="dxa"/>
            <w:vAlign w:val="bottom"/>
          </w:tcPr>
          <w:p w14:paraId="5C0A69BA" w14:textId="77777777" w:rsidR="000358B7" w:rsidRPr="003531A9" w:rsidRDefault="000358B7" w:rsidP="000358B7">
            <w:pPr>
              <w:spacing w:line="280" w:lineRule="exact"/>
              <w:rPr>
                <w:rFonts w:ascii="Arial" w:hAnsi="Arial" w:cs="Arial"/>
                <w:sz w:val="18"/>
                <w:szCs w:val="18"/>
              </w:rPr>
            </w:pPr>
            <w:r w:rsidRPr="003531A9">
              <w:rPr>
                <w:rFonts w:ascii="Arial" w:hAnsi="Arial" w:cs="Arial"/>
                <w:sz w:val="18"/>
                <w:szCs w:val="18"/>
              </w:rPr>
              <w:t>Expected benefit payments</w:t>
            </w:r>
          </w:p>
        </w:tc>
        <w:tc>
          <w:tcPr>
            <w:tcW w:w="1489" w:type="dxa"/>
          </w:tcPr>
          <w:p w14:paraId="1686FA96" w14:textId="6E288BCB" w:rsidR="000358B7" w:rsidRPr="003531A9" w:rsidRDefault="000358B7" w:rsidP="000358B7">
            <w:pPr>
              <w:tabs>
                <w:tab w:val="decimal" w:pos="774"/>
              </w:tabs>
              <w:spacing w:line="280" w:lineRule="exact"/>
              <w:rPr>
                <w:rFonts w:ascii="Arial" w:hAnsi="Arial" w:cs="Arial"/>
                <w:sz w:val="18"/>
                <w:szCs w:val="18"/>
              </w:rPr>
            </w:pPr>
            <w:r w:rsidRPr="003531A9">
              <w:rPr>
                <w:rFonts w:ascii="Arial" w:hAnsi="Arial" w:cs="Arial"/>
                <w:sz w:val="18"/>
                <w:szCs w:val="18"/>
              </w:rPr>
              <w:t>52.7</w:t>
            </w:r>
          </w:p>
        </w:tc>
        <w:tc>
          <w:tcPr>
            <w:tcW w:w="1490" w:type="dxa"/>
          </w:tcPr>
          <w:p w14:paraId="53480330" w14:textId="0A4DC07C" w:rsidR="000358B7" w:rsidRPr="003531A9" w:rsidRDefault="000358B7" w:rsidP="000358B7">
            <w:pPr>
              <w:tabs>
                <w:tab w:val="decimal" w:pos="774"/>
              </w:tabs>
              <w:spacing w:line="280" w:lineRule="exact"/>
              <w:rPr>
                <w:rFonts w:ascii="Arial" w:hAnsi="Arial" w:cs="Arial"/>
                <w:sz w:val="18"/>
                <w:szCs w:val="18"/>
                <w:cs/>
              </w:rPr>
            </w:pPr>
            <w:r w:rsidRPr="003531A9">
              <w:rPr>
                <w:rFonts w:ascii="Arial" w:hAnsi="Arial" w:cs="Arial"/>
                <w:sz w:val="18"/>
                <w:szCs w:val="18"/>
              </w:rPr>
              <w:t>475.3</w:t>
            </w:r>
          </w:p>
        </w:tc>
        <w:tc>
          <w:tcPr>
            <w:tcW w:w="1489" w:type="dxa"/>
          </w:tcPr>
          <w:p w14:paraId="0CAF3935" w14:textId="56140435" w:rsidR="000358B7" w:rsidRPr="003531A9" w:rsidRDefault="000358B7" w:rsidP="000358B7">
            <w:pPr>
              <w:tabs>
                <w:tab w:val="decimal" w:pos="774"/>
              </w:tabs>
              <w:spacing w:line="280" w:lineRule="exact"/>
              <w:rPr>
                <w:rFonts w:ascii="Arial" w:hAnsi="Arial" w:cs="Arial"/>
                <w:sz w:val="18"/>
                <w:szCs w:val="18"/>
                <w:cs/>
              </w:rPr>
            </w:pPr>
            <w:r w:rsidRPr="003531A9">
              <w:rPr>
                <w:rFonts w:ascii="Arial" w:hAnsi="Arial" w:cs="Arial"/>
                <w:sz w:val="18"/>
                <w:szCs w:val="18"/>
              </w:rPr>
              <w:t>3,282.3</w:t>
            </w:r>
          </w:p>
        </w:tc>
        <w:tc>
          <w:tcPr>
            <w:tcW w:w="1490" w:type="dxa"/>
          </w:tcPr>
          <w:p w14:paraId="393267E4" w14:textId="613D23F3" w:rsidR="000358B7" w:rsidRPr="003531A9" w:rsidRDefault="000358B7" w:rsidP="000358B7">
            <w:pPr>
              <w:tabs>
                <w:tab w:val="decimal" w:pos="774"/>
              </w:tabs>
              <w:spacing w:line="280" w:lineRule="exact"/>
              <w:rPr>
                <w:rFonts w:ascii="Arial" w:hAnsi="Arial" w:cs="Arial"/>
                <w:sz w:val="18"/>
                <w:szCs w:val="18"/>
              </w:rPr>
            </w:pPr>
            <w:r w:rsidRPr="003531A9">
              <w:rPr>
                <w:rFonts w:ascii="Arial" w:hAnsi="Arial" w:cs="Arial"/>
                <w:sz w:val="18"/>
                <w:szCs w:val="18"/>
              </w:rPr>
              <w:t>3,810.3</w:t>
            </w:r>
          </w:p>
        </w:tc>
      </w:tr>
    </w:tbl>
    <w:p w14:paraId="6E1D3D08" w14:textId="7D921923" w:rsidR="00CD0DE3" w:rsidRPr="003531A9" w:rsidRDefault="00CD0DE3" w:rsidP="00B17D19">
      <w:pPr>
        <w:tabs>
          <w:tab w:val="left" w:pos="2160"/>
          <w:tab w:val="right" w:pos="7560"/>
          <w:tab w:val="right" w:pos="8540"/>
        </w:tabs>
        <w:spacing w:before="240" w:after="120" w:line="340" w:lineRule="exact"/>
        <w:ind w:left="547" w:right="43" w:hanging="547"/>
        <w:jc w:val="both"/>
        <w:rPr>
          <w:rFonts w:ascii="Arial" w:hAnsi="Arial" w:cs="Arial"/>
          <w:sz w:val="22"/>
          <w:szCs w:val="22"/>
        </w:rPr>
      </w:pPr>
      <w:r w:rsidRPr="003531A9">
        <w:rPr>
          <w:rFonts w:ascii="Arial" w:hAnsi="Arial" w:cs="Arial"/>
          <w:sz w:val="22"/>
          <w:szCs w:val="22"/>
        </w:rPr>
        <w:tab/>
        <w:t xml:space="preserve">As at 31 December </w:t>
      </w:r>
      <w:r w:rsidR="009D273D" w:rsidRPr="003531A9">
        <w:rPr>
          <w:rFonts w:ascii="Arial" w:hAnsi="Arial" w:cs="Arial"/>
          <w:sz w:val="22"/>
          <w:szCs w:val="22"/>
        </w:rPr>
        <w:t>2025</w:t>
      </w:r>
      <w:r w:rsidRPr="003531A9">
        <w:rPr>
          <w:rFonts w:ascii="Arial" w:hAnsi="Arial" w:cs="Arial"/>
          <w:sz w:val="22"/>
          <w:szCs w:val="22"/>
        </w:rPr>
        <w:t xml:space="preserve">, the expected terms to benefit payment of severance payments and medical care after post-employment of the Group are approximately </w:t>
      </w:r>
      <w:r w:rsidR="00187DEC" w:rsidRPr="003531A9">
        <w:rPr>
          <w:rFonts w:ascii="Arial" w:hAnsi="Arial" w:cs="Arial"/>
          <w:sz w:val="22"/>
          <w:szCs w:val="22"/>
        </w:rPr>
        <w:t>16.3 y</w:t>
      </w:r>
      <w:r w:rsidRPr="003531A9">
        <w:rPr>
          <w:rFonts w:ascii="Arial" w:hAnsi="Arial" w:cs="Arial"/>
          <w:sz w:val="22"/>
          <w:szCs w:val="22"/>
        </w:rPr>
        <w:t>ears and</w:t>
      </w:r>
      <w:r w:rsidR="00BC4349" w:rsidRPr="003531A9">
        <w:rPr>
          <w:rFonts w:ascii="Arial" w:hAnsi="Arial" w:cstheme="minorBidi" w:hint="cs"/>
          <w:sz w:val="22"/>
          <w:szCs w:val="22"/>
          <w:cs/>
        </w:rPr>
        <w:t xml:space="preserve">            </w:t>
      </w:r>
      <w:r w:rsidRPr="003531A9">
        <w:rPr>
          <w:rFonts w:ascii="Arial" w:hAnsi="Arial" w:cs="Arial"/>
          <w:sz w:val="22"/>
          <w:szCs w:val="22"/>
        </w:rPr>
        <w:t xml:space="preserve"> </w:t>
      </w:r>
      <w:r w:rsidR="00187DEC" w:rsidRPr="003531A9">
        <w:rPr>
          <w:rFonts w:ascii="Arial" w:hAnsi="Arial" w:cs="Arial"/>
          <w:sz w:val="22"/>
          <w:szCs w:val="22"/>
        </w:rPr>
        <w:t xml:space="preserve">33.1 </w:t>
      </w:r>
      <w:r w:rsidRPr="003531A9">
        <w:rPr>
          <w:rFonts w:ascii="Arial" w:hAnsi="Arial" w:cs="Arial"/>
          <w:sz w:val="22"/>
          <w:szCs w:val="22"/>
        </w:rPr>
        <w:t>years, respectively. (</w:t>
      </w:r>
      <w:r w:rsidR="009D273D" w:rsidRPr="003531A9">
        <w:rPr>
          <w:rFonts w:ascii="Arial" w:hAnsi="Arial" w:cs="Arial"/>
          <w:sz w:val="22"/>
          <w:szCs w:val="22"/>
        </w:rPr>
        <w:t>2024:</w:t>
      </w:r>
      <w:r w:rsidRPr="003531A9">
        <w:rPr>
          <w:rFonts w:ascii="Arial" w:hAnsi="Arial" w:cs="Arial"/>
          <w:sz w:val="22"/>
          <w:szCs w:val="22"/>
        </w:rPr>
        <w:t xml:space="preserve"> 16.</w:t>
      </w:r>
      <w:r w:rsidR="00E23685" w:rsidRPr="003531A9">
        <w:rPr>
          <w:rFonts w:ascii="Arial" w:hAnsi="Arial" w:cs="Arial"/>
          <w:sz w:val="22"/>
          <w:szCs w:val="22"/>
        </w:rPr>
        <w:t>3</w:t>
      </w:r>
      <w:r w:rsidRPr="003531A9">
        <w:rPr>
          <w:rFonts w:ascii="Arial" w:hAnsi="Arial" w:cs="Arial"/>
          <w:sz w:val="22"/>
          <w:szCs w:val="22"/>
        </w:rPr>
        <w:t xml:space="preserve"> years and </w:t>
      </w:r>
      <w:r w:rsidR="00E23685" w:rsidRPr="003531A9">
        <w:rPr>
          <w:rFonts w:ascii="Arial" w:hAnsi="Arial" w:cs="Arial"/>
          <w:sz w:val="22"/>
          <w:szCs w:val="22"/>
        </w:rPr>
        <w:t>33</w:t>
      </w:r>
      <w:r w:rsidRPr="003531A9">
        <w:rPr>
          <w:rFonts w:ascii="Arial" w:hAnsi="Arial" w:cs="Arial"/>
          <w:sz w:val="22"/>
          <w:szCs w:val="22"/>
        </w:rPr>
        <w:t>.</w:t>
      </w:r>
      <w:r w:rsidR="00E23685" w:rsidRPr="003531A9">
        <w:rPr>
          <w:rFonts w:ascii="Arial" w:hAnsi="Arial" w:cs="Arial"/>
          <w:sz w:val="22"/>
          <w:szCs w:val="22"/>
        </w:rPr>
        <w:t>1</w:t>
      </w:r>
      <w:r w:rsidRPr="003531A9">
        <w:rPr>
          <w:rFonts w:ascii="Arial" w:hAnsi="Arial" w:cs="Arial"/>
          <w:sz w:val="22"/>
          <w:szCs w:val="22"/>
        </w:rPr>
        <w:t xml:space="preserve"> years, respectively)</w:t>
      </w:r>
    </w:p>
    <w:p w14:paraId="72BB4A93" w14:textId="77777777" w:rsidR="00FA0D3D" w:rsidRPr="003531A9" w:rsidRDefault="002667ED" w:rsidP="00CD0DE3">
      <w:pPr>
        <w:tabs>
          <w:tab w:val="left" w:pos="2160"/>
          <w:tab w:val="right" w:pos="7560"/>
          <w:tab w:val="right" w:pos="8540"/>
        </w:tabs>
        <w:spacing w:before="120" w:after="120" w:line="340" w:lineRule="exact"/>
        <w:ind w:left="547" w:right="43" w:hanging="547"/>
        <w:jc w:val="both"/>
        <w:rPr>
          <w:rFonts w:ascii="Arial" w:hAnsi="Arial" w:cs="Arial"/>
          <w:sz w:val="22"/>
          <w:szCs w:val="22"/>
        </w:rPr>
      </w:pPr>
      <w:r w:rsidRPr="003531A9">
        <w:rPr>
          <w:rFonts w:ascii="Arial" w:hAnsi="Arial" w:cs="Arial"/>
          <w:sz w:val="22"/>
          <w:szCs w:val="22"/>
        </w:rPr>
        <w:tab/>
      </w:r>
      <w:r w:rsidR="00AC7666" w:rsidRPr="003531A9">
        <w:rPr>
          <w:rFonts w:ascii="Arial" w:hAnsi="Arial" w:cs="Arial"/>
          <w:sz w:val="22"/>
          <w:szCs w:val="22"/>
        </w:rPr>
        <w:t>Significant</w:t>
      </w:r>
      <w:r w:rsidR="00FA0D3D" w:rsidRPr="003531A9">
        <w:rPr>
          <w:rFonts w:ascii="Arial" w:hAnsi="Arial" w:cs="Arial"/>
          <w:sz w:val="22"/>
          <w:szCs w:val="22"/>
        </w:rPr>
        <w:t xml:space="preserve"> actuarial assumptions were as follows:</w:t>
      </w:r>
    </w:p>
    <w:tbl>
      <w:tblPr>
        <w:tblW w:w="9072" w:type="dxa"/>
        <w:tblInd w:w="558" w:type="dxa"/>
        <w:tblLook w:val="0000" w:firstRow="0" w:lastRow="0" w:firstColumn="0" w:lastColumn="0" w:noHBand="0" w:noVBand="0"/>
      </w:tblPr>
      <w:tblGrid>
        <w:gridCol w:w="4032"/>
        <w:gridCol w:w="1327"/>
        <w:gridCol w:w="1238"/>
        <w:gridCol w:w="1237"/>
        <w:gridCol w:w="1238"/>
      </w:tblGrid>
      <w:tr w:rsidR="00B51B8B" w:rsidRPr="003531A9" w14:paraId="4167A34E" w14:textId="77777777" w:rsidTr="00BC4349">
        <w:tc>
          <w:tcPr>
            <w:tcW w:w="4032" w:type="dxa"/>
            <w:vAlign w:val="bottom"/>
          </w:tcPr>
          <w:p w14:paraId="1628CE2F" w14:textId="77777777" w:rsidR="00D96049" w:rsidRPr="003531A9" w:rsidRDefault="00D96049" w:rsidP="00B17D19">
            <w:pPr>
              <w:spacing w:line="340" w:lineRule="exact"/>
              <w:jc w:val="thaiDistribute"/>
              <w:rPr>
                <w:rFonts w:ascii="Arial" w:hAnsi="Arial" w:cs="Arial"/>
                <w:sz w:val="18"/>
                <w:szCs w:val="18"/>
              </w:rPr>
            </w:pPr>
          </w:p>
        </w:tc>
        <w:tc>
          <w:tcPr>
            <w:tcW w:w="2565" w:type="dxa"/>
            <w:gridSpan w:val="2"/>
            <w:vAlign w:val="bottom"/>
          </w:tcPr>
          <w:p w14:paraId="367AA064" w14:textId="77777777" w:rsidR="00D96049" w:rsidRPr="003531A9" w:rsidRDefault="00D96049" w:rsidP="00B17D19">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rPr>
              <w:t>Consolidated                          financial statements</w:t>
            </w:r>
          </w:p>
        </w:tc>
        <w:tc>
          <w:tcPr>
            <w:tcW w:w="2475" w:type="dxa"/>
            <w:gridSpan w:val="2"/>
            <w:vAlign w:val="bottom"/>
          </w:tcPr>
          <w:p w14:paraId="1967E277" w14:textId="77777777" w:rsidR="00D96049" w:rsidRPr="003531A9" w:rsidRDefault="00D96049" w:rsidP="00B17D19">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rPr>
              <w:t>Separate                              financial statements</w:t>
            </w:r>
          </w:p>
        </w:tc>
      </w:tr>
      <w:tr w:rsidR="00B51B8B" w:rsidRPr="003531A9" w14:paraId="5FD3FD28" w14:textId="77777777" w:rsidTr="00BC4349">
        <w:tc>
          <w:tcPr>
            <w:tcW w:w="4032" w:type="dxa"/>
            <w:vAlign w:val="bottom"/>
          </w:tcPr>
          <w:p w14:paraId="3FF0CA64" w14:textId="77777777" w:rsidR="00FA3CEF" w:rsidRPr="003531A9" w:rsidRDefault="00FA3CEF" w:rsidP="00B17D19">
            <w:pPr>
              <w:spacing w:line="340" w:lineRule="exact"/>
              <w:jc w:val="thaiDistribute"/>
              <w:rPr>
                <w:rFonts w:ascii="Arial" w:hAnsi="Arial" w:cs="Arial"/>
                <w:sz w:val="18"/>
                <w:szCs w:val="18"/>
              </w:rPr>
            </w:pPr>
          </w:p>
        </w:tc>
        <w:tc>
          <w:tcPr>
            <w:tcW w:w="1327" w:type="dxa"/>
            <w:vAlign w:val="bottom"/>
          </w:tcPr>
          <w:p w14:paraId="13913D1E" w14:textId="5E97F8CB" w:rsidR="00FA3CEF" w:rsidRPr="003531A9" w:rsidRDefault="009D273D" w:rsidP="00B17D19">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rPr>
              <w:t>2025</w:t>
            </w:r>
          </w:p>
        </w:tc>
        <w:tc>
          <w:tcPr>
            <w:tcW w:w="1238" w:type="dxa"/>
            <w:vAlign w:val="bottom"/>
          </w:tcPr>
          <w:p w14:paraId="45E252C2" w14:textId="4DFA399E" w:rsidR="00FA3CEF" w:rsidRPr="003531A9" w:rsidRDefault="009D273D" w:rsidP="00B17D19">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rPr>
              <w:t>2024</w:t>
            </w:r>
          </w:p>
        </w:tc>
        <w:tc>
          <w:tcPr>
            <w:tcW w:w="1237" w:type="dxa"/>
            <w:vAlign w:val="bottom"/>
          </w:tcPr>
          <w:p w14:paraId="168DB26C" w14:textId="6726C248" w:rsidR="00FA3CEF" w:rsidRPr="003531A9" w:rsidRDefault="009D273D" w:rsidP="00B17D19">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rPr>
              <w:t>2025</w:t>
            </w:r>
          </w:p>
        </w:tc>
        <w:tc>
          <w:tcPr>
            <w:tcW w:w="1238" w:type="dxa"/>
            <w:vAlign w:val="bottom"/>
          </w:tcPr>
          <w:p w14:paraId="550299D2" w14:textId="615531CB" w:rsidR="00FA3CEF" w:rsidRPr="003531A9" w:rsidRDefault="009D273D" w:rsidP="00B17D19">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rPr>
              <w:t>2024</w:t>
            </w:r>
          </w:p>
        </w:tc>
      </w:tr>
      <w:tr w:rsidR="00B51B8B" w:rsidRPr="003531A9" w14:paraId="47A99E20" w14:textId="77777777" w:rsidTr="00BC4349">
        <w:tc>
          <w:tcPr>
            <w:tcW w:w="4032" w:type="dxa"/>
          </w:tcPr>
          <w:p w14:paraId="62A3C8A3" w14:textId="77777777" w:rsidR="00FA3CEF" w:rsidRPr="003531A9" w:rsidRDefault="00FA3CEF" w:rsidP="00B17D19">
            <w:pPr>
              <w:spacing w:line="340" w:lineRule="exact"/>
              <w:ind w:right="-18"/>
              <w:jc w:val="thaiDistribute"/>
              <w:rPr>
                <w:rFonts w:ascii="Arial" w:hAnsi="Arial" w:cs="Arial"/>
                <w:sz w:val="18"/>
                <w:szCs w:val="18"/>
              </w:rPr>
            </w:pPr>
          </w:p>
        </w:tc>
        <w:tc>
          <w:tcPr>
            <w:tcW w:w="2565" w:type="dxa"/>
            <w:gridSpan w:val="2"/>
            <w:vAlign w:val="bottom"/>
          </w:tcPr>
          <w:p w14:paraId="4054FEA4" w14:textId="77777777" w:rsidR="00FA3CEF" w:rsidRPr="003531A9" w:rsidRDefault="00FA3CEF" w:rsidP="00B17D19">
            <w:pPr>
              <w:tabs>
                <w:tab w:val="left" w:pos="600"/>
                <w:tab w:val="left" w:pos="900"/>
                <w:tab w:val="right" w:pos="7280"/>
                <w:tab w:val="right" w:pos="8540"/>
              </w:tabs>
              <w:spacing w:line="340" w:lineRule="exact"/>
              <w:ind w:right="-45"/>
              <w:jc w:val="center"/>
              <w:rPr>
                <w:rFonts w:ascii="Arial" w:hAnsi="Arial" w:cs="Arial"/>
                <w:sz w:val="18"/>
                <w:szCs w:val="18"/>
              </w:rPr>
            </w:pPr>
            <w:r w:rsidRPr="003531A9">
              <w:rPr>
                <w:rFonts w:ascii="Arial" w:hAnsi="Arial" w:cs="Arial"/>
                <w:sz w:val="18"/>
                <w:szCs w:val="18"/>
              </w:rPr>
              <w:t>(% per annum)</w:t>
            </w:r>
          </w:p>
        </w:tc>
        <w:tc>
          <w:tcPr>
            <w:tcW w:w="2475" w:type="dxa"/>
            <w:gridSpan w:val="2"/>
            <w:vAlign w:val="bottom"/>
          </w:tcPr>
          <w:p w14:paraId="17B9A2DC" w14:textId="77777777" w:rsidR="00FA3CEF" w:rsidRPr="003531A9" w:rsidRDefault="00FA3CEF" w:rsidP="00B17D19">
            <w:pPr>
              <w:spacing w:line="340" w:lineRule="exact"/>
              <w:jc w:val="center"/>
              <w:rPr>
                <w:rFonts w:ascii="Arial" w:hAnsi="Arial" w:cs="Arial"/>
                <w:sz w:val="18"/>
                <w:szCs w:val="18"/>
                <w:u w:val="single"/>
              </w:rPr>
            </w:pPr>
            <w:r w:rsidRPr="003531A9">
              <w:rPr>
                <w:rFonts w:ascii="Arial" w:hAnsi="Arial" w:cs="Arial"/>
                <w:sz w:val="18"/>
                <w:szCs w:val="18"/>
              </w:rPr>
              <w:t>(% per annum)</w:t>
            </w:r>
          </w:p>
        </w:tc>
      </w:tr>
      <w:tr w:rsidR="00B57D44" w:rsidRPr="003531A9" w14:paraId="030E75F6" w14:textId="77777777" w:rsidTr="00BC4349">
        <w:trPr>
          <w:trHeight w:val="64"/>
        </w:trPr>
        <w:tc>
          <w:tcPr>
            <w:tcW w:w="4032" w:type="dxa"/>
          </w:tcPr>
          <w:p w14:paraId="5124010C" w14:textId="77777777" w:rsidR="00B57D44" w:rsidRPr="003531A9" w:rsidRDefault="00B57D44" w:rsidP="00B57D44">
            <w:pPr>
              <w:spacing w:line="340" w:lineRule="exact"/>
              <w:ind w:left="222" w:right="-18" w:hanging="222"/>
              <w:rPr>
                <w:rFonts w:ascii="Arial" w:hAnsi="Arial" w:cs="Arial"/>
                <w:sz w:val="18"/>
                <w:szCs w:val="18"/>
              </w:rPr>
            </w:pPr>
            <w:r w:rsidRPr="003531A9">
              <w:rPr>
                <w:rFonts w:ascii="Arial" w:hAnsi="Arial" w:cs="Arial"/>
                <w:sz w:val="18"/>
                <w:szCs w:val="18"/>
              </w:rPr>
              <w:t>Discount rate</w:t>
            </w:r>
          </w:p>
        </w:tc>
        <w:tc>
          <w:tcPr>
            <w:tcW w:w="1327" w:type="dxa"/>
            <w:vAlign w:val="bottom"/>
          </w:tcPr>
          <w:p w14:paraId="6D4917E0" w14:textId="5F2A8F66" w:rsidR="00B57D44" w:rsidRPr="003531A9" w:rsidRDefault="00B57D44" w:rsidP="00B57D44">
            <w:pPr>
              <w:spacing w:line="340" w:lineRule="exact"/>
              <w:jc w:val="center"/>
              <w:rPr>
                <w:rFonts w:ascii="Arial" w:hAnsi="Arial" w:cs="Arial"/>
                <w:sz w:val="18"/>
                <w:szCs w:val="18"/>
              </w:rPr>
            </w:pPr>
            <w:r w:rsidRPr="003531A9">
              <w:rPr>
                <w:rFonts w:ascii="Arial" w:hAnsi="Arial" w:cs="Arial"/>
                <w:sz w:val="18"/>
                <w:szCs w:val="18"/>
              </w:rPr>
              <w:t xml:space="preserve">1.21 </w:t>
            </w:r>
            <w:r w:rsidR="008841B1" w:rsidRPr="003531A9">
              <w:rPr>
                <w:rFonts w:ascii="Arial" w:hAnsi="Arial" w:cs="Arial"/>
                <w:sz w:val="18"/>
                <w:szCs w:val="18"/>
              </w:rPr>
              <w:t>-</w:t>
            </w:r>
            <w:r w:rsidRPr="003531A9">
              <w:rPr>
                <w:rFonts w:ascii="Arial" w:hAnsi="Arial" w:cs="Arial"/>
                <w:sz w:val="18"/>
                <w:szCs w:val="18"/>
              </w:rPr>
              <w:t xml:space="preserve"> 2.67</w:t>
            </w:r>
          </w:p>
        </w:tc>
        <w:tc>
          <w:tcPr>
            <w:tcW w:w="1238" w:type="dxa"/>
            <w:vAlign w:val="bottom"/>
          </w:tcPr>
          <w:p w14:paraId="2825E982" w14:textId="68C0D76D" w:rsidR="00B57D44" w:rsidRPr="003531A9" w:rsidRDefault="00B57D44" w:rsidP="00B57D44">
            <w:pPr>
              <w:spacing w:line="340" w:lineRule="exact"/>
              <w:jc w:val="center"/>
              <w:rPr>
                <w:rFonts w:ascii="Arial" w:hAnsi="Arial" w:cs="Arial"/>
                <w:sz w:val="18"/>
                <w:szCs w:val="18"/>
              </w:rPr>
            </w:pPr>
            <w:r w:rsidRPr="003531A9">
              <w:rPr>
                <w:rFonts w:ascii="Arial" w:hAnsi="Arial" w:cs="Arial"/>
                <w:sz w:val="18"/>
                <w:szCs w:val="18"/>
              </w:rPr>
              <w:t>1.99 - 3.40</w:t>
            </w:r>
          </w:p>
        </w:tc>
        <w:tc>
          <w:tcPr>
            <w:tcW w:w="1237" w:type="dxa"/>
            <w:vAlign w:val="bottom"/>
          </w:tcPr>
          <w:p w14:paraId="517BE0E4" w14:textId="6CE75575" w:rsidR="00B57D44" w:rsidRPr="003531A9" w:rsidRDefault="00B57D44" w:rsidP="00B57D44">
            <w:pPr>
              <w:spacing w:line="340" w:lineRule="exact"/>
              <w:jc w:val="center"/>
              <w:rPr>
                <w:rFonts w:ascii="Arial" w:hAnsi="Arial" w:cs="Arial"/>
                <w:sz w:val="18"/>
                <w:szCs w:val="18"/>
              </w:rPr>
            </w:pPr>
            <w:r w:rsidRPr="003531A9">
              <w:rPr>
                <w:rFonts w:ascii="Arial" w:hAnsi="Arial" w:cs="Arial"/>
                <w:sz w:val="18"/>
                <w:szCs w:val="18"/>
              </w:rPr>
              <w:t>1.21 - 2.67</w:t>
            </w:r>
          </w:p>
        </w:tc>
        <w:tc>
          <w:tcPr>
            <w:tcW w:w="1238" w:type="dxa"/>
            <w:vAlign w:val="bottom"/>
          </w:tcPr>
          <w:p w14:paraId="186F5B4E" w14:textId="4F77D769" w:rsidR="00B57D44" w:rsidRPr="003531A9" w:rsidRDefault="00B57D44" w:rsidP="00B57D44">
            <w:pPr>
              <w:spacing w:line="340" w:lineRule="exact"/>
              <w:jc w:val="center"/>
              <w:rPr>
                <w:rFonts w:ascii="Arial" w:hAnsi="Arial" w:cs="Arial"/>
                <w:sz w:val="18"/>
                <w:szCs w:val="18"/>
              </w:rPr>
            </w:pPr>
            <w:r w:rsidRPr="003531A9">
              <w:rPr>
                <w:rFonts w:ascii="Arial" w:hAnsi="Arial" w:cs="Arial"/>
                <w:sz w:val="18"/>
                <w:szCs w:val="18"/>
              </w:rPr>
              <w:t>1.99 - 3.40</w:t>
            </w:r>
          </w:p>
        </w:tc>
      </w:tr>
      <w:tr w:rsidR="00B57D44" w:rsidRPr="003531A9" w14:paraId="4180F34B" w14:textId="77777777" w:rsidTr="00BC4349">
        <w:trPr>
          <w:trHeight w:val="80"/>
        </w:trPr>
        <w:tc>
          <w:tcPr>
            <w:tcW w:w="4032" w:type="dxa"/>
          </w:tcPr>
          <w:p w14:paraId="5CD021CD" w14:textId="77777777" w:rsidR="00B57D44" w:rsidRPr="003531A9" w:rsidRDefault="00B57D44" w:rsidP="00B57D44">
            <w:pPr>
              <w:spacing w:line="340" w:lineRule="exact"/>
              <w:ind w:left="263" w:right="-18" w:hanging="263"/>
              <w:jc w:val="thaiDistribute"/>
              <w:rPr>
                <w:rFonts w:ascii="Arial" w:hAnsi="Arial" w:cs="Arial"/>
                <w:sz w:val="18"/>
                <w:szCs w:val="18"/>
              </w:rPr>
            </w:pPr>
            <w:r w:rsidRPr="003531A9">
              <w:rPr>
                <w:rFonts w:ascii="Arial" w:hAnsi="Arial" w:cs="Arial"/>
                <w:sz w:val="18"/>
                <w:szCs w:val="18"/>
              </w:rPr>
              <w:t xml:space="preserve">Future salary increase rate </w:t>
            </w:r>
          </w:p>
        </w:tc>
        <w:tc>
          <w:tcPr>
            <w:tcW w:w="1327" w:type="dxa"/>
            <w:vAlign w:val="bottom"/>
          </w:tcPr>
          <w:p w14:paraId="37ADA199" w14:textId="7BA4E70D" w:rsidR="00B57D44" w:rsidRPr="003531A9" w:rsidRDefault="00B57D44" w:rsidP="00B57D44">
            <w:pPr>
              <w:spacing w:line="340" w:lineRule="exact"/>
              <w:jc w:val="center"/>
              <w:rPr>
                <w:rFonts w:ascii="Arial" w:hAnsi="Arial" w:cs="Arial"/>
                <w:sz w:val="18"/>
                <w:szCs w:val="18"/>
              </w:rPr>
            </w:pPr>
            <w:r w:rsidRPr="003531A9">
              <w:rPr>
                <w:rFonts w:ascii="Arial" w:hAnsi="Arial" w:cs="Arial"/>
                <w:sz w:val="18"/>
                <w:szCs w:val="18"/>
                <w:cs/>
              </w:rPr>
              <w:t>4.0</w:t>
            </w:r>
            <w:r w:rsidRPr="003531A9">
              <w:rPr>
                <w:rFonts w:ascii="Arial" w:hAnsi="Arial" w:cs="Arial"/>
                <w:sz w:val="18"/>
                <w:szCs w:val="18"/>
              </w:rPr>
              <w:t>0</w:t>
            </w:r>
            <w:r w:rsidRPr="003531A9">
              <w:rPr>
                <w:rFonts w:ascii="Arial" w:hAnsi="Arial" w:cs="Arial"/>
                <w:sz w:val="18"/>
                <w:szCs w:val="18"/>
                <w:cs/>
              </w:rPr>
              <w:t xml:space="preserve"> - 4.5</w:t>
            </w:r>
            <w:r w:rsidRPr="003531A9">
              <w:rPr>
                <w:rFonts w:ascii="Arial" w:hAnsi="Arial" w:cs="Arial"/>
                <w:sz w:val="18"/>
                <w:szCs w:val="18"/>
              </w:rPr>
              <w:t>0</w:t>
            </w:r>
          </w:p>
        </w:tc>
        <w:tc>
          <w:tcPr>
            <w:tcW w:w="1238" w:type="dxa"/>
            <w:vAlign w:val="bottom"/>
          </w:tcPr>
          <w:p w14:paraId="1B1D392F" w14:textId="438FAA3D" w:rsidR="00B57D44" w:rsidRPr="003531A9" w:rsidRDefault="00B57D44" w:rsidP="00B57D44">
            <w:pPr>
              <w:spacing w:line="340" w:lineRule="exact"/>
              <w:jc w:val="center"/>
              <w:rPr>
                <w:rFonts w:ascii="Arial" w:hAnsi="Arial" w:cs="Arial"/>
                <w:sz w:val="18"/>
                <w:szCs w:val="18"/>
              </w:rPr>
            </w:pPr>
            <w:r w:rsidRPr="003531A9">
              <w:rPr>
                <w:rFonts w:ascii="Arial" w:hAnsi="Arial" w:cs="Arial"/>
                <w:sz w:val="18"/>
                <w:szCs w:val="18"/>
                <w:cs/>
              </w:rPr>
              <w:t>4.0</w:t>
            </w:r>
            <w:r w:rsidRPr="003531A9">
              <w:rPr>
                <w:rFonts w:ascii="Arial" w:hAnsi="Arial" w:cs="Arial"/>
                <w:sz w:val="18"/>
                <w:szCs w:val="18"/>
              </w:rPr>
              <w:t>0</w:t>
            </w:r>
            <w:r w:rsidRPr="003531A9">
              <w:rPr>
                <w:rFonts w:ascii="Arial" w:hAnsi="Arial" w:cs="Arial"/>
                <w:sz w:val="18"/>
                <w:szCs w:val="18"/>
                <w:cs/>
              </w:rPr>
              <w:t xml:space="preserve"> - 4.5</w:t>
            </w:r>
            <w:r w:rsidRPr="003531A9">
              <w:rPr>
                <w:rFonts w:ascii="Arial" w:hAnsi="Arial" w:cs="Arial"/>
                <w:sz w:val="18"/>
                <w:szCs w:val="18"/>
              </w:rPr>
              <w:t>0</w:t>
            </w:r>
          </w:p>
        </w:tc>
        <w:tc>
          <w:tcPr>
            <w:tcW w:w="1237" w:type="dxa"/>
            <w:vAlign w:val="bottom"/>
          </w:tcPr>
          <w:p w14:paraId="4B27884E" w14:textId="68DBD5AF" w:rsidR="00B57D44" w:rsidRPr="003531A9" w:rsidRDefault="00B57D44" w:rsidP="00B57D44">
            <w:pPr>
              <w:spacing w:line="340" w:lineRule="exact"/>
              <w:jc w:val="center"/>
              <w:rPr>
                <w:rFonts w:ascii="Arial" w:hAnsi="Arial" w:cs="Arial"/>
                <w:sz w:val="18"/>
                <w:szCs w:val="18"/>
              </w:rPr>
            </w:pPr>
            <w:r w:rsidRPr="003531A9">
              <w:rPr>
                <w:rFonts w:ascii="Arial" w:hAnsi="Arial" w:cs="Arial"/>
                <w:sz w:val="18"/>
                <w:szCs w:val="18"/>
                <w:cs/>
              </w:rPr>
              <w:t>4.0</w:t>
            </w:r>
            <w:r w:rsidRPr="003531A9">
              <w:rPr>
                <w:rFonts w:ascii="Arial" w:hAnsi="Arial" w:cs="Arial"/>
                <w:sz w:val="18"/>
                <w:szCs w:val="18"/>
              </w:rPr>
              <w:t>0</w:t>
            </w:r>
            <w:r w:rsidRPr="003531A9">
              <w:rPr>
                <w:rFonts w:ascii="Arial" w:hAnsi="Arial" w:cs="Arial"/>
                <w:sz w:val="18"/>
                <w:szCs w:val="18"/>
                <w:cs/>
              </w:rPr>
              <w:t xml:space="preserve"> - 4.5</w:t>
            </w:r>
            <w:r w:rsidRPr="003531A9">
              <w:rPr>
                <w:rFonts w:ascii="Arial" w:hAnsi="Arial" w:cs="Arial"/>
                <w:sz w:val="18"/>
                <w:szCs w:val="18"/>
              </w:rPr>
              <w:t>0</w:t>
            </w:r>
          </w:p>
        </w:tc>
        <w:tc>
          <w:tcPr>
            <w:tcW w:w="1238" w:type="dxa"/>
            <w:vAlign w:val="bottom"/>
          </w:tcPr>
          <w:p w14:paraId="46A4F612" w14:textId="71205E58" w:rsidR="00B57D44" w:rsidRPr="003531A9" w:rsidRDefault="00B57D44" w:rsidP="00B57D44">
            <w:pPr>
              <w:spacing w:line="340" w:lineRule="exact"/>
              <w:jc w:val="center"/>
              <w:rPr>
                <w:rFonts w:ascii="Arial" w:hAnsi="Arial" w:cs="Arial"/>
                <w:sz w:val="18"/>
                <w:szCs w:val="18"/>
                <w:cs/>
              </w:rPr>
            </w:pPr>
            <w:r w:rsidRPr="003531A9">
              <w:rPr>
                <w:rFonts w:ascii="Arial" w:hAnsi="Arial" w:cs="Arial"/>
                <w:sz w:val="18"/>
                <w:szCs w:val="18"/>
                <w:cs/>
              </w:rPr>
              <w:t>4.0</w:t>
            </w:r>
            <w:r w:rsidRPr="003531A9">
              <w:rPr>
                <w:rFonts w:ascii="Arial" w:hAnsi="Arial" w:cs="Arial"/>
                <w:sz w:val="18"/>
                <w:szCs w:val="18"/>
              </w:rPr>
              <w:t>0</w:t>
            </w:r>
            <w:r w:rsidRPr="003531A9">
              <w:rPr>
                <w:rFonts w:ascii="Arial" w:hAnsi="Arial" w:cs="Arial"/>
                <w:sz w:val="18"/>
                <w:szCs w:val="18"/>
                <w:cs/>
              </w:rPr>
              <w:t xml:space="preserve"> - 4.5</w:t>
            </w:r>
            <w:r w:rsidRPr="003531A9">
              <w:rPr>
                <w:rFonts w:ascii="Arial" w:hAnsi="Arial" w:cs="Arial"/>
                <w:sz w:val="18"/>
                <w:szCs w:val="18"/>
              </w:rPr>
              <w:t>0</w:t>
            </w:r>
          </w:p>
        </w:tc>
      </w:tr>
      <w:tr w:rsidR="00B57D44" w:rsidRPr="003531A9" w14:paraId="052977FE" w14:textId="77777777" w:rsidTr="00BC4349">
        <w:trPr>
          <w:trHeight w:val="216"/>
        </w:trPr>
        <w:tc>
          <w:tcPr>
            <w:tcW w:w="4032" w:type="dxa"/>
          </w:tcPr>
          <w:p w14:paraId="0B026D86" w14:textId="77777777" w:rsidR="00B57D44" w:rsidRPr="003531A9" w:rsidRDefault="00B57D44" w:rsidP="00B57D44">
            <w:pPr>
              <w:spacing w:line="340" w:lineRule="exact"/>
              <w:ind w:left="263" w:right="-18" w:hanging="263"/>
              <w:jc w:val="thaiDistribute"/>
              <w:rPr>
                <w:rFonts w:ascii="Arial" w:hAnsi="Arial" w:cs="Arial"/>
                <w:sz w:val="18"/>
                <w:szCs w:val="18"/>
              </w:rPr>
            </w:pPr>
            <w:r w:rsidRPr="003531A9">
              <w:rPr>
                <w:rFonts w:ascii="Arial" w:hAnsi="Arial" w:cs="Arial"/>
                <w:sz w:val="18"/>
                <w:szCs w:val="18"/>
              </w:rPr>
              <w:t>Turnover rate</w:t>
            </w:r>
          </w:p>
        </w:tc>
        <w:tc>
          <w:tcPr>
            <w:tcW w:w="1327" w:type="dxa"/>
            <w:vAlign w:val="bottom"/>
          </w:tcPr>
          <w:p w14:paraId="77306905" w14:textId="0040DD54" w:rsidR="00B57D44" w:rsidRPr="003531A9" w:rsidRDefault="00B57D44" w:rsidP="00B57D44">
            <w:pPr>
              <w:spacing w:line="340" w:lineRule="exact"/>
              <w:jc w:val="center"/>
              <w:rPr>
                <w:rFonts w:ascii="Arial" w:hAnsi="Arial" w:cs="Arial"/>
                <w:sz w:val="18"/>
                <w:szCs w:val="18"/>
                <w:cs/>
              </w:rPr>
            </w:pPr>
            <w:r w:rsidRPr="003531A9">
              <w:rPr>
                <w:rFonts w:ascii="Arial" w:hAnsi="Arial" w:cs="Arial"/>
                <w:sz w:val="18"/>
                <w:szCs w:val="18"/>
                <w:cs/>
              </w:rPr>
              <w:t>2.5</w:t>
            </w:r>
            <w:r w:rsidRPr="003531A9">
              <w:rPr>
                <w:rFonts w:ascii="Arial" w:hAnsi="Arial" w:cs="Arial"/>
                <w:sz w:val="18"/>
                <w:szCs w:val="18"/>
              </w:rPr>
              <w:t>0</w:t>
            </w:r>
            <w:r w:rsidRPr="003531A9">
              <w:rPr>
                <w:rFonts w:ascii="Arial" w:hAnsi="Arial" w:cs="Arial"/>
                <w:sz w:val="18"/>
                <w:szCs w:val="18"/>
                <w:cs/>
              </w:rPr>
              <w:t xml:space="preserve"> - </w:t>
            </w:r>
            <w:r w:rsidRPr="003531A9">
              <w:rPr>
                <w:rFonts w:ascii="Arial" w:hAnsi="Arial" w:cs="Arial"/>
                <w:sz w:val="18"/>
                <w:szCs w:val="18"/>
              </w:rPr>
              <w:t>40</w:t>
            </w:r>
            <w:r w:rsidRPr="003531A9">
              <w:rPr>
                <w:rFonts w:ascii="Arial" w:hAnsi="Arial" w:cs="Arial"/>
                <w:sz w:val="18"/>
                <w:szCs w:val="18"/>
                <w:cs/>
              </w:rPr>
              <w:t>.0</w:t>
            </w:r>
            <w:r w:rsidRPr="003531A9">
              <w:rPr>
                <w:rFonts w:ascii="Arial" w:hAnsi="Arial" w:cs="Arial"/>
                <w:sz w:val="18"/>
                <w:szCs w:val="18"/>
              </w:rPr>
              <w:t>0</w:t>
            </w:r>
          </w:p>
        </w:tc>
        <w:tc>
          <w:tcPr>
            <w:tcW w:w="1238" w:type="dxa"/>
            <w:vAlign w:val="bottom"/>
          </w:tcPr>
          <w:p w14:paraId="1739DFA0" w14:textId="01D05919" w:rsidR="00B57D44" w:rsidRPr="003531A9" w:rsidRDefault="00B57D44" w:rsidP="00B57D44">
            <w:pPr>
              <w:spacing w:line="340" w:lineRule="exact"/>
              <w:jc w:val="center"/>
              <w:rPr>
                <w:rFonts w:ascii="Arial" w:hAnsi="Arial" w:cs="Arial"/>
                <w:sz w:val="18"/>
                <w:szCs w:val="18"/>
              </w:rPr>
            </w:pPr>
            <w:r w:rsidRPr="003531A9">
              <w:rPr>
                <w:rFonts w:ascii="Arial" w:hAnsi="Arial" w:cs="Arial"/>
                <w:sz w:val="18"/>
                <w:szCs w:val="18"/>
                <w:cs/>
              </w:rPr>
              <w:t>2.5</w:t>
            </w:r>
            <w:r w:rsidRPr="003531A9">
              <w:rPr>
                <w:rFonts w:ascii="Arial" w:hAnsi="Arial" w:cs="Arial"/>
                <w:sz w:val="18"/>
                <w:szCs w:val="18"/>
              </w:rPr>
              <w:t>0</w:t>
            </w:r>
            <w:r w:rsidRPr="003531A9">
              <w:rPr>
                <w:rFonts w:ascii="Arial" w:hAnsi="Arial" w:cs="Arial"/>
                <w:sz w:val="18"/>
                <w:szCs w:val="18"/>
                <w:cs/>
              </w:rPr>
              <w:t xml:space="preserve"> - </w:t>
            </w:r>
            <w:r w:rsidRPr="003531A9">
              <w:rPr>
                <w:rFonts w:ascii="Arial" w:hAnsi="Arial" w:cs="Arial"/>
                <w:sz w:val="18"/>
                <w:szCs w:val="18"/>
              </w:rPr>
              <w:t>40</w:t>
            </w:r>
            <w:r w:rsidRPr="003531A9">
              <w:rPr>
                <w:rFonts w:ascii="Arial" w:hAnsi="Arial" w:cs="Arial"/>
                <w:sz w:val="18"/>
                <w:szCs w:val="18"/>
                <w:cs/>
              </w:rPr>
              <w:t>.0</w:t>
            </w:r>
            <w:r w:rsidRPr="003531A9">
              <w:rPr>
                <w:rFonts w:ascii="Arial" w:hAnsi="Arial" w:cs="Arial"/>
                <w:sz w:val="18"/>
                <w:szCs w:val="18"/>
              </w:rPr>
              <w:t>0</w:t>
            </w:r>
          </w:p>
        </w:tc>
        <w:tc>
          <w:tcPr>
            <w:tcW w:w="1237" w:type="dxa"/>
            <w:vAlign w:val="bottom"/>
          </w:tcPr>
          <w:p w14:paraId="2244CBE0" w14:textId="4870FAB5" w:rsidR="00B57D44" w:rsidRPr="003531A9" w:rsidRDefault="00B57D44" w:rsidP="00B57D44">
            <w:pPr>
              <w:spacing w:line="340" w:lineRule="exact"/>
              <w:jc w:val="center"/>
              <w:rPr>
                <w:rFonts w:ascii="Arial" w:hAnsi="Arial" w:cs="Arial"/>
                <w:sz w:val="18"/>
                <w:szCs w:val="18"/>
              </w:rPr>
            </w:pPr>
            <w:r w:rsidRPr="003531A9">
              <w:rPr>
                <w:rFonts w:ascii="Arial" w:hAnsi="Arial" w:cs="Arial"/>
                <w:sz w:val="18"/>
                <w:szCs w:val="18"/>
                <w:cs/>
              </w:rPr>
              <w:t>2.5</w:t>
            </w:r>
            <w:r w:rsidRPr="003531A9">
              <w:rPr>
                <w:rFonts w:ascii="Arial" w:hAnsi="Arial" w:cs="Arial"/>
                <w:sz w:val="18"/>
                <w:szCs w:val="18"/>
              </w:rPr>
              <w:t>0</w:t>
            </w:r>
            <w:r w:rsidRPr="003531A9">
              <w:rPr>
                <w:rFonts w:ascii="Arial" w:hAnsi="Arial" w:cs="Arial"/>
                <w:sz w:val="18"/>
                <w:szCs w:val="18"/>
                <w:cs/>
              </w:rPr>
              <w:t xml:space="preserve"> - </w:t>
            </w:r>
            <w:r w:rsidRPr="003531A9">
              <w:rPr>
                <w:rFonts w:ascii="Arial" w:hAnsi="Arial" w:cs="Arial"/>
                <w:sz w:val="18"/>
                <w:szCs w:val="18"/>
              </w:rPr>
              <w:t>17</w:t>
            </w:r>
            <w:r w:rsidRPr="003531A9">
              <w:rPr>
                <w:rFonts w:ascii="Arial" w:hAnsi="Arial" w:cs="Arial"/>
                <w:sz w:val="18"/>
                <w:szCs w:val="18"/>
                <w:cs/>
              </w:rPr>
              <w:t>.0</w:t>
            </w:r>
            <w:r w:rsidRPr="003531A9">
              <w:rPr>
                <w:rFonts w:ascii="Arial" w:hAnsi="Arial" w:cs="Arial"/>
                <w:sz w:val="18"/>
                <w:szCs w:val="18"/>
              </w:rPr>
              <w:t>0</w:t>
            </w:r>
          </w:p>
        </w:tc>
        <w:tc>
          <w:tcPr>
            <w:tcW w:w="1238" w:type="dxa"/>
            <w:vAlign w:val="bottom"/>
          </w:tcPr>
          <w:p w14:paraId="444E268B" w14:textId="16026D28" w:rsidR="00B57D44" w:rsidRPr="003531A9" w:rsidRDefault="00B57D44" w:rsidP="00B57D44">
            <w:pPr>
              <w:spacing w:line="340" w:lineRule="exact"/>
              <w:jc w:val="center"/>
              <w:rPr>
                <w:rFonts w:ascii="Arial" w:hAnsi="Arial" w:cs="Arial"/>
                <w:sz w:val="18"/>
                <w:szCs w:val="18"/>
              </w:rPr>
            </w:pPr>
            <w:r w:rsidRPr="003531A9">
              <w:rPr>
                <w:rFonts w:ascii="Arial" w:hAnsi="Arial" w:cs="Arial"/>
                <w:sz w:val="18"/>
                <w:szCs w:val="18"/>
                <w:cs/>
              </w:rPr>
              <w:t>2.5</w:t>
            </w:r>
            <w:r w:rsidRPr="003531A9">
              <w:rPr>
                <w:rFonts w:ascii="Arial" w:hAnsi="Arial" w:cs="Arial"/>
                <w:sz w:val="18"/>
                <w:szCs w:val="18"/>
              </w:rPr>
              <w:t>0</w:t>
            </w:r>
            <w:r w:rsidRPr="003531A9">
              <w:rPr>
                <w:rFonts w:ascii="Arial" w:hAnsi="Arial" w:cs="Arial"/>
                <w:sz w:val="18"/>
                <w:szCs w:val="18"/>
                <w:cs/>
              </w:rPr>
              <w:t xml:space="preserve"> - 17.0</w:t>
            </w:r>
            <w:r w:rsidRPr="003531A9">
              <w:rPr>
                <w:rFonts w:ascii="Arial" w:hAnsi="Arial" w:cs="Arial"/>
                <w:sz w:val="18"/>
                <w:szCs w:val="18"/>
              </w:rPr>
              <w:t>0</w:t>
            </w:r>
          </w:p>
        </w:tc>
      </w:tr>
    </w:tbl>
    <w:p w14:paraId="22ED086B" w14:textId="4F63FD22" w:rsidR="00770B4C" w:rsidRPr="003531A9" w:rsidRDefault="007B2754" w:rsidP="00B17D19">
      <w:pPr>
        <w:tabs>
          <w:tab w:val="left" w:pos="2160"/>
          <w:tab w:val="right" w:pos="7560"/>
          <w:tab w:val="right" w:pos="8540"/>
        </w:tabs>
        <w:spacing w:before="240" w:after="240" w:line="340" w:lineRule="exact"/>
        <w:ind w:left="547" w:right="-43" w:hanging="547"/>
        <w:jc w:val="both"/>
        <w:rPr>
          <w:rFonts w:ascii="Arial" w:hAnsi="Arial" w:cs="Arial"/>
          <w:sz w:val="22"/>
          <w:szCs w:val="22"/>
        </w:rPr>
      </w:pPr>
      <w:r w:rsidRPr="003531A9">
        <w:rPr>
          <w:rFonts w:ascii="Arial" w:hAnsi="Arial" w:cs="Arial"/>
          <w:sz w:val="22"/>
          <w:szCs w:val="22"/>
        </w:rPr>
        <w:tab/>
      </w:r>
      <w:r w:rsidR="00770B4C" w:rsidRPr="003531A9">
        <w:rPr>
          <w:rFonts w:ascii="Arial" w:hAnsi="Arial" w:cs="Arial"/>
          <w:sz w:val="22"/>
          <w:szCs w:val="22"/>
        </w:rPr>
        <w:t>The result of sensitivity analysis for significant assumptions</w:t>
      </w:r>
      <w:r w:rsidR="00770B4C" w:rsidRPr="003531A9">
        <w:rPr>
          <w:rFonts w:ascii="Arial" w:hAnsi="Arial" w:cs="Arial"/>
          <w:sz w:val="22"/>
          <w:szCs w:val="22"/>
          <w:cs/>
        </w:rPr>
        <w:t xml:space="preserve"> </w:t>
      </w:r>
      <w:r w:rsidR="00770B4C" w:rsidRPr="003531A9">
        <w:rPr>
          <w:rFonts w:ascii="Arial" w:hAnsi="Arial" w:cs="Arial"/>
          <w:sz w:val="22"/>
          <w:szCs w:val="22"/>
        </w:rPr>
        <w:t xml:space="preserve">that affect the present value of the </w:t>
      </w:r>
      <w:r w:rsidR="00F64C7F" w:rsidRPr="003531A9">
        <w:rPr>
          <w:rFonts w:ascii="Arial" w:hAnsi="Arial" w:cs="Arial"/>
          <w:sz w:val="22"/>
          <w:szCs w:val="22"/>
        </w:rPr>
        <w:t>employee benefit</w:t>
      </w:r>
      <w:r w:rsidR="00155C03" w:rsidRPr="003531A9">
        <w:rPr>
          <w:rFonts w:ascii="Arial" w:hAnsi="Arial" w:cs="Arial"/>
          <w:sz w:val="22"/>
          <w:szCs w:val="22"/>
        </w:rPr>
        <w:t xml:space="preserve"> obligation</w:t>
      </w:r>
      <w:r w:rsidR="00770B4C" w:rsidRPr="003531A9">
        <w:rPr>
          <w:rFonts w:ascii="Arial" w:hAnsi="Arial" w:cs="Arial"/>
          <w:sz w:val="22"/>
          <w:szCs w:val="22"/>
        </w:rPr>
        <w:t xml:space="preserve"> as at </w:t>
      </w:r>
      <w:r w:rsidR="00974A36" w:rsidRPr="003531A9">
        <w:rPr>
          <w:rFonts w:ascii="Arial" w:hAnsi="Arial" w:cs="Arial"/>
          <w:sz w:val="22"/>
          <w:szCs w:val="22"/>
        </w:rPr>
        <w:t xml:space="preserve">31 December </w:t>
      </w:r>
      <w:r w:rsidR="009D273D" w:rsidRPr="003531A9">
        <w:rPr>
          <w:rFonts w:ascii="Arial" w:hAnsi="Arial" w:cs="Arial"/>
          <w:sz w:val="22"/>
          <w:szCs w:val="22"/>
        </w:rPr>
        <w:t>2025</w:t>
      </w:r>
      <w:r w:rsidR="001B13C1" w:rsidRPr="003531A9">
        <w:rPr>
          <w:rFonts w:ascii="Arial" w:hAnsi="Arial" w:cs="Arial"/>
          <w:sz w:val="22"/>
          <w:szCs w:val="22"/>
        </w:rPr>
        <w:t xml:space="preserve"> </w:t>
      </w:r>
      <w:r w:rsidR="00B93B89" w:rsidRPr="003531A9">
        <w:rPr>
          <w:rFonts w:ascii="Arial" w:hAnsi="Arial" w:cs="Arial"/>
          <w:sz w:val="22"/>
          <w:szCs w:val="22"/>
        </w:rPr>
        <w:t>is</w:t>
      </w:r>
      <w:r w:rsidR="00770B4C" w:rsidRPr="003531A9">
        <w:rPr>
          <w:rFonts w:ascii="Arial" w:hAnsi="Arial" w:cs="Arial"/>
          <w:sz w:val="22"/>
          <w:szCs w:val="22"/>
        </w:rPr>
        <w:t xml:space="preserve"> summarised below: </w:t>
      </w:r>
    </w:p>
    <w:tbl>
      <w:tblPr>
        <w:tblW w:w="9162" w:type="dxa"/>
        <w:tblInd w:w="558" w:type="dxa"/>
        <w:tblLayout w:type="fixed"/>
        <w:tblLook w:val="01E0" w:firstRow="1" w:lastRow="1" w:firstColumn="1" w:lastColumn="1" w:noHBand="0" w:noVBand="0"/>
      </w:tblPr>
      <w:tblGrid>
        <w:gridCol w:w="3762"/>
        <w:gridCol w:w="1350"/>
        <w:gridCol w:w="1350"/>
        <w:gridCol w:w="1350"/>
        <w:gridCol w:w="1350"/>
      </w:tblGrid>
      <w:tr w:rsidR="00686A5E" w:rsidRPr="003531A9" w14:paraId="0D61CFCB" w14:textId="77777777" w:rsidTr="00BC4349">
        <w:tc>
          <w:tcPr>
            <w:tcW w:w="3762" w:type="dxa"/>
          </w:tcPr>
          <w:p w14:paraId="7A68ACBC" w14:textId="77777777" w:rsidR="00770B4C" w:rsidRPr="003531A9" w:rsidRDefault="00770B4C" w:rsidP="00CD0DE3">
            <w:pPr>
              <w:tabs>
                <w:tab w:val="left" w:pos="900"/>
                <w:tab w:val="left" w:pos="2160"/>
                <w:tab w:val="right" w:pos="7560"/>
                <w:tab w:val="right" w:pos="8100"/>
                <w:tab w:val="right" w:pos="8540"/>
              </w:tabs>
              <w:spacing w:line="300" w:lineRule="exact"/>
              <w:jc w:val="center"/>
              <w:rPr>
                <w:rFonts w:ascii="Arial" w:hAnsi="Arial" w:cs="Arial"/>
                <w:sz w:val="18"/>
                <w:szCs w:val="18"/>
                <w:cs/>
              </w:rPr>
            </w:pPr>
          </w:p>
        </w:tc>
        <w:tc>
          <w:tcPr>
            <w:tcW w:w="2700" w:type="dxa"/>
            <w:gridSpan w:val="2"/>
          </w:tcPr>
          <w:p w14:paraId="1CB7AD86" w14:textId="77777777" w:rsidR="00770B4C" w:rsidRPr="003531A9" w:rsidRDefault="00770B4C" w:rsidP="00CD0DE3">
            <w:pPr>
              <w:tabs>
                <w:tab w:val="left" w:pos="900"/>
                <w:tab w:val="left" w:pos="2160"/>
                <w:tab w:val="right" w:pos="7560"/>
                <w:tab w:val="right" w:pos="8100"/>
                <w:tab w:val="right" w:pos="8540"/>
              </w:tabs>
              <w:spacing w:line="300" w:lineRule="exact"/>
              <w:jc w:val="center"/>
              <w:rPr>
                <w:rFonts w:ascii="Arial" w:hAnsi="Arial" w:cs="Arial"/>
                <w:sz w:val="18"/>
                <w:szCs w:val="18"/>
                <w:cs/>
              </w:rPr>
            </w:pPr>
            <w:r w:rsidRPr="003531A9">
              <w:rPr>
                <w:rFonts w:ascii="Arial" w:hAnsi="Arial" w:cs="Arial"/>
                <w:sz w:val="18"/>
                <w:szCs w:val="18"/>
              </w:rPr>
              <w:tab/>
            </w:r>
          </w:p>
        </w:tc>
        <w:tc>
          <w:tcPr>
            <w:tcW w:w="2700" w:type="dxa"/>
            <w:gridSpan w:val="2"/>
          </w:tcPr>
          <w:p w14:paraId="4D889FA8" w14:textId="77777777" w:rsidR="00770B4C" w:rsidRPr="003531A9" w:rsidRDefault="00770B4C" w:rsidP="00CD0DE3">
            <w:pPr>
              <w:tabs>
                <w:tab w:val="left" w:pos="900"/>
                <w:tab w:val="left" w:pos="2160"/>
              </w:tabs>
              <w:spacing w:line="300" w:lineRule="exact"/>
              <w:ind w:left="360"/>
              <w:jc w:val="right"/>
              <w:rPr>
                <w:rFonts w:ascii="Arial" w:hAnsi="Arial" w:cs="Arial"/>
                <w:sz w:val="18"/>
                <w:szCs w:val="18"/>
              </w:rPr>
            </w:pPr>
            <w:r w:rsidRPr="003531A9">
              <w:rPr>
                <w:rFonts w:ascii="Arial" w:hAnsi="Arial" w:cs="Arial"/>
                <w:sz w:val="18"/>
                <w:szCs w:val="18"/>
              </w:rPr>
              <w:t>(Unit: Million Baht)</w:t>
            </w:r>
          </w:p>
        </w:tc>
      </w:tr>
      <w:tr w:rsidR="00686A5E" w:rsidRPr="003531A9" w14:paraId="5A2624F9" w14:textId="77777777" w:rsidTr="00BC4349">
        <w:tc>
          <w:tcPr>
            <w:tcW w:w="3762" w:type="dxa"/>
          </w:tcPr>
          <w:p w14:paraId="7C6D5777" w14:textId="77777777" w:rsidR="001D62FE" w:rsidRPr="003531A9" w:rsidRDefault="001D62FE" w:rsidP="00CD0DE3">
            <w:pPr>
              <w:tabs>
                <w:tab w:val="left" w:pos="900"/>
                <w:tab w:val="left" w:pos="2160"/>
                <w:tab w:val="right" w:pos="7560"/>
                <w:tab w:val="right" w:pos="8100"/>
                <w:tab w:val="right" w:pos="8540"/>
              </w:tabs>
              <w:spacing w:line="300" w:lineRule="exact"/>
              <w:jc w:val="center"/>
              <w:rPr>
                <w:rFonts w:ascii="Arial" w:hAnsi="Arial" w:cs="Arial"/>
                <w:sz w:val="18"/>
                <w:szCs w:val="18"/>
              </w:rPr>
            </w:pPr>
          </w:p>
        </w:tc>
        <w:tc>
          <w:tcPr>
            <w:tcW w:w="5400" w:type="dxa"/>
            <w:gridSpan w:val="4"/>
            <w:vAlign w:val="bottom"/>
          </w:tcPr>
          <w:p w14:paraId="09C15D54" w14:textId="0622E937" w:rsidR="001D62FE" w:rsidRPr="003531A9" w:rsidRDefault="001D62FE" w:rsidP="00CD0DE3">
            <w:pPr>
              <w:pBdr>
                <w:bottom w:val="single" w:sz="4" w:space="1" w:color="auto"/>
              </w:pBdr>
              <w:spacing w:line="300" w:lineRule="exact"/>
              <w:jc w:val="center"/>
              <w:rPr>
                <w:rFonts w:ascii="Arial" w:hAnsi="Arial" w:cs="Arial"/>
                <w:sz w:val="18"/>
                <w:szCs w:val="18"/>
                <w:cs/>
              </w:rPr>
            </w:pPr>
            <w:r w:rsidRPr="003531A9">
              <w:rPr>
                <w:rFonts w:ascii="Arial" w:hAnsi="Arial" w:cs="Arial"/>
                <w:sz w:val="18"/>
                <w:szCs w:val="18"/>
              </w:rPr>
              <w:t xml:space="preserve">As at </w:t>
            </w:r>
            <w:r w:rsidR="00974A36" w:rsidRPr="003531A9">
              <w:rPr>
                <w:rFonts w:ascii="Arial" w:hAnsi="Arial" w:cs="Arial"/>
                <w:sz w:val="18"/>
                <w:szCs w:val="18"/>
              </w:rPr>
              <w:t xml:space="preserve">31 December </w:t>
            </w:r>
            <w:r w:rsidR="009D273D" w:rsidRPr="003531A9">
              <w:rPr>
                <w:rFonts w:ascii="Arial" w:hAnsi="Arial" w:cs="Arial"/>
                <w:sz w:val="18"/>
                <w:szCs w:val="18"/>
              </w:rPr>
              <w:t>2025</w:t>
            </w:r>
          </w:p>
        </w:tc>
      </w:tr>
      <w:tr w:rsidR="00686A5E" w:rsidRPr="003531A9" w14:paraId="7097EA9F" w14:textId="77777777" w:rsidTr="00BC4349">
        <w:tc>
          <w:tcPr>
            <w:tcW w:w="3762" w:type="dxa"/>
          </w:tcPr>
          <w:p w14:paraId="04654CE9" w14:textId="77777777" w:rsidR="00FD1895" w:rsidRPr="003531A9" w:rsidRDefault="00FD1895" w:rsidP="00BC4349">
            <w:pPr>
              <w:tabs>
                <w:tab w:val="left" w:pos="900"/>
                <w:tab w:val="left" w:pos="2160"/>
                <w:tab w:val="right" w:pos="7560"/>
                <w:tab w:val="right" w:pos="8100"/>
                <w:tab w:val="right" w:pos="8540"/>
              </w:tabs>
              <w:spacing w:line="300" w:lineRule="exact"/>
              <w:jc w:val="right"/>
              <w:rPr>
                <w:rFonts w:ascii="Arial" w:hAnsi="Arial" w:cs="Arial"/>
                <w:sz w:val="18"/>
                <w:szCs w:val="18"/>
              </w:rPr>
            </w:pPr>
          </w:p>
        </w:tc>
        <w:tc>
          <w:tcPr>
            <w:tcW w:w="2700" w:type="dxa"/>
            <w:gridSpan w:val="2"/>
            <w:vAlign w:val="bottom"/>
          </w:tcPr>
          <w:p w14:paraId="3D444210" w14:textId="77777777" w:rsidR="00FD1895" w:rsidRPr="003531A9" w:rsidRDefault="00FD1895" w:rsidP="00CD0DE3">
            <w:pPr>
              <w:pBdr>
                <w:bottom w:val="single" w:sz="4" w:space="1" w:color="auto"/>
              </w:pBdr>
              <w:spacing w:line="300" w:lineRule="exact"/>
              <w:jc w:val="center"/>
              <w:rPr>
                <w:rFonts w:ascii="Arial" w:hAnsi="Arial" w:cs="Arial"/>
                <w:sz w:val="18"/>
                <w:szCs w:val="18"/>
              </w:rPr>
            </w:pPr>
            <w:r w:rsidRPr="003531A9">
              <w:rPr>
                <w:rFonts w:ascii="Arial" w:hAnsi="Arial" w:cs="Arial"/>
                <w:sz w:val="18"/>
                <w:szCs w:val="18"/>
              </w:rPr>
              <w:t>Consolidated                          financial statements</w:t>
            </w:r>
          </w:p>
        </w:tc>
        <w:tc>
          <w:tcPr>
            <w:tcW w:w="2700" w:type="dxa"/>
            <w:gridSpan w:val="2"/>
            <w:vAlign w:val="bottom"/>
          </w:tcPr>
          <w:p w14:paraId="7EA73B39" w14:textId="77777777" w:rsidR="00FD1895" w:rsidRPr="003531A9" w:rsidRDefault="00FD1895" w:rsidP="00CD0DE3">
            <w:pPr>
              <w:pBdr>
                <w:bottom w:val="single" w:sz="4" w:space="1" w:color="auto"/>
              </w:pBdr>
              <w:spacing w:line="300" w:lineRule="exact"/>
              <w:jc w:val="center"/>
              <w:rPr>
                <w:rFonts w:ascii="Arial" w:hAnsi="Arial" w:cs="Arial"/>
                <w:sz w:val="18"/>
                <w:szCs w:val="18"/>
              </w:rPr>
            </w:pPr>
            <w:r w:rsidRPr="003531A9">
              <w:rPr>
                <w:rFonts w:ascii="Arial" w:hAnsi="Arial" w:cs="Arial"/>
                <w:sz w:val="18"/>
                <w:szCs w:val="18"/>
              </w:rPr>
              <w:t>Separate                              financial statements</w:t>
            </w:r>
          </w:p>
        </w:tc>
      </w:tr>
      <w:tr w:rsidR="00686A5E" w:rsidRPr="003531A9" w14:paraId="62459AA2" w14:textId="77777777" w:rsidTr="00BC4349">
        <w:tc>
          <w:tcPr>
            <w:tcW w:w="3762" w:type="dxa"/>
          </w:tcPr>
          <w:p w14:paraId="0F10CBC7" w14:textId="77777777" w:rsidR="00FD1895" w:rsidRPr="003531A9" w:rsidRDefault="00FD1895" w:rsidP="00CD0DE3">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50" w:type="dxa"/>
            <w:vAlign w:val="bottom"/>
          </w:tcPr>
          <w:p w14:paraId="12664812" w14:textId="77777777" w:rsidR="00FD1895" w:rsidRPr="003531A9" w:rsidRDefault="00FD1895" w:rsidP="00CD0DE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3531A9">
              <w:rPr>
                <w:rFonts w:ascii="Arial" w:hAnsi="Arial" w:cs="Arial"/>
                <w:sz w:val="18"/>
                <w:szCs w:val="18"/>
              </w:rPr>
              <w:t xml:space="preserve">Increase </w:t>
            </w:r>
            <w:r w:rsidR="00B07E7A" w:rsidRPr="003531A9">
              <w:rPr>
                <w:rFonts w:ascii="Arial" w:hAnsi="Arial" w:cs="Arial"/>
                <w:sz w:val="18"/>
                <w:szCs w:val="18"/>
              </w:rPr>
              <w:t>1</w:t>
            </w:r>
            <w:r w:rsidRPr="003531A9">
              <w:rPr>
                <w:rFonts w:ascii="Arial" w:hAnsi="Arial" w:cs="Arial"/>
                <w:sz w:val="18"/>
                <w:szCs w:val="18"/>
              </w:rPr>
              <w:t>%</w:t>
            </w:r>
          </w:p>
        </w:tc>
        <w:tc>
          <w:tcPr>
            <w:tcW w:w="1350" w:type="dxa"/>
            <w:vAlign w:val="bottom"/>
          </w:tcPr>
          <w:p w14:paraId="78E7858B" w14:textId="77777777" w:rsidR="00FD1895" w:rsidRPr="003531A9" w:rsidRDefault="00B07E7A" w:rsidP="00CD0DE3">
            <w:pPr>
              <w:pBdr>
                <w:bottom w:val="single" w:sz="4" w:space="1" w:color="auto"/>
              </w:pBdr>
              <w:tabs>
                <w:tab w:val="left" w:pos="600"/>
                <w:tab w:val="left" w:pos="900"/>
                <w:tab w:val="right" w:pos="7280"/>
                <w:tab w:val="right" w:pos="8540"/>
              </w:tabs>
              <w:spacing w:line="300" w:lineRule="exact"/>
              <w:ind w:left="-92" w:right="-45"/>
              <w:jc w:val="center"/>
              <w:rPr>
                <w:rFonts w:ascii="Arial" w:hAnsi="Arial" w:cs="Arial"/>
                <w:sz w:val="18"/>
                <w:szCs w:val="18"/>
              </w:rPr>
            </w:pPr>
            <w:r w:rsidRPr="003531A9">
              <w:rPr>
                <w:rFonts w:ascii="Arial" w:hAnsi="Arial" w:cs="Arial"/>
                <w:sz w:val="18"/>
                <w:szCs w:val="18"/>
              </w:rPr>
              <w:t>Decrease 1</w:t>
            </w:r>
            <w:r w:rsidR="00FD1895" w:rsidRPr="003531A9">
              <w:rPr>
                <w:rFonts w:ascii="Arial" w:hAnsi="Arial" w:cs="Arial"/>
                <w:sz w:val="18"/>
                <w:szCs w:val="18"/>
              </w:rPr>
              <w:t>%</w:t>
            </w:r>
          </w:p>
        </w:tc>
        <w:tc>
          <w:tcPr>
            <w:tcW w:w="1350" w:type="dxa"/>
            <w:vAlign w:val="bottom"/>
          </w:tcPr>
          <w:p w14:paraId="64FB2FBD" w14:textId="77777777" w:rsidR="00FD1895" w:rsidRPr="003531A9" w:rsidRDefault="00B07E7A" w:rsidP="00CD0DE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3531A9">
              <w:rPr>
                <w:rFonts w:ascii="Arial" w:hAnsi="Arial" w:cs="Arial"/>
                <w:sz w:val="18"/>
                <w:szCs w:val="18"/>
              </w:rPr>
              <w:t>Increase 1</w:t>
            </w:r>
            <w:r w:rsidR="00FD1895" w:rsidRPr="003531A9">
              <w:rPr>
                <w:rFonts w:ascii="Arial" w:hAnsi="Arial" w:cs="Arial"/>
                <w:sz w:val="18"/>
                <w:szCs w:val="18"/>
              </w:rPr>
              <w:t>%</w:t>
            </w:r>
          </w:p>
        </w:tc>
        <w:tc>
          <w:tcPr>
            <w:tcW w:w="1350" w:type="dxa"/>
            <w:vAlign w:val="bottom"/>
          </w:tcPr>
          <w:p w14:paraId="13634473" w14:textId="77777777" w:rsidR="00FD1895" w:rsidRPr="003531A9" w:rsidRDefault="00B07E7A" w:rsidP="00CD0DE3">
            <w:pPr>
              <w:pBdr>
                <w:bottom w:val="single" w:sz="4" w:space="1" w:color="auto"/>
              </w:pBdr>
              <w:tabs>
                <w:tab w:val="left" w:pos="600"/>
                <w:tab w:val="left" w:pos="900"/>
                <w:tab w:val="right" w:pos="7280"/>
                <w:tab w:val="right" w:pos="8540"/>
              </w:tabs>
              <w:spacing w:line="300" w:lineRule="exact"/>
              <w:ind w:left="-60" w:right="-45"/>
              <w:jc w:val="center"/>
              <w:rPr>
                <w:rFonts w:ascii="Arial" w:hAnsi="Arial" w:cs="Arial"/>
                <w:sz w:val="18"/>
                <w:szCs w:val="18"/>
              </w:rPr>
            </w:pPr>
            <w:r w:rsidRPr="003531A9">
              <w:rPr>
                <w:rFonts w:ascii="Arial" w:hAnsi="Arial" w:cs="Arial"/>
                <w:sz w:val="18"/>
                <w:szCs w:val="18"/>
              </w:rPr>
              <w:t>Decrease 1</w:t>
            </w:r>
            <w:r w:rsidR="00FD1895" w:rsidRPr="003531A9">
              <w:rPr>
                <w:rFonts w:ascii="Arial" w:hAnsi="Arial" w:cs="Arial"/>
                <w:sz w:val="18"/>
                <w:szCs w:val="18"/>
              </w:rPr>
              <w:t>%</w:t>
            </w:r>
          </w:p>
        </w:tc>
      </w:tr>
      <w:tr w:rsidR="00B57D44" w:rsidRPr="003531A9" w14:paraId="19FDE1B9" w14:textId="77777777" w:rsidTr="00BC4349">
        <w:tc>
          <w:tcPr>
            <w:tcW w:w="3762" w:type="dxa"/>
          </w:tcPr>
          <w:p w14:paraId="234A3529" w14:textId="77777777" w:rsidR="00B57D44" w:rsidRPr="003531A9" w:rsidRDefault="00B57D44" w:rsidP="00B57D44">
            <w:pPr>
              <w:spacing w:line="300" w:lineRule="exact"/>
              <w:rPr>
                <w:rFonts w:ascii="Arial" w:hAnsi="Arial" w:cs="Arial"/>
                <w:sz w:val="18"/>
                <w:szCs w:val="18"/>
              </w:rPr>
            </w:pPr>
            <w:r w:rsidRPr="003531A9">
              <w:rPr>
                <w:rFonts w:ascii="Arial" w:hAnsi="Arial" w:cs="Arial"/>
                <w:sz w:val="18"/>
                <w:szCs w:val="18"/>
              </w:rPr>
              <w:t>Discount rate</w:t>
            </w:r>
          </w:p>
        </w:tc>
        <w:tc>
          <w:tcPr>
            <w:tcW w:w="1350" w:type="dxa"/>
            <w:vAlign w:val="bottom"/>
          </w:tcPr>
          <w:p w14:paraId="70E6267B" w14:textId="5907F37A" w:rsidR="00B57D44" w:rsidRPr="003531A9" w:rsidRDefault="00B57D44" w:rsidP="00E0798B">
            <w:pPr>
              <w:tabs>
                <w:tab w:val="decimal" w:pos="697"/>
              </w:tabs>
              <w:spacing w:line="300" w:lineRule="exact"/>
              <w:rPr>
                <w:rFonts w:ascii="Arial" w:hAnsi="Arial" w:cs="Arial"/>
                <w:sz w:val="18"/>
                <w:szCs w:val="18"/>
              </w:rPr>
            </w:pPr>
            <w:r w:rsidRPr="003531A9">
              <w:rPr>
                <w:rFonts w:ascii="Arial" w:hAnsi="Arial" w:cs="Arial"/>
                <w:sz w:val="18"/>
                <w:szCs w:val="18"/>
              </w:rPr>
              <w:t>(</w:t>
            </w:r>
            <w:r w:rsidR="00CC2E36" w:rsidRPr="003531A9">
              <w:rPr>
                <w:rFonts w:ascii="Arial" w:hAnsi="Arial" w:cs="Browallia New"/>
                <w:sz w:val="18"/>
                <w:szCs w:val="22"/>
              </w:rPr>
              <w:t>563.3</w:t>
            </w:r>
            <w:r w:rsidRPr="003531A9">
              <w:rPr>
                <w:rFonts w:ascii="Arial" w:hAnsi="Arial" w:cs="Arial"/>
                <w:sz w:val="18"/>
                <w:szCs w:val="18"/>
              </w:rPr>
              <w:t>)</w:t>
            </w:r>
          </w:p>
        </w:tc>
        <w:tc>
          <w:tcPr>
            <w:tcW w:w="1350" w:type="dxa"/>
            <w:vAlign w:val="bottom"/>
          </w:tcPr>
          <w:p w14:paraId="485F2C8D" w14:textId="6EE1D45C" w:rsidR="00B57D44" w:rsidRPr="003531A9" w:rsidRDefault="00CC2E36" w:rsidP="00E0798B">
            <w:pPr>
              <w:tabs>
                <w:tab w:val="decimal" w:pos="697"/>
              </w:tabs>
              <w:spacing w:line="300" w:lineRule="exact"/>
              <w:rPr>
                <w:rFonts w:ascii="Arial" w:hAnsi="Arial" w:cs="Arial"/>
                <w:sz w:val="18"/>
                <w:szCs w:val="18"/>
              </w:rPr>
            </w:pPr>
            <w:r w:rsidRPr="003531A9">
              <w:rPr>
                <w:rFonts w:ascii="Arial" w:hAnsi="Arial" w:cs="Arial"/>
                <w:sz w:val="18"/>
                <w:szCs w:val="18"/>
              </w:rPr>
              <w:t>692.3</w:t>
            </w:r>
          </w:p>
        </w:tc>
        <w:tc>
          <w:tcPr>
            <w:tcW w:w="1350" w:type="dxa"/>
            <w:vAlign w:val="bottom"/>
          </w:tcPr>
          <w:p w14:paraId="063CFE69" w14:textId="7B1EBBFC" w:rsidR="00B57D44" w:rsidRPr="003531A9" w:rsidRDefault="00B57D44" w:rsidP="00E0798B">
            <w:pPr>
              <w:tabs>
                <w:tab w:val="decimal" w:pos="697"/>
              </w:tabs>
              <w:spacing w:line="300" w:lineRule="exact"/>
              <w:rPr>
                <w:rFonts w:ascii="Arial" w:hAnsi="Arial" w:cs="Arial"/>
                <w:sz w:val="18"/>
                <w:szCs w:val="18"/>
              </w:rPr>
            </w:pPr>
            <w:r w:rsidRPr="003531A9">
              <w:rPr>
                <w:rFonts w:ascii="Arial" w:hAnsi="Arial" w:cs="Arial"/>
                <w:sz w:val="18"/>
                <w:szCs w:val="18"/>
              </w:rPr>
              <w:t>(</w:t>
            </w:r>
            <w:r w:rsidR="00CC2E36" w:rsidRPr="003531A9">
              <w:rPr>
                <w:rFonts w:ascii="Arial" w:hAnsi="Arial" w:cs="Arial"/>
                <w:sz w:val="18"/>
                <w:szCs w:val="18"/>
              </w:rPr>
              <w:t>209.5</w:t>
            </w:r>
            <w:r w:rsidRPr="003531A9">
              <w:rPr>
                <w:rFonts w:ascii="Arial" w:hAnsi="Arial" w:cs="Arial"/>
                <w:sz w:val="18"/>
                <w:szCs w:val="18"/>
              </w:rPr>
              <w:t>)</w:t>
            </w:r>
          </w:p>
        </w:tc>
        <w:tc>
          <w:tcPr>
            <w:tcW w:w="1350" w:type="dxa"/>
            <w:vAlign w:val="bottom"/>
          </w:tcPr>
          <w:p w14:paraId="6CF8A5CF" w14:textId="5B7562C0" w:rsidR="00B57D44" w:rsidRPr="003531A9" w:rsidRDefault="00CC2E36" w:rsidP="00E0798B">
            <w:pPr>
              <w:tabs>
                <w:tab w:val="decimal" w:pos="697"/>
              </w:tabs>
              <w:spacing w:line="300" w:lineRule="exact"/>
              <w:rPr>
                <w:rFonts w:ascii="Arial" w:hAnsi="Arial" w:cs="Arial"/>
                <w:sz w:val="18"/>
                <w:szCs w:val="18"/>
              </w:rPr>
            </w:pPr>
            <w:r w:rsidRPr="003531A9">
              <w:rPr>
                <w:rFonts w:ascii="Arial" w:hAnsi="Arial" w:cs="Arial"/>
                <w:sz w:val="18"/>
                <w:szCs w:val="18"/>
              </w:rPr>
              <w:t>273.5</w:t>
            </w:r>
          </w:p>
        </w:tc>
      </w:tr>
      <w:tr w:rsidR="00B57D44" w:rsidRPr="003531A9" w14:paraId="3B5DE095" w14:textId="77777777" w:rsidTr="00BC4349">
        <w:tc>
          <w:tcPr>
            <w:tcW w:w="3762" w:type="dxa"/>
          </w:tcPr>
          <w:p w14:paraId="3BC942DC" w14:textId="77777777" w:rsidR="00B57D44" w:rsidRPr="003531A9" w:rsidRDefault="00B57D44" w:rsidP="00B57D44">
            <w:pPr>
              <w:spacing w:line="300" w:lineRule="exact"/>
              <w:rPr>
                <w:rFonts w:ascii="Arial" w:hAnsi="Arial" w:cs="Arial"/>
                <w:sz w:val="18"/>
                <w:szCs w:val="18"/>
              </w:rPr>
            </w:pPr>
            <w:r w:rsidRPr="003531A9">
              <w:rPr>
                <w:rFonts w:ascii="Arial" w:hAnsi="Arial" w:cs="Arial"/>
                <w:sz w:val="18"/>
                <w:szCs w:val="18"/>
              </w:rPr>
              <w:t>Salary increase rate</w:t>
            </w:r>
          </w:p>
        </w:tc>
        <w:tc>
          <w:tcPr>
            <w:tcW w:w="1350" w:type="dxa"/>
            <w:vAlign w:val="bottom"/>
          </w:tcPr>
          <w:p w14:paraId="3316C4CB" w14:textId="5F3F175D" w:rsidR="00B57D44" w:rsidRPr="003531A9" w:rsidRDefault="00B57D44" w:rsidP="00E0798B">
            <w:pPr>
              <w:tabs>
                <w:tab w:val="decimal" w:pos="697"/>
              </w:tabs>
              <w:spacing w:line="300" w:lineRule="exact"/>
              <w:rPr>
                <w:rFonts w:ascii="Arial" w:hAnsi="Arial" w:cs="Arial"/>
                <w:sz w:val="18"/>
                <w:szCs w:val="18"/>
              </w:rPr>
            </w:pPr>
            <w:r w:rsidRPr="003531A9">
              <w:rPr>
                <w:rFonts w:ascii="Arial" w:hAnsi="Arial" w:cs="Arial"/>
                <w:sz w:val="18"/>
                <w:szCs w:val="18"/>
              </w:rPr>
              <w:t>496.5</w:t>
            </w:r>
          </w:p>
        </w:tc>
        <w:tc>
          <w:tcPr>
            <w:tcW w:w="1350" w:type="dxa"/>
            <w:vAlign w:val="bottom"/>
          </w:tcPr>
          <w:p w14:paraId="0B88758B" w14:textId="12702F0B" w:rsidR="00B57D44" w:rsidRPr="003531A9" w:rsidRDefault="00B57D44" w:rsidP="00E0798B">
            <w:pPr>
              <w:tabs>
                <w:tab w:val="decimal" w:pos="697"/>
              </w:tabs>
              <w:spacing w:line="300" w:lineRule="exact"/>
              <w:rPr>
                <w:rFonts w:ascii="Arial" w:hAnsi="Arial" w:cs="Arial"/>
                <w:sz w:val="18"/>
                <w:szCs w:val="18"/>
              </w:rPr>
            </w:pPr>
            <w:r w:rsidRPr="003531A9">
              <w:rPr>
                <w:rFonts w:ascii="Arial" w:hAnsi="Arial" w:cs="Arial"/>
                <w:sz w:val="18"/>
                <w:szCs w:val="18"/>
              </w:rPr>
              <w:t>(429.4)</w:t>
            </w:r>
          </w:p>
        </w:tc>
        <w:tc>
          <w:tcPr>
            <w:tcW w:w="1350" w:type="dxa"/>
            <w:vAlign w:val="bottom"/>
          </w:tcPr>
          <w:p w14:paraId="0D120827" w14:textId="74C96DD1" w:rsidR="00B57D44" w:rsidRPr="003531A9" w:rsidRDefault="00B57D44" w:rsidP="00E0798B">
            <w:pPr>
              <w:tabs>
                <w:tab w:val="decimal" w:pos="697"/>
              </w:tabs>
              <w:spacing w:line="300" w:lineRule="exact"/>
              <w:rPr>
                <w:rFonts w:ascii="Arial" w:hAnsi="Arial" w:cs="Arial"/>
                <w:sz w:val="18"/>
                <w:szCs w:val="18"/>
              </w:rPr>
            </w:pPr>
            <w:r w:rsidRPr="003531A9">
              <w:rPr>
                <w:rFonts w:ascii="Arial" w:hAnsi="Arial" w:cs="Arial"/>
                <w:sz w:val="18"/>
                <w:szCs w:val="18"/>
              </w:rPr>
              <w:t>83.5</w:t>
            </w:r>
          </w:p>
        </w:tc>
        <w:tc>
          <w:tcPr>
            <w:tcW w:w="1350" w:type="dxa"/>
            <w:vAlign w:val="bottom"/>
          </w:tcPr>
          <w:p w14:paraId="07CF6B8E" w14:textId="6E86ED4C" w:rsidR="00B57D44" w:rsidRPr="003531A9" w:rsidRDefault="00B57D44" w:rsidP="00E0798B">
            <w:pPr>
              <w:tabs>
                <w:tab w:val="decimal" w:pos="697"/>
              </w:tabs>
              <w:spacing w:line="300" w:lineRule="exact"/>
              <w:rPr>
                <w:rFonts w:ascii="Arial" w:hAnsi="Arial" w:cs="Arial"/>
                <w:sz w:val="18"/>
                <w:szCs w:val="18"/>
              </w:rPr>
            </w:pPr>
            <w:r w:rsidRPr="003531A9">
              <w:rPr>
                <w:rFonts w:ascii="Arial" w:hAnsi="Arial" w:cs="Arial"/>
                <w:sz w:val="18"/>
                <w:szCs w:val="18"/>
              </w:rPr>
              <w:t>(73.5)</w:t>
            </w:r>
          </w:p>
        </w:tc>
      </w:tr>
      <w:tr w:rsidR="00686A5E" w:rsidRPr="003531A9" w14:paraId="178D60FD" w14:textId="77777777" w:rsidTr="00BC4349">
        <w:tc>
          <w:tcPr>
            <w:tcW w:w="3762" w:type="dxa"/>
          </w:tcPr>
          <w:p w14:paraId="1B7D7E3C" w14:textId="77777777" w:rsidR="00553F6E" w:rsidRPr="003531A9" w:rsidRDefault="00553F6E" w:rsidP="00CD0DE3">
            <w:pPr>
              <w:spacing w:line="300" w:lineRule="exact"/>
              <w:rPr>
                <w:rFonts w:ascii="Arial" w:hAnsi="Arial" w:cs="Arial"/>
                <w:sz w:val="18"/>
                <w:szCs w:val="18"/>
              </w:rPr>
            </w:pPr>
          </w:p>
        </w:tc>
        <w:tc>
          <w:tcPr>
            <w:tcW w:w="1350" w:type="dxa"/>
          </w:tcPr>
          <w:p w14:paraId="38608FED" w14:textId="77777777" w:rsidR="00553F6E" w:rsidRPr="003531A9" w:rsidRDefault="00553F6E" w:rsidP="00CD0DE3">
            <w:pPr>
              <w:tabs>
                <w:tab w:val="decimal" w:pos="552"/>
              </w:tabs>
              <w:spacing w:line="300" w:lineRule="exact"/>
              <w:rPr>
                <w:rFonts w:ascii="Arial" w:hAnsi="Arial" w:cs="Arial"/>
                <w:sz w:val="18"/>
                <w:szCs w:val="18"/>
              </w:rPr>
            </w:pPr>
          </w:p>
        </w:tc>
        <w:tc>
          <w:tcPr>
            <w:tcW w:w="1350" w:type="dxa"/>
          </w:tcPr>
          <w:p w14:paraId="6B7E3F8D" w14:textId="77777777" w:rsidR="00553F6E" w:rsidRPr="003531A9" w:rsidRDefault="00553F6E" w:rsidP="00CD0DE3">
            <w:pPr>
              <w:tabs>
                <w:tab w:val="decimal" w:pos="552"/>
              </w:tabs>
              <w:spacing w:line="300" w:lineRule="exact"/>
              <w:rPr>
                <w:rFonts w:ascii="Arial" w:hAnsi="Arial" w:cs="Arial"/>
                <w:sz w:val="18"/>
                <w:szCs w:val="18"/>
              </w:rPr>
            </w:pPr>
          </w:p>
        </w:tc>
        <w:tc>
          <w:tcPr>
            <w:tcW w:w="1350" w:type="dxa"/>
          </w:tcPr>
          <w:p w14:paraId="6558F6DC" w14:textId="77777777" w:rsidR="00553F6E" w:rsidRPr="003531A9" w:rsidRDefault="00553F6E" w:rsidP="00CD0DE3">
            <w:pPr>
              <w:tabs>
                <w:tab w:val="decimal" w:pos="552"/>
              </w:tabs>
              <w:spacing w:line="300" w:lineRule="exact"/>
              <w:rPr>
                <w:rFonts w:ascii="Arial" w:hAnsi="Arial" w:cs="Arial"/>
                <w:sz w:val="18"/>
                <w:szCs w:val="18"/>
              </w:rPr>
            </w:pPr>
          </w:p>
        </w:tc>
        <w:tc>
          <w:tcPr>
            <w:tcW w:w="1350" w:type="dxa"/>
          </w:tcPr>
          <w:p w14:paraId="210352D4" w14:textId="77777777" w:rsidR="00553F6E" w:rsidRPr="003531A9" w:rsidRDefault="00553F6E" w:rsidP="00CD0DE3">
            <w:pPr>
              <w:tabs>
                <w:tab w:val="decimal" w:pos="552"/>
              </w:tabs>
              <w:spacing w:line="300" w:lineRule="exact"/>
              <w:rPr>
                <w:rFonts w:ascii="Arial" w:hAnsi="Arial" w:cs="Arial"/>
                <w:sz w:val="18"/>
                <w:szCs w:val="18"/>
              </w:rPr>
            </w:pPr>
          </w:p>
        </w:tc>
      </w:tr>
      <w:tr w:rsidR="00686A5E" w:rsidRPr="003531A9" w14:paraId="638ADDB6" w14:textId="77777777" w:rsidTr="00BC4349">
        <w:tc>
          <w:tcPr>
            <w:tcW w:w="3762" w:type="dxa"/>
          </w:tcPr>
          <w:p w14:paraId="25CE98D0" w14:textId="77777777" w:rsidR="00553F6E" w:rsidRPr="003531A9" w:rsidRDefault="00553F6E" w:rsidP="00CD0DE3">
            <w:pPr>
              <w:spacing w:line="300" w:lineRule="exact"/>
              <w:rPr>
                <w:rFonts w:ascii="Arial" w:hAnsi="Arial" w:cs="Arial"/>
                <w:sz w:val="18"/>
                <w:szCs w:val="18"/>
                <w:cs/>
              </w:rPr>
            </w:pPr>
          </w:p>
        </w:tc>
        <w:tc>
          <w:tcPr>
            <w:tcW w:w="1350" w:type="dxa"/>
            <w:vAlign w:val="bottom"/>
          </w:tcPr>
          <w:p w14:paraId="01C9214F" w14:textId="77777777" w:rsidR="00553F6E" w:rsidRPr="003531A9" w:rsidRDefault="00553F6E" w:rsidP="00CD0DE3">
            <w:pPr>
              <w:pBdr>
                <w:bottom w:val="single" w:sz="4" w:space="1" w:color="auto"/>
              </w:pBdr>
              <w:tabs>
                <w:tab w:val="left" w:pos="600"/>
                <w:tab w:val="left" w:pos="900"/>
                <w:tab w:val="right" w:pos="7280"/>
                <w:tab w:val="right" w:pos="8540"/>
              </w:tabs>
              <w:spacing w:line="300" w:lineRule="exact"/>
              <w:ind w:left="-18" w:right="-45"/>
              <w:jc w:val="center"/>
              <w:rPr>
                <w:rFonts w:ascii="Arial" w:hAnsi="Arial" w:cs="Arial"/>
                <w:sz w:val="18"/>
                <w:szCs w:val="18"/>
              </w:rPr>
            </w:pPr>
            <w:r w:rsidRPr="003531A9">
              <w:rPr>
                <w:rFonts w:ascii="Arial" w:hAnsi="Arial" w:cs="Arial"/>
                <w:sz w:val="18"/>
                <w:szCs w:val="18"/>
              </w:rPr>
              <w:t>Increase 20%</w:t>
            </w:r>
          </w:p>
        </w:tc>
        <w:tc>
          <w:tcPr>
            <w:tcW w:w="1350" w:type="dxa"/>
            <w:vAlign w:val="bottom"/>
          </w:tcPr>
          <w:p w14:paraId="1C0F7A97" w14:textId="77777777" w:rsidR="00553F6E" w:rsidRPr="003531A9" w:rsidRDefault="00553F6E" w:rsidP="00CD0DE3">
            <w:pPr>
              <w:pBdr>
                <w:bottom w:val="single" w:sz="4" w:space="1" w:color="auto"/>
              </w:pBdr>
              <w:tabs>
                <w:tab w:val="left" w:pos="600"/>
                <w:tab w:val="left" w:pos="900"/>
                <w:tab w:val="right" w:pos="7280"/>
                <w:tab w:val="right" w:pos="8540"/>
              </w:tabs>
              <w:spacing w:line="300" w:lineRule="exact"/>
              <w:ind w:left="-92" w:right="-45"/>
              <w:jc w:val="center"/>
              <w:rPr>
                <w:rFonts w:ascii="Arial" w:hAnsi="Arial" w:cs="Arial"/>
                <w:sz w:val="18"/>
                <w:szCs w:val="18"/>
              </w:rPr>
            </w:pPr>
            <w:r w:rsidRPr="003531A9">
              <w:rPr>
                <w:rFonts w:ascii="Arial" w:hAnsi="Arial" w:cs="Arial"/>
                <w:sz w:val="18"/>
                <w:szCs w:val="18"/>
              </w:rPr>
              <w:t>Decrease 20%</w:t>
            </w:r>
          </w:p>
        </w:tc>
        <w:tc>
          <w:tcPr>
            <w:tcW w:w="1350" w:type="dxa"/>
            <w:vAlign w:val="bottom"/>
          </w:tcPr>
          <w:p w14:paraId="18DEB0C0" w14:textId="77777777" w:rsidR="00553F6E" w:rsidRPr="003531A9" w:rsidRDefault="00553F6E" w:rsidP="00CD0DE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3531A9">
              <w:rPr>
                <w:rFonts w:ascii="Arial" w:hAnsi="Arial" w:cs="Arial"/>
                <w:sz w:val="18"/>
                <w:szCs w:val="18"/>
              </w:rPr>
              <w:t>Increase 20%</w:t>
            </w:r>
          </w:p>
        </w:tc>
        <w:tc>
          <w:tcPr>
            <w:tcW w:w="1350" w:type="dxa"/>
            <w:vAlign w:val="bottom"/>
          </w:tcPr>
          <w:p w14:paraId="322F8194" w14:textId="77777777" w:rsidR="00553F6E" w:rsidRPr="003531A9" w:rsidRDefault="00553F6E" w:rsidP="00CD0DE3">
            <w:pPr>
              <w:pBdr>
                <w:bottom w:val="single" w:sz="4" w:space="1" w:color="auto"/>
              </w:pBdr>
              <w:tabs>
                <w:tab w:val="left" w:pos="600"/>
                <w:tab w:val="left" w:pos="900"/>
                <w:tab w:val="right" w:pos="7280"/>
                <w:tab w:val="right" w:pos="8540"/>
              </w:tabs>
              <w:spacing w:line="300" w:lineRule="exact"/>
              <w:ind w:left="-60" w:right="-45"/>
              <w:jc w:val="center"/>
              <w:rPr>
                <w:rFonts w:ascii="Arial" w:hAnsi="Arial" w:cs="Arial"/>
                <w:sz w:val="18"/>
                <w:szCs w:val="18"/>
              </w:rPr>
            </w:pPr>
            <w:r w:rsidRPr="003531A9">
              <w:rPr>
                <w:rFonts w:ascii="Arial" w:hAnsi="Arial" w:cs="Arial"/>
                <w:sz w:val="18"/>
                <w:szCs w:val="18"/>
              </w:rPr>
              <w:t>Decrease 20%</w:t>
            </w:r>
          </w:p>
        </w:tc>
      </w:tr>
      <w:tr w:rsidR="00B57D44" w:rsidRPr="003531A9" w14:paraId="4B333D2C" w14:textId="77777777" w:rsidTr="00BC4349">
        <w:trPr>
          <w:trHeight w:val="171"/>
        </w:trPr>
        <w:tc>
          <w:tcPr>
            <w:tcW w:w="3762" w:type="dxa"/>
          </w:tcPr>
          <w:p w14:paraId="61686BE0" w14:textId="77777777" w:rsidR="00B57D44" w:rsidRPr="003531A9" w:rsidRDefault="00B57D44" w:rsidP="00B57D44">
            <w:pPr>
              <w:spacing w:line="300" w:lineRule="exact"/>
              <w:rPr>
                <w:rFonts w:ascii="Arial" w:hAnsi="Arial" w:cs="Arial"/>
                <w:sz w:val="18"/>
                <w:szCs w:val="18"/>
              </w:rPr>
            </w:pPr>
            <w:r w:rsidRPr="003531A9">
              <w:rPr>
                <w:rFonts w:ascii="Arial" w:hAnsi="Arial" w:cs="Arial"/>
                <w:sz w:val="18"/>
                <w:szCs w:val="18"/>
              </w:rPr>
              <w:t>Turnover rate</w:t>
            </w:r>
          </w:p>
        </w:tc>
        <w:tc>
          <w:tcPr>
            <w:tcW w:w="1350" w:type="dxa"/>
            <w:vAlign w:val="bottom"/>
          </w:tcPr>
          <w:p w14:paraId="7DFF6BA1" w14:textId="7774D135" w:rsidR="00B57D44" w:rsidRPr="003531A9" w:rsidRDefault="00B57D44" w:rsidP="00E0798B">
            <w:pPr>
              <w:tabs>
                <w:tab w:val="decimal" w:pos="697"/>
              </w:tabs>
              <w:spacing w:line="300" w:lineRule="exact"/>
              <w:rPr>
                <w:rFonts w:ascii="Arial" w:hAnsi="Arial" w:cs="Arial"/>
                <w:sz w:val="18"/>
                <w:szCs w:val="18"/>
              </w:rPr>
            </w:pPr>
            <w:r w:rsidRPr="003531A9">
              <w:rPr>
                <w:rFonts w:ascii="Arial" w:hAnsi="Arial" w:cs="Arial"/>
                <w:sz w:val="18"/>
                <w:szCs w:val="18"/>
              </w:rPr>
              <w:t>(334.3)</w:t>
            </w:r>
          </w:p>
        </w:tc>
        <w:tc>
          <w:tcPr>
            <w:tcW w:w="1350" w:type="dxa"/>
            <w:vAlign w:val="bottom"/>
          </w:tcPr>
          <w:p w14:paraId="4AD0F7F9" w14:textId="578AE679" w:rsidR="00B57D44" w:rsidRPr="003531A9" w:rsidRDefault="00B57D44" w:rsidP="00E0798B">
            <w:pPr>
              <w:tabs>
                <w:tab w:val="decimal" w:pos="697"/>
              </w:tabs>
              <w:spacing w:line="300" w:lineRule="exact"/>
              <w:rPr>
                <w:rFonts w:ascii="Arial" w:hAnsi="Arial" w:cs="Arial"/>
                <w:sz w:val="18"/>
                <w:szCs w:val="18"/>
              </w:rPr>
            </w:pPr>
            <w:r w:rsidRPr="003531A9">
              <w:rPr>
                <w:rFonts w:ascii="Arial" w:hAnsi="Arial" w:cs="Arial"/>
                <w:sz w:val="18"/>
                <w:szCs w:val="18"/>
              </w:rPr>
              <w:t>390.3</w:t>
            </w:r>
          </w:p>
        </w:tc>
        <w:tc>
          <w:tcPr>
            <w:tcW w:w="1350" w:type="dxa"/>
            <w:vAlign w:val="bottom"/>
          </w:tcPr>
          <w:p w14:paraId="4DC5E84B" w14:textId="06B8927E" w:rsidR="00B57D44" w:rsidRPr="003531A9" w:rsidRDefault="00B57D44" w:rsidP="00E0798B">
            <w:pPr>
              <w:tabs>
                <w:tab w:val="decimal" w:pos="697"/>
              </w:tabs>
              <w:spacing w:line="300" w:lineRule="exact"/>
              <w:rPr>
                <w:rFonts w:ascii="Arial" w:hAnsi="Arial" w:cs="Arial"/>
                <w:sz w:val="18"/>
                <w:szCs w:val="18"/>
              </w:rPr>
            </w:pPr>
            <w:r w:rsidRPr="003531A9">
              <w:rPr>
                <w:rFonts w:ascii="Arial" w:hAnsi="Arial" w:cs="Arial"/>
                <w:sz w:val="18"/>
                <w:szCs w:val="18"/>
              </w:rPr>
              <w:t>(71.7)</w:t>
            </w:r>
          </w:p>
        </w:tc>
        <w:tc>
          <w:tcPr>
            <w:tcW w:w="1350" w:type="dxa"/>
            <w:vAlign w:val="bottom"/>
          </w:tcPr>
          <w:p w14:paraId="3C6D611C" w14:textId="39118D9F" w:rsidR="00B57D44" w:rsidRPr="003531A9" w:rsidRDefault="00CC2E36" w:rsidP="00E0798B">
            <w:pPr>
              <w:tabs>
                <w:tab w:val="decimal" w:pos="697"/>
              </w:tabs>
              <w:spacing w:line="300" w:lineRule="exact"/>
              <w:rPr>
                <w:rFonts w:ascii="Arial" w:hAnsi="Arial" w:cs="Arial"/>
                <w:sz w:val="18"/>
                <w:szCs w:val="18"/>
              </w:rPr>
            </w:pPr>
            <w:r w:rsidRPr="003531A9">
              <w:rPr>
                <w:rFonts w:ascii="Arial" w:hAnsi="Arial" w:cs="Arial"/>
                <w:sz w:val="18"/>
                <w:szCs w:val="18"/>
              </w:rPr>
              <w:t>80.2</w:t>
            </w:r>
          </w:p>
        </w:tc>
      </w:tr>
    </w:tbl>
    <w:p w14:paraId="17505405" w14:textId="77777777" w:rsidR="00BC4349" w:rsidRPr="003531A9" w:rsidRDefault="00BC4349" w:rsidP="00CA12B2">
      <w:pPr>
        <w:spacing w:line="340" w:lineRule="exact"/>
        <w:ind w:left="547" w:hanging="547"/>
        <w:jc w:val="both"/>
        <w:rPr>
          <w:rFonts w:ascii="Arial" w:hAnsi="Arial" w:cs="Arial"/>
          <w:b/>
          <w:bCs/>
          <w:sz w:val="22"/>
          <w:szCs w:val="22"/>
        </w:rPr>
      </w:pPr>
    </w:p>
    <w:p w14:paraId="35B58ED5" w14:textId="77777777" w:rsidR="00BC4349" w:rsidRPr="003531A9" w:rsidRDefault="00BC4349">
      <w:pPr>
        <w:overflowPunct/>
        <w:autoSpaceDE/>
        <w:autoSpaceDN/>
        <w:adjustRightInd/>
        <w:textAlignment w:val="auto"/>
        <w:rPr>
          <w:rFonts w:ascii="Arial" w:hAnsi="Arial" w:cs="Arial"/>
          <w:b/>
          <w:bCs/>
          <w:sz w:val="22"/>
          <w:szCs w:val="22"/>
        </w:rPr>
      </w:pPr>
      <w:r w:rsidRPr="003531A9">
        <w:rPr>
          <w:rFonts w:ascii="Arial" w:hAnsi="Arial" w:cs="Arial"/>
          <w:b/>
          <w:bCs/>
          <w:sz w:val="22"/>
          <w:szCs w:val="22"/>
        </w:rPr>
        <w:br w:type="page"/>
      </w:r>
    </w:p>
    <w:p w14:paraId="279780A0" w14:textId="7FB3F471" w:rsidR="00295608" w:rsidRPr="003531A9" w:rsidRDefault="00725E6C" w:rsidP="00BC4349">
      <w:pPr>
        <w:spacing w:line="360" w:lineRule="exact"/>
        <w:ind w:left="547" w:hanging="547"/>
        <w:jc w:val="both"/>
        <w:rPr>
          <w:rFonts w:ascii="Arial" w:hAnsi="Arial" w:cs="Arial"/>
          <w:b/>
          <w:bCs/>
          <w:sz w:val="22"/>
          <w:szCs w:val="22"/>
        </w:rPr>
      </w:pPr>
      <w:r w:rsidRPr="003531A9">
        <w:rPr>
          <w:rFonts w:ascii="Arial" w:hAnsi="Arial" w:cs="Arial"/>
          <w:b/>
          <w:bCs/>
          <w:sz w:val="22"/>
          <w:szCs w:val="22"/>
        </w:rPr>
        <w:lastRenderedPageBreak/>
        <w:t>26</w:t>
      </w:r>
      <w:r w:rsidR="00FA0D3D" w:rsidRPr="003531A9">
        <w:rPr>
          <w:rFonts w:ascii="Arial" w:hAnsi="Arial" w:cs="Arial"/>
          <w:b/>
          <w:bCs/>
          <w:sz w:val="22"/>
          <w:szCs w:val="22"/>
        </w:rPr>
        <w:t>.</w:t>
      </w:r>
      <w:r w:rsidR="004F49F5" w:rsidRPr="003531A9">
        <w:rPr>
          <w:rFonts w:ascii="Arial" w:hAnsi="Arial" w:cs="Arial"/>
          <w:b/>
          <w:bCs/>
          <w:sz w:val="22"/>
          <w:szCs w:val="22"/>
        </w:rPr>
        <w:t xml:space="preserve">   </w:t>
      </w:r>
      <w:r w:rsidR="002667ED" w:rsidRPr="003531A9">
        <w:rPr>
          <w:rFonts w:ascii="Arial" w:hAnsi="Arial" w:cs="Arial"/>
          <w:b/>
          <w:bCs/>
          <w:sz w:val="22"/>
          <w:szCs w:val="22"/>
        </w:rPr>
        <w:tab/>
      </w:r>
      <w:r w:rsidR="00DF64C7" w:rsidRPr="003531A9">
        <w:rPr>
          <w:rFonts w:ascii="Arial" w:hAnsi="Arial" w:cs="Arial"/>
          <w:b/>
          <w:bCs/>
          <w:sz w:val="22"/>
          <w:szCs w:val="22"/>
        </w:rPr>
        <w:t>Dividend paid</w:t>
      </w:r>
    </w:p>
    <w:tbl>
      <w:tblPr>
        <w:tblW w:w="9060" w:type="dxa"/>
        <w:tblInd w:w="588" w:type="dxa"/>
        <w:tblLook w:val="01E0" w:firstRow="1" w:lastRow="1" w:firstColumn="1" w:lastColumn="1" w:noHBand="0" w:noVBand="0"/>
      </w:tblPr>
      <w:tblGrid>
        <w:gridCol w:w="2850"/>
        <w:gridCol w:w="2907"/>
        <w:gridCol w:w="1651"/>
        <w:gridCol w:w="1652"/>
      </w:tblGrid>
      <w:tr w:rsidR="00B51B8B" w:rsidRPr="003531A9" w14:paraId="349B6341" w14:textId="77777777" w:rsidTr="008D09C3">
        <w:tc>
          <w:tcPr>
            <w:tcW w:w="2850" w:type="dxa"/>
            <w:vAlign w:val="bottom"/>
          </w:tcPr>
          <w:p w14:paraId="7A2E32D8" w14:textId="77777777" w:rsidR="00B92A86" w:rsidRPr="003531A9" w:rsidRDefault="00B92A86" w:rsidP="00BC4349">
            <w:pPr>
              <w:pBdr>
                <w:bottom w:val="single" w:sz="4" w:space="1" w:color="auto"/>
              </w:pBdr>
              <w:tabs>
                <w:tab w:val="left" w:pos="900"/>
                <w:tab w:val="center" w:pos="7110"/>
                <w:tab w:val="right" w:pos="8540"/>
              </w:tabs>
              <w:spacing w:line="360" w:lineRule="exact"/>
              <w:jc w:val="center"/>
              <w:rPr>
                <w:rFonts w:ascii="Arial" w:hAnsi="Arial" w:cs="Arial"/>
                <w:sz w:val="22"/>
                <w:szCs w:val="22"/>
                <w:cs/>
              </w:rPr>
            </w:pPr>
            <w:r w:rsidRPr="003531A9">
              <w:rPr>
                <w:rFonts w:ascii="Arial" w:hAnsi="Arial" w:cs="Arial"/>
                <w:sz w:val="22"/>
                <w:szCs w:val="22"/>
              </w:rPr>
              <w:t>Dividends</w:t>
            </w:r>
          </w:p>
        </w:tc>
        <w:tc>
          <w:tcPr>
            <w:tcW w:w="2907" w:type="dxa"/>
            <w:vAlign w:val="bottom"/>
          </w:tcPr>
          <w:p w14:paraId="59617590" w14:textId="77777777" w:rsidR="00B92A86" w:rsidRPr="003531A9" w:rsidRDefault="00B92A86" w:rsidP="00BC4349">
            <w:pPr>
              <w:pBdr>
                <w:bottom w:val="single" w:sz="4" w:space="1" w:color="auto"/>
              </w:pBdr>
              <w:tabs>
                <w:tab w:val="left" w:pos="900"/>
                <w:tab w:val="center" w:pos="7110"/>
                <w:tab w:val="right" w:pos="8540"/>
              </w:tabs>
              <w:spacing w:line="360" w:lineRule="exact"/>
              <w:jc w:val="center"/>
              <w:rPr>
                <w:rFonts w:ascii="Arial" w:hAnsi="Arial" w:cs="Arial"/>
                <w:sz w:val="22"/>
                <w:szCs w:val="22"/>
                <w:cs/>
              </w:rPr>
            </w:pPr>
            <w:r w:rsidRPr="003531A9">
              <w:rPr>
                <w:rFonts w:ascii="Arial" w:hAnsi="Arial" w:cs="Arial"/>
                <w:sz w:val="22"/>
                <w:szCs w:val="22"/>
              </w:rPr>
              <w:t>Approved by</w:t>
            </w:r>
          </w:p>
        </w:tc>
        <w:tc>
          <w:tcPr>
            <w:tcW w:w="1651" w:type="dxa"/>
            <w:vAlign w:val="bottom"/>
          </w:tcPr>
          <w:p w14:paraId="0AE80123" w14:textId="77777777" w:rsidR="00B92A86" w:rsidRPr="003531A9" w:rsidRDefault="00B92A86" w:rsidP="00BC4349">
            <w:pPr>
              <w:pBdr>
                <w:bottom w:val="single" w:sz="4" w:space="1" w:color="auto"/>
              </w:pBdr>
              <w:tabs>
                <w:tab w:val="left" w:pos="900"/>
                <w:tab w:val="center" w:pos="7110"/>
                <w:tab w:val="right" w:pos="8540"/>
              </w:tabs>
              <w:spacing w:line="360" w:lineRule="exact"/>
              <w:jc w:val="center"/>
              <w:rPr>
                <w:rFonts w:ascii="Arial" w:hAnsi="Arial" w:cs="Arial"/>
                <w:sz w:val="22"/>
                <w:szCs w:val="22"/>
                <w:cs/>
              </w:rPr>
            </w:pPr>
            <w:r w:rsidRPr="003531A9">
              <w:rPr>
                <w:rFonts w:ascii="Arial" w:hAnsi="Arial" w:cs="Arial"/>
                <w:sz w:val="22"/>
                <w:szCs w:val="22"/>
              </w:rPr>
              <w:t>Total dividends</w:t>
            </w:r>
          </w:p>
        </w:tc>
        <w:tc>
          <w:tcPr>
            <w:tcW w:w="1652" w:type="dxa"/>
            <w:vAlign w:val="bottom"/>
          </w:tcPr>
          <w:p w14:paraId="01805DCE" w14:textId="77777777" w:rsidR="00B92A86" w:rsidRPr="003531A9" w:rsidRDefault="00B92A86" w:rsidP="00BC4349">
            <w:pPr>
              <w:pBdr>
                <w:bottom w:val="single" w:sz="4" w:space="1" w:color="auto"/>
              </w:pBdr>
              <w:tabs>
                <w:tab w:val="left" w:pos="900"/>
                <w:tab w:val="center" w:pos="7110"/>
                <w:tab w:val="right" w:pos="8540"/>
              </w:tabs>
              <w:spacing w:line="360" w:lineRule="exact"/>
              <w:jc w:val="center"/>
              <w:rPr>
                <w:rFonts w:ascii="Arial" w:hAnsi="Arial" w:cs="Arial"/>
                <w:sz w:val="22"/>
                <w:szCs w:val="22"/>
                <w:cs/>
              </w:rPr>
            </w:pPr>
            <w:r w:rsidRPr="003531A9">
              <w:rPr>
                <w:rFonts w:ascii="Arial" w:hAnsi="Arial" w:cs="Arial"/>
                <w:sz w:val="22"/>
                <w:szCs w:val="22"/>
              </w:rPr>
              <w:t>Dividend        per share</w:t>
            </w:r>
          </w:p>
        </w:tc>
      </w:tr>
      <w:tr w:rsidR="00B51B8B" w:rsidRPr="003531A9" w14:paraId="745B3E38" w14:textId="77777777" w:rsidTr="008D09C3">
        <w:trPr>
          <w:trHeight w:val="397"/>
        </w:trPr>
        <w:tc>
          <w:tcPr>
            <w:tcW w:w="2850" w:type="dxa"/>
          </w:tcPr>
          <w:p w14:paraId="483B9007" w14:textId="77777777" w:rsidR="00B92A86" w:rsidRPr="003531A9" w:rsidRDefault="00B92A86" w:rsidP="00BC4349">
            <w:pPr>
              <w:spacing w:line="360" w:lineRule="exact"/>
              <w:rPr>
                <w:rFonts w:ascii="Arial" w:hAnsi="Arial" w:cs="Arial"/>
                <w:sz w:val="22"/>
                <w:szCs w:val="22"/>
              </w:rPr>
            </w:pPr>
          </w:p>
        </w:tc>
        <w:tc>
          <w:tcPr>
            <w:tcW w:w="2907" w:type="dxa"/>
          </w:tcPr>
          <w:p w14:paraId="30113299" w14:textId="77777777" w:rsidR="00B92A86" w:rsidRPr="003531A9" w:rsidRDefault="00B92A86" w:rsidP="00BC4349">
            <w:pPr>
              <w:spacing w:line="360" w:lineRule="exact"/>
              <w:ind w:left="162" w:right="122" w:firstLine="14"/>
              <w:jc w:val="center"/>
              <w:rPr>
                <w:rFonts w:ascii="Arial" w:hAnsi="Arial" w:cs="Arial"/>
                <w:sz w:val="22"/>
                <w:szCs w:val="22"/>
              </w:rPr>
            </w:pPr>
          </w:p>
        </w:tc>
        <w:tc>
          <w:tcPr>
            <w:tcW w:w="1651" w:type="dxa"/>
            <w:vAlign w:val="bottom"/>
          </w:tcPr>
          <w:p w14:paraId="1ECEF5D8" w14:textId="77777777" w:rsidR="00B92A86" w:rsidRPr="003531A9" w:rsidRDefault="00B92A86" w:rsidP="00BC4349">
            <w:pPr>
              <w:tabs>
                <w:tab w:val="decimal" w:pos="1340"/>
              </w:tabs>
              <w:spacing w:line="360" w:lineRule="exact"/>
              <w:rPr>
                <w:rFonts w:ascii="Arial" w:hAnsi="Arial" w:cs="Arial"/>
                <w:sz w:val="22"/>
                <w:szCs w:val="22"/>
              </w:rPr>
            </w:pPr>
            <w:r w:rsidRPr="003531A9">
              <w:rPr>
                <w:rFonts w:ascii="Arial" w:hAnsi="Arial" w:cs="Arial"/>
                <w:sz w:val="22"/>
                <w:szCs w:val="22"/>
              </w:rPr>
              <w:t>(Million Baht</w:t>
            </w:r>
            <w:r w:rsidRPr="003531A9">
              <w:rPr>
                <w:rFonts w:ascii="Arial" w:hAnsi="Arial" w:cs="Arial"/>
                <w:sz w:val="22"/>
                <w:szCs w:val="22"/>
                <w:cs/>
              </w:rPr>
              <w:t>)</w:t>
            </w:r>
          </w:p>
        </w:tc>
        <w:tc>
          <w:tcPr>
            <w:tcW w:w="1652" w:type="dxa"/>
            <w:vAlign w:val="bottom"/>
          </w:tcPr>
          <w:p w14:paraId="04BA2648" w14:textId="77777777" w:rsidR="00B92A86" w:rsidRPr="003531A9" w:rsidRDefault="00B92A86" w:rsidP="00BC4349">
            <w:pPr>
              <w:spacing w:line="360" w:lineRule="exact"/>
              <w:jc w:val="center"/>
              <w:rPr>
                <w:rFonts w:ascii="Arial" w:hAnsi="Arial" w:cs="Arial"/>
                <w:sz w:val="22"/>
                <w:szCs w:val="22"/>
              </w:rPr>
            </w:pPr>
            <w:r w:rsidRPr="003531A9">
              <w:rPr>
                <w:rFonts w:ascii="Arial" w:hAnsi="Arial" w:cs="Arial"/>
                <w:sz w:val="22"/>
                <w:szCs w:val="22"/>
              </w:rPr>
              <w:t>(Baht</w:t>
            </w:r>
            <w:r w:rsidRPr="003531A9">
              <w:rPr>
                <w:rFonts w:ascii="Arial" w:hAnsi="Arial" w:cs="Arial"/>
                <w:sz w:val="22"/>
                <w:szCs w:val="22"/>
                <w:cs/>
              </w:rPr>
              <w:t>)</w:t>
            </w:r>
          </w:p>
        </w:tc>
      </w:tr>
      <w:tr w:rsidR="00B51B8B" w:rsidRPr="003531A9" w14:paraId="13C5D6FE" w14:textId="77777777" w:rsidTr="008D09C3">
        <w:trPr>
          <w:trHeight w:val="397"/>
        </w:trPr>
        <w:tc>
          <w:tcPr>
            <w:tcW w:w="2850" w:type="dxa"/>
          </w:tcPr>
          <w:p w14:paraId="6B6ECEAC" w14:textId="507020D8" w:rsidR="009D273D" w:rsidRPr="003531A9" w:rsidRDefault="009D273D" w:rsidP="00BC4349">
            <w:pPr>
              <w:spacing w:line="360" w:lineRule="exact"/>
              <w:rPr>
                <w:rFonts w:ascii="Arial" w:hAnsi="Arial" w:cs="Arial"/>
                <w:sz w:val="22"/>
                <w:szCs w:val="22"/>
              </w:rPr>
            </w:pPr>
            <w:r w:rsidRPr="003531A9">
              <w:rPr>
                <w:rFonts w:ascii="Arial" w:hAnsi="Arial" w:cs="Arial"/>
                <w:sz w:val="22"/>
                <w:szCs w:val="22"/>
              </w:rPr>
              <w:t>Final dividends</w:t>
            </w:r>
            <w:r w:rsidRPr="003531A9">
              <w:rPr>
                <w:rFonts w:ascii="Arial" w:hAnsi="Arial" w:cs="Arial"/>
                <w:sz w:val="22"/>
                <w:szCs w:val="22"/>
                <w:cs/>
              </w:rPr>
              <w:t xml:space="preserve"> </w:t>
            </w:r>
            <w:r w:rsidRPr="003531A9">
              <w:rPr>
                <w:rFonts w:ascii="Arial" w:hAnsi="Arial" w:cs="Arial"/>
                <w:sz w:val="22"/>
                <w:szCs w:val="22"/>
              </w:rPr>
              <w:t>for 2023</w:t>
            </w:r>
          </w:p>
        </w:tc>
        <w:tc>
          <w:tcPr>
            <w:tcW w:w="2907" w:type="dxa"/>
          </w:tcPr>
          <w:p w14:paraId="01E0B078" w14:textId="77777777" w:rsidR="009D273D" w:rsidRPr="003531A9" w:rsidRDefault="009D273D" w:rsidP="00BC4349">
            <w:pPr>
              <w:spacing w:line="360" w:lineRule="exact"/>
              <w:ind w:left="180" w:right="-6" w:hanging="166"/>
              <w:rPr>
                <w:rFonts w:ascii="Arial" w:hAnsi="Arial" w:cs="Arial"/>
                <w:sz w:val="22"/>
                <w:szCs w:val="22"/>
                <w:lang w:val="en-GB" w:eastAsia="ko-KR"/>
              </w:rPr>
            </w:pPr>
            <w:r w:rsidRPr="003531A9">
              <w:rPr>
                <w:rFonts w:ascii="Arial" w:hAnsi="Arial" w:cs="Arial"/>
                <w:sz w:val="22"/>
                <w:szCs w:val="22"/>
                <w:lang w:val="en-GB" w:eastAsia="ko-KR"/>
              </w:rPr>
              <w:t>Annual General Meeting of the shareholders on</w:t>
            </w:r>
          </w:p>
          <w:p w14:paraId="0F39116B" w14:textId="23DE9688" w:rsidR="009D273D" w:rsidRPr="003531A9" w:rsidRDefault="009D273D" w:rsidP="00BC4349">
            <w:pPr>
              <w:spacing w:line="360" w:lineRule="exact"/>
              <w:ind w:left="180" w:right="-6" w:hanging="166"/>
              <w:rPr>
                <w:rFonts w:ascii="Arial" w:hAnsi="Arial" w:cs="Arial"/>
                <w:sz w:val="22"/>
                <w:szCs w:val="22"/>
                <w:lang w:val="en-GB" w:eastAsia="ko-KR"/>
              </w:rPr>
            </w:pPr>
            <w:r w:rsidRPr="003531A9">
              <w:rPr>
                <w:rFonts w:ascii="Arial" w:hAnsi="Arial" w:cs="Arial"/>
                <w:sz w:val="22"/>
                <w:szCs w:val="22"/>
                <w:lang w:val="en-GB" w:eastAsia="ko-KR"/>
              </w:rPr>
              <w:t xml:space="preserve">  5 April 2024</w:t>
            </w:r>
          </w:p>
        </w:tc>
        <w:tc>
          <w:tcPr>
            <w:tcW w:w="1651" w:type="dxa"/>
            <w:vAlign w:val="bottom"/>
          </w:tcPr>
          <w:p w14:paraId="1B5DEEAB" w14:textId="4822AB79" w:rsidR="009D273D" w:rsidRPr="003531A9" w:rsidRDefault="009D273D" w:rsidP="00BC4349">
            <w:pPr>
              <w:tabs>
                <w:tab w:val="decimal" w:pos="1340"/>
              </w:tabs>
              <w:spacing w:line="360" w:lineRule="exact"/>
              <w:rPr>
                <w:rFonts w:ascii="Arial" w:hAnsi="Arial" w:cs="Arial"/>
                <w:b/>
                <w:bCs/>
                <w:sz w:val="22"/>
                <w:szCs w:val="22"/>
                <w:lang w:val="en-GB"/>
              </w:rPr>
            </w:pPr>
            <w:r w:rsidRPr="003531A9">
              <w:rPr>
                <w:rFonts w:ascii="Arial" w:hAnsi="Arial" w:cs="Arial"/>
                <w:sz w:val="22"/>
                <w:szCs w:val="22"/>
                <w:lang w:val="en-GB"/>
              </w:rPr>
              <w:t>5,561</w:t>
            </w:r>
          </w:p>
        </w:tc>
        <w:tc>
          <w:tcPr>
            <w:tcW w:w="1652" w:type="dxa"/>
            <w:vAlign w:val="bottom"/>
          </w:tcPr>
          <w:p w14:paraId="7D99E3D1" w14:textId="61257EC2" w:rsidR="009D273D" w:rsidRPr="003531A9" w:rsidRDefault="009D273D" w:rsidP="00BC4349">
            <w:pPr>
              <w:tabs>
                <w:tab w:val="decimal" w:pos="813"/>
              </w:tabs>
              <w:spacing w:line="360" w:lineRule="exact"/>
              <w:rPr>
                <w:rFonts w:ascii="Arial" w:hAnsi="Arial" w:cs="Arial"/>
                <w:sz w:val="22"/>
                <w:szCs w:val="22"/>
                <w:lang w:eastAsia="ko-KR"/>
              </w:rPr>
            </w:pPr>
            <w:r w:rsidRPr="003531A9">
              <w:rPr>
                <w:rFonts w:ascii="Arial" w:hAnsi="Arial" w:cs="Arial"/>
                <w:sz w:val="22"/>
                <w:szCs w:val="22"/>
                <w:lang w:eastAsia="ko-KR"/>
              </w:rPr>
              <w:t>0.35</w:t>
            </w:r>
          </w:p>
        </w:tc>
      </w:tr>
      <w:tr w:rsidR="00B51B8B" w:rsidRPr="003531A9" w14:paraId="527FBE3F" w14:textId="77777777" w:rsidTr="008D09C3">
        <w:trPr>
          <w:trHeight w:val="397"/>
        </w:trPr>
        <w:tc>
          <w:tcPr>
            <w:tcW w:w="2850" w:type="dxa"/>
          </w:tcPr>
          <w:p w14:paraId="27D590BD" w14:textId="2DCDE5AE" w:rsidR="009D273D" w:rsidRPr="003531A9" w:rsidRDefault="009D273D" w:rsidP="00BC4349">
            <w:pPr>
              <w:spacing w:line="360" w:lineRule="exact"/>
              <w:rPr>
                <w:rFonts w:ascii="Arial" w:hAnsi="Arial" w:cs="Arial"/>
                <w:sz w:val="22"/>
                <w:szCs w:val="22"/>
              </w:rPr>
            </w:pPr>
            <w:r w:rsidRPr="003531A9">
              <w:rPr>
                <w:rFonts w:ascii="Arial" w:hAnsi="Arial" w:cs="Arial"/>
                <w:sz w:val="22"/>
                <w:szCs w:val="22"/>
              </w:rPr>
              <w:t>Interim dividends</w:t>
            </w:r>
            <w:r w:rsidRPr="003531A9">
              <w:rPr>
                <w:rFonts w:ascii="Arial" w:hAnsi="Arial" w:cs="Arial"/>
                <w:sz w:val="22"/>
                <w:szCs w:val="22"/>
                <w:cs/>
              </w:rPr>
              <w:t xml:space="preserve"> </w:t>
            </w:r>
            <w:r w:rsidRPr="003531A9">
              <w:rPr>
                <w:rFonts w:ascii="Arial" w:hAnsi="Arial" w:cs="Arial"/>
                <w:sz w:val="22"/>
                <w:szCs w:val="22"/>
              </w:rPr>
              <w:t xml:space="preserve">for 2024 </w:t>
            </w:r>
          </w:p>
        </w:tc>
        <w:tc>
          <w:tcPr>
            <w:tcW w:w="2907" w:type="dxa"/>
          </w:tcPr>
          <w:p w14:paraId="471E5A8E" w14:textId="0F0FD8F5" w:rsidR="009D273D" w:rsidRPr="003531A9" w:rsidRDefault="009D273D" w:rsidP="00BC4349">
            <w:pPr>
              <w:spacing w:line="360" w:lineRule="exact"/>
              <w:ind w:left="180" w:right="-6" w:hanging="166"/>
              <w:rPr>
                <w:rFonts w:ascii="Arial" w:hAnsi="Arial" w:cs="Arial"/>
                <w:sz w:val="22"/>
                <w:szCs w:val="22"/>
                <w:lang w:val="en-GB" w:eastAsia="ko-KR"/>
              </w:rPr>
            </w:pPr>
            <w:r w:rsidRPr="003531A9">
              <w:rPr>
                <w:rFonts w:ascii="Arial" w:hAnsi="Arial" w:cs="Arial"/>
                <w:sz w:val="22"/>
                <w:szCs w:val="22"/>
                <w:lang w:val="en-GB" w:eastAsia="ko-KR"/>
              </w:rPr>
              <w:t>Board of Directors’ meeting on 28 August 2024</w:t>
            </w:r>
          </w:p>
        </w:tc>
        <w:tc>
          <w:tcPr>
            <w:tcW w:w="1651" w:type="dxa"/>
            <w:vAlign w:val="bottom"/>
          </w:tcPr>
          <w:p w14:paraId="7284E6C1" w14:textId="7DC330DB" w:rsidR="009D273D" w:rsidRPr="003531A9" w:rsidRDefault="009D273D" w:rsidP="00BC4349">
            <w:pPr>
              <w:pBdr>
                <w:bottom w:val="single" w:sz="4" w:space="1" w:color="auto"/>
              </w:pBdr>
              <w:tabs>
                <w:tab w:val="decimal" w:pos="1340"/>
              </w:tabs>
              <w:spacing w:line="360" w:lineRule="exact"/>
              <w:rPr>
                <w:rFonts w:ascii="Arial" w:hAnsi="Arial" w:cs="Arial"/>
                <w:sz w:val="22"/>
                <w:szCs w:val="22"/>
                <w:lang w:val="en-GB"/>
              </w:rPr>
            </w:pPr>
            <w:r w:rsidRPr="003531A9">
              <w:rPr>
                <w:rFonts w:ascii="Arial" w:hAnsi="Arial" w:cs="Arial"/>
                <w:sz w:val="22"/>
                <w:szCs w:val="22"/>
                <w:lang w:val="en-GB"/>
              </w:rPr>
              <w:t>5,561</w:t>
            </w:r>
          </w:p>
        </w:tc>
        <w:tc>
          <w:tcPr>
            <w:tcW w:w="1652" w:type="dxa"/>
            <w:vAlign w:val="bottom"/>
          </w:tcPr>
          <w:p w14:paraId="6F956CE7" w14:textId="6EAE3CCB" w:rsidR="009D273D" w:rsidRPr="003531A9" w:rsidRDefault="009D273D" w:rsidP="00BC4349">
            <w:pPr>
              <w:pBdr>
                <w:bottom w:val="single" w:sz="4" w:space="1" w:color="auto"/>
              </w:pBdr>
              <w:tabs>
                <w:tab w:val="decimal" w:pos="813"/>
              </w:tabs>
              <w:spacing w:line="360" w:lineRule="exact"/>
              <w:rPr>
                <w:rFonts w:ascii="Arial" w:hAnsi="Arial" w:cs="Arial"/>
                <w:sz w:val="22"/>
                <w:szCs w:val="22"/>
                <w:lang w:eastAsia="ko-KR"/>
              </w:rPr>
            </w:pPr>
            <w:r w:rsidRPr="003531A9">
              <w:rPr>
                <w:rFonts w:ascii="Arial" w:hAnsi="Arial" w:cs="Arial"/>
                <w:sz w:val="22"/>
                <w:szCs w:val="22"/>
                <w:lang w:eastAsia="ko-KR"/>
              </w:rPr>
              <w:t>0.35</w:t>
            </w:r>
          </w:p>
        </w:tc>
      </w:tr>
      <w:tr w:rsidR="00B51B8B" w:rsidRPr="003531A9" w14:paraId="086B35F2" w14:textId="77777777" w:rsidTr="008D09C3">
        <w:trPr>
          <w:trHeight w:val="397"/>
        </w:trPr>
        <w:tc>
          <w:tcPr>
            <w:tcW w:w="5757" w:type="dxa"/>
            <w:gridSpan w:val="2"/>
          </w:tcPr>
          <w:p w14:paraId="09B2591F" w14:textId="37B8E532" w:rsidR="009D273D" w:rsidRPr="003531A9" w:rsidRDefault="009D273D" w:rsidP="00BC4349">
            <w:pPr>
              <w:spacing w:line="360" w:lineRule="exact"/>
              <w:ind w:left="222" w:right="1719" w:hanging="222"/>
              <w:rPr>
                <w:rFonts w:ascii="Arial" w:hAnsi="Arial" w:cs="Arial"/>
                <w:sz w:val="22"/>
                <w:szCs w:val="22"/>
              </w:rPr>
            </w:pPr>
            <w:r w:rsidRPr="003531A9">
              <w:rPr>
                <w:rFonts w:ascii="Arial" w:hAnsi="Arial" w:cs="Arial"/>
                <w:sz w:val="22"/>
                <w:szCs w:val="22"/>
              </w:rPr>
              <w:t>Total dividend paid during the year ended 31 December 2024</w:t>
            </w:r>
          </w:p>
        </w:tc>
        <w:tc>
          <w:tcPr>
            <w:tcW w:w="1651" w:type="dxa"/>
            <w:vAlign w:val="bottom"/>
          </w:tcPr>
          <w:p w14:paraId="1A11B2C3" w14:textId="1316D907" w:rsidR="009D273D" w:rsidRPr="003531A9" w:rsidRDefault="009D273D" w:rsidP="00BC4349">
            <w:pPr>
              <w:pBdr>
                <w:bottom w:val="double" w:sz="4" w:space="1" w:color="auto"/>
              </w:pBdr>
              <w:tabs>
                <w:tab w:val="decimal" w:pos="1340"/>
              </w:tabs>
              <w:spacing w:line="360" w:lineRule="exact"/>
              <w:rPr>
                <w:rFonts w:ascii="Arial" w:hAnsi="Arial" w:cs="Arial"/>
                <w:sz w:val="22"/>
                <w:szCs w:val="22"/>
              </w:rPr>
            </w:pPr>
            <w:r w:rsidRPr="003531A9">
              <w:rPr>
                <w:rFonts w:ascii="Arial" w:hAnsi="Arial" w:cs="Arial"/>
                <w:sz w:val="22"/>
                <w:szCs w:val="22"/>
              </w:rPr>
              <w:t>11,122</w:t>
            </w:r>
          </w:p>
        </w:tc>
        <w:tc>
          <w:tcPr>
            <w:tcW w:w="1652" w:type="dxa"/>
            <w:vAlign w:val="bottom"/>
          </w:tcPr>
          <w:p w14:paraId="340394AB" w14:textId="3F7A66E8" w:rsidR="009D273D" w:rsidRPr="003531A9" w:rsidRDefault="009D273D" w:rsidP="00BC4349">
            <w:pPr>
              <w:pBdr>
                <w:bottom w:val="double" w:sz="4" w:space="1" w:color="auto"/>
              </w:pBdr>
              <w:tabs>
                <w:tab w:val="decimal" w:pos="813"/>
              </w:tabs>
              <w:spacing w:line="360" w:lineRule="exact"/>
              <w:rPr>
                <w:rFonts w:ascii="Arial" w:hAnsi="Arial" w:cs="Arial"/>
                <w:sz w:val="22"/>
                <w:szCs w:val="22"/>
                <w:lang w:eastAsia="ko-KR"/>
              </w:rPr>
            </w:pPr>
            <w:r w:rsidRPr="003531A9">
              <w:rPr>
                <w:rFonts w:ascii="Arial" w:hAnsi="Arial" w:cs="Arial"/>
                <w:sz w:val="22"/>
                <w:szCs w:val="22"/>
                <w:lang w:eastAsia="ko-KR"/>
              </w:rPr>
              <w:t>0.70</w:t>
            </w:r>
          </w:p>
        </w:tc>
      </w:tr>
      <w:tr w:rsidR="00B51B8B" w:rsidRPr="003531A9" w14:paraId="3A9B02C2" w14:textId="77777777" w:rsidTr="007D6D85">
        <w:trPr>
          <w:trHeight w:val="397"/>
        </w:trPr>
        <w:tc>
          <w:tcPr>
            <w:tcW w:w="2850" w:type="dxa"/>
          </w:tcPr>
          <w:p w14:paraId="140145E1" w14:textId="77777777" w:rsidR="009D273D" w:rsidRPr="003531A9" w:rsidRDefault="009D273D" w:rsidP="00BC4349">
            <w:pPr>
              <w:spacing w:line="360" w:lineRule="exact"/>
              <w:rPr>
                <w:rFonts w:ascii="Arial" w:hAnsi="Arial" w:cs="Arial"/>
                <w:sz w:val="22"/>
                <w:szCs w:val="22"/>
              </w:rPr>
            </w:pPr>
          </w:p>
        </w:tc>
        <w:tc>
          <w:tcPr>
            <w:tcW w:w="2907" w:type="dxa"/>
          </w:tcPr>
          <w:p w14:paraId="0FE28EB9" w14:textId="77777777" w:rsidR="009D273D" w:rsidRPr="003531A9" w:rsidRDefault="009D273D" w:rsidP="00BC4349">
            <w:pPr>
              <w:spacing w:line="360" w:lineRule="exact"/>
              <w:ind w:left="180" w:right="-6" w:hanging="166"/>
              <w:rPr>
                <w:rFonts w:ascii="Arial" w:hAnsi="Arial" w:cs="Arial"/>
                <w:sz w:val="22"/>
                <w:szCs w:val="22"/>
                <w:lang w:val="en-GB" w:eastAsia="ko-KR"/>
              </w:rPr>
            </w:pPr>
          </w:p>
        </w:tc>
        <w:tc>
          <w:tcPr>
            <w:tcW w:w="1651" w:type="dxa"/>
            <w:vAlign w:val="bottom"/>
          </w:tcPr>
          <w:p w14:paraId="018A1BB7" w14:textId="77777777" w:rsidR="009D273D" w:rsidRPr="003531A9" w:rsidRDefault="009D273D" w:rsidP="00BC4349">
            <w:pPr>
              <w:tabs>
                <w:tab w:val="decimal" w:pos="1340"/>
              </w:tabs>
              <w:spacing w:line="360" w:lineRule="exact"/>
              <w:rPr>
                <w:rFonts w:ascii="Arial" w:hAnsi="Arial" w:cs="Arial"/>
                <w:b/>
                <w:bCs/>
                <w:sz w:val="22"/>
                <w:szCs w:val="22"/>
                <w:lang w:val="en-GB"/>
              </w:rPr>
            </w:pPr>
          </w:p>
        </w:tc>
        <w:tc>
          <w:tcPr>
            <w:tcW w:w="1652" w:type="dxa"/>
            <w:vAlign w:val="bottom"/>
          </w:tcPr>
          <w:p w14:paraId="2A55DA0E" w14:textId="77777777" w:rsidR="009D273D" w:rsidRPr="003531A9" w:rsidRDefault="009D273D" w:rsidP="00BC4349">
            <w:pPr>
              <w:tabs>
                <w:tab w:val="decimal" w:pos="813"/>
              </w:tabs>
              <w:spacing w:line="360" w:lineRule="exact"/>
              <w:rPr>
                <w:rFonts w:ascii="Arial" w:hAnsi="Arial" w:cs="Arial"/>
                <w:sz w:val="22"/>
                <w:szCs w:val="22"/>
                <w:lang w:eastAsia="ko-KR"/>
              </w:rPr>
            </w:pPr>
          </w:p>
        </w:tc>
      </w:tr>
      <w:tr w:rsidR="00B51B8B" w:rsidRPr="003531A9" w14:paraId="272B5F28" w14:textId="77777777" w:rsidTr="007D6D85">
        <w:trPr>
          <w:trHeight w:val="397"/>
        </w:trPr>
        <w:tc>
          <w:tcPr>
            <w:tcW w:w="2850" w:type="dxa"/>
          </w:tcPr>
          <w:p w14:paraId="67C5B03E" w14:textId="588D63A7" w:rsidR="009D273D" w:rsidRPr="003531A9" w:rsidRDefault="009D273D" w:rsidP="00BC4349">
            <w:pPr>
              <w:spacing w:line="360" w:lineRule="exact"/>
              <w:rPr>
                <w:rFonts w:ascii="Arial" w:hAnsi="Arial" w:cs="Arial"/>
                <w:sz w:val="22"/>
                <w:szCs w:val="22"/>
              </w:rPr>
            </w:pPr>
            <w:r w:rsidRPr="003531A9">
              <w:rPr>
                <w:rFonts w:ascii="Arial" w:hAnsi="Arial" w:cs="Arial"/>
                <w:sz w:val="22"/>
                <w:szCs w:val="22"/>
              </w:rPr>
              <w:t>Final dividends</w:t>
            </w:r>
            <w:r w:rsidRPr="003531A9">
              <w:rPr>
                <w:rFonts w:ascii="Arial" w:hAnsi="Arial" w:cs="Arial"/>
                <w:sz w:val="22"/>
                <w:szCs w:val="22"/>
                <w:cs/>
              </w:rPr>
              <w:t xml:space="preserve"> </w:t>
            </w:r>
            <w:r w:rsidRPr="003531A9">
              <w:rPr>
                <w:rFonts w:ascii="Arial" w:hAnsi="Arial" w:cs="Arial"/>
                <w:sz w:val="22"/>
                <w:szCs w:val="22"/>
              </w:rPr>
              <w:t>for 2024</w:t>
            </w:r>
          </w:p>
        </w:tc>
        <w:tc>
          <w:tcPr>
            <w:tcW w:w="2907" w:type="dxa"/>
          </w:tcPr>
          <w:p w14:paraId="260721ED" w14:textId="77777777" w:rsidR="009D273D" w:rsidRPr="003531A9" w:rsidRDefault="009D273D" w:rsidP="00BC4349">
            <w:pPr>
              <w:spacing w:line="360" w:lineRule="exact"/>
              <w:ind w:left="180" w:right="-6" w:hanging="166"/>
              <w:rPr>
                <w:rFonts w:ascii="Arial" w:hAnsi="Arial" w:cs="Arial"/>
                <w:sz w:val="22"/>
                <w:szCs w:val="22"/>
                <w:lang w:val="en-GB" w:eastAsia="ko-KR"/>
              </w:rPr>
            </w:pPr>
            <w:r w:rsidRPr="003531A9">
              <w:rPr>
                <w:rFonts w:ascii="Arial" w:hAnsi="Arial" w:cs="Arial"/>
                <w:sz w:val="22"/>
                <w:szCs w:val="22"/>
                <w:lang w:val="en-GB" w:eastAsia="ko-KR"/>
              </w:rPr>
              <w:t>Annual General Meeting of the shareholders on</w:t>
            </w:r>
          </w:p>
          <w:p w14:paraId="7AAD4E0C" w14:textId="4E966743" w:rsidR="009D273D" w:rsidRPr="003531A9" w:rsidRDefault="009D273D" w:rsidP="00BC4349">
            <w:pPr>
              <w:spacing w:line="360" w:lineRule="exact"/>
              <w:ind w:left="180" w:right="-6" w:hanging="166"/>
              <w:rPr>
                <w:rFonts w:ascii="Arial" w:hAnsi="Arial" w:cs="Arial"/>
                <w:sz w:val="22"/>
                <w:szCs w:val="22"/>
                <w:lang w:val="en-GB" w:eastAsia="ko-KR"/>
              </w:rPr>
            </w:pPr>
            <w:r w:rsidRPr="003531A9">
              <w:rPr>
                <w:rFonts w:ascii="Arial" w:hAnsi="Arial" w:cs="Arial"/>
                <w:sz w:val="22"/>
                <w:szCs w:val="22"/>
                <w:lang w:val="en-GB" w:eastAsia="ko-KR"/>
              </w:rPr>
              <w:t xml:space="preserve">  </w:t>
            </w:r>
            <w:r w:rsidR="00802F5B" w:rsidRPr="003531A9">
              <w:rPr>
                <w:rFonts w:ascii="Arial" w:hAnsi="Arial" w:cs="Arial"/>
                <w:sz w:val="22"/>
                <w:szCs w:val="22"/>
                <w:lang w:val="en-GB" w:eastAsia="ko-KR"/>
              </w:rPr>
              <w:t>10 April 2025</w:t>
            </w:r>
          </w:p>
        </w:tc>
        <w:tc>
          <w:tcPr>
            <w:tcW w:w="1651" w:type="dxa"/>
            <w:vAlign w:val="bottom"/>
          </w:tcPr>
          <w:p w14:paraId="6598111A" w14:textId="29A01992" w:rsidR="009D273D" w:rsidRPr="003531A9" w:rsidRDefault="00802F5B" w:rsidP="00BC4349">
            <w:pPr>
              <w:tabs>
                <w:tab w:val="decimal" w:pos="1340"/>
              </w:tabs>
              <w:spacing w:line="360" w:lineRule="exact"/>
              <w:rPr>
                <w:rFonts w:ascii="Arial" w:hAnsi="Arial" w:cs="Arial"/>
                <w:sz w:val="22"/>
                <w:szCs w:val="22"/>
                <w:lang w:val="en-GB"/>
              </w:rPr>
            </w:pPr>
            <w:r w:rsidRPr="003531A9">
              <w:rPr>
                <w:rFonts w:ascii="Arial" w:hAnsi="Arial" w:cs="Arial"/>
                <w:sz w:val="22"/>
                <w:szCs w:val="22"/>
                <w:lang w:val="en-GB"/>
              </w:rPr>
              <w:t>6,357</w:t>
            </w:r>
          </w:p>
        </w:tc>
        <w:tc>
          <w:tcPr>
            <w:tcW w:w="1652" w:type="dxa"/>
            <w:vAlign w:val="bottom"/>
          </w:tcPr>
          <w:p w14:paraId="15D4FE45" w14:textId="4AB7DE92" w:rsidR="009D273D" w:rsidRPr="003531A9" w:rsidRDefault="00802F5B" w:rsidP="00BC4349">
            <w:pPr>
              <w:tabs>
                <w:tab w:val="decimal" w:pos="813"/>
              </w:tabs>
              <w:spacing w:line="360" w:lineRule="exact"/>
              <w:rPr>
                <w:rFonts w:ascii="Arial" w:hAnsi="Arial" w:cs="Arial"/>
                <w:sz w:val="22"/>
                <w:szCs w:val="22"/>
                <w:lang w:eastAsia="ko-KR"/>
              </w:rPr>
            </w:pPr>
            <w:r w:rsidRPr="003531A9">
              <w:rPr>
                <w:rFonts w:ascii="Arial" w:hAnsi="Arial" w:cs="Arial"/>
                <w:sz w:val="22"/>
                <w:szCs w:val="22"/>
                <w:lang w:eastAsia="ko-KR"/>
              </w:rPr>
              <w:t>0.40</w:t>
            </w:r>
          </w:p>
        </w:tc>
      </w:tr>
      <w:tr w:rsidR="00B51B8B" w:rsidRPr="003531A9" w14:paraId="1EFA9072" w14:textId="77777777" w:rsidTr="007D6D85">
        <w:trPr>
          <w:trHeight w:val="397"/>
        </w:trPr>
        <w:tc>
          <w:tcPr>
            <w:tcW w:w="2850" w:type="dxa"/>
          </w:tcPr>
          <w:p w14:paraId="45EE3CF3" w14:textId="6A992D1A" w:rsidR="009D273D" w:rsidRPr="003531A9" w:rsidRDefault="009D273D" w:rsidP="00BC4349">
            <w:pPr>
              <w:spacing w:line="360" w:lineRule="exact"/>
              <w:rPr>
                <w:rFonts w:ascii="Arial" w:hAnsi="Arial" w:cs="Arial"/>
                <w:sz w:val="22"/>
                <w:szCs w:val="22"/>
              </w:rPr>
            </w:pPr>
            <w:r w:rsidRPr="003531A9">
              <w:rPr>
                <w:rFonts w:ascii="Arial" w:hAnsi="Arial" w:cs="Arial"/>
                <w:sz w:val="22"/>
                <w:szCs w:val="22"/>
              </w:rPr>
              <w:t>Interim dividends</w:t>
            </w:r>
            <w:r w:rsidRPr="003531A9">
              <w:rPr>
                <w:rFonts w:ascii="Arial" w:hAnsi="Arial" w:cs="Arial"/>
                <w:sz w:val="22"/>
                <w:szCs w:val="22"/>
                <w:cs/>
              </w:rPr>
              <w:t xml:space="preserve"> </w:t>
            </w:r>
            <w:r w:rsidRPr="003531A9">
              <w:rPr>
                <w:rFonts w:ascii="Arial" w:hAnsi="Arial" w:cs="Arial"/>
                <w:sz w:val="22"/>
                <w:szCs w:val="22"/>
              </w:rPr>
              <w:t>for 2025</w:t>
            </w:r>
          </w:p>
        </w:tc>
        <w:tc>
          <w:tcPr>
            <w:tcW w:w="2907" w:type="dxa"/>
          </w:tcPr>
          <w:p w14:paraId="5FA511B0" w14:textId="1941E113" w:rsidR="009D273D" w:rsidRPr="003531A9" w:rsidRDefault="009D273D" w:rsidP="00BC4349">
            <w:pPr>
              <w:spacing w:line="360" w:lineRule="exact"/>
              <w:ind w:left="180" w:right="-6" w:hanging="166"/>
              <w:rPr>
                <w:rFonts w:ascii="Arial" w:hAnsi="Arial" w:cs="Arial"/>
                <w:sz w:val="22"/>
                <w:szCs w:val="22"/>
                <w:lang w:val="en-GB" w:eastAsia="ko-KR"/>
              </w:rPr>
            </w:pPr>
            <w:r w:rsidRPr="003531A9">
              <w:rPr>
                <w:rFonts w:ascii="Arial" w:hAnsi="Arial" w:cs="Arial"/>
                <w:sz w:val="22"/>
                <w:szCs w:val="22"/>
                <w:lang w:val="en-GB" w:eastAsia="ko-KR"/>
              </w:rPr>
              <w:t xml:space="preserve">Board of Directors’ meeting on </w:t>
            </w:r>
            <w:r w:rsidR="00802F5B" w:rsidRPr="003531A9">
              <w:rPr>
                <w:rFonts w:ascii="Arial" w:hAnsi="Arial" w:cs="Arial"/>
                <w:sz w:val="22"/>
                <w:szCs w:val="22"/>
                <w:lang w:val="en-GB" w:eastAsia="ko-KR"/>
              </w:rPr>
              <w:t>27 August 2025</w:t>
            </w:r>
          </w:p>
        </w:tc>
        <w:tc>
          <w:tcPr>
            <w:tcW w:w="1651" w:type="dxa"/>
            <w:vAlign w:val="bottom"/>
          </w:tcPr>
          <w:p w14:paraId="5AA47DDA" w14:textId="382F1A03" w:rsidR="009D273D" w:rsidRPr="003531A9" w:rsidRDefault="00802F5B" w:rsidP="00BC4349">
            <w:pPr>
              <w:pBdr>
                <w:bottom w:val="single" w:sz="4" w:space="1" w:color="auto"/>
              </w:pBdr>
              <w:tabs>
                <w:tab w:val="decimal" w:pos="1340"/>
              </w:tabs>
              <w:spacing w:line="360" w:lineRule="exact"/>
              <w:rPr>
                <w:rFonts w:ascii="Arial" w:hAnsi="Arial" w:cs="Arial"/>
                <w:sz w:val="22"/>
                <w:szCs w:val="22"/>
                <w:lang w:val="en-GB"/>
              </w:rPr>
            </w:pPr>
            <w:r w:rsidRPr="003531A9">
              <w:rPr>
                <w:rFonts w:ascii="Arial" w:hAnsi="Arial" w:cs="Arial"/>
                <w:sz w:val="22"/>
                <w:szCs w:val="22"/>
                <w:lang w:val="en-GB"/>
              </w:rPr>
              <w:t>5,561</w:t>
            </w:r>
          </w:p>
        </w:tc>
        <w:tc>
          <w:tcPr>
            <w:tcW w:w="1652" w:type="dxa"/>
            <w:vAlign w:val="bottom"/>
          </w:tcPr>
          <w:p w14:paraId="737D0A21" w14:textId="4E1EACF9" w:rsidR="009D273D" w:rsidRPr="003531A9" w:rsidRDefault="00802F5B" w:rsidP="00BC4349">
            <w:pPr>
              <w:pBdr>
                <w:bottom w:val="single" w:sz="4" w:space="1" w:color="auto"/>
              </w:pBdr>
              <w:tabs>
                <w:tab w:val="decimal" w:pos="813"/>
              </w:tabs>
              <w:spacing w:line="360" w:lineRule="exact"/>
              <w:rPr>
                <w:rFonts w:ascii="Arial" w:hAnsi="Arial" w:cs="Arial"/>
                <w:sz w:val="22"/>
                <w:szCs w:val="22"/>
                <w:lang w:eastAsia="ko-KR"/>
              </w:rPr>
            </w:pPr>
            <w:r w:rsidRPr="003531A9">
              <w:rPr>
                <w:rFonts w:ascii="Arial" w:hAnsi="Arial" w:cs="Arial"/>
                <w:sz w:val="22"/>
                <w:szCs w:val="22"/>
                <w:lang w:eastAsia="ko-KR"/>
              </w:rPr>
              <w:t>0.35</w:t>
            </w:r>
          </w:p>
        </w:tc>
      </w:tr>
      <w:tr w:rsidR="00B51B8B" w:rsidRPr="003531A9" w14:paraId="2B094175" w14:textId="77777777" w:rsidTr="007D6D85">
        <w:trPr>
          <w:trHeight w:val="397"/>
        </w:trPr>
        <w:tc>
          <w:tcPr>
            <w:tcW w:w="5757" w:type="dxa"/>
            <w:gridSpan w:val="2"/>
          </w:tcPr>
          <w:p w14:paraId="0D843404" w14:textId="4E28D373" w:rsidR="009D273D" w:rsidRPr="003531A9" w:rsidRDefault="009D273D" w:rsidP="00BC4349">
            <w:pPr>
              <w:spacing w:line="360" w:lineRule="exact"/>
              <w:ind w:left="222" w:right="1719" w:hanging="222"/>
              <w:rPr>
                <w:rFonts w:ascii="Arial" w:hAnsi="Arial" w:cs="Arial"/>
                <w:sz w:val="22"/>
                <w:szCs w:val="22"/>
              </w:rPr>
            </w:pPr>
            <w:r w:rsidRPr="003531A9">
              <w:rPr>
                <w:rFonts w:ascii="Arial" w:hAnsi="Arial" w:cs="Arial"/>
                <w:sz w:val="22"/>
                <w:szCs w:val="22"/>
              </w:rPr>
              <w:t>Total dividend paid during the year ended 31 December 2025</w:t>
            </w:r>
          </w:p>
        </w:tc>
        <w:tc>
          <w:tcPr>
            <w:tcW w:w="1651" w:type="dxa"/>
            <w:vAlign w:val="bottom"/>
          </w:tcPr>
          <w:p w14:paraId="23CC45B0" w14:textId="2BBFDB58" w:rsidR="009D273D" w:rsidRPr="003531A9" w:rsidRDefault="00802F5B" w:rsidP="00BC4349">
            <w:pPr>
              <w:pBdr>
                <w:bottom w:val="double" w:sz="4" w:space="1" w:color="auto"/>
              </w:pBdr>
              <w:tabs>
                <w:tab w:val="decimal" w:pos="1340"/>
              </w:tabs>
              <w:spacing w:line="360" w:lineRule="exact"/>
              <w:rPr>
                <w:rFonts w:ascii="Arial" w:hAnsi="Arial" w:cs="Arial"/>
                <w:sz w:val="22"/>
                <w:szCs w:val="22"/>
              </w:rPr>
            </w:pPr>
            <w:r w:rsidRPr="003531A9">
              <w:rPr>
                <w:rFonts w:ascii="Arial" w:hAnsi="Arial" w:cs="Arial"/>
                <w:sz w:val="22"/>
                <w:szCs w:val="22"/>
              </w:rPr>
              <w:t>11,918</w:t>
            </w:r>
          </w:p>
        </w:tc>
        <w:tc>
          <w:tcPr>
            <w:tcW w:w="1652" w:type="dxa"/>
            <w:vAlign w:val="bottom"/>
          </w:tcPr>
          <w:p w14:paraId="6E9A284F" w14:textId="21B80E5B" w:rsidR="009D273D" w:rsidRPr="003531A9" w:rsidRDefault="00802F5B" w:rsidP="00BC4349">
            <w:pPr>
              <w:pBdr>
                <w:bottom w:val="double" w:sz="4" w:space="1" w:color="auto"/>
              </w:pBdr>
              <w:tabs>
                <w:tab w:val="decimal" w:pos="813"/>
              </w:tabs>
              <w:spacing w:line="360" w:lineRule="exact"/>
              <w:rPr>
                <w:rFonts w:ascii="Arial" w:hAnsi="Arial" w:cs="Arial"/>
                <w:sz w:val="22"/>
                <w:szCs w:val="22"/>
                <w:lang w:eastAsia="ko-KR"/>
              </w:rPr>
            </w:pPr>
            <w:r w:rsidRPr="003531A9">
              <w:rPr>
                <w:rFonts w:ascii="Arial" w:hAnsi="Arial" w:cs="Arial"/>
                <w:sz w:val="22"/>
                <w:szCs w:val="22"/>
                <w:lang w:eastAsia="ko-KR"/>
              </w:rPr>
              <w:t>0.75</w:t>
            </w:r>
          </w:p>
        </w:tc>
      </w:tr>
    </w:tbl>
    <w:p w14:paraId="1D20E891" w14:textId="3F51C0A3" w:rsidR="00FA0D3D" w:rsidRPr="003531A9" w:rsidRDefault="00725E6C" w:rsidP="00BC4349">
      <w:pPr>
        <w:spacing w:before="240" w:after="120" w:line="360" w:lineRule="exact"/>
        <w:ind w:left="547" w:hanging="547"/>
        <w:jc w:val="both"/>
        <w:rPr>
          <w:rFonts w:ascii="Arial" w:hAnsi="Arial" w:cs="Arial"/>
          <w:b/>
          <w:bCs/>
          <w:sz w:val="22"/>
          <w:szCs w:val="22"/>
        </w:rPr>
      </w:pPr>
      <w:r w:rsidRPr="003531A9">
        <w:rPr>
          <w:rFonts w:ascii="Arial" w:hAnsi="Arial" w:cs="Arial"/>
          <w:b/>
          <w:bCs/>
          <w:sz w:val="22"/>
          <w:szCs w:val="22"/>
        </w:rPr>
        <w:t>27</w:t>
      </w:r>
      <w:r w:rsidR="00FA0D3D" w:rsidRPr="003531A9">
        <w:rPr>
          <w:rFonts w:ascii="Arial" w:hAnsi="Arial" w:cs="Arial"/>
          <w:b/>
          <w:bCs/>
          <w:sz w:val="22"/>
          <w:szCs w:val="22"/>
        </w:rPr>
        <w:t>.</w:t>
      </w:r>
      <w:r w:rsidR="00FA0D3D" w:rsidRPr="003531A9">
        <w:rPr>
          <w:rFonts w:ascii="Arial" w:hAnsi="Arial" w:cs="Arial"/>
          <w:b/>
          <w:bCs/>
          <w:sz w:val="22"/>
          <w:szCs w:val="22"/>
        </w:rPr>
        <w:tab/>
        <w:t>Statutory reserve</w:t>
      </w:r>
    </w:p>
    <w:p w14:paraId="1286CBF5" w14:textId="77777777" w:rsidR="00257020" w:rsidRPr="003531A9" w:rsidRDefault="00FA0D3D" w:rsidP="00BC4349">
      <w:pPr>
        <w:spacing w:before="120" w:after="120" w:line="360" w:lineRule="exact"/>
        <w:ind w:left="547"/>
        <w:jc w:val="both"/>
        <w:rPr>
          <w:rFonts w:ascii="Arial" w:hAnsi="Arial" w:cs="Arial"/>
          <w:sz w:val="22"/>
          <w:szCs w:val="22"/>
        </w:rPr>
      </w:pPr>
      <w:r w:rsidRPr="003531A9">
        <w:rPr>
          <w:rFonts w:ascii="Arial" w:hAnsi="Arial" w:cs="Arial"/>
          <w:sz w:val="22"/>
          <w:szCs w:val="22"/>
        </w:rPr>
        <w:t>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available for dividend distribution.</w:t>
      </w:r>
      <w:r w:rsidR="00006855" w:rsidRPr="003531A9">
        <w:rPr>
          <w:rFonts w:ascii="Arial" w:hAnsi="Arial" w:cs="Arial"/>
          <w:sz w:val="22"/>
          <w:szCs w:val="22"/>
        </w:rPr>
        <w:t xml:space="preserve"> </w:t>
      </w:r>
    </w:p>
    <w:p w14:paraId="584B4234" w14:textId="77777777" w:rsidR="00D044F0" w:rsidRPr="003531A9" w:rsidRDefault="00D044F0" w:rsidP="00BC4349">
      <w:pPr>
        <w:spacing w:before="120" w:after="120" w:line="360" w:lineRule="exact"/>
        <w:ind w:left="547"/>
        <w:jc w:val="both"/>
        <w:rPr>
          <w:rFonts w:ascii="Arial" w:hAnsi="Arial" w:cs="Arial"/>
          <w:sz w:val="22"/>
          <w:szCs w:val="22"/>
        </w:rPr>
      </w:pPr>
      <w:r w:rsidRPr="003531A9">
        <w:rPr>
          <w:rFonts w:ascii="Arial" w:hAnsi="Arial" w:cs="Arial"/>
          <w:spacing w:val="-2"/>
          <w:sz w:val="22"/>
          <w:szCs w:val="22"/>
        </w:rPr>
        <w:t>The statutory reserve has fully been set aside.</w:t>
      </w:r>
    </w:p>
    <w:p w14:paraId="5A37BAAD" w14:textId="783EF26B" w:rsidR="009359D4" w:rsidRPr="003531A9" w:rsidRDefault="00725E6C" w:rsidP="00BC4349">
      <w:pPr>
        <w:spacing w:before="120" w:after="120" w:line="360" w:lineRule="exact"/>
        <w:ind w:left="547" w:hanging="547"/>
        <w:jc w:val="both"/>
        <w:rPr>
          <w:rFonts w:ascii="Arial" w:hAnsi="Arial" w:cs="Arial"/>
          <w:b/>
          <w:bCs/>
          <w:sz w:val="22"/>
          <w:szCs w:val="22"/>
        </w:rPr>
      </w:pPr>
      <w:r w:rsidRPr="003531A9">
        <w:rPr>
          <w:rFonts w:ascii="Arial" w:hAnsi="Arial" w:cs="Arial"/>
          <w:b/>
          <w:bCs/>
          <w:sz w:val="22"/>
          <w:szCs w:val="22"/>
        </w:rPr>
        <w:t>28</w:t>
      </w:r>
      <w:r w:rsidR="009359D4" w:rsidRPr="003531A9">
        <w:rPr>
          <w:rFonts w:ascii="Arial" w:hAnsi="Arial" w:cs="Arial"/>
          <w:b/>
          <w:bCs/>
          <w:sz w:val="22"/>
          <w:szCs w:val="22"/>
        </w:rPr>
        <w:t>.</w:t>
      </w:r>
      <w:r w:rsidR="009359D4" w:rsidRPr="003531A9">
        <w:rPr>
          <w:rFonts w:ascii="Arial" w:hAnsi="Arial" w:cs="Arial"/>
          <w:b/>
          <w:bCs/>
          <w:sz w:val="22"/>
          <w:szCs w:val="22"/>
        </w:rPr>
        <w:tab/>
        <w:t>Finance income</w:t>
      </w:r>
    </w:p>
    <w:p w14:paraId="27016D5E" w14:textId="2CA288E6" w:rsidR="0059013A" w:rsidRPr="003531A9" w:rsidRDefault="0059013A" w:rsidP="00BC4349">
      <w:pPr>
        <w:tabs>
          <w:tab w:val="left" w:pos="360"/>
          <w:tab w:val="left" w:pos="720"/>
          <w:tab w:val="left" w:pos="2160"/>
          <w:tab w:val="right" w:pos="7200"/>
          <w:tab w:val="right" w:pos="8540"/>
        </w:tabs>
        <w:spacing w:before="120" w:after="240" w:line="360" w:lineRule="exact"/>
        <w:ind w:left="1454" w:right="58" w:hanging="907"/>
        <w:rPr>
          <w:rFonts w:ascii="Arial" w:hAnsi="Arial" w:cs="Arial"/>
          <w:sz w:val="32"/>
          <w:szCs w:val="32"/>
        </w:rPr>
      </w:pPr>
      <w:r w:rsidRPr="003531A9">
        <w:rPr>
          <w:rFonts w:ascii="Arial" w:hAnsi="Arial" w:cs="Arial"/>
          <w:spacing w:val="-8"/>
          <w:sz w:val="22"/>
          <w:szCs w:val="22"/>
        </w:rPr>
        <w:t xml:space="preserve">Finance income for the years ended </w:t>
      </w:r>
      <w:r w:rsidR="00974A36" w:rsidRPr="003531A9">
        <w:rPr>
          <w:rFonts w:ascii="Arial" w:hAnsi="Arial" w:cs="Arial"/>
          <w:spacing w:val="-8"/>
          <w:sz w:val="22"/>
          <w:szCs w:val="22"/>
        </w:rPr>
        <w:t xml:space="preserve">31 December </w:t>
      </w:r>
      <w:r w:rsidR="009D273D" w:rsidRPr="003531A9">
        <w:rPr>
          <w:rFonts w:ascii="Arial" w:hAnsi="Arial" w:cs="Arial"/>
          <w:spacing w:val="-8"/>
          <w:sz w:val="22"/>
          <w:szCs w:val="22"/>
        </w:rPr>
        <w:t>2025 and 2024</w:t>
      </w:r>
      <w:r w:rsidRPr="003531A9">
        <w:rPr>
          <w:rFonts w:ascii="Arial" w:hAnsi="Arial" w:cs="Arial"/>
          <w:spacing w:val="-8"/>
          <w:sz w:val="22"/>
          <w:szCs w:val="22"/>
        </w:rPr>
        <w:t xml:space="preserve"> </w:t>
      </w:r>
      <w:r w:rsidRPr="003531A9">
        <w:rPr>
          <w:rFonts w:ascii="Arial" w:hAnsi="Arial" w:cs="Arial"/>
          <w:sz w:val="22"/>
          <w:szCs w:val="22"/>
        </w:rPr>
        <w:t>consist of the following:</w:t>
      </w:r>
    </w:p>
    <w:tbl>
      <w:tblPr>
        <w:tblW w:w="9182" w:type="dxa"/>
        <w:tblInd w:w="558" w:type="dxa"/>
        <w:tblLayout w:type="fixed"/>
        <w:tblLook w:val="04A0" w:firstRow="1" w:lastRow="0" w:firstColumn="1" w:lastColumn="0" w:noHBand="0" w:noVBand="1"/>
      </w:tblPr>
      <w:tblGrid>
        <w:gridCol w:w="4590"/>
        <w:gridCol w:w="1148"/>
        <w:gridCol w:w="1148"/>
        <w:gridCol w:w="1148"/>
        <w:gridCol w:w="1148"/>
      </w:tblGrid>
      <w:tr w:rsidR="00686A5E" w:rsidRPr="003531A9" w14:paraId="739748E2" w14:textId="77777777" w:rsidTr="00B3195A">
        <w:trPr>
          <w:tblHeader/>
        </w:trPr>
        <w:tc>
          <w:tcPr>
            <w:tcW w:w="9182" w:type="dxa"/>
            <w:gridSpan w:val="5"/>
          </w:tcPr>
          <w:p w14:paraId="7CCD85E9" w14:textId="77777777" w:rsidR="009359D4" w:rsidRPr="003531A9" w:rsidRDefault="009359D4" w:rsidP="00BC4349">
            <w:pPr>
              <w:tabs>
                <w:tab w:val="left" w:pos="600"/>
                <w:tab w:val="left" w:pos="900"/>
                <w:tab w:val="right" w:pos="7280"/>
                <w:tab w:val="right" w:pos="8540"/>
              </w:tabs>
              <w:spacing w:line="360" w:lineRule="exact"/>
              <w:jc w:val="right"/>
              <w:rPr>
                <w:rFonts w:ascii="Arial" w:hAnsi="Arial" w:cs="Arial"/>
                <w:sz w:val="22"/>
                <w:szCs w:val="22"/>
                <w:cs/>
              </w:rPr>
            </w:pPr>
            <w:r w:rsidRPr="003531A9">
              <w:rPr>
                <w:rFonts w:ascii="Arial" w:hAnsi="Arial" w:cs="Arial"/>
                <w:sz w:val="22"/>
                <w:szCs w:val="22"/>
              </w:rPr>
              <w:t>(Unit: Thousand Baht)</w:t>
            </w:r>
          </w:p>
        </w:tc>
      </w:tr>
      <w:tr w:rsidR="00686A5E" w:rsidRPr="003531A9" w14:paraId="0A659629" w14:textId="77777777" w:rsidTr="00B3195A">
        <w:trPr>
          <w:tblHeader/>
        </w:trPr>
        <w:tc>
          <w:tcPr>
            <w:tcW w:w="4590" w:type="dxa"/>
            <w:vAlign w:val="bottom"/>
          </w:tcPr>
          <w:p w14:paraId="0DD3EF14" w14:textId="77777777" w:rsidR="009359D4" w:rsidRPr="003531A9" w:rsidRDefault="009359D4" w:rsidP="00BC4349">
            <w:pPr>
              <w:tabs>
                <w:tab w:val="left" w:pos="600"/>
                <w:tab w:val="left" w:pos="900"/>
                <w:tab w:val="right" w:pos="7280"/>
                <w:tab w:val="right" w:pos="8540"/>
              </w:tabs>
              <w:spacing w:line="360" w:lineRule="exact"/>
              <w:ind w:right="-45"/>
              <w:jc w:val="center"/>
              <w:rPr>
                <w:rFonts w:ascii="Arial" w:hAnsi="Arial" w:cs="Arial"/>
                <w:sz w:val="22"/>
                <w:szCs w:val="22"/>
              </w:rPr>
            </w:pPr>
          </w:p>
        </w:tc>
        <w:tc>
          <w:tcPr>
            <w:tcW w:w="2296" w:type="dxa"/>
            <w:gridSpan w:val="2"/>
            <w:vAlign w:val="bottom"/>
          </w:tcPr>
          <w:p w14:paraId="1687982D" w14:textId="77777777" w:rsidR="009359D4" w:rsidRPr="003531A9" w:rsidRDefault="009359D4" w:rsidP="00BC434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3531A9">
              <w:rPr>
                <w:rFonts w:ascii="Arial" w:hAnsi="Arial" w:cs="Arial"/>
                <w:sz w:val="22"/>
                <w:szCs w:val="22"/>
              </w:rPr>
              <w:t>Consolidated           financial statements</w:t>
            </w:r>
          </w:p>
        </w:tc>
        <w:tc>
          <w:tcPr>
            <w:tcW w:w="2296" w:type="dxa"/>
            <w:gridSpan w:val="2"/>
            <w:vAlign w:val="bottom"/>
          </w:tcPr>
          <w:p w14:paraId="6AE5BBE1" w14:textId="77777777" w:rsidR="009359D4" w:rsidRPr="003531A9" w:rsidRDefault="009359D4" w:rsidP="00BC434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3531A9">
              <w:rPr>
                <w:rFonts w:ascii="Arial" w:hAnsi="Arial" w:cs="Arial"/>
                <w:sz w:val="22"/>
                <w:szCs w:val="22"/>
              </w:rPr>
              <w:t>Separate                       financial statements</w:t>
            </w:r>
          </w:p>
        </w:tc>
      </w:tr>
      <w:tr w:rsidR="00686A5E" w:rsidRPr="003531A9" w14:paraId="2B6FE67F" w14:textId="77777777" w:rsidTr="00B3195A">
        <w:trPr>
          <w:tblHeader/>
        </w:trPr>
        <w:tc>
          <w:tcPr>
            <w:tcW w:w="4590" w:type="dxa"/>
          </w:tcPr>
          <w:p w14:paraId="763E5A43" w14:textId="77777777" w:rsidR="009359D4" w:rsidRPr="003531A9" w:rsidRDefault="009359D4" w:rsidP="00BC4349">
            <w:pPr>
              <w:tabs>
                <w:tab w:val="left" w:pos="600"/>
                <w:tab w:val="left" w:pos="900"/>
                <w:tab w:val="right" w:pos="7280"/>
                <w:tab w:val="right" w:pos="8540"/>
              </w:tabs>
              <w:spacing w:line="360" w:lineRule="exact"/>
              <w:ind w:right="-45"/>
              <w:jc w:val="thaiDistribute"/>
              <w:rPr>
                <w:rFonts w:ascii="Arial" w:hAnsi="Arial" w:cs="Arial"/>
                <w:sz w:val="22"/>
                <w:szCs w:val="22"/>
              </w:rPr>
            </w:pPr>
          </w:p>
        </w:tc>
        <w:tc>
          <w:tcPr>
            <w:tcW w:w="1148" w:type="dxa"/>
          </w:tcPr>
          <w:p w14:paraId="5119C575" w14:textId="7799B466" w:rsidR="009359D4" w:rsidRPr="003531A9" w:rsidRDefault="009D273D" w:rsidP="00BC434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3531A9">
              <w:rPr>
                <w:rFonts w:ascii="Arial" w:hAnsi="Arial" w:cs="Arial"/>
                <w:sz w:val="22"/>
                <w:szCs w:val="22"/>
              </w:rPr>
              <w:t>2025</w:t>
            </w:r>
          </w:p>
        </w:tc>
        <w:tc>
          <w:tcPr>
            <w:tcW w:w="1148" w:type="dxa"/>
          </w:tcPr>
          <w:p w14:paraId="64B902ED" w14:textId="040AE354" w:rsidR="009359D4" w:rsidRPr="003531A9" w:rsidRDefault="009D273D" w:rsidP="00BC434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3531A9">
              <w:rPr>
                <w:rFonts w:ascii="Arial" w:hAnsi="Arial" w:cs="Arial"/>
                <w:sz w:val="22"/>
                <w:szCs w:val="22"/>
              </w:rPr>
              <w:t>2024</w:t>
            </w:r>
          </w:p>
        </w:tc>
        <w:tc>
          <w:tcPr>
            <w:tcW w:w="1148" w:type="dxa"/>
          </w:tcPr>
          <w:p w14:paraId="28B22DBE" w14:textId="5580663E" w:rsidR="009359D4" w:rsidRPr="003531A9" w:rsidRDefault="009D273D" w:rsidP="00BC434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3531A9">
              <w:rPr>
                <w:rFonts w:ascii="Arial" w:hAnsi="Arial" w:cs="Arial"/>
                <w:sz w:val="22"/>
                <w:szCs w:val="22"/>
              </w:rPr>
              <w:t>2025</w:t>
            </w:r>
          </w:p>
        </w:tc>
        <w:tc>
          <w:tcPr>
            <w:tcW w:w="1148" w:type="dxa"/>
          </w:tcPr>
          <w:p w14:paraId="56919E39" w14:textId="490ACE8C" w:rsidR="009359D4" w:rsidRPr="003531A9" w:rsidRDefault="009D273D" w:rsidP="00BC434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3531A9">
              <w:rPr>
                <w:rFonts w:ascii="Arial" w:hAnsi="Arial" w:cs="Arial"/>
                <w:sz w:val="22"/>
                <w:szCs w:val="22"/>
              </w:rPr>
              <w:t>2024</w:t>
            </w:r>
          </w:p>
        </w:tc>
      </w:tr>
      <w:tr w:rsidR="00B57D44" w:rsidRPr="003531A9" w14:paraId="6708112E" w14:textId="77777777" w:rsidTr="00E23685">
        <w:trPr>
          <w:trHeight w:val="73"/>
          <w:tblHeader/>
        </w:trPr>
        <w:tc>
          <w:tcPr>
            <w:tcW w:w="4590" w:type="dxa"/>
          </w:tcPr>
          <w:p w14:paraId="7EEA5E4A" w14:textId="77777777" w:rsidR="00B57D44" w:rsidRPr="003531A9" w:rsidRDefault="00B57D44" w:rsidP="00BC4349">
            <w:pPr>
              <w:tabs>
                <w:tab w:val="left" w:pos="600"/>
                <w:tab w:val="left" w:pos="900"/>
                <w:tab w:val="right" w:pos="7280"/>
                <w:tab w:val="right" w:pos="8540"/>
              </w:tabs>
              <w:spacing w:line="360" w:lineRule="exact"/>
              <w:ind w:left="276" w:right="-45" w:hanging="276"/>
              <w:rPr>
                <w:rFonts w:ascii="Arial" w:hAnsi="Arial" w:cs="Arial"/>
                <w:sz w:val="22"/>
                <w:szCs w:val="22"/>
              </w:rPr>
            </w:pPr>
            <w:r w:rsidRPr="003531A9">
              <w:rPr>
                <w:rFonts w:ascii="Arial" w:hAnsi="Arial" w:cs="Arial"/>
                <w:sz w:val="22"/>
                <w:szCs w:val="22"/>
              </w:rPr>
              <w:t>Interest income on bank deposits</w:t>
            </w:r>
          </w:p>
        </w:tc>
        <w:tc>
          <w:tcPr>
            <w:tcW w:w="1148" w:type="dxa"/>
            <w:vAlign w:val="bottom"/>
          </w:tcPr>
          <w:p w14:paraId="00303A04" w14:textId="78960CC2" w:rsidR="00B57D44" w:rsidRPr="003531A9" w:rsidRDefault="007345A7" w:rsidP="00BC4349">
            <w:pPr>
              <w:tabs>
                <w:tab w:val="decimal" w:pos="900"/>
              </w:tabs>
              <w:spacing w:line="360" w:lineRule="exact"/>
              <w:ind w:right="-45"/>
              <w:rPr>
                <w:rFonts w:ascii="Arial" w:hAnsi="Arial" w:cs="Arial"/>
                <w:sz w:val="22"/>
                <w:szCs w:val="22"/>
              </w:rPr>
            </w:pPr>
            <w:r w:rsidRPr="003531A9">
              <w:rPr>
                <w:rFonts w:ascii="Arial" w:hAnsi="Arial" w:cs="Arial"/>
                <w:sz w:val="22"/>
                <w:szCs w:val="22"/>
              </w:rPr>
              <w:t>110,163</w:t>
            </w:r>
          </w:p>
        </w:tc>
        <w:tc>
          <w:tcPr>
            <w:tcW w:w="1148" w:type="dxa"/>
            <w:vAlign w:val="bottom"/>
          </w:tcPr>
          <w:p w14:paraId="552E6C1E" w14:textId="47FC25EE" w:rsidR="00B57D44" w:rsidRPr="003531A9" w:rsidRDefault="00B57D44" w:rsidP="00BC4349">
            <w:pPr>
              <w:tabs>
                <w:tab w:val="decimal" w:pos="900"/>
              </w:tabs>
              <w:spacing w:line="360" w:lineRule="exact"/>
              <w:ind w:right="-45"/>
              <w:rPr>
                <w:rFonts w:ascii="Arial" w:hAnsi="Arial" w:cs="Arial"/>
                <w:sz w:val="22"/>
                <w:szCs w:val="22"/>
              </w:rPr>
            </w:pPr>
            <w:r w:rsidRPr="003531A9">
              <w:rPr>
                <w:rFonts w:ascii="Arial" w:hAnsi="Arial" w:cs="Arial"/>
                <w:sz w:val="22"/>
                <w:szCs w:val="22"/>
              </w:rPr>
              <w:t>173,885</w:t>
            </w:r>
          </w:p>
        </w:tc>
        <w:tc>
          <w:tcPr>
            <w:tcW w:w="1148" w:type="dxa"/>
            <w:vAlign w:val="bottom"/>
          </w:tcPr>
          <w:p w14:paraId="70F68B5F" w14:textId="3B043EA2" w:rsidR="00B57D44" w:rsidRPr="003531A9" w:rsidRDefault="00B57D44" w:rsidP="00BC4349">
            <w:pPr>
              <w:tabs>
                <w:tab w:val="decimal" w:pos="900"/>
              </w:tabs>
              <w:spacing w:line="360" w:lineRule="exact"/>
              <w:ind w:right="-45"/>
              <w:rPr>
                <w:rFonts w:ascii="Arial" w:hAnsi="Arial" w:cs="Arial"/>
                <w:sz w:val="22"/>
                <w:szCs w:val="22"/>
              </w:rPr>
            </w:pPr>
            <w:r w:rsidRPr="003531A9">
              <w:rPr>
                <w:rFonts w:ascii="Arial" w:hAnsi="Arial" w:cs="Arial"/>
                <w:sz w:val="22"/>
                <w:szCs w:val="22"/>
              </w:rPr>
              <w:t>64,799</w:t>
            </w:r>
          </w:p>
        </w:tc>
        <w:tc>
          <w:tcPr>
            <w:tcW w:w="1148" w:type="dxa"/>
            <w:vAlign w:val="bottom"/>
          </w:tcPr>
          <w:p w14:paraId="3D4DA6E2" w14:textId="78F75FDA" w:rsidR="00B57D44" w:rsidRPr="003531A9" w:rsidRDefault="00B57D44" w:rsidP="00BC4349">
            <w:pPr>
              <w:tabs>
                <w:tab w:val="decimal" w:pos="900"/>
              </w:tabs>
              <w:spacing w:line="360" w:lineRule="exact"/>
              <w:ind w:right="-45"/>
              <w:rPr>
                <w:rFonts w:ascii="Arial" w:hAnsi="Arial" w:cs="Arial"/>
                <w:sz w:val="22"/>
                <w:szCs w:val="22"/>
              </w:rPr>
            </w:pPr>
            <w:r w:rsidRPr="003531A9">
              <w:rPr>
                <w:rFonts w:ascii="Arial" w:hAnsi="Arial" w:cs="Arial"/>
                <w:sz w:val="22"/>
                <w:szCs w:val="22"/>
                <w:cs/>
              </w:rPr>
              <w:t>102</w:t>
            </w:r>
            <w:r w:rsidRPr="003531A9">
              <w:rPr>
                <w:rFonts w:ascii="Arial" w:hAnsi="Arial" w:cs="Arial"/>
                <w:sz w:val="22"/>
                <w:szCs w:val="22"/>
              </w:rPr>
              <w:t>,</w:t>
            </w:r>
            <w:r w:rsidRPr="003531A9">
              <w:rPr>
                <w:rFonts w:ascii="Arial" w:hAnsi="Arial" w:cs="Arial"/>
                <w:sz w:val="22"/>
                <w:szCs w:val="22"/>
                <w:cs/>
              </w:rPr>
              <w:t>869</w:t>
            </w:r>
          </w:p>
        </w:tc>
      </w:tr>
      <w:tr w:rsidR="00B57D44" w:rsidRPr="003531A9" w14:paraId="00CD03F4" w14:textId="77777777" w:rsidTr="00B3195A">
        <w:trPr>
          <w:tblHeader/>
        </w:trPr>
        <w:tc>
          <w:tcPr>
            <w:tcW w:w="4590" w:type="dxa"/>
          </w:tcPr>
          <w:p w14:paraId="3B87ECD3" w14:textId="72EC8AD6" w:rsidR="00B57D44" w:rsidRPr="003531A9" w:rsidRDefault="00B57D44" w:rsidP="00BC4349">
            <w:pPr>
              <w:tabs>
                <w:tab w:val="left" w:pos="600"/>
                <w:tab w:val="left" w:pos="900"/>
                <w:tab w:val="right" w:pos="7280"/>
                <w:tab w:val="right" w:pos="8540"/>
              </w:tabs>
              <w:spacing w:line="360" w:lineRule="exact"/>
              <w:ind w:left="276" w:right="-45" w:hanging="276"/>
              <w:rPr>
                <w:rFonts w:ascii="Arial" w:hAnsi="Arial" w:cs="Arial"/>
                <w:sz w:val="22"/>
                <w:szCs w:val="22"/>
                <w:cs/>
              </w:rPr>
            </w:pPr>
            <w:r w:rsidRPr="003531A9">
              <w:rPr>
                <w:rFonts w:ascii="Arial" w:hAnsi="Arial" w:cs="Arial"/>
                <w:sz w:val="22"/>
                <w:szCs w:val="22"/>
              </w:rPr>
              <w:t>Interest income on loans</w:t>
            </w:r>
            <w:r w:rsidR="00386465" w:rsidRPr="003531A9">
              <w:rPr>
                <w:rFonts w:ascii="Arial" w:hAnsi="Arial" w:cs="Arial"/>
                <w:sz w:val="22"/>
                <w:szCs w:val="22"/>
              </w:rPr>
              <w:t xml:space="preserve"> to </w:t>
            </w:r>
            <w:r w:rsidR="00AF0424" w:rsidRPr="003531A9">
              <w:rPr>
                <w:rFonts w:ascii="Arial" w:hAnsi="Arial" w:cs="Arial"/>
                <w:sz w:val="22"/>
                <w:szCs w:val="22"/>
              </w:rPr>
              <w:t>subsidiaries</w:t>
            </w:r>
          </w:p>
        </w:tc>
        <w:tc>
          <w:tcPr>
            <w:tcW w:w="1148" w:type="dxa"/>
            <w:vAlign w:val="bottom"/>
          </w:tcPr>
          <w:p w14:paraId="68952FB2" w14:textId="5F832A3D" w:rsidR="00B57D44" w:rsidRPr="003531A9" w:rsidRDefault="00B57D44" w:rsidP="00BC4349">
            <w:pPr>
              <w:tabs>
                <w:tab w:val="decimal" w:pos="900"/>
              </w:tabs>
              <w:spacing w:line="360" w:lineRule="exact"/>
              <w:ind w:right="-45"/>
              <w:rPr>
                <w:rFonts w:ascii="Arial" w:hAnsi="Arial" w:cs="Arial"/>
                <w:sz w:val="22"/>
                <w:szCs w:val="22"/>
              </w:rPr>
            </w:pPr>
            <w:r w:rsidRPr="003531A9">
              <w:rPr>
                <w:rFonts w:ascii="Arial" w:hAnsi="Arial" w:cs="Arial"/>
                <w:sz w:val="22"/>
                <w:szCs w:val="22"/>
              </w:rPr>
              <w:t>-</w:t>
            </w:r>
          </w:p>
        </w:tc>
        <w:tc>
          <w:tcPr>
            <w:tcW w:w="1148" w:type="dxa"/>
            <w:vAlign w:val="bottom"/>
          </w:tcPr>
          <w:p w14:paraId="3E539FB9" w14:textId="45252D80" w:rsidR="00B57D44" w:rsidRPr="003531A9" w:rsidRDefault="00B57D44" w:rsidP="00BC4349">
            <w:pPr>
              <w:tabs>
                <w:tab w:val="decimal" w:pos="900"/>
              </w:tabs>
              <w:spacing w:line="360" w:lineRule="exact"/>
              <w:ind w:right="-45"/>
              <w:rPr>
                <w:rFonts w:ascii="Arial" w:hAnsi="Arial" w:cs="Arial"/>
                <w:sz w:val="22"/>
                <w:szCs w:val="22"/>
              </w:rPr>
            </w:pPr>
            <w:r w:rsidRPr="003531A9">
              <w:rPr>
                <w:rFonts w:ascii="Arial" w:hAnsi="Arial" w:cs="Arial"/>
                <w:sz w:val="22"/>
                <w:szCs w:val="22"/>
              </w:rPr>
              <w:t>-</w:t>
            </w:r>
          </w:p>
        </w:tc>
        <w:tc>
          <w:tcPr>
            <w:tcW w:w="1148" w:type="dxa"/>
            <w:vAlign w:val="bottom"/>
          </w:tcPr>
          <w:p w14:paraId="292350CE" w14:textId="2CE3B394" w:rsidR="00B57D44" w:rsidRPr="003531A9" w:rsidRDefault="00B57D44" w:rsidP="00BC4349">
            <w:pPr>
              <w:tabs>
                <w:tab w:val="decimal" w:pos="900"/>
              </w:tabs>
              <w:spacing w:line="360" w:lineRule="exact"/>
              <w:ind w:right="-45"/>
              <w:rPr>
                <w:rFonts w:ascii="Arial" w:hAnsi="Arial" w:cs="Arial"/>
                <w:sz w:val="22"/>
                <w:szCs w:val="22"/>
              </w:rPr>
            </w:pPr>
            <w:r w:rsidRPr="003531A9">
              <w:rPr>
                <w:rFonts w:ascii="Arial" w:hAnsi="Arial" w:cs="Arial"/>
                <w:sz w:val="22"/>
                <w:szCs w:val="22"/>
              </w:rPr>
              <w:t>90,082</w:t>
            </w:r>
          </w:p>
        </w:tc>
        <w:tc>
          <w:tcPr>
            <w:tcW w:w="1148" w:type="dxa"/>
            <w:vAlign w:val="bottom"/>
          </w:tcPr>
          <w:p w14:paraId="4ADFA515" w14:textId="08EB7B0E" w:rsidR="00B57D44" w:rsidRPr="003531A9" w:rsidRDefault="00B57D44" w:rsidP="00BC4349">
            <w:pPr>
              <w:tabs>
                <w:tab w:val="decimal" w:pos="900"/>
              </w:tabs>
              <w:spacing w:line="360" w:lineRule="exact"/>
              <w:ind w:right="-45"/>
              <w:rPr>
                <w:rFonts w:ascii="Arial" w:hAnsi="Arial" w:cs="Arial"/>
                <w:sz w:val="22"/>
                <w:szCs w:val="22"/>
              </w:rPr>
            </w:pPr>
            <w:r w:rsidRPr="003531A9">
              <w:rPr>
                <w:rFonts w:ascii="Arial" w:hAnsi="Arial" w:cs="Arial"/>
                <w:sz w:val="22"/>
                <w:szCs w:val="22"/>
                <w:cs/>
              </w:rPr>
              <w:t>93</w:t>
            </w:r>
            <w:r w:rsidRPr="003531A9">
              <w:rPr>
                <w:rFonts w:ascii="Arial" w:hAnsi="Arial" w:cs="Arial"/>
                <w:sz w:val="22"/>
                <w:szCs w:val="22"/>
              </w:rPr>
              <w:t>,</w:t>
            </w:r>
            <w:r w:rsidRPr="003531A9">
              <w:rPr>
                <w:rFonts w:ascii="Arial" w:hAnsi="Arial" w:cs="Arial"/>
                <w:sz w:val="22"/>
                <w:szCs w:val="22"/>
                <w:cs/>
              </w:rPr>
              <w:t>917</w:t>
            </w:r>
          </w:p>
        </w:tc>
      </w:tr>
      <w:tr w:rsidR="00B57D44" w:rsidRPr="003531A9" w14:paraId="4B3F1B25" w14:textId="77777777" w:rsidTr="00B3195A">
        <w:trPr>
          <w:tblHeader/>
        </w:trPr>
        <w:tc>
          <w:tcPr>
            <w:tcW w:w="4590" w:type="dxa"/>
          </w:tcPr>
          <w:p w14:paraId="541D5BA4" w14:textId="77777777" w:rsidR="00B57D44" w:rsidRPr="003531A9" w:rsidRDefault="00B57D44" w:rsidP="00BC4349">
            <w:pPr>
              <w:tabs>
                <w:tab w:val="left" w:pos="600"/>
                <w:tab w:val="left" w:pos="900"/>
                <w:tab w:val="right" w:pos="7280"/>
                <w:tab w:val="right" w:pos="8540"/>
              </w:tabs>
              <w:spacing w:line="360" w:lineRule="exact"/>
              <w:ind w:left="276" w:right="-45" w:hanging="276"/>
              <w:rPr>
                <w:rFonts w:ascii="Arial" w:hAnsi="Arial" w:cs="Arial"/>
                <w:sz w:val="22"/>
                <w:szCs w:val="22"/>
              </w:rPr>
            </w:pPr>
            <w:r w:rsidRPr="003531A9">
              <w:rPr>
                <w:rFonts w:ascii="Arial" w:hAnsi="Arial" w:cs="Arial"/>
                <w:sz w:val="22"/>
                <w:szCs w:val="22"/>
              </w:rPr>
              <w:t>Interest income on debt instruments measured at amortised cost</w:t>
            </w:r>
          </w:p>
        </w:tc>
        <w:tc>
          <w:tcPr>
            <w:tcW w:w="1148" w:type="dxa"/>
            <w:vAlign w:val="bottom"/>
          </w:tcPr>
          <w:p w14:paraId="05517EAC" w14:textId="4636F794" w:rsidR="00B57D44" w:rsidRPr="003531A9" w:rsidRDefault="00187DEC" w:rsidP="00BC4349">
            <w:pPr>
              <w:pBdr>
                <w:bottom w:val="single" w:sz="4" w:space="1" w:color="auto"/>
              </w:pBdr>
              <w:tabs>
                <w:tab w:val="decimal" w:pos="900"/>
              </w:tabs>
              <w:spacing w:line="360" w:lineRule="exact"/>
              <w:ind w:right="-45"/>
              <w:rPr>
                <w:rFonts w:ascii="Arial" w:hAnsi="Arial" w:cs="Arial"/>
                <w:sz w:val="22"/>
                <w:szCs w:val="22"/>
              </w:rPr>
            </w:pPr>
            <w:r w:rsidRPr="003531A9">
              <w:rPr>
                <w:rFonts w:ascii="Arial" w:hAnsi="Arial" w:cs="Arial"/>
                <w:sz w:val="22"/>
                <w:szCs w:val="22"/>
              </w:rPr>
              <w:t>3,</w:t>
            </w:r>
            <w:r w:rsidR="007345A7" w:rsidRPr="003531A9">
              <w:rPr>
                <w:rFonts w:ascii="Arial" w:hAnsi="Arial" w:cs="Arial"/>
                <w:sz w:val="22"/>
                <w:szCs w:val="22"/>
              </w:rPr>
              <w:t>225</w:t>
            </w:r>
          </w:p>
        </w:tc>
        <w:tc>
          <w:tcPr>
            <w:tcW w:w="1148" w:type="dxa"/>
            <w:vAlign w:val="bottom"/>
          </w:tcPr>
          <w:p w14:paraId="22752E21" w14:textId="4CDC71BF" w:rsidR="00B57D44" w:rsidRPr="003531A9" w:rsidRDefault="00B57D44" w:rsidP="00BC4349">
            <w:pPr>
              <w:pBdr>
                <w:bottom w:val="single" w:sz="4" w:space="1" w:color="auto"/>
              </w:pBdr>
              <w:tabs>
                <w:tab w:val="decimal" w:pos="900"/>
              </w:tabs>
              <w:spacing w:line="360" w:lineRule="exact"/>
              <w:ind w:right="-45"/>
              <w:rPr>
                <w:rFonts w:ascii="Arial" w:hAnsi="Arial" w:cs="Arial"/>
                <w:sz w:val="22"/>
                <w:szCs w:val="22"/>
              </w:rPr>
            </w:pPr>
            <w:r w:rsidRPr="003531A9">
              <w:rPr>
                <w:rFonts w:ascii="Arial" w:hAnsi="Arial" w:cs="Arial"/>
                <w:sz w:val="22"/>
                <w:szCs w:val="22"/>
              </w:rPr>
              <w:t>920</w:t>
            </w:r>
          </w:p>
        </w:tc>
        <w:tc>
          <w:tcPr>
            <w:tcW w:w="1148" w:type="dxa"/>
            <w:vAlign w:val="bottom"/>
          </w:tcPr>
          <w:p w14:paraId="047770D3" w14:textId="366D0FBB" w:rsidR="00B57D44" w:rsidRPr="003531A9" w:rsidRDefault="00B57D44" w:rsidP="00BC4349">
            <w:pPr>
              <w:pBdr>
                <w:bottom w:val="single" w:sz="4" w:space="1" w:color="auto"/>
              </w:pBdr>
              <w:tabs>
                <w:tab w:val="decimal" w:pos="900"/>
              </w:tabs>
              <w:spacing w:line="360" w:lineRule="exact"/>
              <w:ind w:right="-45"/>
              <w:rPr>
                <w:rFonts w:ascii="Arial" w:hAnsi="Arial" w:cs="Arial"/>
                <w:sz w:val="22"/>
                <w:szCs w:val="22"/>
              </w:rPr>
            </w:pPr>
            <w:r w:rsidRPr="003531A9">
              <w:rPr>
                <w:rFonts w:ascii="Arial" w:hAnsi="Arial" w:cs="Arial"/>
                <w:sz w:val="22"/>
                <w:szCs w:val="22"/>
              </w:rPr>
              <w:t>-</w:t>
            </w:r>
          </w:p>
        </w:tc>
        <w:tc>
          <w:tcPr>
            <w:tcW w:w="1148" w:type="dxa"/>
            <w:vAlign w:val="bottom"/>
          </w:tcPr>
          <w:p w14:paraId="752FF10B" w14:textId="7EA71AD9" w:rsidR="00B57D44" w:rsidRPr="003531A9" w:rsidRDefault="00B57D44" w:rsidP="00BC4349">
            <w:pPr>
              <w:pBdr>
                <w:bottom w:val="single" w:sz="4" w:space="1" w:color="auto"/>
              </w:pBdr>
              <w:tabs>
                <w:tab w:val="decimal" w:pos="900"/>
              </w:tabs>
              <w:spacing w:line="360" w:lineRule="exact"/>
              <w:ind w:right="-45"/>
              <w:rPr>
                <w:rFonts w:ascii="Arial" w:hAnsi="Arial" w:cs="Arial"/>
                <w:sz w:val="22"/>
                <w:szCs w:val="22"/>
              </w:rPr>
            </w:pPr>
            <w:r w:rsidRPr="003531A9">
              <w:rPr>
                <w:rFonts w:ascii="Arial" w:hAnsi="Arial" w:cs="Arial"/>
                <w:sz w:val="22"/>
                <w:szCs w:val="22"/>
              </w:rPr>
              <w:t>-</w:t>
            </w:r>
          </w:p>
        </w:tc>
      </w:tr>
      <w:tr w:rsidR="00B57D44" w:rsidRPr="003531A9" w14:paraId="4628564B" w14:textId="77777777" w:rsidTr="00B3195A">
        <w:trPr>
          <w:tblHeader/>
        </w:trPr>
        <w:tc>
          <w:tcPr>
            <w:tcW w:w="4590" w:type="dxa"/>
          </w:tcPr>
          <w:p w14:paraId="4F0146DD" w14:textId="77777777" w:rsidR="00B57D44" w:rsidRPr="003531A9" w:rsidRDefault="00B57D44" w:rsidP="00BC4349">
            <w:pPr>
              <w:tabs>
                <w:tab w:val="left" w:pos="600"/>
                <w:tab w:val="left" w:pos="900"/>
                <w:tab w:val="right" w:pos="7280"/>
                <w:tab w:val="right" w:pos="8540"/>
              </w:tabs>
              <w:spacing w:line="360" w:lineRule="exact"/>
              <w:ind w:left="276" w:right="-45" w:hanging="276"/>
              <w:rPr>
                <w:rFonts w:ascii="Arial" w:hAnsi="Arial" w:cstheme="minorBidi"/>
                <w:b/>
                <w:bCs/>
                <w:sz w:val="22"/>
                <w:szCs w:val="22"/>
                <w:cs/>
              </w:rPr>
            </w:pPr>
            <w:r w:rsidRPr="003531A9">
              <w:rPr>
                <w:rFonts w:ascii="Arial" w:hAnsi="Arial" w:cs="Arial"/>
                <w:b/>
                <w:bCs/>
                <w:sz w:val="22"/>
                <w:szCs w:val="22"/>
              </w:rPr>
              <w:t>Total</w:t>
            </w:r>
          </w:p>
        </w:tc>
        <w:tc>
          <w:tcPr>
            <w:tcW w:w="1148" w:type="dxa"/>
            <w:vAlign w:val="bottom"/>
          </w:tcPr>
          <w:p w14:paraId="7F085FC0" w14:textId="6200B78C" w:rsidR="00B57D44" w:rsidRPr="003531A9" w:rsidRDefault="00B57D44" w:rsidP="00BC4349">
            <w:pPr>
              <w:pBdr>
                <w:bottom w:val="double" w:sz="4" w:space="1" w:color="auto"/>
              </w:pBdr>
              <w:tabs>
                <w:tab w:val="decimal" w:pos="900"/>
              </w:tabs>
              <w:spacing w:line="360" w:lineRule="exact"/>
              <w:ind w:right="-45"/>
              <w:rPr>
                <w:rFonts w:ascii="Arial" w:hAnsi="Arial" w:cs="Arial"/>
                <w:sz w:val="22"/>
                <w:szCs w:val="22"/>
              </w:rPr>
            </w:pPr>
            <w:r w:rsidRPr="003531A9">
              <w:rPr>
                <w:rFonts w:ascii="Arial" w:hAnsi="Arial" w:cs="Arial"/>
                <w:sz w:val="22"/>
                <w:szCs w:val="22"/>
              </w:rPr>
              <w:t>113,388</w:t>
            </w:r>
          </w:p>
        </w:tc>
        <w:tc>
          <w:tcPr>
            <w:tcW w:w="1148" w:type="dxa"/>
            <w:vAlign w:val="bottom"/>
          </w:tcPr>
          <w:p w14:paraId="7F4E5649" w14:textId="6BBDE9EB" w:rsidR="00B57D44" w:rsidRPr="003531A9" w:rsidRDefault="00B57D44" w:rsidP="00BC4349">
            <w:pPr>
              <w:pBdr>
                <w:bottom w:val="double" w:sz="4" w:space="1" w:color="auto"/>
              </w:pBdr>
              <w:tabs>
                <w:tab w:val="decimal" w:pos="900"/>
              </w:tabs>
              <w:spacing w:line="360" w:lineRule="exact"/>
              <w:ind w:right="-45"/>
              <w:rPr>
                <w:rFonts w:ascii="Arial" w:hAnsi="Arial" w:cs="Arial"/>
                <w:sz w:val="22"/>
                <w:szCs w:val="22"/>
              </w:rPr>
            </w:pPr>
            <w:r w:rsidRPr="003531A9">
              <w:rPr>
                <w:rFonts w:ascii="Arial" w:hAnsi="Arial" w:cs="Arial"/>
                <w:sz w:val="22"/>
                <w:szCs w:val="22"/>
              </w:rPr>
              <w:t>174,805</w:t>
            </w:r>
          </w:p>
        </w:tc>
        <w:tc>
          <w:tcPr>
            <w:tcW w:w="1148" w:type="dxa"/>
            <w:vAlign w:val="bottom"/>
          </w:tcPr>
          <w:p w14:paraId="7B51335D" w14:textId="1101400B" w:rsidR="00B57D44" w:rsidRPr="003531A9" w:rsidRDefault="00B57D44" w:rsidP="00BC4349">
            <w:pPr>
              <w:pBdr>
                <w:bottom w:val="double" w:sz="4" w:space="1" w:color="auto"/>
              </w:pBdr>
              <w:tabs>
                <w:tab w:val="decimal" w:pos="900"/>
              </w:tabs>
              <w:spacing w:line="360" w:lineRule="exact"/>
              <w:ind w:right="-45"/>
              <w:rPr>
                <w:rFonts w:ascii="Arial" w:hAnsi="Arial" w:cs="Arial"/>
                <w:sz w:val="22"/>
                <w:szCs w:val="22"/>
              </w:rPr>
            </w:pPr>
            <w:r w:rsidRPr="003531A9">
              <w:rPr>
                <w:rFonts w:ascii="Arial" w:hAnsi="Arial" w:cs="Arial"/>
                <w:sz w:val="22"/>
                <w:szCs w:val="22"/>
              </w:rPr>
              <w:t>154,881</w:t>
            </w:r>
          </w:p>
        </w:tc>
        <w:tc>
          <w:tcPr>
            <w:tcW w:w="1148" w:type="dxa"/>
            <w:vAlign w:val="bottom"/>
          </w:tcPr>
          <w:p w14:paraId="752C78EF" w14:textId="2125233D" w:rsidR="00B57D44" w:rsidRPr="003531A9" w:rsidRDefault="00B57D44" w:rsidP="00BC4349">
            <w:pPr>
              <w:pBdr>
                <w:bottom w:val="double" w:sz="4" w:space="1" w:color="auto"/>
              </w:pBdr>
              <w:tabs>
                <w:tab w:val="decimal" w:pos="900"/>
              </w:tabs>
              <w:spacing w:line="360" w:lineRule="exact"/>
              <w:ind w:right="-45"/>
              <w:rPr>
                <w:rFonts w:ascii="Arial" w:hAnsi="Arial" w:cs="Arial"/>
                <w:sz w:val="22"/>
                <w:szCs w:val="22"/>
              </w:rPr>
            </w:pPr>
            <w:r w:rsidRPr="003531A9">
              <w:rPr>
                <w:rFonts w:ascii="Arial" w:hAnsi="Arial" w:cs="Arial"/>
                <w:sz w:val="22"/>
                <w:szCs w:val="22"/>
              </w:rPr>
              <w:t>196,786</w:t>
            </w:r>
          </w:p>
        </w:tc>
      </w:tr>
    </w:tbl>
    <w:p w14:paraId="215F0AFF" w14:textId="242F676F" w:rsidR="00BC4349" w:rsidRPr="003531A9" w:rsidRDefault="00BC4349">
      <w:pPr>
        <w:overflowPunct/>
        <w:autoSpaceDE/>
        <w:autoSpaceDN/>
        <w:adjustRightInd/>
        <w:textAlignment w:val="auto"/>
        <w:rPr>
          <w:rFonts w:ascii="Arial" w:hAnsi="Arial" w:cs="Arial"/>
          <w:b/>
          <w:bCs/>
          <w:sz w:val="22"/>
          <w:szCs w:val="22"/>
        </w:rPr>
      </w:pPr>
    </w:p>
    <w:p w14:paraId="148363A0" w14:textId="65C067E8" w:rsidR="009359D4" w:rsidRPr="003531A9" w:rsidRDefault="00725E6C" w:rsidP="00395C64">
      <w:pPr>
        <w:spacing w:before="240" w:after="120" w:line="380" w:lineRule="exact"/>
        <w:ind w:left="547" w:hanging="547"/>
        <w:jc w:val="both"/>
        <w:rPr>
          <w:rFonts w:ascii="Arial" w:hAnsi="Arial" w:cs="Arial"/>
          <w:b/>
          <w:bCs/>
          <w:sz w:val="22"/>
          <w:szCs w:val="22"/>
        </w:rPr>
      </w:pPr>
      <w:r w:rsidRPr="003531A9">
        <w:rPr>
          <w:rFonts w:ascii="Arial" w:hAnsi="Arial" w:cs="Arial"/>
          <w:b/>
          <w:bCs/>
          <w:sz w:val="22"/>
          <w:szCs w:val="22"/>
        </w:rPr>
        <w:lastRenderedPageBreak/>
        <w:t>29</w:t>
      </w:r>
      <w:r w:rsidR="009359D4" w:rsidRPr="003531A9">
        <w:rPr>
          <w:rFonts w:ascii="Arial" w:hAnsi="Arial" w:cs="Arial"/>
          <w:b/>
          <w:bCs/>
          <w:sz w:val="22"/>
          <w:szCs w:val="22"/>
        </w:rPr>
        <w:t>.</w:t>
      </w:r>
      <w:r w:rsidR="009359D4" w:rsidRPr="003531A9">
        <w:rPr>
          <w:rFonts w:ascii="Arial" w:hAnsi="Arial" w:cs="Arial"/>
          <w:b/>
          <w:bCs/>
          <w:sz w:val="22"/>
          <w:szCs w:val="22"/>
        </w:rPr>
        <w:tab/>
        <w:t xml:space="preserve">Finance cost </w:t>
      </w:r>
    </w:p>
    <w:p w14:paraId="0F91A594" w14:textId="038AE70A" w:rsidR="0059013A" w:rsidRPr="003531A9" w:rsidRDefault="0059013A" w:rsidP="00395C64">
      <w:pPr>
        <w:tabs>
          <w:tab w:val="left" w:pos="360"/>
          <w:tab w:val="left" w:pos="720"/>
          <w:tab w:val="left" w:pos="2160"/>
          <w:tab w:val="right" w:pos="7200"/>
          <w:tab w:val="right" w:pos="8540"/>
        </w:tabs>
        <w:spacing w:before="120" w:after="120" w:line="380" w:lineRule="exact"/>
        <w:ind w:left="1440" w:right="58" w:hanging="900"/>
        <w:rPr>
          <w:rFonts w:ascii="Arial" w:hAnsi="Arial" w:cs="Arial"/>
          <w:sz w:val="22"/>
          <w:szCs w:val="22"/>
        </w:rPr>
      </w:pPr>
      <w:r w:rsidRPr="003531A9">
        <w:rPr>
          <w:rFonts w:ascii="Arial" w:hAnsi="Arial" w:cs="Arial"/>
          <w:spacing w:val="-8"/>
          <w:sz w:val="22"/>
          <w:szCs w:val="22"/>
        </w:rPr>
        <w:t xml:space="preserve">Finance cost for the years ended </w:t>
      </w:r>
      <w:r w:rsidR="00974A36" w:rsidRPr="003531A9">
        <w:rPr>
          <w:rFonts w:ascii="Arial" w:hAnsi="Arial" w:cs="Arial"/>
          <w:spacing w:val="-8"/>
          <w:sz w:val="22"/>
          <w:szCs w:val="22"/>
        </w:rPr>
        <w:t xml:space="preserve">31 December </w:t>
      </w:r>
      <w:r w:rsidR="009D273D" w:rsidRPr="003531A9">
        <w:rPr>
          <w:rFonts w:ascii="Arial" w:hAnsi="Arial" w:cs="Arial"/>
          <w:spacing w:val="-8"/>
          <w:sz w:val="22"/>
          <w:szCs w:val="22"/>
        </w:rPr>
        <w:t>2025 and 2024</w:t>
      </w:r>
      <w:r w:rsidRPr="003531A9">
        <w:rPr>
          <w:rFonts w:ascii="Arial" w:hAnsi="Arial" w:cs="Arial"/>
          <w:spacing w:val="-8"/>
          <w:sz w:val="22"/>
          <w:szCs w:val="22"/>
        </w:rPr>
        <w:t xml:space="preserve"> </w:t>
      </w:r>
      <w:r w:rsidRPr="003531A9">
        <w:rPr>
          <w:rFonts w:ascii="Arial" w:hAnsi="Arial" w:cs="Arial"/>
          <w:sz w:val="22"/>
          <w:szCs w:val="22"/>
        </w:rPr>
        <w:t>consist of the following:</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686A5E" w:rsidRPr="003531A9" w14:paraId="002DDC5F" w14:textId="77777777" w:rsidTr="00395C64">
        <w:trPr>
          <w:tblHeader/>
        </w:trPr>
        <w:tc>
          <w:tcPr>
            <w:tcW w:w="9090" w:type="dxa"/>
            <w:gridSpan w:val="5"/>
          </w:tcPr>
          <w:p w14:paraId="6189D7EF" w14:textId="77777777" w:rsidR="009359D4" w:rsidRPr="003531A9" w:rsidRDefault="009359D4" w:rsidP="00395C64">
            <w:pPr>
              <w:tabs>
                <w:tab w:val="left" w:pos="600"/>
                <w:tab w:val="left" w:pos="900"/>
                <w:tab w:val="right" w:pos="7280"/>
                <w:tab w:val="right" w:pos="8540"/>
              </w:tabs>
              <w:spacing w:line="380" w:lineRule="exact"/>
              <w:jc w:val="right"/>
              <w:rPr>
                <w:rFonts w:ascii="Arial" w:hAnsi="Arial" w:cs="Arial"/>
                <w:sz w:val="22"/>
                <w:szCs w:val="22"/>
                <w:cs/>
              </w:rPr>
            </w:pPr>
            <w:r w:rsidRPr="003531A9">
              <w:rPr>
                <w:rFonts w:ascii="Arial" w:hAnsi="Arial" w:cs="Arial"/>
                <w:sz w:val="22"/>
                <w:szCs w:val="22"/>
              </w:rPr>
              <w:t>(Unit: Thousand Baht)</w:t>
            </w:r>
          </w:p>
        </w:tc>
      </w:tr>
      <w:tr w:rsidR="00686A5E" w:rsidRPr="003531A9" w14:paraId="0500E477" w14:textId="77777777" w:rsidTr="00395C64">
        <w:trPr>
          <w:tblHeader/>
        </w:trPr>
        <w:tc>
          <w:tcPr>
            <w:tcW w:w="4230" w:type="dxa"/>
            <w:vAlign w:val="bottom"/>
          </w:tcPr>
          <w:p w14:paraId="7A6BD53E" w14:textId="2FA096C6" w:rsidR="009359D4" w:rsidRPr="003531A9" w:rsidRDefault="00395C64" w:rsidP="00395C64">
            <w:pPr>
              <w:tabs>
                <w:tab w:val="left" w:pos="600"/>
                <w:tab w:val="left" w:pos="900"/>
                <w:tab w:val="right" w:pos="7280"/>
                <w:tab w:val="right" w:pos="8540"/>
              </w:tabs>
              <w:spacing w:line="380" w:lineRule="exact"/>
              <w:ind w:right="-45"/>
              <w:jc w:val="center"/>
              <w:rPr>
                <w:rFonts w:ascii="Arial" w:hAnsi="Arial" w:cs="Arial"/>
                <w:sz w:val="22"/>
                <w:szCs w:val="22"/>
              </w:rPr>
            </w:pPr>
            <w:r w:rsidRPr="003531A9">
              <w:br w:type="page"/>
            </w:r>
          </w:p>
        </w:tc>
        <w:tc>
          <w:tcPr>
            <w:tcW w:w="2430" w:type="dxa"/>
            <w:gridSpan w:val="2"/>
            <w:vAlign w:val="bottom"/>
          </w:tcPr>
          <w:p w14:paraId="15E0963A" w14:textId="77777777" w:rsidR="009359D4" w:rsidRPr="003531A9" w:rsidRDefault="009359D4" w:rsidP="00395C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531A9">
              <w:rPr>
                <w:rFonts w:ascii="Arial" w:hAnsi="Arial" w:cs="Arial"/>
                <w:sz w:val="22"/>
                <w:szCs w:val="22"/>
              </w:rPr>
              <w:t>Consolidated           financial statements</w:t>
            </w:r>
          </w:p>
        </w:tc>
        <w:tc>
          <w:tcPr>
            <w:tcW w:w="2430" w:type="dxa"/>
            <w:gridSpan w:val="2"/>
            <w:vAlign w:val="bottom"/>
          </w:tcPr>
          <w:p w14:paraId="63EFE3BE" w14:textId="77777777" w:rsidR="009359D4" w:rsidRPr="003531A9" w:rsidRDefault="009359D4" w:rsidP="00395C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531A9">
              <w:rPr>
                <w:rFonts w:ascii="Arial" w:hAnsi="Arial" w:cs="Arial"/>
                <w:sz w:val="22"/>
                <w:szCs w:val="22"/>
              </w:rPr>
              <w:t>Separate                       financial statements</w:t>
            </w:r>
          </w:p>
        </w:tc>
      </w:tr>
      <w:tr w:rsidR="00686A5E" w:rsidRPr="003531A9" w14:paraId="7681C5A8" w14:textId="77777777" w:rsidTr="00395C64">
        <w:trPr>
          <w:tblHeader/>
        </w:trPr>
        <w:tc>
          <w:tcPr>
            <w:tcW w:w="4230" w:type="dxa"/>
          </w:tcPr>
          <w:p w14:paraId="0E49670D" w14:textId="77777777" w:rsidR="009359D4" w:rsidRPr="003531A9" w:rsidRDefault="009359D4" w:rsidP="00395C64">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215" w:type="dxa"/>
          </w:tcPr>
          <w:p w14:paraId="31030B94" w14:textId="3F6DD006" w:rsidR="009359D4" w:rsidRPr="003531A9" w:rsidRDefault="009D273D" w:rsidP="00395C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531A9">
              <w:rPr>
                <w:rFonts w:ascii="Arial" w:hAnsi="Arial" w:cs="Arial"/>
                <w:sz w:val="22"/>
                <w:szCs w:val="22"/>
              </w:rPr>
              <w:t>2025</w:t>
            </w:r>
          </w:p>
        </w:tc>
        <w:tc>
          <w:tcPr>
            <w:tcW w:w="1215" w:type="dxa"/>
          </w:tcPr>
          <w:p w14:paraId="5CE00CE6" w14:textId="00C36EFB" w:rsidR="009359D4" w:rsidRPr="003531A9" w:rsidRDefault="009D273D" w:rsidP="00395C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531A9">
              <w:rPr>
                <w:rFonts w:ascii="Arial" w:hAnsi="Arial" w:cs="Arial"/>
                <w:sz w:val="22"/>
                <w:szCs w:val="22"/>
              </w:rPr>
              <w:t>2024</w:t>
            </w:r>
          </w:p>
        </w:tc>
        <w:tc>
          <w:tcPr>
            <w:tcW w:w="1215" w:type="dxa"/>
          </w:tcPr>
          <w:p w14:paraId="1A5BAF1F" w14:textId="0B62A9D3" w:rsidR="009359D4" w:rsidRPr="003531A9" w:rsidRDefault="009D273D" w:rsidP="00395C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531A9">
              <w:rPr>
                <w:rFonts w:ascii="Arial" w:hAnsi="Arial" w:cs="Arial"/>
                <w:sz w:val="22"/>
                <w:szCs w:val="22"/>
              </w:rPr>
              <w:t>2025</w:t>
            </w:r>
          </w:p>
        </w:tc>
        <w:tc>
          <w:tcPr>
            <w:tcW w:w="1215" w:type="dxa"/>
          </w:tcPr>
          <w:p w14:paraId="4A59EA63" w14:textId="672B5C1E" w:rsidR="009359D4" w:rsidRPr="003531A9" w:rsidRDefault="009D273D" w:rsidP="00395C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531A9">
              <w:rPr>
                <w:rFonts w:ascii="Arial" w:hAnsi="Arial" w:cs="Arial"/>
                <w:sz w:val="22"/>
                <w:szCs w:val="22"/>
              </w:rPr>
              <w:t>2024</w:t>
            </w:r>
          </w:p>
        </w:tc>
      </w:tr>
      <w:tr w:rsidR="00B57D44" w:rsidRPr="003531A9" w14:paraId="07A93FC3" w14:textId="77777777" w:rsidTr="00395C64">
        <w:trPr>
          <w:tblHeader/>
        </w:trPr>
        <w:tc>
          <w:tcPr>
            <w:tcW w:w="4230" w:type="dxa"/>
          </w:tcPr>
          <w:p w14:paraId="6B88BB3C" w14:textId="77777777" w:rsidR="00B57D44" w:rsidRPr="003531A9" w:rsidRDefault="00B57D44" w:rsidP="00395C64">
            <w:pPr>
              <w:tabs>
                <w:tab w:val="left" w:pos="600"/>
                <w:tab w:val="left" w:pos="900"/>
                <w:tab w:val="right" w:pos="7280"/>
                <w:tab w:val="right" w:pos="8540"/>
              </w:tabs>
              <w:spacing w:line="380" w:lineRule="exact"/>
              <w:ind w:left="276" w:right="-45" w:hanging="276"/>
              <w:rPr>
                <w:rFonts w:ascii="Arial" w:hAnsi="Arial" w:cs="Arial"/>
                <w:sz w:val="22"/>
                <w:szCs w:val="22"/>
                <w:cs/>
              </w:rPr>
            </w:pPr>
            <w:r w:rsidRPr="003531A9">
              <w:rPr>
                <w:rFonts w:ascii="Arial" w:hAnsi="Arial" w:cs="Arial"/>
                <w:sz w:val="22"/>
                <w:szCs w:val="22"/>
              </w:rPr>
              <w:t>Interest expense on borrowings</w:t>
            </w:r>
          </w:p>
        </w:tc>
        <w:tc>
          <w:tcPr>
            <w:tcW w:w="1215" w:type="dxa"/>
            <w:vAlign w:val="bottom"/>
          </w:tcPr>
          <w:p w14:paraId="7783DAB7" w14:textId="6A40F5B8"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232,227</w:t>
            </w:r>
          </w:p>
        </w:tc>
        <w:tc>
          <w:tcPr>
            <w:tcW w:w="1215" w:type="dxa"/>
            <w:vAlign w:val="bottom"/>
          </w:tcPr>
          <w:p w14:paraId="186A8A4E" w14:textId="28D807ED"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316,087</w:t>
            </w:r>
          </w:p>
        </w:tc>
        <w:tc>
          <w:tcPr>
            <w:tcW w:w="1215" w:type="dxa"/>
            <w:vAlign w:val="bottom"/>
          </w:tcPr>
          <w:p w14:paraId="4A48947F" w14:textId="1F27353B"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238,137</w:t>
            </w:r>
          </w:p>
        </w:tc>
        <w:tc>
          <w:tcPr>
            <w:tcW w:w="1215" w:type="dxa"/>
            <w:vAlign w:val="bottom"/>
          </w:tcPr>
          <w:p w14:paraId="5D75B4E3" w14:textId="18B43AF0"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316,094</w:t>
            </w:r>
          </w:p>
        </w:tc>
      </w:tr>
      <w:tr w:rsidR="00B57D44" w:rsidRPr="003531A9" w14:paraId="716F590B" w14:textId="77777777" w:rsidTr="00395C64">
        <w:trPr>
          <w:tblHeader/>
        </w:trPr>
        <w:tc>
          <w:tcPr>
            <w:tcW w:w="4230" w:type="dxa"/>
          </w:tcPr>
          <w:p w14:paraId="02FFC069" w14:textId="4E407876" w:rsidR="00B57D44" w:rsidRPr="003531A9" w:rsidRDefault="00B57D44" w:rsidP="00395C64">
            <w:pPr>
              <w:tabs>
                <w:tab w:val="left" w:pos="600"/>
                <w:tab w:val="left" w:pos="900"/>
                <w:tab w:val="right" w:pos="7280"/>
                <w:tab w:val="right" w:pos="8540"/>
              </w:tabs>
              <w:spacing w:line="380" w:lineRule="exact"/>
              <w:ind w:left="276" w:right="-45" w:hanging="276"/>
              <w:rPr>
                <w:rFonts w:ascii="Arial" w:hAnsi="Arial" w:cs="Arial"/>
                <w:sz w:val="22"/>
                <w:szCs w:val="22"/>
              </w:rPr>
            </w:pPr>
            <w:r w:rsidRPr="003531A9">
              <w:rPr>
                <w:rFonts w:ascii="Arial" w:hAnsi="Arial" w:cs="Arial"/>
                <w:sz w:val="22"/>
                <w:szCs w:val="22"/>
              </w:rPr>
              <w:t xml:space="preserve">Interest expense on </w:t>
            </w:r>
            <w:r w:rsidR="00240C75" w:rsidRPr="003531A9">
              <w:rPr>
                <w:rFonts w:ascii="Arial" w:hAnsi="Arial" w:cs="Arial"/>
                <w:sz w:val="22"/>
                <w:szCs w:val="22"/>
              </w:rPr>
              <w:t>loan</w:t>
            </w:r>
            <w:r w:rsidR="00A951D4" w:rsidRPr="003531A9">
              <w:rPr>
                <w:rFonts w:ascii="Arial" w:hAnsi="Arial" w:cs="Browallia New"/>
                <w:sz w:val="22"/>
                <w:szCs w:val="22"/>
              </w:rPr>
              <w:t>s</w:t>
            </w:r>
            <w:r w:rsidR="00240C75" w:rsidRPr="003531A9">
              <w:rPr>
                <w:rFonts w:ascii="Arial" w:hAnsi="Arial" w:cs="Arial"/>
                <w:sz w:val="22"/>
                <w:szCs w:val="22"/>
              </w:rPr>
              <w:t xml:space="preserve"> from subsidiaries</w:t>
            </w:r>
          </w:p>
        </w:tc>
        <w:tc>
          <w:tcPr>
            <w:tcW w:w="1215" w:type="dxa"/>
            <w:vAlign w:val="bottom"/>
          </w:tcPr>
          <w:p w14:paraId="288521D6" w14:textId="591F7360"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cs/>
              </w:rPr>
              <w:t>-</w:t>
            </w:r>
          </w:p>
        </w:tc>
        <w:tc>
          <w:tcPr>
            <w:tcW w:w="1215" w:type="dxa"/>
            <w:vAlign w:val="bottom"/>
          </w:tcPr>
          <w:p w14:paraId="166FD03C" w14:textId="5545CD72"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w:t>
            </w:r>
          </w:p>
        </w:tc>
        <w:tc>
          <w:tcPr>
            <w:tcW w:w="1215" w:type="dxa"/>
            <w:vAlign w:val="bottom"/>
          </w:tcPr>
          <w:p w14:paraId="5A944ED5" w14:textId="3E31E65C"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153,801</w:t>
            </w:r>
          </w:p>
        </w:tc>
        <w:tc>
          <w:tcPr>
            <w:tcW w:w="1215" w:type="dxa"/>
            <w:vAlign w:val="bottom"/>
          </w:tcPr>
          <w:p w14:paraId="06A134B3" w14:textId="56D2E86A"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250,081</w:t>
            </w:r>
          </w:p>
        </w:tc>
      </w:tr>
      <w:tr w:rsidR="00B57D44" w:rsidRPr="003531A9" w14:paraId="68031218" w14:textId="77777777" w:rsidTr="00395C64">
        <w:trPr>
          <w:tblHeader/>
        </w:trPr>
        <w:tc>
          <w:tcPr>
            <w:tcW w:w="4230" w:type="dxa"/>
          </w:tcPr>
          <w:p w14:paraId="57B7E6AB" w14:textId="77777777" w:rsidR="00B57D44" w:rsidRPr="003531A9" w:rsidRDefault="00B57D44" w:rsidP="00395C64">
            <w:pPr>
              <w:tabs>
                <w:tab w:val="left" w:pos="600"/>
                <w:tab w:val="left" w:pos="900"/>
                <w:tab w:val="right" w:pos="7280"/>
                <w:tab w:val="right" w:pos="8540"/>
              </w:tabs>
              <w:spacing w:line="380" w:lineRule="exact"/>
              <w:ind w:left="276" w:right="-45" w:hanging="276"/>
              <w:rPr>
                <w:rFonts w:ascii="Arial" w:hAnsi="Arial" w:cs="Arial"/>
                <w:sz w:val="22"/>
                <w:szCs w:val="22"/>
              </w:rPr>
            </w:pPr>
            <w:r w:rsidRPr="003531A9">
              <w:rPr>
                <w:rFonts w:ascii="Arial" w:hAnsi="Arial" w:cs="Arial"/>
                <w:sz w:val="22"/>
                <w:szCs w:val="22"/>
              </w:rPr>
              <w:t>Interest expense on liabilities under lease agreements</w:t>
            </w:r>
          </w:p>
        </w:tc>
        <w:tc>
          <w:tcPr>
            <w:tcW w:w="1215" w:type="dxa"/>
            <w:vAlign w:val="bottom"/>
          </w:tcPr>
          <w:p w14:paraId="451908B6" w14:textId="77F169C4" w:rsidR="00B57D44" w:rsidRPr="003531A9" w:rsidRDefault="00791869" w:rsidP="00395C64">
            <w:pPr>
              <w:pBdr>
                <w:bottom w:val="single" w:sz="4" w:space="1" w:color="auto"/>
              </w:pBdr>
              <w:tabs>
                <w:tab w:val="decimal" w:pos="900"/>
              </w:tabs>
              <w:spacing w:line="380" w:lineRule="exact"/>
              <w:ind w:right="-45"/>
              <w:rPr>
                <w:rFonts w:ascii="Arial" w:hAnsi="Arial" w:cs="Arial"/>
                <w:sz w:val="22"/>
                <w:szCs w:val="22"/>
                <w:cs/>
              </w:rPr>
            </w:pPr>
            <w:r w:rsidRPr="003531A9">
              <w:rPr>
                <w:rFonts w:ascii="Arial" w:hAnsi="Arial" w:cs="Arial"/>
                <w:sz w:val="22"/>
                <w:szCs w:val="22"/>
              </w:rPr>
              <w:t>124,335</w:t>
            </w:r>
          </w:p>
        </w:tc>
        <w:tc>
          <w:tcPr>
            <w:tcW w:w="1215" w:type="dxa"/>
            <w:vAlign w:val="bottom"/>
          </w:tcPr>
          <w:p w14:paraId="6C6FF8BE" w14:textId="742B0E02" w:rsidR="00B57D44" w:rsidRPr="003531A9" w:rsidRDefault="00B57D44" w:rsidP="00395C64">
            <w:pPr>
              <w:pBdr>
                <w:bottom w:val="single" w:sz="4" w:space="1" w:color="auto"/>
              </w:pBdr>
              <w:tabs>
                <w:tab w:val="decimal" w:pos="900"/>
              </w:tabs>
              <w:spacing w:line="380" w:lineRule="exact"/>
              <w:ind w:right="-45"/>
              <w:rPr>
                <w:rFonts w:ascii="Arial" w:hAnsi="Arial" w:cs="Arial"/>
                <w:sz w:val="22"/>
                <w:szCs w:val="22"/>
                <w:cs/>
              </w:rPr>
            </w:pPr>
            <w:r w:rsidRPr="003531A9">
              <w:rPr>
                <w:rFonts w:ascii="Arial" w:hAnsi="Arial" w:cs="Arial"/>
                <w:sz w:val="22"/>
                <w:szCs w:val="22"/>
              </w:rPr>
              <w:t>117,299</w:t>
            </w:r>
          </w:p>
        </w:tc>
        <w:tc>
          <w:tcPr>
            <w:tcW w:w="1215" w:type="dxa"/>
            <w:vAlign w:val="bottom"/>
          </w:tcPr>
          <w:p w14:paraId="1EA68DEE" w14:textId="1B5F2DAB" w:rsidR="00B57D44" w:rsidRPr="003531A9" w:rsidRDefault="00B57D44" w:rsidP="00395C64">
            <w:pPr>
              <w:pBdr>
                <w:bottom w:val="single" w:sz="4" w:space="1" w:color="auto"/>
              </w:pBdr>
              <w:tabs>
                <w:tab w:val="decimal" w:pos="900"/>
              </w:tabs>
              <w:spacing w:line="380" w:lineRule="exact"/>
              <w:ind w:right="-45"/>
              <w:rPr>
                <w:rFonts w:ascii="Arial" w:hAnsi="Arial" w:cs="Arial"/>
                <w:sz w:val="22"/>
                <w:szCs w:val="22"/>
              </w:rPr>
            </w:pPr>
            <w:r w:rsidRPr="003531A9">
              <w:rPr>
                <w:rFonts w:ascii="Arial" w:hAnsi="Arial" w:cs="Arial"/>
                <w:sz w:val="22"/>
                <w:szCs w:val="22"/>
              </w:rPr>
              <w:t>21,025</w:t>
            </w:r>
          </w:p>
        </w:tc>
        <w:tc>
          <w:tcPr>
            <w:tcW w:w="1215" w:type="dxa"/>
            <w:vAlign w:val="bottom"/>
          </w:tcPr>
          <w:p w14:paraId="769FB581" w14:textId="213C235E" w:rsidR="00B57D44" w:rsidRPr="003531A9" w:rsidRDefault="00B57D44" w:rsidP="00395C64">
            <w:pPr>
              <w:pBdr>
                <w:bottom w:val="single" w:sz="4" w:space="1" w:color="auto"/>
              </w:pBdr>
              <w:tabs>
                <w:tab w:val="decimal" w:pos="900"/>
              </w:tabs>
              <w:spacing w:line="380" w:lineRule="exact"/>
              <w:ind w:right="-45"/>
              <w:rPr>
                <w:rFonts w:ascii="Arial" w:hAnsi="Arial" w:cs="Arial"/>
                <w:sz w:val="22"/>
                <w:szCs w:val="22"/>
              </w:rPr>
            </w:pPr>
            <w:r w:rsidRPr="003531A9">
              <w:rPr>
                <w:rFonts w:ascii="Arial" w:hAnsi="Arial" w:cs="Arial"/>
                <w:sz w:val="22"/>
                <w:szCs w:val="22"/>
              </w:rPr>
              <w:t>24,137</w:t>
            </w:r>
          </w:p>
        </w:tc>
      </w:tr>
      <w:tr w:rsidR="00B57D44" w:rsidRPr="003531A9" w14:paraId="6E63BD88" w14:textId="77777777" w:rsidTr="00395C64">
        <w:trPr>
          <w:tblHeader/>
        </w:trPr>
        <w:tc>
          <w:tcPr>
            <w:tcW w:w="4230" w:type="dxa"/>
          </w:tcPr>
          <w:p w14:paraId="58DA02DA" w14:textId="77777777" w:rsidR="00B57D44" w:rsidRPr="003531A9" w:rsidRDefault="00B57D44" w:rsidP="00395C64">
            <w:pPr>
              <w:tabs>
                <w:tab w:val="left" w:pos="600"/>
                <w:tab w:val="left" w:pos="900"/>
                <w:tab w:val="right" w:pos="7280"/>
                <w:tab w:val="right" w:pos="8540"/>
              </w:tabs>
              <w:spacing w:line="380" w:lineRule="exact"/>
              <w:ind w:right="-45"/>
              <w:jc w:val="thaiDistribute"/>
              <w:rPr>
                <w:rFonts w:ascii="Arial" w:hAnsi="Arial" w:cs="Arial"/>
                <w:b/>
                <w:bCs/>
                <w:sz w:val="22"/>
                <w:szCs w:val="22"/>
                <w:cs/>
              </w:rPr>
            </w:pPr>
            <w:r w:rsidRPr="003531A9">
              <w:rPr>
                <w:rFonts w:ascii="Arial" w:hAnsi="Arial" w:cs="Arial"/>
                <w:b/>
                <w:bCs/>
                <w:sz w:val="22"/>
                <w:szCs w:val="22"/>
              </w:rPr>
              <w:t>Total</w:t>
            </w:r>
          </w:p>
        </w:tc>
        <w:tc>
          <w:tcPr>
            <w:tcW w:w="1215" w:type="dxa"/>
            <w:vAlign w:val="bottom"/>
          </w:tcPr>
          <w:p w14:paraId="3EAC40C2" w14:textId="3D82BCA3" w:rsidR="00B57D44" w:rsidRPr="003531A9" w:rsidRDefault="00B57D44" w:rsidP="00395C64">
            <w:pPr>
              <w:pBdr>
                <w:bottom w:val="double" w:sz="4" w:space="1" w:color="auto"/>
              </w:pBdr>
              <w:tabs>
                <w:tab w:val="decimal" w:pos="900"/>
              </w:tabs>
              <w:spacing w:line="380" w:lineRule="exact"/>
              <w:ind w:right="-45"/>
              <w:rPr>
                <w:rFonts w:ascii="Arial" w:hAnsi="Arial" w:cs="Arial"/>
                <w:sz w:val="22"/>
                <w:szCs w:val="22"/>
              </w:rPr>
            </w:pPr>
            <w:r w:rsidRPr="003531A9">
              <w:rPr>
                <w:rFonts w:ascii="Arial" w:hAnsi="Arial" w:cs="Arial"/>
                <w:sz w:val="22"/>
                <w:szCs w:val="22"/>
              </w:rPr>
              <w:t>356,</w:t>
            </w:r>
            <w:r w:rsidR="00791869" w:rsidRPr="003531A9">
              <w:rPr>
                <w:rFonts w:ascii="Arial" w:hAnsi="Arial" w:cs="Arial"/>
                <w:sz w:val="22"/>
                <w:szCs w:val="22"/>
              </w:rPr>
              <w:t>562</w:t>
            </w:r>
          </w:p>
        </w:tc>
        <w:tc>
          <w:tcPr>
            <w:tcW w:w="1215" w:type="dxa"/>
            <w:vAlign w:val="bottom"/>
          </w:tcPr>
          <w:p w14:paraId="713D2AF7" w14:textId="1B259ADA" w:rsidR="00B57D44" w:rsidRPr="003531A9" w:rsidRDefault="00B57D44" w:rsidP="00395C64">
            <w:pPr>
              <w:pBdr>
                <w:bottom w:val="double" w:sz="4" w:space="1" w:color="auto"/>
              </w:pBdr>
              <w:tabs>
                <w:tab w:val="decimal" w:pos="900"/>
              </w:tabs>
              <w:spacing w:line="380" w:lineRule="exact"/>
              <w:ind w:right="-45"/>
              <w:rPr>
                <w:rFonts w:ascii="Arial" w:hAnsi="Arial" w:cs="Arial"/>
                <w:sz w:val="22"/>
                <w:szCs w:val="22"/>
              </w:rPr>
            </w:pPr>
            <w:r w:rsidRPr="003531A9">
              <w:rPr>
                <w:rFonts w:ascii="Arial" w:hAnsi="Arial" w:cs="Arial"/>
                <w:sz w:val="22"/>
                <w:szCs w:val="22"/>
              </w:rPr>
              <w:t>433,386</w:t>
            </w:r>
          </w:p>
        </w:tc>
        <w:tc>
          <w:tcPr>
            <w:tcW w:w="1215" w:type="dxa"/>
            <w:vAlign w:val="bottom"/>
          </w:tcPr>
          <w:p w14:paraId="52A6336D" w14:textId="2D67AF39" w:rsidR="00B57D44" w:rsidRPr="003531A9" w:rsidRDefault="00B57D44" w:rsidP="00395C64">
            <w:pPr>
              <w:pBdr>
                <w:bottom w:val="double" w:sz="4" w:space="1" w:color="auto"/>
              </w:pBdr>
              <w:tabs>
                <w:tab w:val="decimal" w:pos="900"/>
              </w:tabs>
              <w:spacing w:line="380" w:lineRule="exact"/>
              <w:ind w:right="-45"/>
              <w:rPr>
                <w:rFonts w:ascii="Arial" w:hAnsi="Arial" w:cs="Arial"/>
                <w:sz w:val="22"/>
                <w:szCs w:val="22"/>
              </w:rPr>
            </w:pPr>
            <w:r w:rsidRPr="003531A9">
              <w:rPr>
                <w:rFonts w:ascii="Arial" w:hAnsi="Arial" w:cs="Arial"/>
                <w:sz w:val="22"/>
                <w:szCs w:val="22"/>
              </w:rPr>
              <w:t>412,963</w:t>
            </w:r>
          </w:p>
        </w:tc>
        <w:tc>
          <w:tcPr>
            <w:tcW w:w="1215" w:type="dxa"/>
            <w:vAlign w:val="bottom"/>
          </w:tcPr>
          <w:p w14:paraId="4D0FB370" w14:textId="309B65B2" w:rsidR="00B57D44" w:rsidRPr="003531A9" w:rsidRDefault="00B57D44" w:rsidP="00395C64">
            <w:pPr>
              <w:pBdr>
                <w:bottom w:val="double" w:sz="4" w:space="1" w:color="auto"/>
              </w:pBdr>
              <w:tabs>
                <w:tab w:val="decimal" w:pos="900"/>
              </w:tabs>
              <w:spacing w:line="380" w:lineRule="exact"/>
              <w:ind w:right="-45"/>
              <w:rPr>
                <w:rFonts w:ascii="Arial" w:hAnsi="Arial" w:cs="Arial"/>
                <w:sz w:val="22"/>
                <w:szCs w:val="22"/>
              </w:rPr>
            </w:pPr>
            <w:r w:rsidRPr="003531A9">
              <w:rPr>
                <w:rFonts w:ascii="Arial" w:hAnsi="Arial" w:cs="Arial"/>
                <w:sz w:val="22"/>
                <w:szCs w:val="22"/>
              </w:rPr>
              <w:t>590,312</w:t>
            </w:r>
          </w:p>
        </w:tc>
      </w:tr>
    </w:tbl>
    <w:p w14:paraId="036AEF30" w14:textId="42223E2A" w:rsidR="00FA0D3D" w:rsidRPr="003531A9" w:rsidRDefault="00725E6C" w:rsidP="00395C64">
      <w:pPr>
        <w:spacing w:before="240" w:after="120" w:line="380" w:lineRule="exact"/>
        <w:ind w:left="547" w:hanging="547"/>
        <w:jc w:val="both"/>
        <w:rPr>
          <w:rFonts w:ascii="Arial" w:hAnsi="Arial" w:cs="Arial"/>
          <w:b/>
          <w:bCs/>
          <w:sz w:val="22"/>
          <w:szCs w:val="22"/>
        </w:rPr>
      </w:pPr>
      <w:r w:rsidRPr="003531A9">
        <w:rPr>
          <w:rFonts w:ascii="Arial" w:hAnsi="Arial" w:cs="Arial"/>
          <w:b/>
          <w:bCs/>
          <w:sz w:val="22"/>
          <w:szCs w:val="22"/>
        </w:rPr>
        <w:t>30</w:t>
      </w:r>
      <w:r w:rsidR="00FA0D3D" w:rsidRPr="003531A9">
        <w:rPr>
          <w:rFonts w:ascii="Arial" w:hAnsi="Arial" w:cs="Arial"/>
          <w:b/>
          <w:bCs/>
          <w:sz w:val="22"/>
          <w:szCs w:val="22"/>
        </w:rPr>
        <w:t>.</w:t>
      </w:r>
      <w:r w:rsidR="00564113" w:rsidRPr="003531A9">
        <w:rPr>
          <w:rFonts w:ascii="Arial" w:hAnsi="Arial" w:cs="Arial"/>
          <w:b/>
          <w:bCs/>
          <w:sz w:val="22"/>
          <w:szCs w:val="22"/>
        </w:rPr>
        <w:t xml:space="preserve">    </w:t>
      </w:r>
      <w:r w:rsidR="00FA0D3D" w:rsidRPr="003531A9">
        <w:rPr>
          <w:rFonts w:ascii="Arial" w:hAnsi="Arial" w:cs="Arial"/>
          <w:b/>
          <w:bCs/>
          <w:sz w:val="22"/>
          <w:szCs w:val="22"/>
        </w:rPr>
        <w:t>Expenses by nature</w:t>
      </w:r>
    </w:p>
    <w:p w14:paraId="3866C3C1" w14:textId="38B66639" w:rsidR="00FA0D3D" w:rsidRPr="003531A9" w:rsidRDefault="00FA0D3D" w:rsidP="00395C64">
      <w:pPr>
        <w:spacing w:before="120" w:after="240" w:line="380" w:lineRule="exact"/>
        <w:ind w:left="547"/>
        <w:jc w:val="thaiDistribute"/>
        <w:rPr>
          <w:rFonts w:ascii="Arial" w:hAnsi="Arial" w:cs="Arial"/>
          <w:sz w:val="22"/>
          <w:szCs w:val="22"/>
        </w:rPr>
      </w:pPr>
      <w:r w:rsidRPr="003531A9">
        <w:rPr>
          <w:rFonts w:ascii="Arial" w:hAnsi="Arial" w:cs="Arial"/>
          <w:sz w:val="22"/>
          <w:szCs w:val="22"/>
        </w:rPr>
        <w:t xml:space="preserve">Significant expenses by nature for the years ended </w:t>
      </w:r>
      <w:r w:rsidR="00974A36" w:rsidRPr="003531A9">
        <w:rPr>
          <w:rFonts w:ascii="Arial" w:hAnsi="Arial" w:cs="Arial"/>
          <w:sz w:val="22"/>
          <w:szCs w:val="22"/>
        </w:rPr>
        <w:t xml:space="preserve">31 December </w:t>
      </w:r>
      <w:r w:rsidR="009D273D" w:rsidRPr="003531A9">
        <w:rPr>
          <w:rFonts w:ascii="Arial" w:hAnsi="Arial" w:cs="Arial"/>
          <w:sz w:val="22"/>
          <w:szCs w:val="22"/>
        </w:rPr>
        <w:t>2025 and 2024</w:t>
      </w:r>
      <w:r w:rsidRPr="003531A9">
        <w:rPr>
          <w:rFonts w:ascii="Arial" w:hAnsi="Arial" w:cs="Arial"/>
          <w:sz w:val="22"/>
          <w:szCs w:val="22"/>
        </w:rPr>
        <w:t xml:space="preserve"> are as follows:</w:t>
      </w:r>
    </w:p>
    <w:tbl>
      <w:tblPr>
        <w:tblW w:w="9128" w:type="dxa"/>
        <w:tblInd w:w="450" w:type="dxa"/>
        <w:tblLayout w:type="fixed"/>
        <w:tblLook w:val="0000" w:firstRow="0" w:lastRow="0" w:firstColumn="0" w:lastColumn="0" w:noHBand="0" w:noVBand="0"/>
      </w:tblPr>
      <w:tblGrid>
        <w:gridCol w:w="4230"/>
        <w:gridCol w:w="1224"/>
        <w:gridCol w:w="1225"/>
        <w:gridCol w:w="1224"/>
        <w:gridCol w:w="1225"/>
      </w:tblGrid>
      <w:tr w:rsidR="00686A5E" w:rsidRPr="003531A9" w14:paraId="79B48709" w14:textId="77777777" w:rsidTr="00395C64">
        <w:tc>
          <w:tcPr>
            <w:tcW w:w="4230" w:type="dxa"/>
          </w:tcPr>
          <w:p w14:paraId="5970893F" w14:textId="77777777" w:rsidR="00FA0D3D" w:rsidRPr="003531A9" w:rsidRDefault="00FA0D3D" w:rsidP="00395C64">
            <w:pPr>
              <w:spacing w:line="380" w:lineRule="exact"/>
              <w:ind w:right="-43"/>
              <w:rPr>
                <w:rFonts w:ascii="Arial" w:hAnsi="Arial" w:cs="Arial"/>
                <w:sz w:val="22"/>
                <w:szCs w:val="22"/>
              </w:rPr>
            </w:pPr>
          </w:p>
        </w:tc>
        <w:tc>
          <w:tcPr>
            <w:tcW w:w="2449" w:type="dxa"/>
            <w:gridSpan w:val="2"/>
            <w:vAlign w:val="bottom"/>
          </w:tcPr>
          <w:p w14:paraId="4D4E1053" w14:textId="77777777" w:rsidR="00FA0D3D" w:rsidRPr="003531A9" w:rsidRDefault="00FA0D3D" w:rsidP="00395C64">
            <w:pPr>
              <w:spacing w:line="380" w:lineRule="exact"/>
              <w:ind w:right="-43"/>
              <w:jc w:val="center"/>
              <w:rPr>
                <w:rFonts w:ascii="Arial" w:hAnsi="Arial" w:cs="Arial"/>
                <w:sz w:val="22"/>
                <w:szCs w:val="22"/>
              </w:rPr>
            </w:pPr>
          </w:p>
        </w:tc>
        <w:tc>
          <w:tcPr>
            <w:tcW w:w="2449" w:type="dxa"/>
            <w:gridSpan w:val="2"/>
            <w:vAlign w:val="bottom"/>
          </w:tcPr>
          <w:p w14:paraId="46D52335" w14:textId="77777777" w:rsidR="00FA0D3D" w:rsidRPr="003531A9" w:rsidRDefault="00FA0D3D" w:rsidP="00395C64">
            <w:pPr>
              <w:spacing w:line="380" w:lineRule="exact"/>
              <w:ind w:right="-43"/>
              <w:jc w:val="right"/>
              <w:rPr>
                <w:rFonts w:ascii="Arial" w:hAnsi="Arial" w:cs="Arial"/>
                <w:sz w:val="22"/>
                <w:szCs w:val="22"/>
              </w:rPr>
            </w:pPr>
            <w:r w:rsidRPr="003531A9">
              <w:rPr>
                <w:rFonts w:ascii="Arial" w:hAnsi="Arial" w:cs="Arial"/>
                <w:sz w:val="22"/>
                <w:szCs w:val="22"/>
              </w:rPr>
              <w:t>(Unit: Million Baht)</w:t>
            </w:r>
          </w:p>
        </w:tc>
      </w:tr>
      <w:tr w:rsidR="00686A5E" w:rsidRPr="003531A9" w14:paraId="6181B2A5" w14:textId="77777777" w:rsidTr="00395C64">
        <w:tc>
          <w:tcPr>
            <w:tcW w:w="4230" w:type="dxa"/>
          </w:tcPr>
          <w:p w14:paraId="1DAD5BDC" w14:textId="77777777" w:rsidR="00FA0D3D" w:rsidRPr="003531A9" w:rsidRDefault="00FA0D3D" w:rsidP="00395C64">
            <w:pPr>
              <w:spacing w:line="380" w:lineRule="exact"/>
              <w:ind w:right="-43"/>
              <w:rPr>
                <w:rFonts w:ascii="Arial" w:hAnsi="Arial" w:cs="Arial"/>
                <w:sz w:val="22"/>
                <w:szCs w:val="22"/>
              </w:rPr>
            </w:pPr>
          </w:p>
        </w:tc>
        <w:tc>
          <w:tcPr>
            <w:tcW w:w="2449" w:type="dxa"/>
            <w:gridSpan w:val="2"/>
            <w:vAlign w:val="bottom"/>
          </w:tcPr>
          <w:p w14:paraId="1EA9B681" w14:textId="77777777" w:rsidR="00FA0D3D" w:rsidRPr="003531A9" w:rsidRDefault="00FA0D3D" w:rsidP="00395C64">
            <w:pPr>
              <w:pBdr>
                <w:bottom w:val="single" w:sz="4" w:space="1" w:color="auto"/>
              </w:pBdr>
              <w:spacing w:line="380" w:lineRule="exact"/>
              <w:ind w:right="-43"/>
              <w:jc w:val="center"/>
              <w:rPr>
                <w:rFonts w:ascii="Arial" w:hAnsi="Arial" w:cs="Arial"/>
                <w:sz w:val="22"/>
                <w:szCs w:val="22"/>
              </w:rPr>
            </w:pPr>
            <w:r w:rsidRPr="003531A9">
              <w:rPr>
                <w:rFonts w:ascii="Arial" w:hAnsi="Arial" w:cs="Arial"/>
                <w:sz w:val="22"/>
                <w:szCs w:val="22"/>
              </w:rPr>
              <w:t>Consolidated           financial statements</w:t>
            </w:r>
          </w:p>
        </w:tc>
        <w:tc>
          <w:tcPr>
            <w:tcW w:w="2449" w:type="dxa"/>
            <w:gridSpan w:val="2"/>
            <w:vAlign w:val="bottom"/>
          </w:tcPr>
          <w:p w14:paraId="6FCB3373" w14:textId="77777777" w:rsidR="00FA0D3D" w:rsidRPr="003531A9" w:rsidRDefault="00FA0D3D" w:rsidP="00395C64">
            <w:pPr>
              <w:pBdr>
                <w:bottom w:val="single" w:sz="4" w:space="1" w:color="auto"/>
              </w:pBdr>
              <w:spacing w:line="380" w:lineRule="exact"/>
              <w:ind w:right="-43"/>
              <w:jc w:val="center"/>
              <w:rPr>
                <w:rFonts w:ascii="Arial" w:hAnsi="Arial" w:cs="Arial"/>
                <w:sz w:val="22"/>
                <w:szCs w:val="22"/>
              </w:rPr>
            </w:pPr>
            <w:r w:rsidRPr="003531A9">
              <w:rPr>
                <w:rFonts w:ascii="Arial" w:hAnsi="Arial" w:cs="Arial"/>
                <w:sz w:val="22"/>
                <w:szCs w:val="22"/>
              </w:rPr>
              <w:t>Separate                 financial statements</w:t>
            </w:r>
          </w:p>
        </w:tc>
      </w:tr>
      <w:tr w:rsidR="00686A5E" w:rsidRPr="003531A9" w14:paraId="690CA3FD" w14:textId="77777777" w:rsidTr="00395C64">
        <w:tc>
          <w:tcPr>
            <w:tcW w:w="4230" w:type="dxa"/>
          </w:tcPr>
          <w:p w14:paraId="47AF4520" w14:textId="77777777" w:rsidR="00BC686F" w:rsidRPr="003531A9" w:rsidRDefault="00BC686F" w:rsidP="00395C64">
            <w:pPr>
              <w:spacing w:line="380" w:lineRule="exact"/>
              <w:ind w:right="-43"/>
              <w:rPr>
                <w:rFonts w:ascii="Arial" w:hAnsi="Arial" w:cs="Arial"/>
                <w:sz w:val="22"/>
                <w:szCs w:val="22"/>
              </w:rPr>
            </w:pPr>
          </w:p>
        </w:tc>
        <w:tc>
          <w:tcPr>
            <w:tcW w:w="1224" w:type="dxa"/>
          </w:tcPr>
          <w:p w14:paraId="29FBA6A8" w14:textId="099FD9CB" w:rsidR="00BC686F" w:rsidRPr="003531A9" w:rsidRDefault="009D273D" w:rsidP="00395C64">
            <w:pPr>
              <w:pBdr>
                <w:bottom w:val="single" w:sz="4" w:space="1" w:color="auto"/>
              </w:pBdr>
              <w:spacing w:line="380" w:lineRule="exact"/>
              <w:ind w:right="-43"/>
              <w:jc w:val="center"/>
              <w:rPr>
                <w:rFonts w:ascii="Arial" w:hAnsi="Arial" w:cs="Arial"/>
                <w:sz w:val="22"/>
                <w:szCs w:val="22"/>
              </w:rPr>
            </w:pPr>
            <w:r w:rsidRPr="003531A9">
              <w:rPr>
                <w:rFonts w:ascii="Arial" w:hAnsi="Arial" w:cs="Arial"/>
                <w:sz w:val="22"/>
                <w:szCs w:val="22"/>
              </w:rPr>
              <w:t>2025</w:t>
            </w:r>
          </w:p>
        </w:tc>
        <w:tc>
          <w:tcPr>
            <w:tcW w:w="1225" w:type="dxa"/>
          </w:tcPr>
          <w:p w14:paraId="36354031" w14:textId="302082EC" w:rsidR="00BC686F" w:rsidRPr="003531A9" w:rsidRDefault="009D273D" w:rsidP="00395C64">
            <w:pPr>
              <w:pBdr>
                <w:bottom w:val="single" w:sz="4" w:space="1" w:color="auto"/>
              </w:pBdr>
              <w:spacing w:line="380" w:lineRule="exact"/>
              <w:ind w:right="-43"/>
              <w:jc w:val="center"/>
              <w:rPr>
                <w:rFonts w:ascii="Arial" w:hAnsi="Arial" w:cs="Arial"/>
                <w:sz w:val="22"/>
                <w:szCs w:val="22"/>
              </w:rPr>
            </w:pPr>
            <w:r w:rsidRPr="003531A9">
              <w:rPr>
                <w:rFonts w:ascii="Arial" w:hAnsi="Arial" w:cs="Arial"/>
                <w:sz w:val="22"/>
                <w:szCs w:val="22"/>
              </w:rPr>
              <w:t>2024</w:t>
            </w:r>
          </w:p>
        </w:tc>
        <w:tc>
          <w:tcPr>
            <w:tcW w:w="1224" w:type="dxa"/>
          </w:tcPr>
          <w:p w14:paraId="33EC6461" w14:textId="5A43928A" w:rsidR="00BC686F" w:rsidRPr="003531A9" w:rsidRDefault="009D273D" w:rsidP="00395C64">
            <w:pPr>
              <w:pBdr>
                <w:bottom w:val="single" w:sz="4" w:space="1" w:color="auto"/>
              </w:pBdr>
              <w:spacing w:line="380" w:lineRule="exact"/>
              <w:ind w:right="-43"/>
              <w:jc w:val="center"/>
              <w:rPr>
                <w:rFonts w:ascii="Arial" w:hAnsi="Arial" w:cs="Arial"/>
                <w:sz w:val="22"/>
                <w:szCs w:val="22"/>
              </w:rPr>
            </w:pPr>
            <w:r w:rsidRPr="003531A9">
              <w:rPr>
                <w:rFonts w:ascii="Arial" w:hAnsi="Arial" w:cs="Arial"/>
                <w:sz w:val="22"/>
                <w:szCs w:val="22"/>
              </w:rPr>
              <w:t>2025</w:t>
            </w:r>
          </w:p>
        </w:tc>
        <w:tc>
          <w:tcPr>
            <w:tcW w:w="1225" w:type="dxa"/>
          </w:tcPr>
          <w:p w14:paraId="0ED3A925" w14:textId="69261F08" w:rsidR="00BC686F" w:rsidRPr="003531A9" w:rsidRDefault="009D273D" w:rsidP="00395C64">
            <w:pPr>
              <w:pBdr>
                <w:bottom w:val="single" w:sz="4" w:space="1" w:color="auto"/>
              </w:pBdr>
              <w:spacing w:line="380" w:lineRule="exact"/>
              <w:ind w:right="-43"/>
              <w:jc w:val="center"/>
              <w:rPr>
                <w:rFonts w:ascii="Arial" w:hAnsi="Arial" w:cs="Arial"/>
                <w:sz w:val="22"/>
                <w:szCs w:val="22"/>
              </w:rPr>
            </w:pPr>
            <w:r w:rsidRPr="003531A9">
              <w:rPr>
                <w:rFonts w:ascii="Arial" w:hAnsi="Arial" w:cs="Arial"/>
                <w:sz w:val="22"/>
                <w:szCs w:val="22"/>
              </w:rPr>
              <w:t>2024</w:t>
            </w:r>
          </w:p>
        </w:tc>
      </w:tr>
      <w:tr w:rsidR="00B57D44" w:rsidRPr="003531A9" w14:paraId="09B0243E" w14:textId="77777777" w:rsidTr="00395C64">
        <w:tc>
          <w:tcPr>
            <w:tcW w:w="4230" w:type="dxa"/>
          </w:tcPr>
          <w:p w14:paraId="24FC1FEA" w14:textId="77777777" w:rsidR="00B57D44" w:rsidRPr="003531A9" w:rsidRDefault="00B57D44" w:rsidP="00395C64">
            <w:pPr>
              <w:spacing w:line="380" w:lineRule="exact"/>
              <w:ind w:left="252" w:right="-43" w:hanging="252"/>
              <w:rPr>
                <w:rFonts w:ascii="Arial" w:hAnsi="Arial" w:cs="Arial"/>
                <w:sz w:val="22"/>
                <w:szCs w:val="22"/>
              </w:rPr>
            </w:pPr>
            <w:r w:rsidRPr="003531A9">
              <w:rPr>
                <w:rFonts w:ascii="Arial" w:hAnsi="Arial" w:cs="Arial"/>
                <w:sz w:val="22"/>
                <w:szCs w:val="22"/>
              </w:rPr>
              <w:t xml:space="preserve">Employee expenses </w:t>
            </w:r>
          </w:p>
        </w:tc>
        <w:tc>
          <w:tcPr>
            <w:tcW w:w="1224" w:type="dxa"/>
            <w:vAlign w:val="bottom"/>
          </w:tcPr>
          <w:p w14:paraId="77612946" w14:textId="0119842A"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26,658</w:t>
            </w:r>
          </w:p>
        </w:tc>
        <w:tc>
          <w:tcPr>
            <w:tcW w:w="1225" w:type="dxa"/>
            <w:vAlign w:val="bottom"/>
          </w:tcPr>
          <w:p w14:paraId="65795764" w14:textId="6ADD516A"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25,921</w:t>
            </w:r>
          </w:p>
        </w:tc>
        <w:tc>
          <w:tcPr>
            <w:tcW w:w="1224" w:type="dxa"/>
            <w:vAlign w:val="bottom"/>
          </w:tcPr>
          <w:p w14:paraId="7B1A85FE" w14:textId="102C5428"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4,513</w:t>
            </w:r>
          </w:p>
        </w:tc>
        <w:tc>
          <w:tcPr>
            <w:tcW w:w="1225" w:type="dxa"/>
            <w:vAlign w:val="bottom"/>
          </w:tcPr>
          <w:p w14:paraId="43936C57" w14:textId="51A3E54C"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4,281</w:t>
            </w:r>
          </w:p>
        </w:tc>
      </w:tr>
      <w:tr w:rsidR="00B57D44" w:rsidRPr="003531A9" w14:paraId="2AFCC444" w14:textId="77777777" w:rsidTr="00395C64">
        <w:tc>
          <w:tcPr>
            <w:tcW w:w="4230" w:type="dxa"/>
          </w:tcPr>
          <w:p w14:paraId="456B21CF" w14:textId="77777777" w:rsidR="00B57D44" w:rsidRPr="003531A9" w:rsidRDefault="00B57D44" w:rsidP="00395C64">
            <w:pPr>
              <w:spacing w:line="380" w:lineRule="exact"/>
              <w:ind w:left="252" w:right="-43" w:hanging="252"/>
              <w:rPr>
                <w:rFonts w:ascii="Arial" w:hAnsi="Arial" w:cs="Arial"/>
                <w:sz w:val="22"/>
                <w:szCs w:val="22"/>
              </w:rPr>
            </w:pPr>
            <w:r w:rsidRPr="003531A9">
              <w:rPr>
                <w:rFonts w:ascii="Arial" w:hAnsi="Arial" w:cs="Arial"/>
                <w:sz w:val="22"/>
                <w:szCs w:val="22"/>
              </w:rPr>
              <w:t>Doctor fee</w:t>
            </w:r>
          </w:p>
        </w:tc>
        <w:tc>
          <w:tcPr>
            <w:tcW w:w="1224" w:type="dxa"/>
            <w:vAlign w:val="bottom"/>
          </w:tcPr>
          <w:p w14:paraId="39FCE063" w14:textId="4AEFFAC0"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24,173</w:t>
            </w:r>
          </w:p>
        </w:tc>
        <w:tc>
          <w:tcPr>
            <w:tcW w:w="1225" w:type="dxa"/>
            <w:vAlign w:val="bottom"/>
          </w:tcPr>
          <w:p w14:paraId="3538F5CE" w14:textId="17A082D5"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22,883</w:t>
            </w:r>
          </w:p>
        </w:tc>
        <w:tc>
          <w:tcPr>
            <w:tcW w:w="1224" w:type="dxa"/>
            <w:vAlign w:val="bottom"/>
          </w:tcPr>
          <w:p w14:paraId="653AB062" w14:textId="0FA53DA7"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4,046</w:t>
            </w:r>
          </w:p>
        </w:tc>
        <w:tc>
          <w:tcPr>
            <w:tcW w:w="1225" w:type="dxa"/>
            <w:vAlign w:val="bottom"/>
          </w:tcPr>
          <w:p w14:paraId="178D838F" w14:textId="10777300"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3,734</w:t>
            </w:r>
          </w:p>
        </w:tc>
      </w:tr>
      <w:tr w:rsidR="00B57D44" w:rsidRPr="003531A9" w14:paraId="3456073A" w14:textId="77777777" w:rsidTr="00395C64">
        <w:tc>
          <w:tcPr>
            <w:tcW w:w="4230" w:type="dxa"/>
          </w:tcPr>
          <w:p w14:paraId="3E022AD6" w14:textId="77777777" w:rsidR="00B57D44" w:rsidRPr="003531A9" w:rsidRDefault="00B57D44" w:rsidP="00395C64">
            <w:pPr>
              <w:spacing w:line="380" w:lineRule="exact"/>
              <w:ind w:left="252" w:right="-43" w:hanging="252"/>
              <w:rPr>
                <w:rFonts w:ascii="Arial" w:hAnsi="Arial" w:cs="Arial"/>
                <w:spacing w:val="-2"/>
                <w:sz w:val="22"/>
                <w:szCs w:val="22"/>
              </w:rPr>
            </w:pPr>
            <w:r w:rsidRPr="003531A9">
              <w:rPr>
                <w:rFonts w:ascii="Arial" w:hAnsi="Arial" w:cs="Arial"/>
                <w:spacing w:val="-2"/>
                <w:sz w:val="22"/>
                <w:szCs w:val="22"/>
              </w:rPr>
              <w:t>Drugs, supplies and hospital service costs</w:t>
            </w:r>
          </w:p>
        </w:tc>
        <w:tc>
          <w:tcPr>
            <w:tcW w:w="1224" w:type="dxa"/>
            <w:vAlign w:val="bottom"/>
          </w:tcPr>
          <w:p w14:paraId="74322E2E" w14:textId="73737A21"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21,012</w:t>
            </w:r>
          </w:p>
        </w:tc>
        <w:tc>
          <w:tcPr>
            <w:tcW w:w="1225" w:type="dxa"/>
            <w:vAlign w:val="bottom"/>
          </w:tcPr>
          <w:p w14:paraId="44227DC4" w14:textId="518393F3"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19,667</w:t>
            </w:r>
          </w:p>
        </w:tc>
        <w:tc>
          <w:tcPr>
            <w:tcW w:w="1224" w:type="dxa"/>
            <w:vAlign w:val="bottom"/>
          </w:tcPr>
          <w:p w14:paraId="7A3FA722" w14:textId="513AEF35"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4,477</w:t>
            </w:r>
          </w:p>
        </w:tc>
        <w:tc>
          <w:tcPr>
            <w:tcW w:w="1225" w:type="dxa"/>
            <w:vAlign w:val="bottom"/>
          </w:tcPr>
          <w:p w14:paraId="76FBC8DF" w14:textId="315674ED"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4,006</w:t>
            </w:r>
          </w:p>
        </w:tc>
      </w:tr>
      <w:tr w:rsidR="00B57D44" w:rsidRPr="003531A9" w14:paraId="511F2CB3" w14:textId="77777777" w:rsidTr="00395C64">
        <w:tc>
          <w:tcPr>
            <w:tcW w:w="4230" w:type="dxa"/>
          </w:tcPr>
          <w:p w14:paraId="63600B6B" w14:textId="77777777" w:rsidR="00B57D44" w:rsidRPr="003531A9" w:rsidRDefault="00B57D44" w:rsidP="00395C64">
            <w:pPr>
              <w:spacing w:line="380" w:lineRule="exact"/>
              <w:ind w:left="252" w:right="-43" w:hanging="252"/>
              <w:rPr>
                <w:rFonts w:ascii="Arial" w:hAnsi="Arial" w:cs="Arial"/>
                <w:sz w:val="22"/>
                <w:szCs w:val="22"/>
              </w:rPr>
            </w:pPr>
            <w:r w:rsidRPr="003531A9">
              <w:rPr>
                <w:rFonts w:ascii="Arial" w:hAnsi="Arial" w:cs="Arial"/>
                <w:sz w:val="22"/>
                <w:szCs w:val="22"/>
              </w:rPr>
              <w:t>Cost of goods sold</w:t>
            </w:r>
          </w:p>
        </w:tc>
        <w:tc>
          <w:tcPr>
            <w:tcW w:w="1224" w:type="dxa"/>
            <w:vAlign w:val="bottom"/>
          </w:tcPr>
          <w:p w14:paraId="76A2EF6B" w14:textId="30213C40"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2,874</w:t>
            </w:r>
          </w:p>
        </w:tc>
        <w:tc>
          <w:tcPr>
            <w:tcW w:w="1225" w:type="dxa"/>
            <w:vAlign w:val="bottom"/>
          </w:tcPr>
          <w:p w14:paraId="63C7DD1F" w14:textId="5CD06BC2"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3,141</w:t>
            </w:r>
          </w:p>
        </w:tc>
        <w:tc>
          <w:tcPr>
            <w:tcW w:w="1224" w:type="dxa"/>
            <w:vAlign w:val="bottom"/>
          </w:tcPr>
          <w:p w14:paraId="057AD4D8" w14:textId="5CF79F4A"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w:t>
            </w:r>
          </w:p>
        </w:tc>
        <w:tc>
          <w:tcPr>
            <w:tcW w:w="1225" w:type="dxa"/>
            <w:vAlign w:val="bottom"/>
          </w:tcPr>
          <w:p w14:paraId="54440921" w14:textId="14568946"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w:t>
            </w:r>
          </w:p>
        </w:tc>
      </w:tr>
      <w:tr w:rsidR="00B57D44" w:rsidRPr="003531A9" w14:paraId="5DD32668" w14:textId="77777777" w:rsidTr="00395C64">
        <w:tc>
          <w:tcPr>
            <w:tcW w:w="4230" w:type="dxa"/>
          </w:tcPr>
          <w:p w14:paraId="3402B694" w14:textId="77777777" w:rsidR="00B57D44" w:rsidRPr="003531A9" w:rsidRDefault="00B57D44" w:rsidP="00395C64">
            <w:pPr>
              <w:spacing w:line="380" w:lineRule="exact"/>
              <w:ind w:left="252" w:right="-43" w:hanging="252"/>
              <w:rPr>
                <w:rFonts w:ascii="Arial" w:hAnsi="Arial" w:cs="Arial"/>
                <w:sz w:val="22"/>
                <w:szCs w:val="22"/>
              </w:rPr>
            </w:pPr>
            <w:r w:rsidRPr="003531A9">
              <w:rPr>
                <w:rFonts w:ascii="Arial" w:hAnsi="Arial" w:cs="Arial"/>
                <w:sz w:val="22"/>
                <w:szCs w:val="22"/>
              </w:rPr>
              <w:t>Depreciation and amortisation</w:t>
            </w:r>
          </w:p>
        </w:tc>
        <w:tc>
          <w:tcPr>
            <w:tcW w:w="1224" w:type="dxa"/>
            <w:vAlign w:val="bottom"/>
          </w:tcPr>
          <w:p w14:paraId="672326A7" w14:textId="06112B43"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6,848</w:t>
            </w:r>
          </w:p>
        </w:tc>
        <w:tc>
          <w:tcPr>
            <w:tcW w:w="1225" w:type="dxa"/>
            <w:vAlign w:val="bottom"/>
          </w:tcPr>
          <w:p w14:paraId="4A8EBB2B" w14:textId="56DCEE69"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6,132</w:t>
            </w:r>
          </w:p>
        </w:tc>
        <w:tc>
          <w:tcPr>
            <w:tcW w:w="1224" w:type="dxa"/>
            <w:vAlign w:val="bottom"/>
          </w:tcPr>
          <w:p w14:paraId="60AF4D0A" w14:textId="22A6CE53" w:rsidR="00B57D44" w:rsidRPr="003531A9" w:rsidRDefault="00B57D44" w:rsidP="00395C64">
            <w:pPr>
              <w:tabs>
                <w:tab w:val="decimal" w:pos="900"/>
              </w:tabs>
              <w:spacing w:line="380" w:lineRule="exact"/>
              <w:ind w:right="-45"/>
              <w:rPr>
                <w:rFonts w:ascii="Arial" w:hAnsi="Arial" w:cs="Arial"/>
                <w:sz w:val="22"/>
                <w:szCs w:val="22"/>
                <w:cs/>
              </w:rPr>
            </w:pPr>
            <w:r w:rsidRPr="003531A9">
              <w:rPr>
                <w:rFonts w:ascii="Arial" w:hAnsi="Arial" w:cs="Arial"/>
                <w:sz w:val="22"/>
                <w:szCs w:val="22"/>
              </w:rPr>
              <w:t>1,295</w:t>
            </w:r>
          </w:p>
        </w:tc>
        <w:tc>
          <w:tcPr>
            <w:tcW w:w="1225" w:type="dxa"/>
            <w:vAlign w:val="bottom"/>
          </w:tcPr>
          <w:p w14:paraId="402B7277" w14:textId="6D03F4ED" w:rsidR="00B57D44" w:rsidRPr="003531A9" w:rsidRDefault="00B57D44" w:rsidP="00395C64">
            <w:pPr>
              <w:tabs>
                <w:tab w:val="decimal" w:pos="900"/>
              </w:tabs>
              <w:spacing w:line="380" w:lineRule="exact"/>
              <w:ind w:right="-45"/>
              <w:rPr>
                <w:rFonts w:ascii="Arial" w:hAnsi="Arial" w:cs="Arial"/>
                <w:sz w:val="22"/>
                <w:szCs w:val="22"/>
                <w:cs/>
              </w:rPr>
            </w:pPr>
            <w:r w:rsidRPr="003531A9">
              <w:rPr>
                <w:rFonts w:ascii="Arial" w:hAnsi="Arial" w:cs="Arial"/>
                <w:sz w:val="22"/>
                <w:szCs w:val="22"/>
              </w:rPr>
              <w:t>1,275</w:t>
            </w:r>
          </w:p>
        </w:tc>
      </w:tr>
      <w:tr w:rsidR="00B57D44" w:rsidRPr="003531A9" w14:paraId="4C96B67F" w14:textId="77777777" w:rsidTr="00395C64">
        <w:tc>
          <w:tcPr>
            <w:tcW w:w="4230" w:type="dxa"/>
          </w:tcPr>
          <w:p w14:paraId="08754232" w14:textId="77777777" w:rsidR="00B57D44" w:rsidRPr="003531A9" w:rsidRDefault="00B57D44" w:rsidP="00395C64">
            <w:pPr>
              <w:spacing w:line="380" w:lineRule="exact"/>
              <w:ind w:left="252" w:right="-43" w:hanging="252"/>
              <w:rPr>
                <w:rFonts w:ascii="Arial" w:hAnsi="Arial" w:cs="Arial"/>
                <w:sz w:val="22"/>
                <w:szCs w:val="22"/>
              </w:rPr>
            </w:pPr>
            <w:r w:rsidRPr="003531A9">
              <w:rPr>
                <w:rFonts w:ascii="Arial" w:hAnsi="Arial" w:cs="Arial"/>
                <w:sz w:val="22"/>
                <w:szCs w:val="22"/>
              </w:rPr>
              <w:t>Advertising and public relation expenses</w:t>
            </w:r>
          </w:p>
        </w:tc>
        <w:tc>
          <w:tcPr>
            <w:tcW w:w="1224" w:type="dxa"/>
            <w:vAlign w:val="bottom"/>
          </w:tcPr>
          <w:p w14:paraId="1579268C" w14:textId="5BB54BCE"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952</w:t>
            </w:r>
          </w:p>
        </w:tc>
        <w:tc>
          <w:tcPr>
            <w:tcW w:w="1225" w:type="dxa"/>
            <w:vAlign w:val="bottom"/>
          </w:tcPr>
          <w:p w14:paraId="63C88D0B" w14:textId="4BD82813"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1,046</w:t>
            </w:r>
          </w:p>
        </w:tc>
        <w:tc>
          <w:tcPr>
            <w:tcW w:w="1224" w:type="dxa"/>
            <w:vAlign w:val="bottom"/>
          </w:tcPr>
          <w:p w14:paraId="1FD7C414" w14:textId="744603F7"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250</w:t>
            </w:r>
          </w:p>
        </w:tc>
        <w:tc>
          <w:tcPr>
            <w:tcW w:w="1225" w:type="dxa"/>
            <w:vAlign w:val="bottom"/>
          </w:tcPr>
          <w:p w14:paraId="3389E804" w14:textId="7A743C7E"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327</w:t>
            </w:r>
          </w:p>
        </w:tc>
      </w:tr>
      <w:tr w:rsidR="00B57D44" w:rsidRPr="003531A9" w14:paraId="6B7F38AF" w14:textId="77777777" w:rsidTr="00395C64">
        <w:tc>
          <w:tcPr>
            <w:tcW w:w="4230" w:type="dxa"/>
          </w:tcPr>
          <w:p w14:paraId="4CE40632" w14:textId="77777777" w:rsidR="00B57D44" w:rsidRPr="003531A9" w:rsidRDefault="00B57D44" w:rsidP="00395C64">
            <w:pPr>
              <w:spacing w:line="380" w:lineRule="exact"/>
              <w:ind w:left="252" w:right="-43" w:hanging="252"/>
              <w:rPr>
                <w:rFonts w:ascii="Arial" w:hAnsi="Arial" w:cs="Arial"/>
                <w:sz w:val="22"/>
                <w:szCs w:val="22"/>
              </w:rPr>
            </w:pPr>
            <w:r w:rsidRPr="003531A9">
              <w:rPr>
                <w:rFonts w:ascii="Arial" w:hAnsi="Arial" w:cs="Arial"/>
                <w:sz w:val="22"/>
                <w:szCs w:val="22"/>
              </w:rPr>
              <w:t>Rental expenses</w:t>
            </w:r>
          </w:p>
        </w:tc>
        <w:tc>
          <w:tcPr>
            <w:tcW w:w="1224" w:type="dxa"/>
            <w:vAlign w:val="bottom"/>
          </w:tcPr>
          <w:p w14:paraId="62CE80C2" w14:textId="552A0CF4"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556</w:t>
            </w:r>
          </w:p>
        </w:tc>
        <w:tc>
          <w:tcPr>
            <w:tcW w:w="1225" w:type="dxa"/>
            <w:vAlign w:val="bottom"/>
          </w:tcPr>
          <w:p w14:paraId="272E6F17" w14:textId="5841AA74"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498</w:t>
            </w:r>
          </w:p>
        </w:tc>
        <w:tc>
          <w:tcPr>
            <w:tcW w:w="1224" w:type="dxa"/>
            <w:vAlign w:val="bottom"/>
          </w:tcPr>
          <w:p w14:paraId="3B688C50" w14:textId="3D131550"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63</w:t>
            </w:r>
          </w:p>
        </w:tc>
        <w:tc>
          <w:tcPr>
            <w:tcW w:w="1225" w:type="dxa"/>
            <w:vAlign w:val="bottom"/>
          </w:tcPr>
          <w:p w14:paraId="34DBB36D" w14:textId="616C37F4" w:rsidR="00B57D44" w:rsidRPr="003531A9" w:rsidRDefault="00B57D44" w:rsidP="00395C64">
            <w:pPr>
              <w:tabs>
                <w:tab w:val="decimal" w:pos="900"/>
              </w:tabs>
              <w:spacing w:line="380" w:lineRule="exact"/>
              <w:ind w:right="-45"/>
              <w:rPr>
                <w:rFonts w:ascii="Arial" w:hAnsi="Arial" w:cs="Arial"/>
                <w:sz w:val="22"/>
                <w:szCs w:val="22"/>
              </w:rPr>
            </w:pPr>
            <w:r w:rsidRPr="003531A9">
              <w:rPr>
                <w:rFonts w:ascii="Arial" w:hAnsi="Arial" w:cs="Arial"/>
                <w:sz w:val="22"/>
                <w:szCs w:val="22"/>
              </w:rPr>
              <w:t>52</w:t>
            </w:r>
          </w:p>
        </w:tc>
      </w:tr>
    </w:tbl>
    <w:p w14:paraId="3CC48B6E" w14:textId="77777777" w:rsidR="00CA12B2" w:rsidRPr="003531A9" w:rsidRDefault="00CA12B2" w:rsidP="00395C64">
      <w:pPr>
        <w:tabs>
          <w:tab w:val="left" w:pos="540"/>
        </w:tabs>
        <w:spacing w:before="240" w:after="120" w:line="380" w:lineRule="exact"/>
        <w:ind w:left="547" w:hanging="547"/>
        <w:jc w:val="thaiDistribute"/>
        <w:rPr>
          <w:rFonts w:ascii="Arial" w:hAnsi="Arial" w:cs="Arial"/>
          <w:b/>
          <w:bCs/>
          <w:sz w:val="22"/>
          <w:szCs w:val="22"/>
        </w:rPr>
      </w:pPr>
    </w:p>
    <w:p w14:paraId="553F0FB2" w14:textId="77777777" w:rsidR="00CA12B2" w:rsidRPr="003531A9" w:rsidRDefault="00CA12B2">
      <w:pPr>
        <w:overflowPunct/>
        <w:autoSpaceDE/>
        <w:autoSpaceDN/>
        <w:adjustRightInd/>
        <w:textAlignment w:val="auto"/>
        <w:rPr>
          <w:rFonts w:ascii="Arial" w:hAnsi="Arial" w:cs="Arial"/>
          <w:b/>
          <w:bCs/>
          <w:sz w:val="22"/>
          <w:szCs w:val="22"/>
        </w:rPr>
      </w:pPr>
      <w:r w:rsidRPr="003531A9">
        <w:rPr>
          <w:rFonts w:ascii="Arial" w:hAnsi="Arial" w:cs="Arial"/>
          <w:b/>
          <w:bCs/>
          <w:sz w:val="22"/>
          <w:szCs w:val="22"/>
        </w:rPr>
        <w:br w:type="page"/>
      </w:r>
    </w:p>
    <w:p w14:paraId="0AAE747C" w14:textId="5B25D3E6" w:rsidR="00555A3A" w:rsidRPr="003531A9" w:rsidRDefault="00725E6C" w:rsidP="003E0D32">
      <w:pPr>
        <w:tabs>
          <w:tab w:val="left" w:pos="540"/>
        </w:tabs>
        <w:spacing w:before="240" w:after="120" w:line="340" w:lineRule="exact"/>
        <w:ind w:left="547" w:hanging="547"/>
        <w:jc w:val="thaiDistribute"/>
        <w:rPr>
          <w:rFonts w:ascii="Arial" w:hAnsi="Arial" w:cs="Arial"/>
          <w:b/>
          <w:bCs/>
          <w:sz w:val="22"/>
          <w:szCs w:val="22"/>
        </w:rPr>
      </w:pPr>
      <w:r w:rsidRPr="003531A9">
        <w:rPr>
          <w:rFonts w:ascii="Arial" w:hAnsi="Arial" w:cs="Arial"/>
          <w:b/>
          <w:bCs/>
          <w:sz w:val="22"/>
          <w:szCs w:val="22"/>
        </w:rPr>
        <w:lastRenderedPageBreak/>
        <w:t>31</w:t>
      </w:r>
      <w:r w:rsidR="00555A3A" w:rsidRPr="003531A9">
        <w:rPr>
          <w:rFonts w:ascii="Arial" w:hAnsi="Arial" w:cs="Arial"/>
          <w:sz w:val="22"/>
          <w:szCs w:val="22"/>
        </w:rPr>
        <w:t xml:space="preserve">.    </w:t>
      </w:r>
      <w:r w:rsidR="00C70C5C" w:rsidRPr="003531A9">
        <w:rPr>
          <w:rFonts w:ascii="Arial" w:hAnsi="Arial" w:cs="Arial"/>
          <w:b/>
          <w:bCs/>
          <w:sz w:val="22"/>
          <w:szCs w:val="22"/>
        </w:rPr>
        <w:t>In</w:t>
      </w:r>
      <w:r w:rsidR="00555A3A" w:rsidRPr="003531A9">
        <w:rPr>
          <w:rFonts w:ascii="Arial" w:hAnsi="Arial" w:cs="Arial"/>
          <w:b/>
          <w:bCs/>
          <w:sz w:val="22"/>
          <w:szCs w:val="22"/>
        </w:rPr>
        <w:t>come tax</w:t>
      </w:r>
    </w:p>
    <w:p w14:paraId="61B76388" w14:textId="69268ED3" w:rsidR="00975699" w:rsidRPr="003531A9" w:rsidRDefault="00A52F61" w:rsidP="003E0D32">
      <w:pPr>
        <w:spacing w:before="120" w:after="120" w:line="340" w:lineRule="exact"/>
        <w:ind w:left="547" w:hanging="547"/>
        <w:jc w:val="both"/>
        <w:rPr>
          <w:rFonts w:ascii="Arial" w:hAnsi="Arial" w:cs="Arial"/>
          <w:spacing w:val="-8"/>
          <w:sz w:val="22"/>
          <w:szCs w:val="22"/>
        </w:rPr>
      </w:pPr>
      <w:r w:rsidRPr="003531A9">
        <w:rPr>
          <w:rFonts w:ascii="Arial" w:hAnsi="Arial" w:cs="Arial"/>
          <w:sz w:val="22"/>
          <w:szCs w:val="22"/>
          <w:cs/>
        </w:rPr>
        <w:tab/>
      </w:r>
      <w:r w:rsidR="00195AC1" w:rsidRPr="003531A9">
        <w:rPr>
          <w:rFonts w:ascii="Arial" w:hAnsi="Arial" w:cs="Arial"/>
          <w:sz w:val="22"/>
          <w:szCs w:val="22"/>
        </w:rPr>
        <w:t xml:space="preserve">Income tax of the Group </w:t>
      </w:r>
      <w:r w:rsidR="00975699" w:rsidRPr="003531A9">
        <w:rPr>
          <w:rFonts w:ascii="Arial" w:hAnsi="Arial" w:cs="Arial"/>
          <w:spacing w:val="-8"/>
          <w:sz w:val="22"/>
          <w:szCs w:val="22"/>
        </w:rPr>
        <w:t xml:space="preserve">for the years ended </w:t>
      </w:r>
      <w:r w:rsidR="00974A36" w:rsidRPr="003531A9">
        <w:rPr>
          <w:rFonts w:ascii="Arial" w:hAnsi="Arial" w:cs="Arial"/>
          <w:spacing w:val="-8"/>
          <w:sz w:val="22"/>
          <w:szCs w:val="22"/>
        </w:rPr>
        <w:t xml:space="preserve">31 December </w:t>
      </w:r>
      <w:r w:rsidR="009D273D" w:rsidRPr="003531A9">
        <w:rPr>
          <w:rFonts w:ascii="Arial" w:hAnsi="Arial" w:cs="Arial"/>
          <w:spacing w:val="-8"/>
          <w:sz w:val="22"/>
          <w:szCs w:val="22"/>
        </w:rPr>
        <w:t>2025 and 2024</w:t>
      </w:r>
      <w:r w:rsidR="00975699" w:rsidRPr="003531A9">
        <w:rPr>
          <w:rFonts w:ascii="Arial" w:hAnsi="Arial" w:cs="Arial"/>
          <w:spacing w:val="-8"/>
          <w:sz w:val="22"/>
          <w:szCs w:val="22"/>
        </w:rPr>
        <w:t xml:space="preserve"> were made up as follows:</w:t>
      </w:r>
    </w:p>
    <w:p w14:paraId="537231DF" w14:textId="77777777" w:rsidR="00195AC1" w:rsidRPr="003531A9" w:rsidRDefault="00195AC1" w:rsidP="003E0D32">
      <w:pPr>
        <w:tabs>
          <w:tab w:val="left" w:pos="540"/>
          <w:tab w:val="left" w:pos="1080"/>
          <w:tab w:val="left" w:pos="2880"/>
        </w:tabs>
        <w:spacing w:line="340" w:lineRule="exact"/>
        <w:ind w:left="547" w:right="40" w:hanging="547"/>
        <w:jc w:val="right"/>
        <w:rPr>
          <w:rFonts w:ascii="Arial" w:hAnsi="Arial" w:cs="Arial"/>
          <w:b/>
          <w:bCs/>
          <w:sz w:val="22"/>
          <w:szCs w:val="22"/>
        </w:rPr>
      </w:pPr>
      <w:r w:rsidRPr="003531A9">
        <w:rPr>
          <w:rFonts w:ascii="Arial" w:hAnsi="Arial" w:cs="Arial"/>
          <w:sz w:val="22"/>
          <w:szCs w:val="22"/>
        </w:rPr>
        <w:t>(Unit: Thousand Baht)</w:t>
      </w:r>
    </w:p>
    <w:tbl>
      <w:tblPr>
        <w:tblW w:w="9054" w:type="dxa"/>
        <w:tblInd w:w="558" w:type="dxa"/>
        <w:tblLayout w:type="fixed"/>
        <w:tblLook w:val="04A0" w:firstRow="1" w:lastRow="0" w:firstColumn="1" w:lastColumn="0" w:noHBand="0" w:noVBand="1"/>
      </w:tblPr>
      <w:tblGrid>
        <w:gridCol w:w="3870"/>
        <w:gridCol w:w="1296"/>
        <w:gridCol w:w="1296"/>
        <w:gridCol w:w="1296"/>
        <w:gridCol w:w="1296"/>
      </w:tblGrid>
      <w:tr w:rsidR="00686A5E" w:rsidRPr="003531A9" w14:paraId="61027849" w14:textId="77777777" w:rsidTr="0068463D">
        <w:tc>
          <w:tcPr>
            <w:tcW w:w="3870" w:type="dxa"/>
            <w:vAlign w:val="bottom"/>
          </w:tcPr>
          <w:p w14:paraId="5EF00D34" w14:textId="77777777" w:rsidR="00195AC1" w:rsidRPr="003531A9" w:rsidRDefault="00195AC1" w:rsidP="003E0D32">
            <w:pPr>
              <w:tabs>
                <w:tab w:val="left" w:pos="120"/>
              </w:tabs>
              <w:spacing w:line="340" w:lineRule="exact"/>
              <w:jc w:val="both"/>
              <w:rPr>
                <w:rFonts w:ascii="Arial" w:hAnsi="Arial" w:cs="Arial"/>
                <w:sz w:val="22"/>
                <w:szCs w:val="22"/>
                <w:u w:val="single"/>
              </w:rPr>
            </w:pPr>
          </w:p>
        </w:tc>
        <w:tc>
          <w:tcPr>
            <w:tcW w:w="2592" w:type="dxa"/>
            <w:gridSpan w:val="2"/>
            <w:vAlign w:val="bottom"/>
            <w:hideMark/>
          </w:tcPr>
          <w:p w14:paraId="3A3771E3" w14:textId="77777777" w:rsidR="00195AC1" w:rsidRPr="003531A9" w:rsidRDefault="00195AC1" w:rsidP="003E0D32">
            <w:pPr>
              <w:pBdr>
                <w:bottom w:val="single" w:sz="4" w:space="1" w:color="auto"/>
              </w:pBdr>
              <w:spacing w:line="340" w:lineRule="exact"/>
              <w:ind w:right="-43"/>
              <w:jc w:val="center"/>
              <w:rPr>
                <w:rFonts w:ascii="Arial" w:hAnsi="Arial" w:cs="Arial"/>
                <w:sz w:val="22"/>
                <w:szCs w:val="22"/>
              </w:rPr>
            </w:pPr>
            <w:r w:rsidRPr="003531A9">
              <w:rPr>
                <w:rFonts w:ascii="Arial" w:hAnsi="Arial" w:cs="Arial"/>
                <w:sz w:val="22"/>
                <w:szCs w:val="22"/>
              </w:rPr>
              <w:t>Consolidated                             financial statements</w:t>
            </w:r>
          </w:p>
        </w:tc>
        <w:tc>
          <w:tcPr>
            <w:tcW w:w="2592" w:type="dxa"/>
            <w:gridSpan w:val="2"/>
            <w:vAlign w:val="bottom"/>
            <w:hideMark/>
          </w:tcPr>
          <w:p w14:paraId="7C18DDD0" w14:textId="77777777" w:rsidR="00195AC1" w:rsidRPr="003531A9" w:rsidRDefault="00195AC1" w:rsidP="003E0D32">
            <w:pPr>
              <w:pBdr>
                <w:bottom w:val="single" w:sz="4" w:space="1" w:color="auto"/>
              </w:pBdr>
              <w:spacing w:line="340" w:lineRule="exact"/>
              <w:ind w:right="-43"/>
              <w:jc w:val="center"/>
              <w:rPr>
                <w:rFonts w:ascii="Arial" w:hAnsi="Arial" w:cs="Arial"/>
                <w:sz w:val="22"/>
                <w:szCs w:val="22"/>
              </w:rPr>
            </w:pPr>
            <w:r w:rsidRPr="003531A9">
              <w:rPr>
                <w:rFonts w:ascii="Arial" w:hAnsi="Arial" w:cs="Arial"/>
                <w:sz w:val="22"/>
                <w:szCs w:val="22"/>
              </w:rPr>
              <w:t>Separate                                  financial statements</w:t>
            </w:r>
          </w:p>
        </w:tc>
      </w:tr>
      <w:tr w:rsidR="00686A5E" w:rsidRPr="003531A9" w14:paraId="2AD198BF" w14:textId="77777777" w:rsidTr="0068463D">
        <w:tc>
          <w:tcPr>
            <w:tcW w:w="3870" w:type="dxa"/>
            <w:vAlign w:val="bottom"/>
          </w:tcPr>
          <w:p w14:paraId="36CD6EF3" w14:textId="77777777" w:rsidR="00195AC1" w:rsidRPr="003531A9" w:rsidRDefault="00195AC1" w:rsidP="003E0D32">
            <w:pPr>
              <w:tabs>
                <w:tab w:val="left" w:pos="120"/>
              </w:tabs>
              <w:spacing w:line="340" w:lineRule="exact"/>
              <w:jc w:val="both"/>
              <w:rPr>
                <w:rFonts w:ascii="Arial" w:hAnsi="Arial" w:cs="Arial"/>
                <w:sz w:val="22"/>
                <w:szCs w:val="22"/>
              </w:rPr>
            </w:pPr>
          </w:p>
        </w:tc>
        <w:tc>
          <w:tcPr>
            <w:tcW w:w="1296" w:type="dxa"/>
            <w:vAlign w:val="bottom"/>
            <w:hideMark/>
          </w:tcPr>
          <w:p w14:paraId="02261F5F" w14:textId="31A0C0A3" w:rsidR="00195AC1" w:rsidRPr="003531A9" w:rsidRDefault="009D273D" w:rsidP="003E0D32">
            <w:pPr>
              <w:pBdr>
                <w:bottom w:val="single" w:sz="4" w:space="1" w:color="auto"/>
              </w:pBdr>
              <w:spacing w:line="340" w:lineRule="exact"/>
              <w:ind w:right="-43"/>
              <w:jc w:val="center"/>
              <w:rPr>
                <w:rFonts w:ascii="Arial" w:hAnsi="Arial" w:cs="Arial"/>
                <w:sz w:val="22"/>
                <w:szCs w:val="22"/>
              </w:rPr>
            </w:pPr>
            <w:r w:rsidRPr="003531A9">
              <w:rPr>
                <w:rFonts w:ascii="Arial" w:hAnsi="Arial" w:cs="Arial"/>
                <w:sz w:val="22"/>
                <w:szCs w:val="22"/>
              </w:rPr>
              <w:t>2025</w:t>
            </w:r>
          </w:p>
        </w:tc>
        <w:tc>
          <w:tcPr>
            <w:tcW w:w="1296" w:type="dxa"/>
            <w:vAlign w:val="bottom"/>
            <w:hideMark/>
          </w:tcPr>
          <w:p w14:paraId="0B8E30BE" w14:textId="5E01D456" w:rsidR="00195AC1" w:rsidRPr="003531A9" w:rsidRDefault="009D273D" w:rsidP="003E0D32">
            <w:pPr>
              <w:pBdr>
                <w:bottom w:val="single" w:sz="4" w:space="1" w:color="auto"/>
              </w:pBdr>
              <w:spacing w:line="340" w:lineRule="exact"/>
              <w:ind w:right="-43"/>
              <w:jc w:val="center"/>
              <w:rPr>
                <w:rFonts w:ascii="Arial" w:hAnsi="Arial" w:cs="Arial"/>
                <w:sz w:val="22"/>
                <w:szCs w:val="22"/>
              </w:rPr>
            </w:pPr>
            <w:r w:rsidRPr="003531A9">
              <w:rPr>
                <w:rFonts w:ascii="Arial" w:hAnsi="Arial" w:cs="Arial"/>
                <w:sz w:val="22"/>
                <w:szCs w:val="22"/>
              </w:rPr>
              <w:t>2024</w:t>
            </w:r>
          </w:p>
        </w:tc>
        <w:tc>
          <w:tcPr>
            <w:tcW w:w="1296" w:type="dxa"/>
            <w:vAlign w:val="bottom"/>
            <w:hideMark/>
          </w:tcPr>
          <w:p w14:paraId="68F0A976" w14:textId="6115640E" w:rsidR="00195AC1" w:rsidRPr="003531A9" w:rsidRDefault="009D273D" w:rsidP="003E0D32">
            <w:pPr>
              <w:pBdr>
                <w:bottom w:val="single" w:sz="4" w:space="1" w:color="auto"/>
              </w:pBdr>
              <w:spacing w:line="340" w:lineRule="exact"/>
              <w:ind w:right="-43"/>
              <w:jc w:val="center"/>
              <w:rPr>
                <w:rFonts w:ascii="Arial" w:hAnsi="Arial" w:cs="Arial"/>
                <w:sz w:val="22"/>
                <w:szCs w:val="22"/>
              </w:rPr>
            </w:pPr>
            <w:r w:rsidRPr="003531A9">
              <w:rPr>
                <w:rFonts w:ascii="Arial" w:hAnsi="Arial" w:cs="Arial"/>
                <w:sz w:val="22"/>
                <w:szCs w:val="22"/>
              </w:rPr>
              <w:t>2025</w:t>
            </w:r>
          </w:p>
        </w:tc>
        <w:tc>
          <w:tcPr>
            <w:tcW w:w="1296" w:type="dxa"/>
            <w:vAlign w:val="bottom"/>
            <w:hideMark/>
          </w:tcPr>
          <w:p w14:paraId="73A20CCA" w14:textId="1C707D06" w:rsidR="00195AC1" w:rsidRPr="003531A9" w:rsidRDefault="009D273D" w:rsidP="003E0D32">
            <w:pPr>
              <w:pBdr>
                <w:bottom w:val="single" w:sz="4" w:space="1" w:color="auto"/>
              </w:pBdr>
              <w:spacing w:line="340" w:lineRule="exact"/>
              <w:ind w:right="-43"/>
              <w:jc w:val="center"/>
              <w:rPr>
                <w:rFonts w:ascii="Arial" w:hAnsi="Arial" w:cs="Arial"/>
                <w:sz w:val="22"/>
                <w:szCs w:val="22"/>
              </w:rPr>
            </w:pPr>
            <w:r w:rsidRPr="003531A9">
              <w:rPr>
                <w:rFonts w:ascii="Arial" w:hAnsi="Arial" w:cs="Arial"/>
                <w:sz w:val="22"/>
                <w:szCs w:val="22"/>
              </w:rPr>
              <w:t>2024</w:t>
            </w:r>
          </w:p>
        </w:tc>
      </w:tr>
      <w:tr w:rsidR="00686A5E" w:rsidRPr="003531A9" w14:paraId="4D648C30" w14:textId="77777777" w:rsidTr="0068463D">
        <w:trPr>
          <w:trHeight w:val="243"/>
        </w:trPr>
        <w:tc>
          <w:tcPr>
            <w:tcW w:w="3870" w:type="dxa"/>
            <w:vAlign w:val="bottom"/>
          </w:tcPr>
          <w:p w14:paraId="40DDA3CF" w14:textId="77777777" w:rsidR="0068463D" w:rsidRPr="003531A9" w:rsidRDefault="0068463D" w:rsidP="003E0D32">
            <w:pPr>
              <w:tabs>
                <w:tab w:val="left" w:pos="1440"/>
              </w:tabs>
              <w:spacing w:line="340" w:lineRule="exact"/>
              <w:rPr>
                <w:rFonts w:ascii="Arial" w:hAnsi="Arial" w:cs="Arial"/>
                <w:b/>
                <w:bCs/>
                <w:sz w:val="22"/>
                <w:szCs w:val="22"/>
              </w:rPr>
            </w:pPr>
            <w:r w:rsidRPr="003531A9">
              <w:rPr>
                <w:rFonts w:ascii="Arial" w:hAnsi="Arial" w:cs="Arial"/>
                <w:b/>
                <w:bCs/>
                <w:sz w:val="22"/>
                <w:szCs w:val="22"/>
              </w:rPr>
              <w:t>Current income tax:</w:t>
            </w:r>
          </w:p>
        </w:tc>
        <w:tc>
          <w:tcPr>
            <w:tcW w:w="1296" w:type="dxa"/>
            <w:vAlign w:val="bottom"/>
          </w:tcPr>
          <w:p w14:paraId="11E21E6F" w14:textId="77777777" w:rsidR="0068463D" w:rsidRPr="003531A9" w:rsidRDefault="0068463D" w:rsidP="003E0D32">
            <w:pPr>
              <w:tabs>
                <w:tab w:val="decimal" w:pos="912"/>
              </w:tabs>
              <w:spacing w:line="340" w:lineRule="exact"/>
              <w:ind w:right="27"/>
              <w:jc w:val="thaiDistribute"/>
              <w:rPr>
                <w:rFonts w:ascii="Arial" w:hAnsi="Arial" w:cs="Arial"/>
                <w:sz w:val="22"/>
                <w:szCs w:val="22"/>
              </w:rPr>
            </w:pPr>
          </w:p>
        </w:tc>
        <w:tc>
          <w:tcPr>
            <w:tcW w:w="1296" w:type="dxa"/>
            <w:vAlign w:val="bottom"/>
          </w:tcPr>
          <w:p w14:paraId="2AB640D2" w14:textId="77777777" w:rsidR="0068463D" w:rsidRPr="003531A9" w:rsidRDefault="0068463D" w:rsidP="003E0D32">
            <w:pPr>
              <w:tabs>
                <w:tab w:val="decimal" w:pos="912"/>
                <w:tab w:val="decimal" w:pos="1452"/>
              </w:tabs>
              <w:spacing w:line="340" w:lineRule="exact"/>
              <w:ind w:right="27"/>
              <w:jc w:val="thaiDistribute"/>
              <w:rPr>
                <w:rFonts w:ascii="Arial" w:hAnsi="Arial" w:cs="Arial"/>
                <w:sz w:val="22"/>
                <w:szCs w:val="22"/>
              </w:rPr>
            </w:pPr>
          </w:p>
        </w:tc>
        <w:tc>
          <w:tcPr>
            <w:tcW w:w="1296" w:type="dxa"/>
            <w:vAlign w:val="bottom"/>
          </w:tcPr>
          <w:p w14:paraId="2CE1907B" w14:textId="77777777" w:rsidR="0068463D" w:rsidRPr="003531A9" w:rsidRDefault="0068463D" w:rsidP="003E0D32">
            <w:pPr>
              <w:tabs>
                <w:tab w:val="decimal" w:pos="912"/>
                <w:tab w:val="decimal" w:pos="1242"/>
              </w:tabs>
              <w:spacing w:line="340" w:lineRule="exact"/>
              <w:ind w:right="27"/>
              <w:jc w:val="thaiDistribute"/>
              <w:rPr>
                <w:rFonts w:ascii="Arial" w:hAnsi="Arial" w:cs="Arial"/>
                <w:sz w:val="22"/>
                <w:szCs w:val="22"/>
              </w:rPr>
            </w:pPr>
          </w:p>
        </w:tc>
        <w:tc>
          <w:tcPr>
            <w:tcW w:w="1296" w:type="dxa"/>
            <w:vAlign w:val="bottom"/>
          </w:tcPr>
          <w:p w14:paraId="64709081" w14:textId="77777777" w:rsidR="0068463D" w:rsidRPr="003531A9" w:rsidRDefault="0068463D" w:rsidP="003E0D32">
            <w:pPr>
              <w:tabs>
                <w:tab w:val="decimal" w:pos="912"/>
                <w:tab w:val="decimal" w:pos="1242"/>
              </w:tabs>
              <w:spacing w:line="340" w:lineRule="exact"/>
              <w:ind w:right="27"/>
              <w:jc w:val="thaiDistribute"/>
              <w:rPr>
                <w:rFonts w:ascii="Arial" w:hAnsi="Arial" w:cs="Arial"/>
                <w:sz w:val="22"/>
                <w:szCs w:val="22"/>
              </w:rPr>
            </w:pPr>
          </w:p>
        </w:tc>
      </w:tr>
      <w:tr w:rsidR="00FE617A" w:rsidRPr="003531A9" w14:paraId="2FB0C3C7" w14:textId="77777777" w:rsidTr="0068463D">
        <w:tc>
          <w:tcPr>
            <w:tcW w:w="3870" w:type="dxa"/>
            <w:vAlign w:val="bottom"/>
            <w:hideMark/>
          </w:tcPr>
          <w:p w14:paraId="2562F9C9" w14:textId="77777777" w:rsidR="00FE617A" w:rsidRPr="003531A9" w:rsidRDefault="00FE617A" w:rsidP="003E0D32">
            <w:pPr>
              <w:tabs>
                <w:tab w:val="left" w:pos="1440"/>
              </w:tabs>
              <w:spacing w:line="340" w:lineRule="exact"/>
              <w:ind w:left="162" w:hanging="180"/>
              <w:rPr>
                <w:rFonts w:ascii="Arial" w:hAnsi="Arial" w:cs="Arial"/>
                <w:sz w:val="22"/>
                <w:szCs w:val="22"/>
              </w:rPr>
            </w:pPr>
            <w:r w:rsidRPr="003531A9">
              <w:rPr>
                <w:rFonts w:ascii="Arial" w:hAnsi="Arial" w:cs="Arial"/>
                <w:sz w:val="22"/>
                <w:szCs w:val="22"/>
              </w:rPr>
              <w:t>Corporate income tax for the years</w:t>
            </w:r>
          </w:p>
        </w:tc>
        <w:tc>
          <w:tcPr>
            <w:tcW w:w="1296" w:type="dxa"/>
            <w:vAlign w:val="bottom"/>
          </w:tcPr>
          <w:p w14:paraId="61156085" w14:textId="5D4ADE8D" w:rsidR="00FE617A" w:rsidRPr="003531A9" w:rsidRDefault="00FE617A" w:rsidP="003E0D32">
            <w:pPr>
              <w:tabs>
                <w:tab w:val="decimal" w:pos="972"/>
              </w:tabs>
              <w:spacing w:line="340" w:lineRule="exact"/>
              <w:ind w:right="27"/>
              <w:jc w:val="right"/>
              <w:rPr>
                <w:rFonts w:ascii="Arial" w:hAnsi="Arial" w:cs="Arial"/>
                <w:sz w:val="22"/>
                <w:szCs w:val="22"/>
              </w:rPr>
            </w:pPr>
            <w:r w:rsidRPr="003531A9">
              <w:rPr>
                <w:rFonts w:ascii="Arial" w:hAnsi="Arial" w:cs="Arial"/>
                <w:sz w:val="22"/>
                <w:szCs w:val="22"/>
              </w:rPr>
              <w:t>3,</w:t>
            </w:r>
            <w:r w:rsidR="005D58F4" w:rsidRPr="003531A9">
              <w:rPr>
                <w:rFonts w:ascii="Arial" w:hAnsi="Arial" w:cs="Arial"/>
                <w:sz w:val="22"/>
                <w:szCs w:val="22"/>
              </w:rPr>
              <w:t>866</w:t>
            </w:r>
            <w:r w:rsidRPr="003531A9">
              <w:rPr>
                <w:rFonts w:ascii="Arial" w:hAnsi="Arial" w:cs="Arial"/>
                <w:sz w:val="22"/>
                <w:szCs w:val="22"/>
              </w:rPr>
              <w:t>,</w:t>
            </w:r>
            <w:r w:rsidR="005D58F4" w:rsidRPr="003531A9">
              <w:rPr>
                <w:rFonts w:ascii="Arial" w:hAnsi="Arial" w:cs="Arial"/>
                <w:sz w:val="22"/>
                <w:szCs w:val="22"/>
              </w:rPr>
              <w:t>156</w:t>
            </w:r>
          </w:p>
        </w:tc>
        <w:tc>
          <w:tcPr>
            <w:tcW w:w="1296" w:type="dxa"/>
            <w:vAlign w:val="bottom"/>
          </w:tcPr>
          <w:p w14:paraId="0C24B99E" w14:textId="709E5174" w:rsidR="00FE617A" w:rsidRPr="003531A9" w:rsidRDefault="00FE617A" w:rsidP="003E0D32">
            <w:pPr>
              <w:tabs>
                <w:tab w:val="decimal" w:pos="972"/>
              </w:tabs>
              <w:spacing w:line="340" w:lineRule="exact"/>
              <w:ind w:right="27"/>
              <w:jc w:val="right"/>
              <w:rPr>
                <w:rFonts w:ascii="Arial" w:hAnsi="Arial" w:cs="Arial"/>
                <w:sz w:val="22"/>
                <w:szCs w:val="22"/>
              </w:rPr>
            </w:pPr>
            <w:r w:rsidRPr="003531A9">
              <w:rPr>
                <w:rFonts w:ascii="Arial" w:hAnsi="Arial" w:cs="Arial"/>
                <w:sz w:val="22"/>
                <w:szCs w:val="22"/>
              </w:rPr>
              <w:t>3,898,377</w:t>
            </w:r>
          </w:p>
        </w:tc>
        <w:tc>
          <w:tcPr>
            <w:tcW w:w="1296" w:type="dxa"/>
            <w:vAlign w:val="bottom"/>
          </w:tcPr>
          <w:p w14:paraId="77F19A11" w14:textId="50DE7AE7" w:rsidR="00FE617A" w:rsidRPr="003531A9" w:rsidRDefault="00FE617A" w:rsidP="003E0D32">
            <w:pPr>
              <w:tabs>
                <w:tab w:val="decimal" w:pos="972"/>
              </w:tabs>
              <w:spacing w:line="340" w:lineRule="exact"/>
              <w:ind w:right="27"/>
              <w:jc w:val="right"/>
              <w:rPr>
                <w:rFonts w:ascii="Arial" w:hAnsi="Arial" w:cs="Arial"/>
                <w:sz w:val="22"/>
                <w:szCs w:val="22"/>
              </w:rPr>
            </w:pPr>
            <w:r w:rsidRPr="003531A9">
              <w:rPr>
                <w:rFonts w:ascii="Arial" w:hAnsi="Arial" w:cs="Arial"/>
                <w:sz w:val="22"/>
                <w:szCs w:val="22"/>
              </w:rPr>
              <w:t>520,</w:t>
            </w:r>
            <w:r w:rsidR="005D58F4" w:rsidRPr="003531A9">
              <w:rPr>
                <w:rFonts w:ascii="Arial" w:hAnsi="Arial" w:cs="Arial"/>
                <w:sz w:val="22"/>
                <w:szCs w:val="22"/>
              </w:rPr>
              <w:t>477</w:t>
            </w:r>
          </w:p>
        </w:tc>
        <w:tc>
          <w:tcPr>
            <w:tcW w:w="1296" w:type="dxa"/>
            <w:vAlign w:val="bottom"/>
          </w:tcPr>
          <w:p w14:paraId="0AB07CCF" w14:textId="3E887FF7" w:rsidR="00FE617A" w:rsidRPr="003531A9" w:rsidRDefault="00FE617A" w:rsidP="003E0D32">
            <w:pPr>
              <w:tabs>
                <w:tab w:val="decimal" w:pos="972"/>
              </w:tabs>
              <w:spacing w:line="340" w:lineRule="exact"/>
              <w:ind w:right="27"/>
              <w:jc w:val="right"/>
              <w:rPr>
                <w:rFonts w:ascii="Arial" w:hAnsi="Arial" w:cs="Arial"/>
                <w:sz w:val="22"/>
                <w:szCs w:val="22"/>
              </w:rPr>
            </w:pPr>
            <w:r w:rsidRPr="003531A9">
              <w:rPr>
                <w:rFonts w:ascii="Arial" w:hAnsi="Arial" w:cs="Arial"/>
                <w:sz w:val="22"/>
                <w:szCs w:val="22"/>
              </w:rPr>
              <w:t>436,673</w:t>
            </w:r>
          </w:p>
        </w:tc>
      </w:tr>
      <w:tr w:rsidR="00FE617A" w:rsidRPr="003531A9" w14:paraId="38CDAB28" w14:textId="77777777" w:rsidTr="0068463D">
        <w:tc>
          <w:tcPr>
            <w:tcW w:w="3870" w:type="dxa"/>
            <w:vAlign w:val="bottom"/>
            <w:hideMark/>
          </w:tcPr>
          <w:p w14:paraId="2B537413" w14:textId="77777777" w:rsidR="00FE617A" w:rsidRPr="003531A9" w:rsidRDefault="00FE617A" w:rsidP="003E0D32">
            <w:pPr>
              <w:tabs>
                <w:tab w:val="left" w:pos="567"/>
                <w:tab w:val="left" w:pos="1134"/>
                <w:tab w:val="left" w:pos="1701"/>
              </w:tabs>
              <w:spacing w:line="340" w:lineRule="exact"/>
              <w:ind w:left="162" w:hanging="180"/>
              <w:rPr>
                <w:rFonts w:ascii="Arial" w:hAnsi="Arial" w:cs="Arial"/>
                <w:sz w:val="22"/>
                <w:szCs w:val="22"/>
              </w:rPr>
            </w:pPr>
            <w:r w:rsidRPr="003531A9">
              <w:rPr>
                <w:rFonts w:ascii="Arial" w:hAnsi="Arial" w:cs="Arial"/>
                <w:sz w:val="22"/>
                <w:szCs w:val="22"/>
              </w:rPr>
              <w:t>Adjustments in respect of corporate  income tax of previous years</w:t>
            </w:r>
          </w:p>
        </w:tc>
        <w:tc>
          <w:tcPr>
            <w:tcW w:w="1296" w:type="dxa"/>
            <w:vAlign w:val="bottom"/>
          </w:tcPr>
          <w:p w14:paraId="3B98BB05" w14:textId="7FCD773D" w:rsidR="00FE617A" w:rsidRPr="003531A9" w:rsidRDefault="00FE617A" w:rsidP="003E0D32">
            <w:pPr>
              <w:tabs>
                <w:tab w:val="decimal" w:pos="972"/>
              </w:tabs>
              <w:spacing w:line="340" w:lineRule="exact"/>
              <w:ind w:right="27"/>
              <w:jc w:val="right"/>
              <w:rPr>
                <w:rFonts w:ascii="Arial" w:hAnsi="Arial" w:cs="Arial"/>
                <w:sz w:val="22"/>
                <w:szCs w:val="22"/>
              </w:rPr>
            </w:pPr>
            <w:r w:rsidRPr="003531A9">
              <w:rPr>
                <w:rFonts w:ascii="Arial" w:hAnsi="Arial" w:cs="Arial"/>
                <w:sz w:val="22"/>
                <w:szCs w:val="22"/>
              </w:rPr>
              <w:t>(5,1</w:t>
            </w:r>
            <w:r w:rsidR="006A2D19" w:rsidRPr="003531A9">
              <w:rPr>
                <w:rFonts w:ascii="Arial" w:hAnsi="Arial" w:cs="Arial"/>
                <w:sz w:val="22"/>
                <w:szCs w:val="22"/>
              </w:rPr>
              <w:t>09</w:t>
            </w:r>
            <w:r w:rsidRPr="003531A9">
              <w:rPr>
                <w:rFonts w:ascii="Arial" w:hAnsi="Arial" w:cs="Arial"/>
                <w:sz w:val="22"/>
                <w:szCs w:val="22"/>
              </w:rPr>
              <w:t>)</w:t>
            </w:r>
          </w:p>
        </w:tc>
        <w:tc>
          <w:tcPr>
            <w:tcW w:w="1296" w:type="dxa"/>
            <w:vAlign w:val="bottom"/>
          </w:tcPr>
          <w:p w14:paraId="6D4B788B" w14:textId="15A1F3D6" w:rsidR="00FE617A" w:rsidRPr="003531A9" w:rsidRDefault="00FE617A" w:rsidP="003E0D32">
            <w:pPr>
              <w:tabs>
                <w:tab w:val="decimal" w:pos="972"/>
              </w:tabs>
              <w:spacing w:line="340" w:lineRule="exact"/>
              <w:ind w:right="27"/>
              <w:jc w:val="right"/>
              <w:rPr>
                <w:rFonts w:ascii="Arial" w:hAnsi="Arial" w:cs="Arial"/>
                <w:sz w:val="22"/>
                <w:szCs w:val="22"/>
              </w:rPr>
            </w:pPr>
            <w:r w:rsidRPr="003531A9">
              <w:rPr>
                <w:rFonts w:ascii="Arial" w:hAnsi="Arial" w:cs="Arial"/>
                <w:sz w:val="22"/>
                <w:szCs w:val="22"/>
              </w:rPr>
              <w:t>(9,404)</w:t>
            </w:r>
          </w:p>
        </w:tc>
        <w:tc>
          <w:tcPr>
            <w:tcW w:w="1296" w:type="dxa"/>
            <w:vAlign w:val="bottom"/>
          </w:tcPr>
          <w:p w14:paraId="035C6283" w14:textId="61C0ABD2" w:rsidR="00FE617A" w:rsidRPr="003531A9" w:rsidRDefault="00FE617A" w:rsidP="003E0D32">
            <w:pPr>
              <w:tabs>
                <w:tab w:val="decimal" w:pos="972"/>
              </w:tabs>
              <w:spacing w:line="340" w:lineRule="exact"/>
              <w:ind w:right="27"/>
              <w:jc w:val="right"/>
              <w:rPr>
                <w:rFonts w:ascii="Arial" w:hAnsi="Arial" w:cs="Arial"/>
                <w:sz w:val="22"/>
                <w:szCs w:val="22"/>
              </w:rPr>
            </w:pPr>
            <w:r w:rsidRPr="003531A9">
              <w:rPr>
                <w:rFonts w:ascii="Arial" w:hAnsi="Arial" w:cs="Arial"/>
                <w:sz w:val="22"/>
                <w:szCs w:val="22"/>
              </w:rPr>
              <w:t>(242)</w:t>
            </w:r>
          </w:p>
        </w:tc>
        <w:tc>
          <w:tcPr>
            <w:tcW w:w="1296" w:type="dxa"/>
            <w:vAlign w:val="bottom"/>
          </w:tcPr>
          <w:p w14:paraId="0A3BF25E" w14:textId="72720BFB" w:rsidR="00FE617A" w:rsidRPr="003531A9" w:rsidRDefault="00FE617A" w:rsidP="003E0D32">
            <w:pPr>
              <w:tabs>
                <w:tab w:val="decimal" w:pos="972"/>
              </w:tabs>
              <w:spacing w:line="340" w:lineRule="exact"/>
              <w:ind w:right="27"/>
              <w:jc w:val="right"/>
              <w:rPr>
                <w:rFonts w:ascii="Arial" w:hAnsi="Arial" w:cs="Arial"/>
                <w:sz w:val="22"/>
                <w:szCs w:val="22"/>
              </w:rPr>
            </w:pPr>
            <w:r w:rsidRPr="003531A9">
              <w:rPr>
                <w:rFonts w:ascii="Arial" w:hAnsi="Arial" w:cs="Arial"/>
                <w:sz w:val="22"/>
                <w:szCs w:val="22"/>
              </w:rPr>
              <w:t>(4,960)</w:t>
            </w:r>
          </w:p>
        </w:tc>
      </w:tr>
      <w:tr w:rsidR="00FE617A" w:rsidRPr="003531A9" w14:paraId="57D2C16A" w14:textId="77777777" w:rsidTr="0068463D">
        <w:tc>
          <w:tcPr>
            <w:tcW w:w="3870" w:type="dxa"/>
            <w:vAlign w:val="bottom"/>
            <w:hideMark/>
          </w:tcPr>
          <w:p w14:paraId="452C0169" w14:textId="77777777" w:rsidR="00FE617A" w:rsidRPr="003531A9" w:rsidRDefault="00FE617A" w:rsidP="003E0D32">
            <w:pPr>
              <w:tabs>
                <w:tab w:val="left" w:pos="567"/>
                <w:tab w:val="left" w:pos="1134"/>
                <w:tab w:val="left" w:pos="1701"/>
              </w:tabs>
              <w:spacing w:line="340" w:lineRule="exact"/>
              <w:ind w:left="162" w:right="-108" w:hanging="180"/>
              <w:rPr>
                <w:rFonts w:ascii="Arial" w:hAnsi="Arial" w:cs="Arial"/>
                <w:b/>
                <w:bCs/>
                <w:sz w:val="22"/>
                <w:szCs w:val="22"/>
              </w:rPr>
            </w:pPr>
            <w:r w:rsidRPr="003531A9">
              <w:rPr>
                <w:rFonts w:ascii="Arial" w:hAnsi="Arial" w:cs="Arial"/>
                <w:b/>
                <w:bCs/>
                <w:sz w:val="22"/>
                <w:szCs w:val="22"/>
              </w:rPr>
              <w:t>Deferred income tax:</w:t>
            </w:r>
          </w:p>
        </w:tc>
        <w:tc>
          <w:tcPr>
            <w:tcW w:w="1296" w:type="dxa"/>
            <w:vAlign w:val="bottom"/>
          </w:tcPr>
          <w:p w14:paraId="443EF7DB" w14:textId="77777777" w:rsidR="00FE617A" w:rsidRPr="003531A9" w:rsidRDefault="00FE617A" w:rsidP="003E0D32">
            <w:pPr>
              <w:tabs>
                <w:tab w:val="decimal" w:pos="972"/>
              </w:tabs>
              <w:spacing w:line="340" w:lineRule="exact"/>
              <w:ind w:right="27"/>
              <w:jc w:val="right"/>
              <w:rPr>
                <w:rFonts w:ascii="Arial" w:hAnsi="Arial" w:cs="Arial"/>
                <w:sz w:val="22"/>
                <w:szCs w:val="22"/>
              </w:rPr>
            </w:pPr>
          </w:p>
        </w:tc>
        <w:tc>
          <w:tcPr>
            <w:tcW w:w="1296" w:type="dxa"/>
            <w:vAlign w:val="bottom"/>
          </w:tcPr>
          <w:p w14:paraId="3EB756D0" w14:textId="77777777" w:rsidR="00FE617A" w:rsidRPr="003531A9" w:rsidRDefault="00FE617A" w:rsidP="003E0D32">
            <w:pPr>
              <w:tabs>
                <w:tab w:val="decimal" w:pos="972"/>
              </w:tabs>
              <w:spacing w:line="340" w:lineRule="exact"/>
              <w:ind w:right="27"/>
              <w:jc w:val="right"/>
              <w:rPr>
                <w:rFonts w:ascii="Arial" w:hAnsi="Arial" w:cs="Arial"/>
                <w:sz w:val="22"/>
                <w:szCs w:val="22"/>
              </w:rPr>
            </w:pPr>
          </w:p>
        </w:tc>
        <w:tc>
          <w:tcPr>
            <w:tcW w:w="1296" w:type="dxa"/>
            <w:vAlign w:val="bottom"/>
          </w:tcPr>
          <w:p w14:paraId="1A8A43A1" w14:textId="77777777" w:rsidR="00FE617A" w:rsidRPr="003531A9" w:rsidRDefault="00FE617A" w:rsidP="003E0D32">
            <w:pPr>
              <w:tabs>
                <w:tab w:val="decimal" w:pos="972"/>
              </w:tabs>
              <w:spacing w:line="340" w:lineRule="exact"/>
              <w:ind w:right="27"/>
              <w:jc w:val="right"/>
              <w:rPr>
                <w:rFonts w:ascii="Arial" w:hAnsi="Arial" w:cs="Arial"/>
                <w:sz w:val="22"/>
                <w:szCs w:val="22"/>
              </w:rPr>
            </w:pPr>
          </w:p>
        </w:tc>
        <w:tc>
          <w:tcPr>
            <w:tcW w:w="1296" w:type="dxa"/>
            <w:vAlign w:val="bottom"/>
          </w:tcPr>
          <w:p w14:paraId="455137B4" w14:textId="77777777" w:rsidR="00FE617A" w:rsidRPr="003531A9" w:rsidRDefault="00FE617A" w:rsidP="003E0D32">
            <w:pPr>
              <w:tabs>
                <w:tab w:val="decimal" w:pos="972"/>
              </w:tabs>
              <w:spacing w:line="340" w:lineRule="exact"/>
              <w:ind w:right="27"/>
              <w:jc w:val="right"/>
              <w:rPr>
                <w:rFonts w:ascii="Arial" w:hAnsi="Arial" w:cs="Arial"/>
                <w:sz w:val="22"/>
                <w:szCs w:val="22"/>
              </w:rPr>
            </w:pPr>
          </w:p>
        </w:tc>
      </w:tr>
      <w:tr w:rsidR="00FE617A" w:rsidRPr="003531A9" w14:paraId="78C3C198" w14:textId="77777777" w:rsidTr="0068463D">
        <w:tc>
          <w:tcPr>
            <w:tcW w:w="3870" w:type="dxa"/>
            <w:vAlign w:val="bottom"/>
            <w:hideMark/>
          </w:tcPr>
          <w:p w14:paraId="4B52F538" w14:textId="77777777" w:rsidR="00FE617A" w:rsidRPr="003531A9" w:rsidRDefault="00FE617A" w:rsidP="003E0D32">
            <w:pPr>
              <w:tabs>
                <w:tab w:val="left" w:pos="567"/>
                <w:tab w:val="left" w:pos="1134"/>
                <w:tab w:val="left" w:pos="1701"/>
              </w:tabs>
              <w:spacing w:line="340" w:lineRule="exact"/>
              <w:ind w:left="162" w:hanging="180"/>
              <w:rPr>
                <w:rFonts w:ascii="Arial" w:hAnsi="Arial" w:cs="Arial"/>
                <w:sz w:val="22"/>
                <w:szCs w:val="22"/>
              </w:rPr>
            </w:pPr>
            <w:r w:rsidRPr="003531A9">
              <w:rPr>
                <w:rFonts w:ascii="Arial" w:hAnsi="Arial" w:cs="Arial"/>
                <w:sz w:val="22"/>
                <w:szCs w:val="22"/>
              </w:rPr>
              <w:t>Relating to</w:t>
            </w:r>
            <w:r w:rsidRPr="003531A9">
              <w:rPr>
                <w:rFonts w:ascii="Arial" w:hAnsi="Arial" w:cs="Arial"/>
                <w:sz w:val="22"/>
                <w:szCs w:val="22"/>
                <w:cs/>
              </w:rPr>
              <w:t xml:space="preserve"> </w:t>
            </w:r>
            <w:r w:rsidRPr="003531A9">
              <w:rPr>
                <w:rFonts w:ascii="Arial" w:hAnsi="Arial" w:cs="Arial"/>
                <w:sz w:val="22"/>
                <w:szCs w:val="22"/>
              </w:rPr>
              <w:t xml:space="preserve">origination and reversal of temporary differences  </w:t>
            </w:r>
          </w:p>
        </w:tc>
        <w:tc>
          <w:tcPr>
            <w:tcW w:w="1296" w:type="dxa"/>
            <w:vAlign w:val="bottom"/>
          </w:tcPr>
          <w:p w14:paraId="48964CE5" w14:textId="7F67E9AE" w:rsidR="00FE617A" w:rsidRPr="003531A9" w:rsidRDefault="00FE617A" w:rsidP="003E0D32">
            <w:pPr>
              <w:pBdr>
                <w:bottom w:val="single" w:sz="4" w:space="1" w:color="auto"/>
              </w:pBdr>
              <w:tabs>
                <w:tab w:val="decimal" w:pos="972"/>
              </w:tabs>
              <w:spacing w:line="340" w:lineRule="exact"/>
              <w:ind w:right="27"/>
              <w:jc w:val="right"/>
              <w:rPr>
                <w:rFonts w:ascii="Arial" w:hAnsi="Arial" w:cs="Arial"/>
                <w:sz w:val="22"/>
                <w:szCs w:val="22"/>
              </w:rPr>
            </w:pPr>
            <w:r w:rsidRPr="003531A9">
              <w:rPr>
                <w:rFonts w:ascii="Arial" w:hAnsi="Arial" w:cs="Arial"/>
                <w:sz w:val="22"/>
                <w:szCs w:val="22"/>
              </w:rPr>
              <w:t>(</w:t>
            </w:r>
            <w:r w:rsidR="005D58F4" w:rsidRPr="003531A9">
              <w:rPr>
                <w:rFonts w:ascii="Arial" w:hAnsi="Arial" w:cs="Arial"/>
                <w:sz w:val="22"/>
                <w:szCs w:val="22"/>
              </w:rPr>
              <w:t>166,880</w:t>
            </w:r>
            <w:r w:rsidRPr="003531A9">
              <w:rPr>
                <w:rFonts w:ascii="Arial" w:hAnsi="Arial" w:cs="Arial"/>
                <w:sz w:val="22"/>
                <w:szCs w:val="22"/>
              </w:rPr>
              <w:t>)</w:t>
            </w:r>
          </w:p>
        </w:tc>
        <w:tc>
          <w:tcPr>
            <w:tcW w:w="1296" w:type="dxa"/>
            <w:vAlign w:val="bottom"/>
          </w:tcPr>
          <w:p w14:paraId="4910C814" w14:textId="1C428AB5" w:rsidR="00FE617A" w:rsidRPr="003531A9" w:rsidRDefault="00FE617A" w:rsidP="003E0D32">
            <w:pPr>
              <w:pBdr>
                <w:bottom w:val="single" w:sz="4" w:space="1" w:color="auto"/>
              </w:pBdr>
              <w:tabs>
                <w:tab w:val="decimal" w:pos="972"/>
              </w:tabs>
              <w:spacing w:line="340" w:lineRule="exact"/>
              <w:ind w:right="27"/>
              <w:jc w:val="right"/>
              <w:rPr>
                <w:rFonts w:ascii="Arial" w:hAnsi="Arial" w:cs="Arial"/>
                <w:sz w:val="22"/>
                <w:szCs w:val="22"/>
              </w:rPr>
            </w:pPr>
            <w:r w:rsidRPr="003531A9">
              <w:rPr>
                <w:rFonts w:ascii="Arial" w:hAnsi="Arial" w:cs="Arial"/>
                <w:sz w:val="22"/>
                <w:szCs w:val="22"/>
              </w:rPr>
              <w:t>(96,811)</w:t>
            </w:r>
          </w:p>
        </w:tc>
        <w:tc>
          <w:tcPr>
            <w:tcW w:w="1296" w:type="dxa"/>
            <w:vAlign w:val="bottom"/>
          </w:tcPr>
          <w:p w14:paraId="23D88DC5" w14:textId="5359F5DF" w:rsidR="00FE617A" w:rsidRPr="003531A9" w:rsidRDefault="00FE617A" w:rsidP="003E0D32">
            <w:pPr>
              <w:pBdr>
                <w:bottom w:val="single" w:sz="4" w:space="1" w:color="auto"/>
              </w:pBdr>
              <w:tabs>
                <w:tab w:val="decimal" w:pos="972"/>
              </w:tabs>
              <w:spacing w:line="340" w:lineRule="exact"/>
              <w:ind w:right="27"/>
              <w:jc w:val="right"/>
              <w:rPr>
                <w:rFonts w:ascii="Arial" w:hAnsi="Arial" w:cs="Arial"/>
                <w:sz w:val="22"/>
                <w:szCs w:val="22"/>
              </w:rPr>
            </w:pPr>
            <w:r w:rsidRPr="003531A9">
              <w:rPr>
                <w:rFonts w:ascii="Arial" w:hAnsi="Arial" w:cs="Arial"/>
                <w:sz w:val="22"/>
                <w:szCs w:val="22"/>
              </w:rPr>
              <w:t>(1</w:t>
            </w:r>
            <w:r w:rsidR="0067157A" w:rsidRPr="003531A9">
              <w:rPr>
                <w:rFonts w:ascii="Arial" w:hAnsi="Arial" w:cs="Arial"/>
                <w:sz w:val="22"/>
                <w:szCs w:val="22"/>
              </w:rPr>
              <w:t>20,</w:t>
            </w:r>
            <w:r w:rsidR="005D58F4" w:rsidRPr="003531A9">
              <w:rPr>
                <w:rFonts w:ascii="Arial" w:hAnsi="Arial" w:cs="Arial"/>
                <w:sz w:val="22"/>
                <w:szCs w:val="22"/>
              </w:rPr>
              <w:t>747</w:t>
            </w:r>
            <w:r w:rsidRPr="003531A9">
              <w:rPr>
                <w:rFonts w:ascii="Arial" w:hAnsi="Arial" w:cs="Arial"/>
                <w:sz w:val="22"/>
                <w:szCs w:val="22"/>
              </w:rPr>
              <w:t>)</w:t>
            </w:r>
          </w:p>
        </w:tc>
        <w:tc>
          <w:tcPr>
            <w:tcW w:w="1296" w:type="dxa"/>
            <w:vAlign w:val="bottom"/>
          </w:tcPr>
          <w:p w14:paraId="45C384A0" w14:textId="5B2D1B92" w:rsidR="00FE617A" w:rsidRPr="003531A9" w:rsidRDefault="00FE617A" w:rsidP="003E0D32">
            <w:pPr>
              <w:pBdr>
                <w:bottom w:val="single" w:sz="4" w:space="1" w:color="auto"/>
              </w:pBdr>
              <w:tabs>
                <w:tab w:val="decimal" w:pos="972"/>
              </w:tabs>
              <w:spacing w:line="340" w:lineRule="exact"/>
              <w:ind w:right="27"/>
              <w:jc w:val="right"/>
              <w:rPr>
                <w:rFonts w:ascii="Arial" w:hAnsi="Arial" w:cs="Arial"/>
                <w:sz w:val="22"/>
                <w:szCs w:val="22"/>
              </w:rPr>
            </w:pPr>
            <w:r w:rsidRPr="003531A9">
              <w:rPr>
                <w:rFonts w:ascii="Arial" w:hAnsi="Arial" w:cs="Arial"/>
                <w:sz w:val="22"/>
                <w:szCs w:val="22"/>
              </w:rPr>
              <w:t>(70,947)</w:t>
            </w:r>
          </w:p>
        </w:tc>
      </w:tr>
      <w:tr w:rsidR="00FE617A" w:rsidRPr="003531A9" w14:paraId="697D297A" w14:textId="77777777" w:rsidTr="0068463D">
        <w:tc>
          <w:tcPr>
            <w:tcW w:w="3870" w:type="dxa"/>
            <w:vAlign w:val="bottom"/>
            <w:hideMark/>
          </w:tcPr>
          <w:p w14:paraId="08E6CB66" w14:textId="77777777" w:rsidR="00FE617A" w:rsidRPr="003531A9" w:rsidRDefault="00FE617A" w:rsidP="003E0D32">
            <w:pPr>
              <w:tabs>
                <w:tab w:val="left" w:pos="567"/>
                <w:tab w:val="left" w:pos="1134"/>
                <w:tab w:val="left" w:pos="1701"/>
              </w:tabs>
              <w:spacing w:line="340" w:lineRule="exact"/>
              <w:ind w:left="162" w:right="-108" w:hanging="180"/>
              <w:rPr>
                <w:rFonts w:ascii="Arial" w:hAnsi="Arial" w:cs="Arial"/>
                <w:b/>
                <w:bCs/>
                <w:sz w:val="22"/>
                <w:szCs w:val="22"/>
              </w:rPr>
            </w:pPr>
            <w:r w:rsidRPr="003531A9">
              <w:rPr>
                <w:rFonts w:ascii="Arial" w:hAnsi="Arial" w:cs="Arial"/>
                <w:b/>
                <w:bCs/>
                <w:sz w:val="22"/>
                <w:szCs w:val="22"/>
              </w:rPr>
              <w:t>Income tax expense reported in the income statements</w:t>
            </w:r>
          </w:p>
        </w:tc>
        <w:tc>
          <w:tcPr>
            <w:tcW w:w="1296" w:type="dxa"/>
            <w:vAlign w:val="bottom"/>
          </w:tcPr>
          <w:p w14:paraId="1915C02E" w14:textId="71D73E08" w:rsidR="00FE617A" w:rsidRPr="003531A9" w:rsidRDefault="00FE617A" w:rsidP="003E0D32">
            <w:pPr>
              <w:pBdr>
                <w:bottom w:val="double" w:sz="4" w:space="1" w:color="auto"/>
              </w:pBdr>
              <w:tabs>
                <w:tab w:val="decimal" w:pos="972"/>
              </w:tabs>
              <w:spacing w:line="340" w:lineRule="exact"/>
              <w:ind w:right="27"/>
              <w:jc w:val="right"/>
              <w:rPr>
                <w:rFonts w:ascii="Arial" w:hAnsi="Arial" w:cs="Arial"/>
                <w:sz w:val="22"/>
                <w:szCs w:val="22"/>
              </w:rPr>
            </w:pPr>
            <w:r w:rsidRPr="003531A9">
              <w:rPr>
                <w:rFonts w:ascii="Arial" w:hAnsi="Arial" w:cs="Arial"/>
                <w:sz w:val="22"/>
                <w:szCs w:val="22"/>
              </w:rPr>
              <w:t>3,</w:t>
            </w:r>
            <w:r w:rsidR="0067157A" w:rsidRPr="003531A9">
              <w:rPr>
                <w:rFonts w:ascii="Arial" w:hAnsi="Arial" w:cs="Arial"/>
                <w:sz w:val="22"/>
                <w:szCs w:val="22"/>
              </w:rPr>
              <w:t>694,167</w:t>
            </w:r>
          </w:p>
        </w:tc>
        <w:tc>
          <w:tcPr>
            <w:tcW w:w="1296" w:type="dxa"/>
            <w:vAlign w:val="bottom"/>
          </w:tcPr>
          <w:p w14:paraId="727A5A0F" w14:textId="6C8795A4" w:rsidR="00FE617A" w:rsidRPr="003531A9" w:rsidRDefault="00FE617A" w:rsidP="003E0D32">
            <w:pPr>
              <w:pBdr>
                <w:bottom w:val="double" w:sz="4" w:space="1" w:color="auto"/>
              </w:pBdr>
              <w:tabs>
                <w:tab w:val="decimal" w:pos="972"/>
              </w:tabs>
              <w:spacing w:line="340" w:lineRule="exact"/>
              <w:ind w:right="27"/>
              <w:jc w:val="right"/>
              <w:rPr>
                <w:rFonts w:ascii="Arial" w:hAnsi="Arial" w:cs="Arial"/>
                <w:sz w:val="22"/>
                <w:szCs w:val="22"/>
              </w:rPr>
            </w:pPr>
            <w:r w:rsidRPr="003531A9">
              <w:rPr>
                <w:rFonts w:ascii="Arial" w:hAnsi="Arial" w:cs="Arial"/>
                <w:sz w:val="22"/>
                <w:szCs w:val="22"/>
              </w:rPr>
              <w:t>3,792,162</w:t>
            </w:r>
          </w:p>
        </w:tc>
        <w:tc>
          <w:tcPr>
            <w:tcW w:w="1296" w:type="dxa"/>
            <w:vAlign w:val="bottom"/>
          </w:tcPr>
          <w:p w14:paraId="5ADDD7E0" w14:textId="52A404F0" w:rsidR="00FE617A" w:rsidRPr="003531A9" w:rsidRDefault="0067157A" w:rsidP="003E0D32">
            <w:pPr>
              <w:pBdr>
                <w:bottom w:val="double" w:sz="4" w:space="1" w:color="auto"/>
              </w:pBdr>
              <w:tabs>
                <w:tab w:val="decimal" w:pos="972"/>
              </w:tabs>
              <w:spacing w:line="340" w:lineRule="exact"/>
              <w:ind w:right="27"/>
              <w:jc w:val="right"/>
              <w:rPr>
                <w:rFonts w:ascii="Arial" w:hAnsi="Arial" w:cs="Arial"/>
                <w:sz w:val="22"/>
                <w:szCs w:val="22"/>
              </w:rPr>
            </w:pPr>
            <w:r w:rsidRPr="003531A9">
              <w:rPr>
                <w:rFonts w:ascii="Arial" w:hAnsi="Arial" w:cs="Arial"/>
                <w:sz w:val="22"/>
                <w:szCs w:val="22"/>
              </w:rPr>
              <w:t>399,488</w:t>
            </w:r>
          </w:p>
        </w:tc>
        <w:tc>
          <w:tcPr>
            <w:tcW w:w="1296" w:type="dxa"/>
            <w:vAlign w:val="bottom"/>
          </w:tcPr>
          <w:p w14:paraId="0BAF91E8" w14:textId="0ECDC4B4" w:rsidR="00FE617A" w:rsidRPr="003531A9" w:rsidRDefault="00FE617A" w:rsidP="003E0D32">
            <w:pPr>
              <w:pBdr>
                <w:bottom w:val="double" w:sz="4" w:space="1" w:color="auto"/>
              </w:pBdr>
              <w:tabs>
                <w:tab w:val="decimal" w:pos="972"/>
              </w:tabs>
              <w:spacing w:line="340" w:lineRule="exact"/>
              <w:ind w:right="27"/>
              <w:jc w:val="right"/>
              <w:rPr>
                <w:rFonts w:ascii="Arial" w:hAnsi="Arial" w:cs="Arial"/>
                <w:sz w:val="22"/>
                <w:szCs w:val="22"/>
              </w:rPr>
            </w:pPr>
            <w:r w:rsidRPr="003531A9">
              <w:rPr>
                <w:rFonts w:ascii="Arial" w:hAnsi="Arial" w:cs="Arial"/>
                <w:sz w:val="22"/>
                <w:szCs w:val="22"/>
              </w:rPr>
              <w:t>360,766</w:t>
            </w:r>
          </w:p>
        </w:tc>
      </w:tr>
    </w:tbl>
    <w:p w14:paraId="6AC82F22" w14:textId="1178ED4D" w:rsidR="00802F5B" w:rsidRPr="003531A9" w:rsidRDefault="00802F5B" w:rsidP="003E0D32">
      <w:pPr>
        <w:spacing w:before="120" w:after="120" w:line="340" w:lineRule="exact"/>
        <w:ind w:left="547"/>
        <w:jc w:val="both"/>
        <w:rPr>
          <w:rFonts w:ascii="Arial" w:hAnsi="Arial" w:cs="Arial"/>
          <w:spacing w:val="-2"/>
          <w:sz w:val="22"/>
          <w:szCs w:val="22"/>
        </w:rPr>
      </w:pPr>
      <w:r w:rsidRPr="003531A9">
        <w:rPr>
          <w:rFonts w:ascii="Arial" w:hAnsi="Arial" w:cs="Arial"/>
          <w:spacing w:val="-2"/>
          <w:sz w:val="22"/>
          <w:szCs w:val="22"/>
        </w:rPr>
        <w:t>The Group is within the scope of the Pillar Two model rules</w:t>
      </w:r>
      <w:r w:rsidRPr="003531A9">
        <w:rPr>
          <w:rFonts w:ascii="Arial" w:hAnsi="Arial" w:cs="Arial" w:hint="cs"/>
          <w:spacing w:val="-2"/>
          <w:sz w:val="22"/>
          <w:szCs w:val="22"/>
          <w:cs/>
        </w:rPr>
        <w:t xml:space="preserve"> </w:t>
      </w:r>
      <w:r w:rsidRPr="003531A9">
        <w:rPr>
          <w:rFonts w:ascii="Arial" w:hAnsi="Arial" w:cs="Arial"/>
          <w:spacing w:val="-2"/>
          <w:sz w:val="22"/>
          <w:szCs w:val="22"/>
        </w:rPr>
        <w:t>published by the Organisation for Economic Co-operation and Development (OECD). The Group operates in countries where Pillar Two legislation has been enacted and is effective for fiscal years beginning on or after 1 January 2025. However, no current tax expense related to Pillar Two income taxes was recognised in 2025 because the Group benefits from the “Transitional Safe Harbour” relief under the Pillar Two legislation.</w:t>
      </w:r>
    </w:p>
    <w:p w14:paraId="674BB24E" w14:textId="5A0C745D" w:rsidR="00195AC1" w:rsidRPr="003531A9" w:rsidRDefault="00CF7148" w:rsidP="003E0D32">
      <w:pPr>
        <w:spacing w:before="120" w:after="120" w:line="340" w:lineRule="exact"/>
        <w:ind w:left="547"/>
        <w:jc w:val="both"/>
        <w:rPr>
          <w:rFonts w:ascii="Arial" w:hAnsi="Arial" w:cs="Arial"/>
          <w:sz w:val="22"/>
          <w:szCs w:val="22"/>
        </w:rPr>
      </w:pPr>
      <w:r w:rsidRPr="003531A9">
        <w:rPr>
          <w:rFonts w:ascii="Arial" w:hAnsi="Arial" w:cs="Arial"/>
          <w:spacing w:val="-2"/>
          <w:sz w:val="22"/>
          <w:szCs w:val="22"/>
        </w:rPr>
        <w:t>T</w:t>
      </w:r>
      <w:r w:rsidR="00195AC1" w:rsidRPr="003531A9">
        <w:rPr>
          <w:rFonts w:ascii="Arial" w:hAnsi="Arial" w:cs="Arial"/>
          <w:spacing w:val="-2"/>
          <w:sz w:val="22"/>
          <w:szCs w:val="22"/>
        </w:rPr>
        <w:t>he amounts of income tax relating to each componen</w:t>
      </w:r>
      <w:r w:rsidR="008D19E1" w:rsidRPr="003531A9">
        <w:rPr>
          <w:rFonts w:ascii="Arial" w:hAnsi="Arial" w:cs="Arial"/>
          <w:spacing w:val="-2"/>
          <w:sz w:val="22"/>
          <w:szCs w:val="22"/>
        </w:rPr>
        <w:t>t of other comprehensive income</w:t>
      </w:r>
      <w:r w:rsidR="00195AC1" w:rsidRPr="003531A9">
        <w:rPr>
          <w:rFonts w:ascii="Arial" w:hAnsi="Arial" w:cs="Arial"/>
          <w:spacing w:val="-2"/>
          <w:sz w:val="22"/>
          <w:szCs w:val="22"/>
        </w:rPr>
        <w:t xml:space="preserve"> </w:t>
      </w:r>
      <w:r w:rsidR="00577C3C" w:rsidRPr="003531A9">
        <w:rPr>
          <w:rFonts w:ascii="Arial" w:hAnsi="Arial" w:cs="Arial"/>
          <w:spacing w:val="-8"/>
          <w:sz w:val="22"/>
          <w:szCs w:val="22"/>
        </w:rPr>
        <w:t xml:space="preserve">for the years ended </w:t>
      </w:r>
      <w:r w:rsidR="00974A36" w:rsidRPr="003531A9">
        <w:rPr>
          <w:rFonts w:ascii="Arial" w:hAnsi="Arial" w:cs="Arial"/>
          <w:spacing w:val="-8"/>
          <w:sz w:val="22"/>
          <w:szCs w:val="22"/>
        </w:rPr>
        <w:t xml:space="preserve">31 December </w:t>
      </w:r>
      <w:r w:rsidR="009D273D" w:rsidRPr="003531A9">
        <w:rPr>
          <w:rFonts w:ascii="Arial" w:hAnsi="Arial" w:cs="Arial"/>
          <w:spacing w:val="-8"/>
          <w:sz w:val="22"/>
          <w:szCs w:val="22"/>
        </w:rPr>
        <w:t>2025 and 2024</w:t>
      </w:r>
      <w:r w:rsidR="00577C3C" w:rsidRPr="003531A9">
        <w:rPr>
          <w:rFonts w:ascii="Arial" w:hAnsi="Arial" w:cs="Arial"/>
          <w:spacing w:val="-8"/>
          <w:sz w:val="22"/>
          <w:szCs w:val="22"/>
        </w:rPr>
        <w:t xml:space="preserve"> </w:t>
      </w:r>
      <w:r w:rsidR="00195AC1" w:rsidRPr="003531A9">
        <w:rPr>
          <w:rFonts w:ascii="Arial" w:hAnsi="Arial" w:cs="Arial"/>
          <w:sz w:val="22"/>
          <w:szCs w:val="22"/>
        </w:rPr>
        <w:t>are as follows:</w:t>
      </w:r>
    </w:p>
    <w:p w14:paraId="5E04402A" w14:textId="77777777" w:rsidR="00195AC1" w:rsidRPr="003531A9" w:rsidRDefault="00195AC1" w:rsidP="003E0D32">
      <w:pPr>
        <w:tabs>
          <w:tab w:val="left" w:pos="540"/>
          <w:tab w:val="left" w:pos="1080"/>
          <w:tab w:val="left" w:pos="2880"/>
        </w:tabs>
        <w:spacing w:line="340" w:lineRule="exact"/>
        <w:ind w:left="547" w:right="40" w:hanging="547"/>
        <w:jc w:val="right"/>
        <w:rPr>
          <w:rFonts w:ascii="Arial" w:hAnsi="Arial" w:cs="Arial"/>
          <w:b/>
          <w:bCs/>
          <w:sz w:val="22"/>
          <w:szCs w:val="22"/>
        </w:rPr>
      </w:pPr>
      <w:r w:rsidRPr="003531A9">
        <w:rPr>
          <w:rFonts w:ascii="Arial" w:hAnsi="Arial" w:cs="Arial"/>
          <w:sz w:val="22"/>
          <w:szCs w:val="22"/>
        </w:rPr>
        <w:t>(Unit: Thousand Baht)</w:t>
      </w:r>
    </w:p>
    <w:tbl>
      <w:tblPr>
        <w:tblW w:w="9054" w:type="dxa"/>
        <w:tblInd w:w="558" w:type="dxa"/>
        <w:tblLayout w:type="fixed"/>
        <w:tblLook w:val="04A0" w:firstRow="1" w:lastRow="0" w:firstColumn="1" w:lastColumn="0" w:noHBand="0" w:noVBand="1"/>
      </w:tblPr>
      <w:tblGrid>
        <w:gridCol w:w="3870"/>
        <w:gridCol w:w="1296"/>
        <w:gridCol w:w="1296"/>
        <w:gridCol w:w="1296"/>
        <w:gridCol w:w="1296"/>
      </w:tblGrid>
      <w:tr w:rsidR="00686A5E" w:rsidRPr="003531A9" w14:paraId="7FEBCBCC" w14:textId="77777777" w:rsidTr="00857FB0">
        <w:tc>
          <w:tcPr>
            <w:tcW w:w="3870" w:type="dxa"/>
          </w:tcPr>
          <w:p w14:paraId="641E7654" w14:textId="77777777" w:rsidR="00195AC1" w:rsidRPr="003531A9" w:rsidRDefault="00195AC1" w:rsidP="003E0D32">
            <w:pPr>
              <w:tabs>
                <w:tab w:val="left" w:pos="120"/>
              </w:tabs>
              <w:spacing w:line="340" w:lineRule="exact"/>
              <w:jc w:val="both"/>
              <w:rPr>
                <w:rFonts w:ascii="Arial" w:hAnsi="Arial" w:cs="Arial"/>
                <w:sz w:val="22"/>
                <w:szCs w:val="22"/>
                <w:u w:val="single"/>
              </w:rPr>
            </w:pPr>
          </w:p>
        </w:tc>
        <w:tc>
          <w:tcPr>
            <w:tcW w:w="2592" w:type="dxa"/>
            <w:gridSpan w:val="2"/>
            <w:vAlign w:val="bottom"/>
            <w:hideMark/>
          </w:tcPr>
          <w:p w14:paraId="7FAE6401" w14:textId="77777777" w:rsidR="00195AC1" w:rsidRPr="003531A9" w:rsidRDefault="00195AC1" w:rsidP="003E0D32">
            <w:pPr>
              <w:pBdr>
                <w:bottom w:val="single" w:sz="4" w:space="1" w:color="auto"/>
              </w:pBdr>
              <w:spacing w:line="340" w:lineRule="exact"/>
              <w:ind w:right="-43"/>
              <w:jc w:val="center"/>
              <w:rPr>
                <w:rFonts w:ascii="Arial" w:hAnsi="Arial" w:cs="Arial"/>
                <w:sz w:val="22"/>
                <w:szCs w:val="22"/>
              </w:rPr>
            </w:pPr>
            <w:r w:rsidRPr="003531A9">
              <w:rPr>
                <w:rFonts w:ascii="Arial" w:hAnsi="Arial" w:cs="Arial"/>
                <w:sz w:val="22"/>
                <w:szCs w:val="22"/>
              </w:rPr>
              <w:t>Consolidated                             financial statements</w:t>
            </w:r>
          </w:p>
        </w:tc>
        <w:tc>
          <w:tcPr>
            <w:tcW w:w="2592" w:type="dxa"/>
            <w:gridSpan w:val="2"/>
            <w:vAlign w:val="bottom"/>
            <w:hideMark/>
          </w:tcPr>
          <w:p w14:paraId="603F855B" w14:textId="77777777" w:rsidR="00195AC1" w:rsidRPr="003531A9" w:rsidRDefault="00195AC1" w:rsidP="003E0D32">
            <w:pPr>
              <w:pBdr>
                <w:bottom w:val="single" w:sz="4" w:space="1" w:color="auto"/>
              </w:pBdr>
              <w:spacing w:line="340" w:lineRule="exact"/>
              <w:ind w:right="-43"/>
              <w:jc w:val="center"/>
              <w:rPr>
                <w:rFonts w:ascii="Arial" w:hAnsi="Arial" w:cs="Arial"/>
                <w:sz w:val="22"/>
                <w:szCs w:val="22"/>
              </w:rPr>
            </w:pPr>
            <w:r w:rsidRPr="003531A9">
              <w:rPr>
                <w:rFonts w:ascii="Arial" w:hAnsi="Arial" w:cs="Arial"/>
                <w:sz w:val="22"/>
                <w:szCs w:val="22"/>
              </w:rPr>
              <w:t>Separate                                  financial statements</w:t>
            </w:r>
          </w:p>
        </w:tc>
      </w:tr>
      <w:tr w:rsidR="00686A5E" w:rsidRPr="003531A9" w14:paraId="189FAE1F" w14:textId="77777777" w:rsidTr="00857FB0">
        <w:tc>
          <w:tcPr>
            <w:tcW w:w="3870" w:type="dxa"/>
          </w:tcPr>
          <w:p w14:paraId="13F645DA" w14:textId="77777777" w:rsidR="00195AC1" w:rsidRPr="003531A9" w:rsidRDefault="00195AC1" w:rsidP="003E0D32">
            <w:pPr>
              <w:tabs>
                <w:tab w:val="left" w:pos="120"/>
              </w:tabs>
              <w:spacing w:line="340" w:lineRule="exact"/>
              <w:jc w:val="both"/>
              <w:rPr>
                <w:rFonts w:ascii="Arial" w:hAnsi="Arial" w:cs="Arial"/>
                <w:sz w:val="22"/>
                <w:szCs w:val="22"/>
              </w:rPr>
            </w:pPr>
          </w:p>
        </w:tc>
        <w:tc>
          <w:tcPr>
            <w:tcW w:w="1296" w:type="dxa"/>
            <w:hideMark/>
          </w:tcPr>
          <w:p w14:paraId="69E26FAB" w14:textId="2E423476" w:rsidR="00195AC1" w:rsidRPr="003531A9" w:rsidRDefault="009D273D" w:rsidP="003E0D32">
            <w:pPr>
              <w:pBdr>
                <w:bottom w:val="single" w:sz="4" w:space="1" w:color="auto"/>
              </w:pBdr>
              <w:spacing w:line="340" w:lineRule="exact"/>
              <w:ind w:right="-43"/>
              <w:jc w:val="center"/>
              <w:rPr>
                <w:rFonts w:ascii="Arial" w:hAnsi="Arial" w:cs="Arial"/>
                <w:sz w:val="22"/>
                <w:szCs w:val="22"/>
              </w:rPr>
            </w:pPr>
            <w:r w:rsidRPr="003531A9">
              <w:rPr>
                <w:rFonts w:ascii="Arial" w:hAnsi="Arial" w:cs="Arial"/>
                <w:sz w:val="22"/>
                <w:szCs w:val="22"/>
              </w:rPr>
              <w:t>2025</w:t>
            </w:r>
          </w:p>
        </w:tc>
        <w:tc>
          <w:tcPr>
            <w:tcW w:w="1296" w:type="dxa"/>
            <w:hideMark/>
          </w:tcPr>
          <w:p w14:paraId="2EE2EB28" w14:textId="1B27CD83" w:rsidR="00195AC1" w:rsidRPr="003531A9" w:rsidRDefault="009D273D" w:rsidP="003E0D32">
            <w:pPr>
              <w:pBdr>
                <w:bottom w:val="single" w:sz="4" w:space="1" w:color="auto"/>
              </w:pBdr>
              <w:spacing w:line="340" w:lineRule="exact"/>
              <w:ind w:right="-43"/>
              <w:jc w:val="center"/>
              <w:rPr>
                <w:rFonts w:ascii="Arial" w:hAnsi="Arial" w:cs="Arial"/>
                <w:sz w:val="22"/>
                <w:szCs w:val="22"/>
              </w:rPr>
            </w:pPr>
            <w:r w:rsidRPr="003531A9">
              <w:rPr>
                <w:rFonts w:ascii="Arial" w:hAnsi="Arial" w:cs="Arial"/>
                <w:sz w:val="22"/>
                <w:szCs w:val="22"/>
              </w:rPr>
              <w:t>2024</w:t>
            </w:r>
          </w:p>
        </w:tc>
        <w:tc>
          <w:tcPr>
            <w:tcW w:w="1296" w:type="dxa"/>
            <w:hideMark/>
          </w:tcPr>
          <w:p w14:paraId="526436EB" w14:textId="7A194114" w:rsidR="00195AC1" w:rsidRPr="003531A9" w:rsidRDefault="009D273D" w:rsidP="003E0D32">
            <w:pPr>
              <w:pBdr>
                <w:bottom w:val="single" w:sz="4" w:space="1" w:color="auto"/>
              </w:pBdr>
              <w:spacing w:line="340" w:lineRule="exact"/>
              <w:ind w:right="-43"/>
              <w:jc w:val="center"/>
              <w:rPr>
                <w:rFonts w:ascii="Arial" w:hAnsi="Arial" w:cs="Arial"/>
                <w:sz w:val="22"/>
                <w:szCs w:val="22"/>
              </w:rPr>
            </w:pPr>
            <w:r w:rsidRPr="003531A9">
              <w:rPr>
                <w:rFonts w:ascii="Arial" w:hAnsi="Arial" w:cs="Arial"/>
                <w:sz w:val="22"/>
                <w:szCs w:val="22"/>
              </w:rPr>
              <w:t>2025</w:t>
            </w:r>
          </w:p>
        </w:tc>
        <w:tc>
          <w:tcPr>
            <w:tcW w:w="1296" w:type="dxa"/>
            <w:hideMark/>
          </w:tcPr>
          <w:p w14:paraId="699BC9F5" w14:textId="6AA62C9A" w:rsidR="00195AC1" w:rsidRPr="003531A9" w:rsidRDefault="009D273D" w:rsidP="003E0D32">
            <w:pPr>
              <w:pBdr>
                <w:bottom w:val="single" w:sz="4" w:space="1" w:color="auto"/>
              </w:pBdr>
              <w:spacing w:line="340" w:lineRule="exact"/>
              <w:ind w:right="-43"/>
              <w:jc w:val="center"/>
              <w:rPr>
                <w:rFonts w:ascii="Arial" w:hAnsi="Arial" w:cs="Arial"/>
                <w:sz w:val="22"/>
                <w:szCs w:val="22"/>
              </w:rPr>
            </w:pPr>
            <w:r w:rsidRPr="003531A9">
              <w:rPr>
                <w:rFonts w:ascii="Arial" w:hAnsi="Arial" w:cs="Arial"/>
                <w:sz w:val="22"/>
                <w:szCs w:val="22"/>
              </w:rPr>
              <w:t>2024</w:t>
            </w:r>
          </w:p>
        </w:tc>
      </w:tr>
      <w:tr w:rsidR="00686A5E" w:rsidRPr="003531A9" w14:paraId="7CA35C61" w14:textId="77777777" w:rsidTr="00857FB0">
        <w:tc>
          <w:tcPr>
            <w:tcW w:w="3870" w:type="dxa"/>
          </w:tcPr>
          <w:p w14:paraId="40E7A73D" w14:textId="77777777" w:rsidR="00195AC1" w:rsidRPr="003531A9" w:rsidRDefault="00195AC1" w:rsidP="003E0D32">
            <w:pPr>
              <w:tabs>
                <w:tab w:val="left" w:pos="1440"/>
              </w:tabs>
              <w:spacing w:line="340" w:lineRule="exact"/>
              <w:ind w:left="162" w:hanging="162"/>
              <w:rPr>
                <w:rFonts w:ascii="Arial" w:hAnsi="Arial" w:cs="Arial"/>
                <w:sz w:val="22"/>
                <w:szCs w:val="22"/>
              </w:rPr>
            </w:pPr>
          </w:p>
        </w:tc>
        <w:tc>
          <w:tcPr>
            <w:tcW w:w="1296" w:type="dxa"/>
            <w:vAlign w:val="bottom"/>
          </w:tcPr>
          <w:p w14:paraId="1207B00C" w14:textId="77777777" w:rsidR="00195AC1" w:rsidRPr="003531A9" w:rsidRDefault="00195AC1" w:rsidP="003E0D32">
            <w:pPr>
              <w:tabs>
                <w:tab w:val="decimal" w:pos="972"/>
              </w:tabs>
              <w:spacing w:line="340" w:lineRule="exact"/>
              <w:jc w:val="thaiDistribute"/>
              <w:rPr>
                <w:rFonts w:ascii="Arial" w:hAnsi="Arial" w:cs="Arial"/>
                <w:sz w:val="22"/>
                <w:szCs w:val="22"/>
              </w:rPr>
            </w:pPr>
          </w:p>
        </w:tc>
        <w:tc>
          <w:tcPr>
            <w:tcW w:w="1296" w:type="dxa"/>
            <w:vAlign w:val="bottom"/>
          </w:tcPr>
          <w:p w14:paraId="4BF96A84" w14:textId="77777777" w:rsidR="00195AC1" w:rsidRPr="003531A9" w:rsidRDefault="00195AC1" w:rsidP="003E0D32">
            <w:pPr>
              <w:tabs>
                <w:tab w:val="decimal" w:pos="972"/>
              </w:tabs>
              <w:spacing w:line="340" w:lineRule="exact"/>
              <w:jc w:val="thaiDistribute"/>
              <w:rPr>
                <w:rFonts w:ascii="Arial" w:hAnsi="Arial" w:cs="Arial"/>
                <w:sz w:val="22"/>
                <w:szCs w:val="22"/>
              </w:rPr>
            </w:pPr>
          </w:p>
        </w:tc>
        <w:tc>
          <w:tcPr>
            <w:tcW w:w="1296" w:type="dxa"/>
            <w:vAlign w:val="bottom"/>
          </w:tcPr>
          <w:p w14:paraId="3A781F99" w14:textId="77777777" w:rsidR="00195AC1" w:rsidRPr="003531A9" w:rsidRDefault="00195AC1" w:rsidP="003E0D32">
            <w:pPr>
              <w:tabs>
                <w:tab w:val="decimal" w:pos="972"/>
              </w:tabs>
              <w:spacing w:line="340" w:lineRule="exact"/>
              <w:jc w:val="thaiDistribute"/>
              <w:rPr>
                <w:rFonts w:ascii="Arial" w:hAnsi="Arial" w:cs="Arial"/>
                <w:sz w:val="22"/>
                <w:szCs w:val="22"/>
              </w:rPr>
            </w:pPr>
          </w:p>
        </w:tc>
        <w:tc>
          <w:tcPr>
            <w:tcW w:w="1296" w:type="dxa"/>
            <w:vAlign w:val="bottom"/>
          </w:tcPr>
          <w:p w14:paraId="2D60FBA9" w14:textId="77777777" w:rsidR="00195AC1" w:rsidRPr="003531A9" w:rsidRDefault="00195AC1" w:rsidP="003E0D32">
            <w:pPr>
              <w:tabs>
                <w:tab w:val="decimal" w:pos="972"/>
              </w:tabs>
              <w:spacing w:line="340" w:lineRule="exact"/>
              <w:jc w:val="thaiDistribute"/>
              <w:rPr>
                <w:rFonts w:ascii="Arial" w:hAnsi="Arial" w:cs="Arial"/>
                <w:sz w:val="22"/>
                <w:szCs w:val="22"/>
              </w:rPr>
            </w:pPr>
          </w:p>
        </w:tc>
      </w:tr>
      <w:tr w:rsidR="00FE617A" w:rsidRPr="003531A9" w14:paraId="440D4A6A" w14:textId="77777777" w:rsidTr="00857FB0">
        <w:tc>
          <w:tcPr>
            <w:tcW w:w="3870" w:type="dxa"/>
          </w:tcPr>
          <w:p w14:paraId="221BFB36" w14:textId="77777777" w:rsidR="00FE617A" w:rsidRPr="003531A9" w:rsidRDefault="00FE617A" w:rsidP="003E0D32">
            <w:pPr>
              <w:tabs>
                <w:tab w:val="left" w:pos="567"/>
                <w:tab w:val="left" w:pos="1134"/>
                <w:tab w:val="left" w:pos="1701"/>
              </w:tabs>
              <w:spacing w:line="340" w:lineRule="exact"/>
              <w:ind w:left="252" w:right="-108" w:hanging="252"/>
              <w:rPr>
                <w:rFonts w:ascii="Arial" w:hAnsi="Arial" w:cs="Arial"/>
                <w:sz w:val="22"/>
                <w:szCs w:val="22"/>
                <w:cs/>
              </w:rPr>
            </w:pPr>
            <w:r w:rsidRPr="003531A9">
              <w:rPr>
                <w:rFonts w:ascii="Arial" w:hAnsi="Arial" w:cs="Arial"/>
                <w:sz w:val="22"/>
                <w:szCs w:val="22"/>
              </w:rPr>
              <w:t>Gain on investments</w:t>
            </w:r>
            <w:r w:rsidRPr="003531A9">
              <w:rPr>
                <w:rFonts w:ascii="Arial" w:hAnsi="Arial" w:cs="Arial"/>
                <w:sz w:val="22"/>
                <w:szCs w:val="22"/>
                <w:cs/>
              </w:rPr>
              <w:t xml:space="preserve"> </w:t>
            </w:r>
            <w:r w:rsidRPr="003531A9">
              <w:rPr>
                <w:rFonts w:ascii="Arial" w:hAnsi="Arial" w:cs="Arial"/>
                <w:sz w:val="22"/>
                <w:szCs w:val="22"/>
              </w:rPr>
              <w:t xml:space="preserve">measured at </w:t>
            </w:r>
            <w:r w:rsidRPr="003531A9">
              <w:rPr>
                <w:rFonts w:ascii="Arial" w:eastAsia="Arial Unicode MS" w:hAnsi="Arial" w:cs="Arial"/>
                <w:sz w:val="22"/>
                <w:szCs w:val="22"/>
              </w:rPr>
              <w:t>fair value through other comprehensive income</w:t>
            </w:r>
          </w:p>
        </w:tc>
        <w:tc>
          <w:tcPr>
            <w:tcW w:w="1296" w:type="dxa"/>
            <w:vAlign w:val="bottom"/>
          </w:tcPr>
          <w:p w14:paraId="268117C4" w14:textId="3C60BBED" w:rsidR="00FE617A" w:rsidRPr="003531A9" w:rsidRDefault="00FE617A" w:rsidP="003E0D32">
            <w:pPr>
              <w:tabs>
                <w:tab w:val="decimal" w:pos="972"/>
              </w:tabs>
              <w:spacing w:line="340" w:lineRule="exact"/>
              <w:jc w:val="thaiDistribute"/>
              <w:rPr>
                <w:rFonts w:ascii="Arial" w:hAnsi="Arial" w:cs="Arial"/>
                <w:sz w:val="22"/>
                <w:szCs w:val="22"/>
              </w:rPr>
            </w:pPr>
            <w:r w:rsidRPr="003531A9">
              <w:rPr>
                <w:rFonts w:ascii="Arial" w:hAnsi="Arial" w:cs="Arial"/>
                <w:sz w:val="22"/>
                <w:szCs w:val="22"/>
              </w:rPr>
              <w:t>(48,049)</w:t>
            </w:r>
          </w:p>
        </w:tc>
        <w:tc>
          <w:tcPr>
            <w:tcW w:w="1296" w:type="dxa"/>
            <w:vAlign w:val="bottom"/>
          </w:tcPr>
          <w:p w14:paraId="4179892E" w14:textId="545B71AB" w:rsidR="00FE617A" w:rsidRPr="003531A9" w:rsidRDefault="00FE617A" w:rsidP="003E0D32">
            <w:pPr>
              <w:tabs>
                <w:tab w:val="decimal" w:pos="972"/>
              </w:tabs>
              <w:spacing w:line="340" w:lineRule="exact"/>
              <w:jc w:val="thaiDistribute"/>
              <w:rPr>
                <w:rFonts w:ascii="Arial" w:hAnsi="Arial" w:cs="Arial"/>
                <w:sz w:val="22"/>
                <w:szCs w:val="22"/>
              </w:rPr>
            </w:pPr>
            <w:r w:rsidRPr="003531A9">
              <w:rPr>
                <w:rFonts w:ascii="Arial" w:hAnsi="Arial" w:cs="Arial"/>
                <w:sz w:val="22"/>
                <w:szCs w:val="22"/>
              </w:rPr>
              <w:t>(26,707)</w:t>
            </w:r>
          </w:p>
        </w:tc>
        <w:tc>
          <w:tcPr>
            <w:tcW w:w="1296" w:type="dxa"/>
            <w:vAlign w:val="bottom"/>
          </w:tcPr>
          <w:p w14:paraId="6E906E6B" w14:textId="38C6A6D6" w:rsidR="00FE617A" w:rsidRPr="003531A9" w:rsidRDefault="00FE617A" w:rsidP="003E0D32">
            <w:pPr>
              <w:tabs>
                <w:tab w:val="decimal" w:pos="972"/>
              </w:tabs>
              <w:spacing w:line="340" w:lineRule="exact"/>
              <w:jc w:val="thaiDistribute"/>
              <w:rPr>
                <w:rFonts w:ascii="Arial" w:hAnsi="Arial" w:cs="Arial"/>
                <w:sz w:val="22"/>
                <w:szCs w:val="22"/>
                <w:cs/>
              </w:rPr>
            </w:pPr>
            <w:r w:rsidRPr="003531A9">
              <w:rPr>
                <w:rFonts w:ascii="Arial" w:hAnsi="Arial" w:cs="Arial"/>
                <w:sz w:val="22"/>
                <w:szCs w:val="22"/>
              </w:rPr>
              <w:t>18,373</w:t>
            </w:r>
          </w:p>
        </w:tc>
        <w:tc>
          <w:tcPr>
            <w:tcW w:w="1296" w:type="dxa"/>
            <w:vAlign w:val="bottom"/>
          </w:tcPr>
          <w:p w14:paraId="35E8EE5E" w14:textId="2DE62B48" w:rsidR="00FE617A" w:rsidRPr="003531A9" w:rsidRDefault="00FE617A" w:rsidP="003E0D32">
            <w:pPr>
              <w:tabs>
                <w:tab w:val="decimal" w:pos="972"/>
              </w:tabs>
              <w:spacing w:line="340" w:lineRule="exact"/>
              <w:jc w:val="thaiDistribute"/>
              <w:rPr>
                <w:rFonts w:ascii="Arial" w:hAnsi="Arial" w:cs="Arial"/>
                <w:sz w:val="22"/>
                <w:szCs w:val="22"/>
                <w:cs/>
              </w:rPr>
            </w:pPr>
            <w:r w:rsidRPr="003531A9">
              <w:rPr>
                <w:rFonts w:ascii="Arial" w:hAnsi="Arial" w:cs="Arial"/>
                <w:sz w:val="22"/>
                <w:szCs w:val="22"/>
              </w:rPr>
              <w:t>(18,664)</w:t>
            </w:r>
          </w:p>
        </w:tc>
      </w:tr>
      <w:tr w:rsidR="00FE617A" w:rsidRPr="003531A9" w14:paraId="5E9C551D" w14:textId="77777777" w:rsidTr="00857FB0">
        <w:tc>
          <w:tcPr>
            <w:tcW w:w="3870" w:type="dxa"/>
            <w:hideMark/>
          </w:tcPr>
          <w:p w14:paraId="4CEC9C2C" w14:textId="77777777" w:rsidR="00FE617A" w:rsidRPr="003531A9" w:rsidRDefault="00FE617A" w:rsidP="003E0D32">
            <w:pPr>
              <w:tabs>
                <w:tab w:val="left" w:pos="1440"/>
              </w:tabs>
              <w:spacing w:line="340" w:lineRule="exact"/>
              <w:rPr>
                <w:rFonts w:ascii="Arial" w:hAnsi="Arial" w:cs="Arial"/>
                <w:sz w:val="22"/>
                <w:szCs w:val="22"/>
              </w:rPr>
            </w:pPr>
            <w:r w:rsidRPr="003531A9">
              <w:rPr>
                <w:rFonts w:ascii="Arial" w:hAnsi="Arial" w:cs="Arial"/>
                <w:sz w:val="22"/>
                <w:szCs w:val="22"/>
              </w:rPr>
              <w:t>Gain on revaluation surplus on lands</w:t>
            </w:r>
          </w:p>
        </w:tc>
        <w:tc>
          <w:tcPr>
            <w:tcW w:w="1296" w:type="dxa"/>
            <w:vAlign w:val="bottom"/>
          </w:tcPr>
          <w:p w14:paraId="2C3031C1" w14:textId="7D08ED98" w:rsidR="00FE617A" w:rsidRPr="003531A9" w:rsidRDefault="00FE617A" w:rsidP="003E0D32">
            <w:pPr>
              <w:tabs>
                <w:tab w:val="decimal" w:pos="972"/>
              </w:tabs>
              <w:spacing w:line="340" w:lineRule="exact"/>
              <w:jc w:val="thaiDistribute"/>
              <w:rPr>
                <w:rFonts w:ascii="Arial" w:hAnsi="Arial" w:cs="Arial"/>
                <w:sz w:val="22"/>
                <w:szCs w:val="22"/>
              </w:rPr>
            </w:pPr>
            <w:r w:rsidRPr="003531A9">
              <w:rPr>
                <w:rFonts w:ascii="Arial" w:hAnsi="Arial" w:cs="Arial"/>
                <w:sz w:val="22"/>
                <w:szCs w:val="22"/>
              </w:rPr>
              <w:t>(592,731)</w:t>
            </w:r>
          </w:p>
        </w:tc>
        <w:tc>
          <w:tcPr>
            <w:tcW w:w="1296" w:type="dxa"/>
            <w:vAlign w:val="bottom"/>
          </w:tcPr>
          <w:p w14:paraId="4FF196EC" w14:textId="72173894" w:rsidR="00FE617A" w:rsidRPr="003531A9" w:rsidRDefault="00FE617A" w:rsidP="003E0D32">
            <w:pPr>
              <w:tabs>
                <w:tab w:val="decimal" w:pos="972"/>
              </w:tabs>
              <w:spacing w:line="340" w:lineRule="exact"/>
              <w:jc w:val="thaiDistribute"/>
              <w:rPr>
                <w:rFonts w:ascii="Arial" w:hAnsi="Arial" w:cs="Arial"/>
                <w:sz w:val="22"/>
                <w:szCs w:val="22"/>
              </w:rPr>
            </w:pPr>
            <w:r w:rsidRPr="003531A9">
              <w:rPr>
                <w:rFonts w:ascii="Arial" w:hAnsi="Arial" w:cs="Arial"/>
                <w:sz w:val="22"/>
                <w:szCs w:val="22"/>
              </w:rPr>
              <w:t>(56,015)</w:t>
            </w:r>
          </w:p>
        </w:tc>
        <w:tc>
          <w:tcPr>
            <w:tcW w:w="1296" w:type="dxa"/>
            <w:vAlign w:val="bottom"/>
          </w:tcPr>
          <w:p w14:paraId="0237C576" w14:textId="3D33026A" w:rsidR="00FE617A" w:rsidRPr="003531A9" w:rsidRDefault="00FE617A" w:rsidP="003E0D32">
            <w:pPr>
              <w:tabs>
                <w:tab w:val="decimal" w:pos="972"/>
              </w:tabs>
              <w:spacing w:line="340" w:lineRule="exact"/>
              <w:jc w:val="thaiDistribute"/>
              <w:rPr>
                <w:rFonts w:ascii="Arial" w:hAnsi="Arial" w:cs="Arial"/>
                <w:sz w:val="22"/>
                <w:szCs w:val="22"/>
              </w:rPr>
            </w:pPr>
            <w:r w:rsidRPr="003531A9">
              <w:rPr>
                <w:rFonts w:ascii="Arial" w:hAnsi="Arial" w:cs="Arial"/>
                <w:sz w:val="22"/>
                <w:szCs w:val="22"/>
              </w:rPr>
              <w:t>-</w:t>
            </w:r>
          </w:p>
        </w:tc>
        <w:tc>
          <w:tcPr>
            <w:tcW w:w="1296" w:type="dxa"/>
            <w:vAlign w:val="bottom"/>
          </w:tcPr>
          <w:p w14:paraId="309EFEA9" w14:textId="1EB91658" w:rsidR="00FE617A" w:rsidRPr="003531A9" w:rsidRDefault="00FE617A" w:rsidP="003E0D32">
            <w:pPr>
              <w:tabs>
                <w:tab w:val="decimal" w:pos="972"/>
              </w:tabs>
              <w:spacing w:line="340" w:lineRule="exact"/>
              <w:jc w:val="thaiDistribute"/>
              <w:rPr>
                <w:rFonts w:ascii="Arial" w:hAnsi="Arial" w:cs="Arial"/>
                <w:sz w:val="22"/>
                <w:szCs w:val="22"/>
              </w:rPr>
            </w:pPr>
            <w:r w:rsidRPr="003531A9">
              <w:rPr>
                <w:rFonts w:ascii="Arial" w:hAnsi="Arial" w:cs="Arial"/>
                <w:sz w:val="22"/>
                <w:szCs w:val="22"/>
              </w:rPr>
              <w:t>-</w:t>
            </w:r>
          </w:p>
        </w:tc>
      </w:tr>
      <w:tr w:rsidR="003E0D32" w:rsidRPr="003531A9" w14:paraId="55416E51" w14:textId="77777777" w:rsidTr="00857FB0">
        <w:tc>
          <w:tcPr>
            <w:tcW w:w="3870" w:type="dxa"/>
          </w:tcPr>
          <w:p w14:paraId="12A7C6D1" w14:textId="5B7CDF5E" w:rsidR="003E0D32" w:rsidRPr="003531A9" w:rsidRDefault="003E0D32" w:rsidP="003E0D32">
            <w:pPr>
              <w:tabs>
                <w:tab w:val="left" w:pos="1440"/>
              </w:tabs>
              <w:spacing w:line="340" w:lineRule="exact"/>
              <w:ind w:left="150" w:hanging="150"/>
              <w:rPr>
                <w:rFonts w:ascii="Arial" w:hAnsi="Arial" w:cs="Arial"/>
                <w:sz w:val="22"/>
                <w:szCs w:val="22"/>
              </w:rPr>
            </w:pPr>
            <w:r w:rsidRPr="003531A9">
              <w:rPr>
                <w:rFonts w:ascii="Arial" w:hAnsi="Arial" w:cs="Arial"/>
                <w:sz w:val="22"/>
                <w:szCs w:val="22"/>
              </w:rPr>
              <w:t>Hedging derivatives</w:t>
            </w:r>
          </w:p>
        </w:tc>
        <w:tc>
          <w:tcPr>
            <w:tcW w:w="1296" w:type="dxa"/>
            <w:vAlign w:val="bottom"/>
          </w:tcPr>
          <w:p w14:paraId="4982ECCF" w14:textId="5BA18C91" w:rsidR="003E0D32" w:rsidRPr="003531A9" w:rsidRDefault="003E0D32" w:rsidP="003E0D32">
            <w:pPr>
              <w:tabs>
                <w:tab w:val="decimal" w:pos="972"/>
              </w:tabs>
              <w:spacing w:line="340" w:lineRule="exact"/>
              <w:jc w:val="thaiDistribute"/>
              <w:rPr>
                <w:rFonts w:ascii="Arial" w:hAnsi="Arial" w:cs="Arial"/>
                <w:sz w:val="22"/>
                <w:szCs w:val="22"/>
              </w:rPr>
            </w:pPr>
            <w:r w:rsidRPr="003531A9">
              <w:rPr>
                <w:rFonts w:ascii="Arial" w:hAnsi="Arial" w:cs="Arial"/>
                <w:sz w:val="22"/>
                <w:szCs w:val="22"/>
              </w:rPr>
              <w:t>43,550</w:t>
            </w:r>
          </w:p>
        </w:tc>
        <w:tc>
          <w:tcPr>
            <w:tcW w:w="1296" w:type="dxa"/>
            <w:vAlign w:val="bottom"/>
          </w:tcPr>
          <w:p w14:paraId="3EC39379" w14:textId="6DE348F8" w:rsidR="003E0D32" w:rsidRPr="003531A9" w:rsidRDefault="003E0D32" w:rsidP="003E0D32">
            <w:pPr>
              <w:tabs>
                <w:tab w:val="decimal" w:pos="972"/>
              </w:tabs>
              <w:spacing w:line="340" w:lineRule="exact"/>
              <w:jc w:val="thaiDistribute"/>
              <w:rPr>
                <w:rFonts w:ascii="Arial" w:hAnsi="Arial" w:cs="Arial"/>
                <w:sz w:val="22"/>
                <w:szCs w:val="22"/>
              </w:rPr>
            </w:pPr>
            <w:r w:rsidRPr="003531A9">
              <w:rPr>
                <w:rFonts w:ascii="Arial" w:hAnsi="Arial" w:cs="Arial"/>
                <w:sz w:val="22"/>
                <w:szCs w:val="22"/>
              </w:rPr>
              <w:t>-</w:t>
            </w:r>
          </w:p>
        </w:tc>
        <w:tc>
          <w:tcPr>
            <w:tcW w:w="1296" w:type="dxa"/>
            <w:vAlign w:val="bottom"/>
          </w:tcPr>
          <w:p w14:paraId="6FFD4D5D" w14:textId="6BCB0812" w:rsidR="003E0D32" w:rsidRPr="003531A9" w:rsidRDefault="003E0D32" w:rsidP="003E0D32">
            <w:pPr>
              <w:tabs>
                <w:tab w:val="decimal" w:pos="972"/>
              </w:tabs>
              <w:spacing w:line="340" w:lineRule="exact"/>
              <w:jc w:val="thaiDistribute"/>
              <w:rPr>
                <w:rFonts w:ascii="Arial" w:hAnsi="Arial" w:cs="Arial"/>
                <w:sz w:val="22"/>
                <w:szCs w:val="22"/>
              </w:rPr>
            </w:pPr>
            <w:r w:rsidRPr="003531A9">
              <w:rPr>
                <w:rFonts w:ascii="Arial" w:hAnsi="Arial" w:cs="Arial"/>
                <w:sz w:val="22"/>
                <w:szCs w:val="22"/>
              </w:rPr>
              <w:t>43,550</w:t>
            </w:r>
          </w:p>
        </w:tc>
        <w:tc>
          <w:tcPr>
            <w:tcW w:w="1296" w:type="dxa"/>
            <w:vAlign w:val="bottom"/>
          </w:tcPr>
          <w:p w14:paraId="638DE2C4" w14:textId="437333A7" w:rsidR="003E0D32" w:rsidRPr="003531A9" w:rsidRDefault="003E0D32" w:rsidP="003E0D32">
            <w:pPr>
              <w:tabs>
                <w:tab w:val="decimal" w:pos="972"/>
              </w:tabs>
              <w:spacing w:line="340" w:lineRule="exact"/>
              <w:jc w:val="thaiDistribute"/>
              <w:rPr>
                <w:rFonts w:ascii="Arial" w:hAnsi="Arial" w:cs="Arial"/>
                <w:sz w:val="22"/>
                <w:szCs w:val="22"/>
              </w:rPr>
            </w:pPr>
            <w:r w:rsidRPr="003531A9">
              <w:rPr>
                <w:rFonts w:ascii="Arial" w:hAnsi="Arial" w:cs="Arial"/>
                <w:sz w:val="22"/>
                <w:szCs w:val="22"/>
              </w:rPr>
              <w:t>-</w:t>
            </w:r>
          </w:p>
        </w:tc>
      </w:tr>
      <w:tr w:rsidR="003E0D32" w:rsidRPr="003531A9" w14:paraId="40F3874B" w14:textId="77777777" w:rsidTr="00857FB0">
        <w:tc>
          <w:tcPr>
            <w:tcW w:w="3870" w:type="dxa"/>
          </w:tcPr>
          <w:p w14:paraId="2E7A2176" w14:textId="5E1D37CD" w:rsidR="003E0D32" w:rsidRPr="003531A9" w:rsidRDefault="003E0D32" w:rsidP="003D68B8">
            <w:pPr>
              <w:tabs>
                <w:tab w:val="left" w:pos="567"/>
                <w:tab w:val="left" w:pos="1134"/>
                <w:tab w:val="left" w:pos="1701"/>
              </w:tabs>
              <w:spacing w:line="340" w:lineRule="exact"/>
              <w:ind w:left="252" w:right="-108" w:hanging="252"/>
              <w:rPr>
                <w:rFonts w:ascii="Arial" w:hAnsi="Arial" w:cs="Arial"/>
                <w:sz w:val="22"/>
                <w:szCs w:val="22"/>
                <w:cs/>
              </w:rPr>
            </w:pPr>
            <w:r w:rsidRPr="003531A9">
              <w:rPr>
                <w:rFonts w:ascii="Arial" w:hAnsi="Arial" w:cs="Arial"/>
                <w:sz w:val="22"/>
                <w:szCs w:val="22"/>
              </w:rPr>
              <w:t>Remeasurement losses arising from defined benefit plans</w:t>
            </w:r>
          </w:p>
        </w:tc>
        <w:tc>
          <w:tcPr>
            <w:tcW w:w="1296" w:type="dxa"/>
            <w:vAlign w:val="bottom"/>
          </w:tcPr>
          <w:p w14:paraId="1E62833C" w14:textId="4259EF72" w:rsidR="003E0D32" w:rsidRPr="003531A9" w:rsidRDefault="003E0D32" w:rsidP="003E0D32">
            <w:pPr>
              <w:pBdr>
                <w:bottom w:val="single" w:sz="4" w:space="1" w:color="auto"/>
              </w:pBdr>
              <w:tabs>
                <w:tab w:val="decimal" w:pos="972"/>
              </w:tabs>
              <w:spacing w:line="340" w:lineRule="exact"/>
              <w:jc w:val="thaiDistribute"/>
              <w:rPr>
                <w:rFonts w:ascii="Arial" w:hAnsi="Arial" w:cs="Arial"/>
                <w:sz w:val="22"/>
                <w:szCs w:val="22"/>
              </w:rPr>
            </w:pPr>
            <w:r w:rsidRPr="003531A9">
              <w:rPr>
                <w:rFonts w:ascii="Arial" w:hAnsi="Arial" w:cs="Arial"/>
                <w:sz w:val="22"/>
                <w:szCs w:val="22"/>
              </w:rPr>
              <w:t>60,370</w:t>
            </w:r>
          </w:p>
        </w:tc>
        <w:tc>
          <w:tcPr>
            <w:tcW w:w="1296" w:type="dxa"/>
            <w:vAlign w:val="bottom"/>
          </w:tcPr>
          <w:p w14:paraId="445166B2" w14:textId="3D9AF35A" w:rsidR="003E0D32" w:rsidRPr="003531A9" w:rsidRDefault="003E0D32" w:rsidP="003E0D32">
            <w:pPr>
              <w:pBdr>
                <w:bottom w:val="single" w:sz="4" w:space="1" w:color="auto"/>
              </w:pBdr>
              <w:tabs>
                <w:tab w:val="decimal" w:pos="972"/>
              </w:tabs>
              <w:spacing w:line="340" w:lineRule="exact"/>
              <w:jc w:val="thaiDistribute"/>
              <w:rPr>
                <w:rFonts w:ascii="Arial" w:hAnsi="Arial" w:cs="Arial"/>
                <w:sz w:val="22"/>
                <w:szCs w:val="22"/>
              </w:rPr>
            </w:pPr>
            <w:r w:rsidRPr="003531A9">
              <w:rPr>
                <w:rFonts w:ascii="Arial" w:hAnsi="Arial" w:cs="Arial"/>
                <w:sz w:val="22"/>
                <w:szCs w:val="22"/>
              </w:rPr>
              <w:t>142,589</w:t>
            </w:r>
          </w:p>
        </w:tc>
        <w:tc>
          <w:tcPr>
            <w:tcW w:w="1296" w:type="dxa"/>
            <w:vAlign w:val="bottom"/>
          </w:tcPr>
          <w:p w14:paraId="01DD8299" w14:textId="41EB102B" w:rsidR="003E0D32" w:rsidRPr="003531A9" w:rsidRDefault="003E0D32" w:rsidP="003E0D32">
            <w:pPr>
              <w:pBdr>
                <w:bottom w:val="single" w:sz="4" w:space="1" w:color="auto"/>
              </w:pBdr>
              <w:tabs>
                <w:tab w:val="decimal" w:pos="972"/>
              </w:tabs>
              <w:spacing w:line="340" w:lineRule="exact"/>
              <w:jc w:val="thaiDistribute"/>
              <w:rPr>
                <w:rFonts w:ascii="Arial" w:hAnsi="Arial" w:cs="Arial"/>
                <w:sz w:val="22"/>
                <w:szCs w:val="22"/>
              </w:rPr>
            </w:pPr>
            <w:r w:rsidRPr="003531A9">
              <w:rPr>
                <w:rFonts w:ascii="Arial" w:hAnsi="Arial" w:cs="Arial"/>
                <w:sz w:val="22"/>
                <w:szCs w:val="22"/>
              </w:rPr>
              <w:t>23,601</w:t>
            </w:r>
          </w:p>
        </w:tc>
        <w:tc>
          <w:tcPr>
            <w:tcW w:w="1296" w:type="dxa"/>
            <w:vAlign w:val="bottom"/>
          </w:tcPr>
          <w:p w14:paraId="29E7E972" w14:textId="4789934A" w:rsidR="003E0D32" w:rsidRPr="003531A9" w:rsidRDefault="003E0D32" w:rsidP="003E0D32">
            <w:pPr>
              <w:pBdr>
                <w:bottom w:val="single" w:sz="4" w:space="1" w:color="auto"/>
              </w:pBdr>
              <w:tabs>
                <w:tab w:val="decimal" w:pos="972"/>
              </w:tabs>
              <w:spacing w:line="340" w:lineRule="exact"/>
              <w:jc w:val="thaiDistribute"/>
              <w:rPr>
                <w:rFonts w:ascii="Arial" w:hAnsi="Arial" w:cs="Arial"/>
                <w:sz w:val="22"/>
                <w:szCs w:val="22"/>
              </w:rPr>
            </w:pPr>
            <w:r w:rsidRPr="003531A9">
              <w:rPr>
                <w:rFonts w:ascii="Arial" w:hAnsi="Arial" w:cs="Arial"/>
                <w:sz w:val="22"/>
                <w:szCs w:val="22"/>
              </w:rPr>
              <w:t>46,445</w:t>
            </w:r>
          </w:p>
        </w:tc>
      </w:tr>
      <w:tr w:rsidR="003E0D32" w:rsidRPr="003531A9" w14:paraId="6372B426" w14:textId="77777777" w:rsidTr="00857FB0">
        <w:tc>
          <w:tcPr>
            <w:tcW w:w="3870" w:type="dxa"/>
          </w:tcPr>
          <w:p w14:paraId="599A20A9" w14:textId="70EA8A51" w:rsidR="003E0D32" w:rsidRPr="003531A9" w:rsidRDefault="003E0D32" w:rsidP="003D68B8">
            <w:pPr>
              <w:tabs>
                <w:tab w:val="left" w:pos="567"/>
                <w:tab w:val="left" w:pos="1134"/>
                <w:tab w:val="left" w:pos="1701"/>
              </w:tabs>
              <w:spacing w:line="340" w:lineRule="exact"/>
              <w:ind w:left="252" w:right="-108" w:hanging="252"/>
              <w:rPr>
                <w:rFonts w:ascii="Arial" w:hAnsi="Arial" w:cs="Arial"/>
                <w:b/>
                <w:bCs/>
                <w:sz w:val="22"/>
                <w:szCs w:val="22"/>
              </w:rPr>
            </w:pPr>
            <w:r w:rsidRPr="003531A9">
              <w:rPr>
                <w:rFonts w:ascii="Arial" w:hAnsi="Arial" w:cs="Arial"/>
                <w:b/>
                <w:bCs/>
                <w:sz w:val="22"/>
                <w:szCs w:val="22"/>
              </w:rPr>
              <w:t>Income tax revenue (expenses) charged directly to other comprehensive income</w:t>
            </w:r>
          </w:p>
        </w:tc>
        <w:tc>
          <w:tcPr>
            <w:tcW w:w="1296" w:type="dxa"/>
            <w:vAlign w:val="bottom"/>
          </w:tcPr>
          <w:p w14:paraId="08E3DA20" w14:textId="3D2B8642" w:rsidR="003E0D32" w:rsidRPr="003531A9" w:rsidRDefault="003E0D32" w:rsidP="003E0D32">
            <w:pPr>
              <w:pBdr>
                <w:bottom w:val="double" w:sz="4" w:space="1" w:color="auto"/>
              </w:pBdr>
              <w:tabs>
                <w:tab w:val="decimal" w:pos="972"/>
              </w:tabs>
              <w:spacing w:line="340" w:lineRule="exact"/>
              <w:jc w:val="thaiDistribute"/>
              <w:rPr>
                <w:rFonts w:ascii="Arial" w:hAnsi="Arial" w:cs="Arial"/>
                <w:sz w:val="22"/>
                <w:szCs w:val="22"/>
              </w:rPr>
            </w:pPr>
            <w:r w:rsidRPr="003531A9">
              <w:rPr>
                <w:rFonts w:ascii="Arial" w:hAnsi="Arial" w:cs="Arial"/>
                <w:sz w:val="22"/>
                <w:szCs w:val="22"/>
              </w:rPr>
              <w:t>(536,860)</w:t>
            </w:r>
          </w:p>
        </w:tc>
        <w:tc>
          <w:tcPr>
            <w:tcW w:w="1296" w:type="dxa"/>
            <w:vAlign w:val="bottom"/>
          </w:tcPr>
          <w:p w14:paraId="2833B23A" w14:textId="03E44C09" w:rsidR="003E0D32" w:rsidRPr="003531A9" w:rsidRDefault="003E0D32" w:rsidP="003E0D32">
            <w:pPr>
              <w:pBdr>
                <w:bottom w:val="double" w:sz="4" w:space="1" w:color="auto"/>
              </w:pBdr>
              <w:tabs>
                <w:tab w:val="decimal" w:pos="972"/>
              </w:tabs>
              <w:spacing w:line="340" w:lineRule="exact"/>
              <w:jc w:val="thaiDistribute"/>
              <w:rPr>
                <w:rFonts w:ascii="Arial" w:hAnsi="Arial" w:cs="Arial"/>
                <w:sz w:val="22"/>
                <w:szCs w:val="22"/>
              </w:rPr>
            </w:pPr>
            <w:r w:rsidRPr="003531A9">
              <w:rPr>
                <w:rFonts w:ascii="Arial" w:hAnsi="Arial" w:cs="Arial"/>
                <w:sz w:val="22"/>
                <w:szCs w:val="22"/>
              </w:rPr>
              <w:t>59,867</w:t>
            </w:r>
          </w:p>
        </w:tc>
        <w:tc>
          <w:tcPr>
            <w:tcW w:w="1296" w:type="dxa"/>
            <w:vAlign w:val="bottom"/>
          </w:tcPr>
          <w:p w14:paraId="6249222D" w14:textId="0C431CCA" w:rsidR="003E0D32" w:rsidRPr="003531A9" w:rsidRDefault="003E0D32" w:rsidP="003E0D32">
            <w:pPr>
              <w:pBdr>
                <w:bottom w:val="double" w:sz="4" w:space="1" w:color="auto"/>
              </w:pBdr>
              <w:tabs>
                <w:tab w:val="decimal" w:pos="972"/>
              </w:tabs>
              <w:spacing w:line="340" w:lineRule="exact"/>
              <w:jc w:val="thaiDistribute"/>
              <w:rPr>
                <w:rFonts w:ascii="Arial" w:hAnsi="Arial" w:cs="Arial"/>
                <w:sz w:val="22"/>
                <w:szCs w:val="22"/>
              </w:rPr>
            </w:pPr>
            <w:r w:rsidRPr="003531A9">
              <w:rPr>
                <w:rFonts w:ascii="Arial" w:hAnsi="Arial" w:cs="Arial"/>
                <w:sz w:val="22"/>
                <w:szCs w:val="22"/>
              </w:rPr>
              <w:t>85,524</w:t>
            </w:r>
          </w:p>
        </w:tc>
        <w:tc>
          <w:tcPr>
            <w:tcW w:w="1296" w:type="dxa"/>
            <w:vAlign w:val="bottom"/>
          </w:tcPr>
          <w:p w14:paraId="2AB100A6" w14:textId="45259A95" w:rsidR="003E0D32" w:rsidRPr="003531A9" w:rsidRDefault="003E0D32" w:rsidP="003E0D32">
            <w:pPr>
              <w:pBdr>
                <w:bottom w:val="double" w:sz="4" w:space="1" w:color="auto"/>
              </w:pBdr>
              <w:tabs>
                <w:tab w:val="decimal" w:pos="972"/>
              </w:tabs>
              <w:spacing w:line="340" w:lineRule="exact"/>
              <w:jc w:val="thaiDistribute"/>
              <w:rPr>
                <w:rFonts w:ascii="Arial" w:hAnsi="Arial" w:cs="Arial"/>
                <w:sz w:val="22"/>
                <w:szCs w:val="22"/>
              </w:rPr>
            </w:pPr>
            <w:r w:rsidRPr="003531A9">
              <w:rPr>
                <w:rFonts w:ascii="Arial" w:hAnsi="Arial" w:cs="Arial"/>
                <w:sz w:val="22"/>
                <w:szCs w:val="22"/>
              </w:rPr>
              <w:t>27,781</w:t>
            </w:r>
          </w:p>
        </w:tc>
      </w:tr>
    </w:tbl>
    <w:p w14:paraId="5BD96BA8" w14:textId="6D450D19" w:rsidR="00BC4349" w:rsidRPr="003531A9" w:rsidRDefault="00BC4349">
      <w:pPr>
        <w:overflowPunct/>
        <w:autoSpaceDE/>
        <w:autoSpaceDN/>
        <w:adjustRightInd/>
        <w:textAlignment w:val="auto"/>
        <w:rPr>
          <w:rFonts w:ascii="Arial" w:hAnsi="Arial" w:cs="Arial"/>
          <w:sz w:val="22"/>
          <w:szCs w:val="22"/>
        </w:rPr>
      </w:pPr>
    </w:p>
    <w:p w14:paraId="097DB61B" w14:textId="1C5B336B" w:rsidR="00195AC1" w:rsidRPr="003531A9" w:rsidRDefault="00E70316" w:rsidP="00395C64">
      <w:pPr>
        <w:spacing w:before="120" w:after="120" w:line="380" w:lineRule="exact"/>
        <w:ind w:left="547"/>
        <w:jc w:val="both"/>
        <w:rPr>
          <w:rFonts w:ascii="Arial" w:hAnsi="Arial" w:cs="Arial"/>
          <w:sz w:val="22"/>
          <w:szCs w:val="22"/>
        </w:rPr>
      </w:pPr>
      <w:r w:rsidRPr="003531A9">
        <w:rPr>
          <w:rFonts w:ascii="Arial" w:hAnsi="Arial" w:cs="Arial"/>
          <w:sz w:val="22"/>
          <w:szCs w:val="22"/>
        </w:rPr>
        <w:lastRenderedPageBreak/>
        <w:t>The reconciliation between accounting profit and income tax expenses</w:t>
      </w:r>
      <w:r w:rsidR="00195AC1" w:rsidRPr="003531A9">
        <w:rPr>
          <w:rFonts w:ascii="Arial" w:hAnsi="Arial" w:cs="Arial"/>
          <w:sz w:val="22"/>
          <w:szCs w:val="22"/>
        </w:rPr>
        <w:t xml:space="preserve"> </w:t>
      </w:r>
      <w:r w:rsidR="00577C3C" w:rsidRPr="003531A9">
        <w:rPr>
          <w:rFonts w:ascii="Arial" w:hAnsi="Arial" w:cs="Arial"/>
          <w:spacing w:val="-8"/>
          <w:sz w:val="22"/>
          <w:szCs w:val="22"/>
        </w:rPr>
        <w:t xml:space="preserve">for the years ended </w:t>
      </w:r>
      <w:r w:rsidR="00395C64" w:rsidRPr="003531A9">
        <w:rPr>
          <w:rFonts w:ascii="Arial" w:hAnsi="Arial" w:cs="Arial"/>
          <w:spacing w:val="-8"/>
          <w:sz w:val="22"/>
          <w:szCs w:val="22"/>
        </w:rPr>
        <w:t xml:space="preserve">              </w:t>
      </w:r>
      <w:r w:rsidR="00974A36" w:rsidRPr="003531A9">
        <w:rPr>
          <w:rFonts w:ascii="Arial" w:hAnsi="Arial" w:cs="Arial"/>
          <w:spacing w:val="-8"/>
          <w:sz w:val="22"/>
          <w:szCs w:val="22"/>
        </w:rPr>
        <w:t xml:space="preserve">31 December </w:t>
      </w:r>
      <w:r w:rsidR="009D273D" w:rsidRPr="003531A9">
        <w:rPr>
          <w:rFonts w:ascii="Arial" w:hAnsi="Arial" w:cs="Arial"/>
          <w:spacing w:val="-8"/>
          <w:sz w:val="22"/>
          <w:szCs w:val="22"/>
        </w:rPr>
        <w:t>2025 and 2024</w:t>
      </w:r>
      <w:r w:rsidR="00577C3C" w:rsidRPr="003531A9">
        <w:rPr>
          <w:rFonts w:ascii="Arial" w:hAnsi="Arial" w:cs="Arial"/>
          <w:spacing w:val="-8"/>
          <w:sz w:val="22"/>
          <w:szCs w:val="22"/>
        </w:rPr>
        <w:t xml:space="preserve"> </w:t>
      </w:r>
      <w:r w:rsidR="00195AC1" w:rsidRPr="003531A9">
        <w:rPr>
          <w:rFonts w:ascii="Arial" w:hAnsi="Arial" w:cs="Arial"/>
          <w:sz w:val="22"/>
          <w:szCs w:val="22"/>
        </w:rPr>
        <w:t>is presented below.</w:t>
      </w:r>
    </w:p>
    <w:p w14:paraId="36BFDC63" w14:textId="77777777" w:rsidR="00195AC1" w:rsidRPr="003531A9" w:rsidRDefault="00195AC1" w:rsidP="00395C64">
      <w:pPr>
        <w:tabs>
          <w:tab w:val="left" w:pos="540"/>
          <w:tab w:val="left" w:pos="1080"/>
          <w:tab w:val="left" w:pos="2880"/>
        </w:tabs>
        <w:spacing w:line="380" w:lineRule="exact"/>
        <w:ind w:left="547" w:right="-43" w:hanging="547"/>
        <w:jc w:val="right"/>
        <w:rPr>
          <w:rFonts w:ascii="Arial" w:hAnsi="Arial" w:cs="Arial"/>
          <w:b/>
          <w:bCs/>
          <w:sz w:val="20"/>
          <w:szCs w:val="20"/>
        </w:rPr>
      </w:pPr>
      <w:r w:rsidRPr="003531A9">
        <w:rPr>
          <w:rFonts w:ascii="Arial" w:hAnsi="Arial" w:cs="Arial"/>
          <w:sz w:val="20"/>
          <w:szCs w:val="20"/>
        </w:rPr>
        <w:t>(Unit: Thousand Baht)</w:t>
      </w:r>
    </w:p>
    <w:tbl>
      <w:tblPr>
        <w:tblW w:w="9540" w:type="dxa"/>
        <w:tblInd w:w="360" w:type="dxa"/>
        <w:tblLayout w:type="fixed"/>
        <w:tblLook w:val="04A0" w:firstRow="1" w:lastRow="0" w:firstColumn="1" w:lastColumn="0" w:noHBand="0" w:noVBand="1"/>
      </w:tblPr>
      <w:tblGrid>
        <w:gridCol w:w="3780"/>
        <w:gridCol w:w="1440"/>
        <w:gridCol w:w="1440"/>
        <w:gridCol w:w="1440"/>
        <w:gridCol w:w="1440"/>
      </w:tblGrid>
      <w:tr w:rsidR="00686A5E" w:rsidRPr="003531A9" w14:paraId="5B191DBD" w14:textId="77777777" w:rsidTr="00395C64">
        <w:tc>
          <w:tcPr>
            <w:tcW w:w="3780" w:type="dxa"/>
            <w:vAlign w:val="bottom"/>
          </w:tcPr>
          <w:p w14:paraId="79768CBD" w14:textId="77777777" w:rsidR="00195AC1" w:rsidRPr="003531A9" w:rsidRDefault="00195AC1" w:rsidP="00395C64">
            <w:pPr>
              <w:tabs>
                <w:tab w:val="left" w:pos="120"/>
              </w:tabs>
              <w:spacing w:line="380" w:lineRule="exact"/>
              <w:jc w:val="both"/>
              <w:rPr>
                <w:rFonts w:ascii="Arial" w:hAnsi="Arial" w:cs="Arial"/>
                <w:sz w:val="20"/>
                <w:szCs w:val="20"/>
                <w:u w:val="single"/>
              </w:rPr>
            </w:pPr>
          </w:p>
        </w:tc>
        <w:tc>
          <w:tcPr>
            <w:tcW w:w="2880" w:type="dxa"/>
            <w:gridSpan w:val="2"/>
            <w:vAlign w:val="bottom"/>
            <w:hideMark/>
          </w:tcPr>
          <w:p w14:paraId="54023980" w14:textId="77777777" w:rsidR="00195AC1" w:rsidRPr="003531A9" w:rsidRDefault="00195AC1" w:rsidP="00395C64">
            <w:pPr>
              <w:pBdr>
                <w:bottom w:val="single" w:sz="4" w:space="1" w:color="auto"/>
              </w:pBdr>
              <w:spacing w:line="380" w:lineRule="exact"/>
              <w:ind w:right="-43"/>
              <w:jc w:val="center"/>
              <w:rPr>
                <w:rFonts w:ascii="Arial" w:hAnsi="Arial" w:cs="Arial"/>
                <w:sz w:val="20"/>
                <w:szCs w:val="20"/>
              </w:rPr>
            </w:pPr>
            <w:r w:rsidRPr="003531A9">
              <w:rPr>
                <w:rFonts w:ascii="Arial" w:hAnsi="Arial" w:cs="Arial"/>
                <w:sz w:val="20"/>
                <w:szCs w:val="20"/>
              </w:rPr>
              <w:t>Consolidated                             financial statements</w:t>
            </w:r>
          </w:p>
        </w:tc>
        <w:tc>
          <w:tcPr>
            <w:tcW w:w="2880" w:type="dxa"/>
            <w:gridSpan w:val="2"/>
            <w:vAlign w:val="bottom"/>
            <w:hideMark/>
          </w:tcPr>
          <w:p w14:paraId="7464D3AA" w14:textId="77777777" w:rsidR="00195AC1" w:rsidRPr="003531A9" w:rsidRDefault="00195AC1" w:rsidP="00395C64">
            <w:pPr>
              <w:pBdr>
                <w:bottom w:val="single" w:sz="4" w:space="1" w:color="auto"/>
              </w:pBdr>
              <w:spacing w:line="380" w:lineRule="exact"/>
              <w:ind w:right="-43"/>
              <w:jc w:val="center"/>
              <w:rPr>
                <w:rFonts w:ascii="Arial" w:hAnsi="Arial" w:cs="Arial"/>
                <w:sz w:val="20"/>
                <w:szCs w:val="20"/>
              </w:rPr>
            </w:pPr>
            <w:r w:rsidRPr="003531A9">
              <w:rPr>
                <w:rFonts w:ascii="Arial" w:hAnsi="Arial" w:cs="Arial"/>
                <w:sz w:val="20"/>
                <w:szCs w:val="20"/>
              </w:rPr>
              <w:t>Separate                                  financial statements</w:t>
            </w:r>
          </w:p>
        </w:tc>
      </w:tr>
      <w:tr w:rsidR="00686A5E" w:rsidRPr="003531A9" w14:paraId="7DF97A08" w14:textId="77777777" w:rsidTr="00395C64">
        <w:trPr>
          <w:trHeight w:val="108"/>
        </w:trPr>
        <w:tc>
          <w:tcPr>
            <w:tcW w:w="3780" w:type="dxa"/>
            <w:vAlign w:val="bottom"/>
          </w:tcPr>
          <w:p w14:paraId="6D96B499" w14:textId="77777777" w:rsidR="00195AC1" w:rsidRPr="003531A9" w:rsidRDefault="00195AC1" w:rsidP="00395C64">
            <w:pPr>
              <w:spacing w:line="380" w:lineRule="exact"/>
              <w:ind w:right="-43"/>
              <w:jc w:val="center"/>
              <w:rPr>
                <w:rFonts w:ascii="Arial" w:hAnsi="Arial" w:cs="Arial"/>
                <w:sz w:val="20"/>
                <w:szCs w:val="20"/>
                <w:u w:val="single"/>
              </w:rPr>
            </w:pPr>
          </w:p>
        </w:tc>
        <w:tc>
          <w:tcPr>
            <w:tcW w:w="1440" w:type="dxa"/>
            <w:vAlign w:val="bottom"/>
            <w:hideMark/>
          </w:tcPr>
          <w:p w14:paraId="499B42B9" w14:textId="095134B0" w:rsidR="00195AC1" w:rsidRPr="003531A9" w:rsidRDefault="009D273D" w:rsidP="00395C64">
            <w:pPr>
              <w:pBdr>
                <w:bottom w:val="single" w:sz="4" w:space="1" w:color="auto"/>
              </w:pBdr>
              <w:spacing w:line="380" w:lineRule="exact"/>
              <w:ind w:right="-43"/>
              <w:jc w:val="center"/>
              <w:rPr>
                <w:rFonts w:ascii="Arial" w:hAnsi="Arial" w:cs="Arial"/>
                <w:sz w:val="20"/>
                <w:szCs w:val="20"/>
              </w:rPr>
            </w:pPr>
            <w:r w:rsidRPr="003531A9">
              <w:rPr>
                <w:rFonts w:ascii="Arial" w:hAnsi="Arial" w:cs="Arial"/>
                <w:sz w:val="20"/>
                <w:szCs w:val="20"/>
              </w:rPr>
              <w:t>2025</w:t>
            </w:r>
          </w:p>
        </w:tc>
        <w:tc>
          <w:tcPr>
            <w:tcW w:w="1440" w:type="dxa"/>
            <w:vAlign w:val="bottom"/>
            <w:hideMark/>
          </w:tcPr>
          <w:p w14:paraId="645B97D5" w14:textId="10F2154A" w:rsidR="00195AC1" w:rsidRPr="003531A9" w:rsidRDefault="009D273D" w:rsidP="00395C64">
            <w:pPr>
              <w:pBdr>
                <w:bottom w:val="single" w:sz="4" w:space="1" w:color="auto"/>
              </w:pBdr>
              <w:spacing w:line="380" w:lineRule="exact"/>
              <w:ind w:right="-43"/>
              <w:jc w:val="center"/>
              <w:rPr>
                <w:rFonts w:ascii="Arial" w:hAnsi="Arial" w:cs="Arial"/>
                <w:sz w:val="20"/>
                <w:szCs w:val="20"/>
              </w:rPr>
            </w:pPr>
            <w:r w:rsidRPr="003531A9">
              <w:rPr>
                <w:rFonts w:ascii="Arial" w:hAnsi="Arial" w:cs="Arial"/>
                <w:sz w:val="20"/>
                <w:szCs w:val="20"/>
              </w:rPr>
              <w:t>2024</w:t>
            </w:r>
          </w:p>
        </w:tc>
        <w:tc>
          <w:tcPr>
            <w:tcW w:w="1440" w:type="dxa"/>
            <w:vAlign w:val="bottom"/>
            <w:hideMark/>
          </w:tcPr>
          <w:p w14:paraId="28DCC469" w14:textId="53F61E4F" w:rsidR="00195AC1" w:rsidRPr="003531A9" w:rsidRDefault="009D273D" w:rsidP="00395C64">
            <w:pPr>
              <w:pBdr>
                <w:bottom w:val="single" w:sz="4" w:space="1" w:color="auto"/>
              </w:pBdr>
              <w:spacing w:line="380" w:lineRule="exact"/>
              <w:ind w:right="-43"/>
              <w:jc w:val="center"/>
              <w:rPr>
                <w:rFonts w:ascii="Arial" w:hAnsi="Arial" w:cs="Arial"/>
                <w:sz w:val="20"/>
                <w:szCs w:val="20"/>
              </w:rPr>
            </w:pPr>
            <w:r w:rsidRPr="003531A9">
              <w:rPr>
                <w:rFonts w:ascii="Arial" w:hAnsi="Arial" w:cs="Arial"/>
                <w:sz w:val="20"/>
                <w:szCs w:val="20"/>
              </w:rPr>
              <w:t>2025</w:t>
            </w:r>
          </w:p>
        </w:tc>
        <w:tc>
          <w:tcPr>
            <w:tcW w:w="1440" w:type="dxa"/>
            <w:vAlign w:val="bottom"/>
            <w:hideMark/>
          </w:tcPr>
          <w:p w14:paraId="3867B78D" w14:textId="3022D981" w:rsidR="00195AC1" w:rsidRPr="003531A9" w:rsidRDefault="009D273D" w:rsidP="00395C64">
            <w:pPr>
              <w:pBdr>
                <w:bottom w:val="single" w:sz="4" w:space="1" w:color="auto"/>
              </w:pBdr>
              <w:spacing w:line="380" w:lineRule="exact"/>
              <w:ind w:right="-43"/>
              <w:jc w:val="center"/>
              <w:rPr>
                <w:rFonts w:ascii="Arial" w:hAnsi="Arial" w:cs="Arial"/>
                <w:sz w:val="20"/>
                <w:szCs w:val="20"/>
              </w:rPr>
            </w:pPr>
            <w:r w:rsidRPr="003531A9">
              <w:rPr>
                <w:rFonts w:ascii="Arial" w:hAnsi="Arial" w:cs="Arial"/>
                <w:sz w:val="20"/>
                <w:szCs w:val="20"/>
              </w:rPr>
              <w:t>2024</w:t>
            </w:r>
          </w:p>
        </w:tc>
      </w:tr>
      <w:tr w:rsidR="00FE617A" w:rsidRPr="003531A9" w14:paraId="1AA12698" w14:textId="77777777" w:rsidTr="00395C64">
        <w:tc>
          <w:tcPr>
            <w:tcW w:w="3780" w:type="dxa"/>
            <w:vAlign w:val="bottom"/>
            <w:hideMark/>
          </w:tcPr>
          <w:p w14:paraId="03C42664" w14:textId="77777777" w:rsidR="00FE617A" w:rsidRPr="003531A9" w:rsidRDefault="00FE617A" w:rsidP="00395C64">
            <w:pPr>
              <w:tabs>
                <w:tab w:val="left" w:pos="1440"/>
              </w:tabs>
              <w:spacing w:line="380" w:lineRule="exact"/>
              <w:rPr>
                <w:rFonts w:ascii="Arial" w:hAnsi="Arial" w:cs="Arial"/>
                <w:sz w:val="20"/>
                <w:szCs w:val="20"/>
              </w:rPr>
            </w:pPr>
            <w:r w:rsidRPr="003531A9">
              <w:rPr>
                <w:rFonts w:ascii="Arial" w:hAnsi="Arial" w:cs="Arial"/>
                <w:sz w:val="20"/>
                <w:szCs w:val="20"/>
              </w:rPr>
              <w:t xml:space="preserve">Accounting profit before corporate </w:t>
            </w:r>
          </w:p>
          <w:p w14:paraId="170171E5" w14:textId="77777777" w:rsidR="00FE617A" w:rsidRPr="003531A9" w:rsidRDefault="00FE617A" w:rsidP="00395C64">
            <w:pPr>
              <w:tabs>
                <w:tab w:val="left" w:pos="1440"/>
              </w:tabs>
              <w:spacing w:line="380" w:lineRule="exact"/>
              <w:rPr>
                <w:rFonts w:ascii="Arial" w:hAnsi="Arial" w:cs="Arial"/>
                <w:sz w:val="20"/>
                <w:szCs w:val="20"/>
              </w:rPr>
            </w:pPr>
            <w:r w:rsidRPr="003531A9">
              <w:rPr>
                <w:rFonts w:ascii="Arial" w:hAnsi="Arial" w:cs="Arial"/>
                <w:sz w:val="20"/>
                <w:szCs w:val="20"/>
              </w:rPr>
              <w:t xml:space="preserve">    income tax</w:t>
            </w:r>
          </w:p>
        </w:tc>
        <w:tc>
          <w:tcPr>
            <w:tcW w:w="1440" w:type="dxa"/>
            <w:vAlign w:val="bottom"/>
          </w:tcPr>
          <w:p w14:paraId="2D7B0E12" w14:textId="1BB1609E" w:rsidR="00FE617A" w:rsidRPr="003531A9" w:rsidRDefault="00FE617A" w:rsidP="00395C64">
            <w:pPr>
              <w:pBdr>
                <w:bottom w:val="double" w:sz="4" w:space="1" w:color="auto"/>
              </w:pBd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20,0</w:t>
            </w:r>
            <w:r w:rsidR="0067157A" w:rsidRPr="003531A9">
              <w:rPr>
                <w:rFonts w:ascii="Arial" w:hAnsi="Arial" w:cs="Arial"/>
                <w:sz w:val="20"/>
                <w:szCs w:val="20"/>
              </w:rPr>
              <w:t>62,523</w:t>
            </w:r>
          </w:p>
        </w:tc>
        <w:tc>
          <w:tcPr>
            <w:tcW w:w="1440" w:type="dxa"/>
            <w:vAlign w:val="bottom"/>
          </w:tcPr>
          <w:p w14:paraId="64D7A500" w14:textId="7E002353" w:rsidR="00FE617A" w:rsidRPr="003531A9" w:rsidRDefault="00FE617A" w:rsidP="00395C64">
            <w:pPr>
              <w:pBdr>
                <w:bottom w:val="double" w:sz="4" w:space="1" w:color="auto"/>
              </w:pBd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20,331,304</w:t>
            </w:r>
          </w:p>
        </w:tc>
        <w:tc>
          <w:tcPr>
            <w:tcW w:w="1440" w:type="dxa"/>
            <w:vAlign w:val="bottom"/>
          </w:tcPr>
          <w:p w14:paraId="3FE1D062" w14:textId="6EA4205D" w:rsidR="00FE617A" w:rsidRPr="003531A9" w:rsidRDefault="00FE617A" w:rsidP="00395C64">
            <w:pPr>
              <w:pBdr>
                <w:bottom w:val="double" w:sz="4" w:space="1" w:color="auto"/>
              </w:pBd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13,2</w:t>
            </w:r>
            <w:r w:rsidR="0067157A" w:rsidRPr="003531A9">
              <w:rPr>
                <w:rFonts w:ascii="Arial" w:hAnsi="Arial" w:cs="Arial"/>
                <w:sz w:val="20"/>
                <w:szCs w:val="20"/>
              </w:rPr>
              <w:t>03,354</w:t>
            </w:r>
          </w:p>
        </w:tc>
        <w:tc>
          <w:tcPr>
            <w:tcW w:w="1440" w:type="dxa"/>
            <w:vAlign w:val="bottom"/>
          </w:tcPr>
          <w:p w14:paraId="55042235" w14:textId="6671F447" w:rsidR="00FE617A" w:rsidRPr="003531A9" w:rsidRDefault="00FE617A" w:rsidP="00395C64">
            <w:pPr>
              <w:pBdr>
                <w:bottom w:val="double" w:sz="4" w:space="1" w:color="auto"/>
              </w:pBd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13,285,132</w:t>
            </w:r>
          </w:p>
        </w:tc>
      </w:tr>
      <w:tr w:rsidR="00FE617A" w:rsidRPr="003531A9" w14:paraId="36CA2AAE" w14:textId="77777777" w:rsidTr="00395C64">
        <w:tc>
          <w:tcPr>
            <w:tcW w:w="3780" w:type="dxa"/>
            <w:vAlign w:val="bottom"/>
          </w:tcPr>
          <w:p w14:paraId="335258CE" w14:textId="77777777" w:rsidR="00FE617A" w:rsidRPr="003531A9" w:rsidRDefault="00FE617A" w:rsidP="00395C64">
            <w:pPr>
              <w:tabs>
                <w:tab w:val="left" w:pos="1440"/>
              </w:tabs>
              <w:spacing w:line="380" w:lineRule="exact"/>
              <w:rPr>
                <w:rFonts w:ascii="Arial" w:hAnsi="Arial" w:cs="Arial"/>
                <w:sz w:val="20"/>
                <w:szCs w:val="20"/>
              </w:rPr>
            </w:pPr>
          </w:p>
        </w:tc>
        <w:tc>
          <w:tcPr>
            <w:tcW w:w="1440" w:type="dxa"/>
            <w:vAlign w:val="bottom"/>
          </w:tcPr>
          <w:p w14:paraId="7925AA87" w14:textId="77777777" w:rsidR="00FE617A" w:rsidRPr="003531A9" w:rsidRDefault="00FE617A" w:rsidP="00395C64">
            <w:pPr>
              <w:tabs>
                <w:tab w:val="decimal" w:pos="972"/>
              </w:tabs>
              <w:spacing w:line="380" w:lineRule="exact"/>
              <w:ind w:left="-18" w:right="27"/>
              <w:jc w:val="right"/>
              <w:rPr>
                <w:rFonts w:ascii="Arial" w:hAnsi="Arial" w:cs="Arial"/>
                <w:spacing w:val="-4"/>
                <w:sz w:val="20"/>
                <w:szCs w:val="20"/>
              </w:rPr>
            </w:pPr>
          </w:p>
        </w:tc>
        <w:tc>
          <w:tcPr>
            <w:tcW w:w="1440" w:type="dxa"/>
            <w:vAlign w:val="bottom"/>
          </w:tcPr>
          <w:p w14:paraId="350BF920" w14:textId="77777777" w:rsidR="00FE617A" w:rsidRPr="003531A9" w:rsidRDefault="00FE617A" w:rsidP="00395C64">
            <w:pPr>
              <w:tabs>
                <w:tab w:val="decimal" w:pos="972"/>
              </w:tabs>
              <w:spacing w:line="380" w:lineRule="exact"/>
              <w:ind w:left="-18" w:right="27"/>
              <w:jc w:val="right"/>
              <w:rPr>
                <w:rFonts w:ascii="Arial" w:hAnsi="Arial" w:cs="Arial"/>
                <w:spacing w:val="-4"/>
                <w:sz w:val="20"/>
                <w:szCs w:val="20"/>
              </w:rPr>
            </w:pPr>
          </w:p>
        </w:tc>
        <w:tc>
          <w:tcPr>
            <w:tcW w:w="1440" w:type="dxa"/>
            <w:vAlign w:val="bottom"/>
          </w:tcPr>
          <w:p w14:paraId="276112AC" w14:textId="77777777" w:rsidR="00FE617A" w:rsidRPr="003531A9" w:rsidRDefault="00FE617A" w:rsidP="00395C64">
            <w:pPr>
              <w:tabs>
                <w:tab w:val="decimal" w:pos="972"/>
              </w:tabs>
              <w:spacing w:line="380" w:lineRule="exact"/>
              <w:ind w:left="-18" w:right="27"/>
              <w:jc w:val="right"/>
              <w:rPr>
                <w:rFonts w:ascii="Arial" w:hAnsi="Arial" w:cs="Arial"/>
                <w:spacing w:val="-4"/>
                <w:sz w:val="20"/>
                <w:szCs w:val="20"/>
              </w:rPr>
            </w:pPr>
          </w:p>
        </w:tc>
        <w:tc>
          <w:tcPr>
            <w:tcW w:w="1440" w:type="dxa"/>
            <w:vAlign w:val="bottom"/>
          </w:tcPr>
          <w:p w14:paraId="5216265A" w14:textId="77777777" w:rsidR="00FE617A" w:rsidRPr="003531A9" w:rsidRDefault="00FE617A" w:rsidP="00395C64">
            <w:pPr>
              <w:tabs>
                <w:tab w:val="decimal" w:pos="972"/>
              </w:tabs>
              <w:spacing w:line="380" w:lineRule="exact"/>
              <w:ind w:left="-18" w:right="27"/>
              <w:jc w:val="right"/>
              <w:rPr>
                <w:rFonts w:ascii="Arial" w:hAnsi="Arial" w:cs="Arial"/>
                <w:spacing w:val="-4"/>
                <w:sz w:val="20"/>
                <w:szCs w:val="20"/>
              </w:rPr>
            </w:pPr>
          </w:p>
        </w:tc>
      </w:tr>
      <w:tr w:rsidR="00FE617A" w:rsidRPr="003531A9" w14:paraId="5715563C" w14:textId="77777777" w:rsidTr="00395C64">
        <w:tc>
          <w:tcPr>
            <w:tcW w:w="3780" w:type="dxa"/>
            <w:vAlign w:val="bottom"/>
            <w:hideMark/>
          </w:tcPr>
          <w:p w14:paraId="04D422D7" w14:textId="77777777" w:rsidR="00FE617A" w:rsidRPr="003531A9" w:rsidRDefault="00FE617A" w:rsidP="00395C64">
            <w:pPr>
              <w:tabs>
                <w:tab w:val="left" w:pos="567"/>
                <w:tab w:val="left" w:pos="1134"/>
                <w:tab w:val="left" w:pos="1701"/>
              </w:tabs>
              <w:spacing w:line="380" w:lineRule="exact"/>
              <w:ind w:left="162" w:hanging="162"/>
              <w:rPr>
                <w:rFonts w:ascii="Arial" w:hAnsi="Arial" w:cs="Arial"/>
                <w:sz w:val="20"/>
                <w:szCs w:val="20"/>
              </w:rPr>
            </w:pPr>
            <w:r w:rsidRPr="003531A9">
              <w:rPr>
                <w:rFonts w:ascii="Arial" w:hAnsi="Arial" w:cs="Arial"/>
                <w:sz w:val="20"/>
                <w:szCs w:val="20"/>
              </w:rPr>
              <w:t>Corporate income tax rate</w:t>
            </w:r>
          </w:p>
        </w:tc>
        <w:tc>
          <w:tcPr>
            <w:tcW w:w="1440" w:type="dxa"/>
            <w:vAlign w:val="bottom"/>
          </w:tcPr>
          <w:p w14:paraId="59494C79" w14:textId="4F065809" w:rsidR="00FE617A" w:rsidRPr="003531A9" w:rsidRDefault="00FE617A" w:rsidP="00395C64">
            <w:pP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20%</w:t>
            </w:r>
          </w:p>
        </w:tc>
        <w:tc>
          <w:tcPr>
            <w:tcW w:w="1440" w:type="dxa"/>
            <w:vAlign w:val="bottom"/>
          </w:tcPr>
          <w:p w14:paraId="6C07AAE7" w14:textId="3CB5394F" w:rsidR="00FE617A" w:rsidRPr="003531A9" w:rsidRDefault="00FE617A" w:rsidP="00395C64">
            <w:pP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20%</w:t>
            </w:r>
          </w:p>
        </w:tc>
        <w:tc>
          <w:tcPr>
            <w:tcW w:w="1440" w:type="dxa"/>
            <w:vAlign w:val="bottom"/>
          </w:tcPr>
          <w:p w14:paraId="7D343DCD" w14:textId="6B671B61" w:rsidR="00FE617A" w:rsidRPr="003531A9" w:rsidRDefault="00FE617A" w:rsidP="00395C64">
            <w:pP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20%</w:t>
            </w:r>
          </w:p>
        </w:tc>
        <w:tc>
          <w:tcPr>
            <w:tcW w:w="1440" w:type="dxa"/>
            <w:vAlign w:val="bottom"/>
          </w:tcPr>
          <w:p w14:paraId="5833D23D" w14:textId="6AB673D6" w:rsidR="00FE617A" w:rsidRPr="003531A9" w:rsidRDefault="00FE617A" w:rsidP="00395C64">
            <w:pP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20%</w:t>
            </w:r>
          </w:p>
        </w:tc>
      </w:tr>
      <w:tr w:rsidR="00FE617A" w:rsidRPr="003531A9" w14:paraId="155D613F" w14:textId="77777777" w:rsidTr="00395C64">
        <w:tc>
          <w:tcPr>
            <w:tcW w:w="3780" w:type="dxa"/>
            <w:vAlign w:val="bottom"/>
            <w:hideMark/>
          </w:tcPr>
          <w:p w14:paraId="689A2119" w14:textId="77777777" w:rsidR="00FE617A" w:rsidRPr="003531A9" w:rsidRDefault="00FE617A" w:rsidP="00395C64">
            <w:pPr>
              <w:tabs>
                <w:tab w:val="left" w:pos="1440"/>
              </w:tabs>
              <w:spacing w:line="380" w:lineRule="exact"/>
              <w:ind w:left="162" w:hanging="162"/>
              <w:rPr>
                <w:rFonts w:ascii="Arial" w:hAnsi="Arial" w:cs="Arial"/>
                <w:sz w:val="20"/>
                <w:szCs w:val="20"/>
              </w:rPr>
            </w:pPr>
            <w:r w:rsidRPr="003531A9">
              <w:rPr>
                <w:rFonts w:ascii="Arial" w:hAnsi="Arial" w:cs="Arial"/>
                <w:sz w:val="20"/>
                <w:szCs w:val="20"/>
              </w:rPr>
              <w:t>Accounting profit before tax multiplied by applicable tax rate</w:t>
            </w:r>
          </w:p>
        </w:tc>
        <w:tc>
          <w:tcPr>
            <w:tcW w:w="1440" w:type="dxa"/>
            <w:vAlign w:val="bottom"/>
          </w:tcPr>
          <w:p w14:paraId="7BF4AC19" w14:textId="7781A07D" w:rsidR="00FE617A" w:rsidRPr="003531A9" w:rsidRDefault="00FE617A" w:rsidP="00395C64">
            <w:pP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4,0</w:t>
            </w:r>
            <w:r w:rsidR="0067157A" w:rsidRPr="003531A9">
              <w:rPr>
                <w:rFonts w:ascii="Arial" w:hAnsi="Arial" w:cs="Arial"/>
                <w:sz w:val="20"/>
                <w:szCs w:val="20"/>
              </w:rPr>
              <w:t>12,505</w:t>
            </w:r>
          </w:p>
        </w:tc>
        <w:tc>
          <w:tcPr>
            <w:tcW w:w="1440" w:type="dxa"/>
            <w:vAlign w:val="bottom"/>
          </w:tcPr>
          <w:p w14:paraId="747B2A1F" w14:textId="7486CA8E" w:rsidR="00FE617A" w:rsidRPr="003531A9" w:rsidRDefault="00FE617A" w:rsidP="00395C64">
            <w:pP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4,066,261</w:t>
            </w:r>
          </w:p>
        </w:tc>
        <w:tc>
          <w:tcPr>
            <w:tcW w:w="1440" w:type="dxa"/>
            <w:vAlign w:val="bottom"/>
          </w:tcPr>
          <w:p w14:paraId="340BEEF5" w14:textId="487B2AFD" w:rsidR="00FE617A" w:rsidRPr="003531A9" w:rsidRDefault="0067157A" w:rsidP="00395C64">
            <w:pP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2,640,671</w:t>
            </w:r>
          </w:p>
        </w:tc>
        <w:tc>
          <w:tcPr>
            <w:tcW w:w="1440" w:type="dxa"/>
            <w:vAlign w:val="bottom"/>
          </w:tcPr>
          <w:p w14:paraId="48DB050B" w14:textId="248C2137" w:rsidR="00FE617A" w:rsidRPr="003531A9" w:rsidRDefault="00FE617A" w:rsidP="00395C64">
            <w:pP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2,657,026</w:t>
            </w:r>
          </w:p>
        </w:tc>
      </w:tr>
      <w:tr w:rsidR="006A2D19" w:rsidRPr="003531A9" w14:paraId="658C2EF8" w14:textId="77777777" w:rsidTr="00395C64">
        <w:tc>
          <w:tcPr>
            <w:tcW w:w="3780" w:type="dxa"/>
            <w:vAlign w:val="bottom"/>
            <w:hideMark/>
          </w:tcPr>
          <w:p w14:paraId="3A687718" w14:textId="77777777" w:rsidR="006A2D19" w:rsidRPr="003531A9" w:rsidRDefault="006A2D19" w:rsidP="00395C64">
            <w:pPr>
              <w:tabs>
                <w:tab w:val="left" w:pos="1440"/>
              </w:tabs>
              <w:spacing w:line="380" w:lineRule="exact"/>
              <w:ind w:left="162" w:hanging="162"/>
              <w:rPr>
                <w:rFonts w:ascii="Arial" w:hAnsi="Arial" w:cs="Arial"/>
                <w:sz w:val="20"/>
                <w:szCs w:val="20"/>
              </w:rPr>
            </w:pPr>
            <w:r w:rsidRPr="003531A9">
              <w:rPr>
                <w:rFonts w:ascii="Arial" w:hAnsi="Arial" w:cs="Arial"/>
                <w:sz w:val="20"/>
                <w:szCs w:val="20"/>
              </w:rPr>
              <w:t>Adjustments in respect of corporate income tax expense of previous years</w:t>
            </w:r>
          </w:p>
        </w:tc>
        <w:tc>
          <w:tcPr>
            <w:tcW w:w="1440" w:type="dxa"/>
            <w:vAlign w:val="bottom"/>
          </w:tcPr>
          <w:p w14:paraId="54AD98F4" w14:textId="7DFEE9DD" w:rsidR="006A2D19" w:rsidRPr="003531A9" w:rsidRDefault="006A2D19" w:rsidP="00395C64">
            <w:pP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(5,109)</w:t>
            </w:r>
          </w:p>
        </w:tc>
        <w:tc>
          <w:tcPr>
            <w:tcW w:w="1440" w:type="dxa"/>
            <w:vAlign w:val="bottom"/>
          </w:tcPr>
          <w:p w14:paraId="22D19C30" w14:textId="2EE2F713" w:rsidR="006A2D19" w:rsidRPr="003531A9" w:rsidRDefault="006A2D19" w:rsidP="00395C64">
            <w:pP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(9,404)</w:t>
            </w:r>
          </w:p>
        </w:tc>
        <w:tc>
          <w:tcPr>
            <w:tcW w:w="1440" w:type="dxa"/>
            <w:vAlign w:val="bottom"/>
          </w:tcPr>
          <w:p w14:paraId="5E61A538" w14:textId="5EB02E76" w:rsidR="006A2D19" w:rsidRPr="003531A9" w:rsidRDefault="006A2D19" w:rsidP="00395C64">
            <w:pP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(242)</w:t>
            </w:r>
          </w:p>
        </w:tc>
        <w:tc>
          <w:tcPr>
            <w:tcW w:w="1440" w:type="dxa"/>
            <w:vAlign w:val="bottom"/>
          </w:tcPr>
          <w:p w14:paraId="630C2FA1" w14:textId="0C9E5335" w:rsidR="006A2D19" w:rsidRPr="003531A9" w:rsidRDefault="006A2D19" w:rsidP="00395C64">
            <w:pP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(4,960)</w:t>
            </w:r>
          </w:p>
        </w:tc>
      </w:tr>
      <w:tr w:rsidR="006A2D19" w:rsidRPr="003531A9" w14:paraId="0D869096" w14:textId="77777777" w:rsidTr="00395C64">
        <w:tc>
          <w:tcPr>
            <w:tcW w:w="3780" w:type="dxa"/>
            <w:vAlign w:val="bottom"/>
          </w:tcPr>
          <w:p w14:paraId="35B6F498" w14:textId="77777777" w:rsidR="006A2D19" w:rsidRPr="003531A9" w:rsidRDefault="006A2D19" w:rsidP="00395C64">
            <w:pPr>
              <w:tabs>
                <w:tab w:val="left" w:pos="1440"/>
              </w:tabs>
              <w:spacing w:line="380" w:lineRule="exact"/>
              <w:ind w:left="162" w:hanging="162"/>
              <w:rPr>
                <w:rFonts w:ascii="Arial" w:hAnsi="Arial" w:cs="Arial"/>
                <w:sz w:val="20"/>
                <w:szCs w:val="20"/>
              </w:rPr>
            </w:pPr>
            <w:r w:rsidRPr="003531A9">
              <w:rPr>
                <w:rFonts w:ascii="Arial" w:hAnsi="Arial" w:cs="Arial"/>
                <w:sz w:val="20"/>
                <w:szCs w:val="20"/>
              </w:rPr>
              <w:t>Recognition of previous year</w:t>
            </w:r>
          </w:p>
          <w:p w14:paraId="46D2461B" w14:textId="77777777" w:rsidR="006A2D19" w:rsidRPr="003531A9" w:rsidRDefault="006A2D19" w:rsidP="00395C64">
            <w:pPr>
              <w:tabs>
                <w:tab w:val="left" w:pos="1440"/>
              </w:tabs>
              <w:spacing w:line="380" w:lineRule="exact"/>
              <w:ind w:left="162" w:hanging="162"/>
              <w:rPr>
                <w:rFonts w:ascii="Arial" w:hAnsi="Arial" w:cs="Arial"/>
                <w:sz w:val="20"/>
                <w:szCs w:val="20"/>
              </w:rPr>
            </w:pPr>
            <w:r w:rsidRPr="003531A9">
              <w:rPr>
                <w:rFonts w:ascii="Arial" w:hAnsi="Arial" w:cs="Arial"/>
                <w:sz w:val="20"/>
                <w:szCs w:val="20"/>
              </w:rPr>
              <w:t xml:space="preserve">  unrecognised deferred tax </w:t>
            </w:r>
          </w:p>
        </w:tc>
        <w:tc>
          <w:tcPr>
            <w:tcW w:w="1440" w:type="dxa"/>
            <w:vAlign w:val="bottom"/>
          </w:tcPr>
          <w:p w14:paraId="0BD86050" w14:textId="5E0E1EEE" w:rsidR="006A2D19" w:rsidRPr="003531A9" w:rsidRDefault="006A2D19" w:rsidP="00395C64">
            <w:pP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w:t>
            </w:r>
          </w:p>
        </w:tc>
        <w:tc>
          <w:tcPr>
            <w:tcW w:w="1440" w:type="dxa"/>
            <w:vAlign w:val="bottom"/>
          </w:tcPr>
          <w:p w14:paraId="06F3A320" w14:textId="6ED099BD" w:rsidR="006A2D19" w:rsidRPr="003531A9" w:rsidRDefault="006A2D19" w:rsidP="00395C64">
            <w:pP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w:t>
            </w:r>
            <w:r w:rsidR="0088042E" w:rsidRPr="003531A9">
              <w:rPr>
                <w:rFonts w:ascii="Arial" w:hAnsi="Arial" w:cs="Arial"/>
                <w:sz w:val="20"/>
                <w:szCs w:val="20"/>
              </w:rPr>
              <w:t>22,058</w:t>
            </w:r>
            <w:r w:rsidRPr="003531A9">
              <w:rPr>
                <w:rFonts w:ascii="Arial" w:hAnsi="Arial" w:cs="Arial"/>
                <w:sz w:val="20"/>
                <w:szCs w:val="20"/>
              </w:rPr>
              <w:t>)</w:t>
            </w:r>
          </w:p>
        </w:tc>
        <w:tc>
          <w:tcPr>
            <w:tcW w:w="1440" w:type="dxa"/>
            <w:vAlign w:val="bottom"/>
          </w:tcPr>
          <w:p w14:paraId="4BC5AFBB" w14:textId="0D4C4820" w:rsidR="006A2D19" w:rsidRPr="003531A9" w:rsidRDefault="006A2D19" w:rsidP="00395C64">
            <w:pP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w:t>
            </w:r>
          </w:p>
        </w:tc>
        <w:tc>
          <w:tcPr>
            <w:tcW w:w="1440" w:type="dxa"/>
            <w:vAlign w:val="bottom"/>
          </w:tcPr>
          <w:p w14:paraId="79F3801B" w14:textId="41ED2E21" w:rsidR="006A2D19" w:rsidRPr="003531A9" w:rsidRDefault="006A2D19" w:rsidP="00395C64">
            <w:pP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w:t>
            </w:r>
          </w:p>
        </w:tc>
      </w:tr>
      <w:tr w:rsidR="006A2D19" w:rsidRPr="003531A9" w14:paraId="4BD28E5E" w14:textId="77777777" w:rsidTr="00395C64">
        <w:tc>
          <w:tcPr>
            <w:tcW w:w="3780" w:type="dxa"/>
            <w:vAlign w:val="bottom"/>
            <w:hideMark/>
          </w:tcPr>
          <w:p w14:paraId="7E6578DF" w14:textId="77777777" w:rsidR="006A2D19" w:rsidRPr="003531A9" w:rsidRDefault="006A2D19" w:rsidP="00395C64">
            <w:pPr>
              <w:tabs>
                <w:tab w:val="left" w:pos="1440"/>
              </w:tabs>
              <w:spacing w:line="380" w:lineRule="exact"/>
              <w:ind w:left="162" w:hanging="162"/>
              <w:rPr>
                <w:rFonts w:ascii="Arial" w:hAnsi="Arial" w:cs="Arial"/>
                <w:sz w:val="20"/>
                <w:szCs w:val="20"/>
              </w:rPr>
            </w:pPr>
            <w:r w:rsidRPr="003531A9">
              <w:rPr>
                <w:rFonts w:ascii="Arial" w:hAnsi="Arial" w:cs="Arial"/>
                <w:sz w:val="20"/>
                <w:szCs w:val="20"/>
              </w:rPr>
              <w:t>Effects of:</w:t>
            </w:r>
          </w:p>
        </w:tc>
        <w:tc>
          <w:tcPr>
            <w:tcW w:w="1440" w:type="dxa"/>
            <w:vAlign w:val="bottom"/>
          </w:tcPr>
          <w:p w14:paraId="15DAED90" w14:textId="77777777" w:rsidR="006A2D19" w:rsidRPr="003531A9" w:rsidRDefault="006A2D19" w:rsidP="00395C64">
            <w:pPr>
              <w:tabs>
                <w:tab w:val="decimal" w:pos="972"/>
              </w:tabs>
              <w:spacing w:line="380" w:lineRule="exact"/>
              <w:ind w:left="-18" w:right="27"/>
              <w:jc w:val="right"/>
              <w:rPr>
                <w:rFonts w:ascii="Arial" w:hAnsi="Arial" w:cs="Arial"/>
                <w:spacing w:val="-4"/>
                <w:sz w:val="20"/>
                <w:szCs w:val="20"/>
              </w:rPr>
            </w:pPr>
          </w:p>
        </w:tc>
        <w:tc>
          <w:tcPr>
            <w:tcW w:w="1440" w:type="dxa"/>
            <w:vAlign w:val="bottom"/>
          </w:tcPr>
          <w:p w14:paraId="0AD86C2E" w14:textId="77777777" w:rsidR="006A2D19" w:rsidRPr="003531A9" w:rsidRDefault="006A2D19" w:rsidP="00395C64">
            <w:pPr>
              <w:tabs>
                <w:tab w:val="decimal" w:pos="972"/>
              </w:tabs>
              <w:spacing w:line="380" w:lineRule="exact"/>
              <w:ind w:left="-18" w:right="27"/>
              <w:jc w:val="right"/>
              <w:rPr>
                <w:rFonts w:ascii="Arial" w:hAnsi="Arial" w:cs="Arial"/>
                <w:spacing w:val="-4"/>
                <w:sz w:val="20"/>
                <w:szCs w:val="20"/>
              </w:rPr>
            </w:pPr>
          </w:p>
        </w:tc>
        <w:tc>
          <w:tcPr>
            <w:tcW w:w="1440" w:type="dxa"/>
            <w:vAlign w:val="bottom"/>
          </w:tcPr>
          <w:p w14:paraId="2BBAE366" w14:textId="77777777" w:rsidR="006A2D19" w:rsidRPr="003531A9" w:rsidRDefault="006A2D19" w:rsidP="00395C64">
            <w:pPr>
              <w:tabs>
                <w:tab w:val="decimal" w:pos="972"/>
              </w:tabs>
              <w:spacing w:line="380" w:lineRule="exact"/>
              <w:ind w:left="-18" w:right="27"/>
              <w:jc w:val="right"/>
              <w:rPr>
                <w:rFonts w:ascii="Arial" w:hAnsi="Arial" w:cs="Arial"/>
                <w:spacing w:val="-4"/>
                <w:sz w:val="20"/>
                <w:szCs w:val="20"/>
              </w:rPr>
            </w:pPr>
          </w:p>
        </w:tc>
        <w:tc>
          <w:tcPr>
            <w:tcW w:w="1440" w:type="dxa"/>
            <w:vAlign w:val="bottom"/>
          </w:tcPr>
          <w:p w14:paraId="3BB28CDB" w14:textId="77777777" w:rsidR="006A2D19" w:rsidRPr="003531A9" w:rsidRDefault="006A2D19" w:rsidP="00395C64">
            <w:pPr>
              <w:tabs>
                <w:tab w:val="decimal" w:pos="972"/>
              </w:tabs>
              <w:spacing w:line="380" w:lineRule="exact"/>
              <w:ind w:left="-18" w:right="27"/>
              <w:jc w:val="right"/>
              <w:rPr>
                <w:rFonts w:ascii="Arial" w:hAnsi="Arial" w:cs="Arial"/>
                <w:spacing w:val="-4"/>
                <w:sz w:val="20"/>
                <w:szCs w:val="20"/>
              </w:rPr>
            </w:pPr>
          </w:p>
        </w:tc>
      </w:tr>
      <w:tr w:rsidR="006A2D19" w:rsidRPr="003531A9" w14:paraId="77ECEF91" w14:textId="77777777" w:rsidTr="00395C64">
        <w:trPr>
          <w:trHeight w:val="315"/>
        </w:trPr>
        <w:tc>
          <w:tcPr>
            <w:tcW w:w="3780" w:type="dxa"/>
            <w:vAlign w:val="bottom"/>
          </w:tcPr>
          <w:p w14:paraId="67AC79B2" w14:textId="77777777" w:rsidR="006A2D19" w:rsidRPr="003531A9" w:rsidRDefault="006A2D19" w:rsidP="00395C64">
            <w:pPr>
              <w:tabs>
                <w:tab w:val="left" w:pos="1440"/>
              </w:tabs>
              <w:spacing w:line="380" w:lineRule="exact"/>
              <w:ind w:left="372" w:hanging="240"/>
              <w:rPr>
                <w:rFonts w:ascii="Arial" w:hAnsi="Arial" w:cs="Arial"/>
                <w:sz w:val="20"/>
                <w:szCs w:val="20"/>
              </w:rPr>
            </w:pPr>
            <w:r w:rsidRPr="003531A9">
              <w:rPr>
                <w:rFonts w:ascii="Arial" w:hAnsi="Arial" w:cs="Arial"/>
                <w:sz w:val="20"/>
                <w:szCs w:val="20"/>
              </w:rPr>
              <w:t>Promotional privileges</w:t>
            </w:r>
          </w:p>
        </w:tc>
        <w:tc>
          <w:tcPr>
            <w:tcW w:w="1440" w:type="dxa"/>
            <w:vAlign w:val="bottom"/>
          </w:tcPr>
          <w:p w14:paraId="5EC5A1CA" w14:textId="5A3D9318" w:rsidR="006A2D19" w:rsidRPr="003531A9" w:rsidRDefault="006A2D19" w:rsidP="00395C64">
            <w:pPr>
              <w:pBdr>
                <w:top w:val="single" w:sz="4" w:space="1" w:color="auto"/>
                <w:left w:val="single" w:sz="4" w:space="4"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t>(305,269)</w:t>
            </w:r>
          </w:p>
        </w:tc>
        <w:tc>
          <w:tcPr>
            <w:tcW w:w="1440" w:type="dxa"/>
            <w:tcBorders>
              <w:left w:val="nil"/>
            </w:tcBorders>
            <w:vAlign w:val="bottom"/>
          </w:tcPr>
          <w:p w14:paraId="5EDCB373" w14:textId="430F892C" w:rsidR="006A2D19" w:rsidRPr="003531A9" w:rsidRDefault="006A2D19" w:rsidP="00395C64">
            <w:pPr>
              <w:pBdr>
                <w:top w:val="single" w:sz="4" w:space="1" w:color="auto"/>
                <w:left w:val="single" w:sz="4" w:space="4"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t>(221,025)</w:t>
            </w:r>
          </w:p>
        </w:tc>
        <w:tc>
          <w:tcPr>
            <w:tcW w:w="1440" w:type="dxa"/>
            <w:tcBorders>
              <w:left w:val="nil"/>
            </w:tcBorders>
            <w:vAlign w:val="bottom"/>
          </w:tcPr>
          <w:p w14:paraId="53DD2049" w14:textId="044F56BE" w:rsidR="006A2D19" w:rsidRPr="003531A9" w:rsidRDefault="006A2D19" w:rsidP="00395C64">
            <w:pPr>
              <w:pBdr>
                <w:top w:val="single" w:sz="4" w:space="1" w:color="auto"/>
                <w:left w:val="single" w:sz="4" w:space="4"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t>(208,882)</w:t>
            </w:r>
          </w:p>
        </w:tc>
        <w:tc>
          <w:tcPr>
            <w:tcW w:w="1440" w:type="dxa"/>
            <w:vAlign w:val="bottom"/>
          </w:tcPr>
          <w:p w14:paraId="652C84BB" w14:textId="77DB189C" w:rsidR="006A2D19" w:rsidRPr="003531A9" w:rsidRDefault="006A2D19" w:rsidP="00395C64">
            <w:pPr>
              <w:pBdr>
                <w:top w:val="single" w:sz="4" w:space="1" w:color="auto"/>
                <w:left w:val="single" w:sz="4" w:space="4"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t>(167,486)</w:t>
            </w:r>
          </w:p>
        </w:tc>
      </w:tr>
      <w:tr w:rsidR="006A2D19" w:rsidRPr="003531A9" w14:paraId="0195E742" w14:textId="77777777" w:rsidTr="00395C64">
        <w:tc>
          <w:tcPr>
            <w:tcW w:w="3780" w:type="dxa"/>
            <w:vAlign w:val="bottom"/>
          </w:tcPr>
          <w:p w14:paraId="57AF949F" w14:textId="77777777" w:rsidR="006A2D19" w:rsidRPr="003531A9" w:rsidRDefault="006A2D19" w:rsidP="00395C64">
            <w:pPr>
              <w:tabs>
                <w:tab w:val="left" w:pos="1440"/>
              </w:tabs>
              <w:spacing w:line="380" w:lineRule="exact"/>
              <w:ind w:left="372" w:hanging="240"/>
              <w:rPr>
                <w:rFonts w:ascii="Arial" w:hAnsi="Arial" w:cs="Arial"/>
                <w:sz w:val="20"/>
                <w:szCs w:val="20"/>
              </w:rPr>
            </w:pPr>
            <w:r w:rsidRPr="003531A9">
              <w:rPr>
                <w:rFonts w:ascii="Arial" w:hAnsi="Arial" w:cs="Arial"/>
                <w:sz w:val="20"/>
                <w:szCs w:val="20"/>
              </w:rPr>
              <w:t>Dividend income subject to tax exempt</w:t>
            </w:r>
          </w:p>
        </w:tc>
        <w:tc>
          <w:tcPr>
            <w:tcW w:w="1440" w:type="dxa"/>
            <w:vAlign w:val="bottom"/>
          </w:tcPr>
          <w:p w14:paraId="05E576D9" w14:textId="619E89D0" w:rsidR="006A2D19" w:rsidRPr="003531A9" w:rsidRDefault="006A2D19"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t>(5,432)</w:t>
            </w:r>
          </w:p>
        </w:tc>
        <w:tc>
          <w:tcPr>
            <w:tcW w:w="1440" w:type="dxa"/>
            <w:tcBorders>
              <w:left w:val="nil"/>
            </w:tcBorders>
            <w:vAlign w:val="bottom"/>
          </w:tcPr>
          <w:p w14:paraId="4F0D2990" w14:textId="2B4C0AF0" w:rsidR="006A2D19" w:rsidRPr="003531A9" w:rsidRDefault="006A2D19"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t>(5,010)</w:t>
            </w:r>
          </w:p>
        </w:tc>
        <w:tc>
          <w:tcPr>
            <w:tcW w:w="1440" w:type="dxa"/>
            <w:tcBorders>
              <w:left w:val="nil"/>
            </w:tcBorders>
            <w:vAlign w:val="bottom"/>
          </w:tcPr>
          <w:p w14:paraId="47006522" w14:textId="31B960F4" w:rsidR="006A2D19" w:rsidRPr="003531A9" w:rsidRDefault="006A2D19"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t>(2,014,907)</w:t>
            </w:r>
          </w:p>
        </w:tc>
        <w:tc>
          <w:tcPr>
            <w:tcW w:w="1440" w:type="dxa"/>
            <w:vAlign w:val="bottom"/>
          </w:tcPr>
          <w:p w14:paraId="7534B1CC" w14:textId="2B8CDC27" w:rsidR="006A2D19" w:rsidRPr="003531A9" w:rsidRDefault="006A2D19"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t>(2,109,990)</w:t>
            </w:r>
          </w:p>
        </w:tc>
      </w:tr>
      <w:tr w:rsidR="006A2D19" w:rsidRPr="003531A9" w14:paraId="185CE991" w14:textId="77777777" w:rsidTr="00395C64">
        <w:tc>
          <w:tcPr>
            <w:tcW w:w="3780" w:type="dxa"/>
            <w:vAlign w:val="bottom"/>
          </w:tcPr>
          <w:p w14:paraId="6ED58419" w14:textId="77777777" w:rsidR="006A2D19" w:rsidRPr="003531A9" w:rsidRDefault="006A2D19" w:rsidP="00395C64">
            <w:pPr>
              <w:tabs>
                <w:tab w:val="left" w:pos="1440"/>
              </w:tabs>
              <w:spacing w:line="380" w:lineRule="exact"/>
              <w:ind w:left="372" w:hanging="240"/>
              <w:rPr>
                <w:rFonts w:ascii="Arial" w:hAnsi="Arial" w:cs="Arial"/>
                <w:sz w:val="20"/>
                <w:szCs w:val="20"/>
              </w:rPr>
            </w:pPr>
            <w:r w:rsidRPr="003531A9">
              <w:rPr>
                <w:rFonts w:ascii="Arial" w:hAnsi="Arial" w:cs="Arial"/>
                <w:sz w:val="20"/>
                <w:szCs w:val="20"/>
              </w:rPr>
              <w:t>Tax losses of the current year for</w:t>
            </w:r>
          </w:p>
        </w:tc>
        <w:tc>
          <w:tcPr>
            <w:tcW w:w="1440" w:type="dxa"/>
            <w:vAlign w:val="bottom"/>
          </w:tcPr>
          <w:p w14:paraId="1039AAF9" w14:textId="77777777" w:rsidR="006A2D19" w:rsidRPr="003531A9" w:rsidRDefault="006A2D19"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p>
        </w:tc>
        <w:tc>
          <w:tcPr>
            <w:tcW w:w="1440" w:type="dxa"/>
            <w:tcBorders>
              <w:left w:val="nil"/>
            </w:tcBorders>
            <w:vAlign w:val="bottom"/>
          </w:tcPr>
          <w:p w14:paraId="0F60C317" w14:textId="77777777" w:rsidR="006A2D19" w:rsidRPr="003531A9" w:rsidRDefault="006A2D19"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p>
        </w:tc>
        <w:tc>
          <w:tcPr>
            <w:tcW w:w="1440" w:type="dxa"/>
            <w:tcBorders>
              <w:left w:val="nil"/>
            </w:tcBorders>
            <w:vAlign w:val="bottom"/>
          </w:tcPr>
          <w:p w14:paraId="0E28F86A" w14:textId="77777777" w:rsidR="006A2D19" w:rsidRPr="003531A9" w:rsidRDefault="006A2D19"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p>
        </w:tc>
        <w:tc>
          <w:tcPr>
            <w:tcW w:w="1440" w:type="dxa"/>
            <w:vAlign w:val="bottom"/>
          </w:tcPr>
          <w:p w14:paraId="54CEB0AE" w14:textId="77777777" w:rsidR="006A2D19" w:rsidRPr="003531A9" w:rsidRDefault="006A2D19"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p>
        </w:tc>
      </w:tr>
      <w:tr w:rsidR="006A2D19" w:rsidRPr="003531A9" w14:paraId="7EC9884E" w14:textId="77777777" w:rsidTr="00395C64">
        <w:tc>
          <w:tcPr>
            <w:tcW w:w="3780" w:type="dxa"/>
            <w:vAlign w:val="bottom"/>
          </w:tcPr>
          <w:p w14:paraId="3F7917CC" w14:textId="6C119A23" w:rsidR="006A2D19" w:rsidRPr="003531A9" w:rsidRDefault="006A2D19" w:rsidP="003D68B8">
            <w:pPr>
              <w:tabs>
                <w:tab w:val="left" w:pos="1440"/>
              </w:tabs>
              <w:spacing w:line="380" w:lineRule="exact"/>
              <w:ind w:left="343" w:right="-109"/>
              <w:rPr>
                <w:rFonts w:ascii="Arial" w:hAnsi="Arial" w:cs="Arial"/>
                <w:spacing w:val="-6"/>
                <w:sz w:val="20"/>
                <w:szCs w:val="20"/>
              </w:rPr>
            </w:pPr>
            <w:r w:rsidRPr="003531A9">
              <w:rPr>
                <w:rFonts w:ascii="Arial" w:hAnsi="Arial" w:cs="Arial"/>
                <w:spacing w:val="-6"/>
                <w:sz w:val="20"/>
                <w:szCs w:val="20"/>
              </w:rPr>
              <w:t xml:space="preserve">unrecognised deferred income tax asset </w:t>
            </w:r>
          </w:p>
        </w:tc>
        <w:tc>
          <w:tcPr>
            <w:tcW w:w="1440" w:type="dxa"/>
            <w:vAlign w:val="bottom"/>
          </w:tcPr>
          <w:p w14:paraId="2392C8D3" w14:textId="6CF1E682" w:rsidR="006A2D19" w:rsidRPr="003531A9" w:rsidRDefault="006A2D19"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t>128,988</w:t>
            </w:r>
          </w:p>
        </w:tc>
        <w:tc>
          <w:tcPr>
            <w:tcW w:w="1440" w:type="dxa"/>
            <w:tcBorders>
              <w:left w:val="nil"/>
            </w:tcBorders>
            <w:vAlign w:val="bottom"/>
          </w:tcPr>
          <w:p w14:paraId="512F06B7" w14:textId="55E69324" w:rsidR="006A2D19" w:rsidRPr="003531A9" w:rsidRDefault="006A2D19"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t>130,956</w:t>
            </w:r>
          </w:p>
        </w:tc>
        <w:tc>
          <w:tcPr>
            <w:tcW w:w="1440" w:type="dxa"/>
            <w:tcBorders>
              <w:left w:val="nil"/>
            </w:tcBorders>
            <w:vAlign w:val="bottom"/>
          </w:tcPr>
          <w:p w14:paraId="14217FF0" w14:textId="55ABBFD7" w:rsidR="006A2D19" w:rsidRPr="003531A9" w:rsidRDefault="006A2D19"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t>-</w:t>
            </w:r>
          </w:p>
        </w:tc>
        <w:tc>
          <w:tcPr>
            <w:tcW w:w="1440" w:type="dxa"/>
            <w:vAlign w:val="bottom"/>
          </w:tcPr>
          <w:p w14:paraId="6435CB6A" w14:textId="248C743D" w:rsidR="006A2D19" w:rsidRPr="003531A9" w:rsidRDefault="006A2D19"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t>-</w:t>
            </w:r>
          </w:p>
        </w:tc>
      </w:tr>
      <w:tr w:rsidR="006A2D19" w:rsidRPr="003531A9" w14:paraId="5328E9CF" w14:textId="77777777" w:rsidTr="00395C64">
        <w:tc>
          <w:tcPr>
            <w:tcW w:w="3780" w:type="dxa"/>
            <w:vAlign w:val="bottom"/>
          </w:tcPr>
          <w:p w14:paraId="147F20A2" w14:textId="102E09BE" w:rsidR="006A2D19" w:rsidRPr="003531A9" w:rsidRDefault="006A2D19" w:rsidP="00395C64">
            <w:pPr>
              <w:tabs>
                <w:tab w:val="left" w:pos="1440"/>
              </w:tabs>
              <w:spacing w:line="380" w:lineRule="exact"/>
              <w:ind w:left="372" w:right="-109" w:hanging="240"/>
              <w:rPr>
                <w:rFonts w:ascii="Arial" w:hAnsi="Arial" w:cs="Arial"/>
                <w:sz w:val="20"/>
                <w:szCs w:val="20"/>
              </w:rPr>
            </w:pPr>
            <w:proofErr w:type="spellStart"/>
            <w:r w:rsidRPr="003531A9">
              <w:rPr>
                <w:rFonts w:ascii="Arial" w:hAnsi="Arial" w:cs="Arial"/>
                <w:sz w:val="20"/>
                <w:szCs w:val="20"/>
              </w:rPr>
              <w:t>Utilisation</w:t>
            </w:r>
            <w:proofErr w:type="spellEnd"/>
            <w:r w:rsidRPr="003531A9">
              <w:rPr>
                <w:rFonts w:ascii="Arial" w:hAnsi="Arial" w:cs="Arial"/>
                <w:sz w:val="20"/>
                <w:szCs w:val="20"/>
              </w:rPr>
              <w:t xml:space="preserve"> of previous-year </w:t>
            </w:r>
          </w:p>
        </w:tc>
        <w:tc>
          <w:tcPr>
            <w:tcW w:w="1440" w:type="dxa"/>
            <w:vAlign w:val="bottom"/>
          </w:tcPr>
          <w:p w14:paraId="6C13A9E9" w14:textId="77777777" w:rsidR="00395C64" w:rsidRPr="003531A9" w:rsidRDefault="00395C64"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p>
        </w:tc>
        <w:tc>
          <w:tcPr>
            <w:tcW w:w="1440" w:type="dxa"/>
            <w:tcBorders>
              <w:left w:val="nil"/>
            </w:tcBorders>
            <w:vAlign w:val="bottom"/>
          </w:tcPr>
          <w:p w14:paraId="496A3F4A" w14:textId="77777777" w:rsidR="00395C64" w:rsidRPr="003531A9" w:rsidRDefault="00395C64"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p>
        </w:tc>
        <w:tc>
          <w:tcPr>
            <w:tcW w:w="1440" w:type="dxa"/>
            <w:tcBorders>
              <w:left w:val="nil"/>
            </w:tcBorders>
            <w:vAlign w:val="bottom"/>
          </w:tcPr>
          <w:p w14:paraId="0C0AC63D" w14:textId="77777777" w:rsidR="00395C64" w:rsidRPr="003531A9" w:rsidRDefault="00395C64"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p>
        </w:tc>
        <w:tc>
          <w:tcPr>
            <w:tcW w:w="1440" w:type="dxa"/>
            <w:vAlign w:val="bottom"/>
          </w:tcPr>
          <w:p w14:paraId="1463C929" w14:textId="77777777" w:rsidR="006A2D19" w:rsidRPr="003531A9" w:rsidRDefault="006A2D19"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p>
        </w:tc>
      </w:tr>
      <w:tr w:rsidR="006A2D19" w:rsidRPr="003531A9" w14:paraId="0480500A" w14:textId="77777777" w:rsidTr="00395C64">
        <w:tc>
          <w:tcPr>
            <w:tcW w:w="3780" w:type="dxa"/>
            <w:vAlign w:val="bottom"/>
          </w:tcPr>
          <w:p w14:paraId="639E81B7" w14:textId="7935F1A6" w:rsidR="006A2D19" w:rsidRPr="003531A9" w:rsidRDefault="00395C64" w:rsidP="003D68B8">
            <w:pPr>
              <w:tabs>
                <w:tab w:val="left" w:pos="1440"/>
              </w:tabs>
              <w:spacing w:line="380" w:lineRule="exact"/>
              <w:ind w:left="343" w:right="-109"/>
              <w:rPr>
                <w:rFonts w:ascii="Arial" w:hAnsi="Arial" w:cs="Arial"/>
                <w:sz w:val="20"/>
                <w:szCs w:val="20"/>
              </w:rPr>
            </w:pPr>
            <w:r w:rsidRPr="003531A9">
              <w:rPr>
                <w:rFonts w:ascii="Arial" w:hAnsi="Arial" w:cs="Arial"/>
                <w:spacing w:val="-6"/>
                <w:sz w:val="20"/>
                <w:szCs w:val="20"/>
              </w:rPr>
              <w:t>unrecognised</w:t>
            </w:r>
            <w:r w:rsidRPr="003531A9">
              <w:rPr>
                <w:rFonts w:ascii="Arial" w:hAnsi="Arial" w:cs="Arial"/>
                <w:sz w:val="20"/>
                <w:szCs w:val="20"/>
              </w:rPr>
              <w:t xml:space="preserve"> </w:t>
            </w:r>
            <w:r w:rsidR="006A2D19" w:rsidRPr="003531A9">
              <w:rPr>
                <w:rFonts w:ascii="Arial" w:hAnsi="Arial" w:cs="Arial"/>
                <w:sz w:val="20"/>
                <w:szCs w:val="20"/>
              </w:rPr>
              <w:t>tax losses</w:t>
            </w:r>
          </w:p>
        </w:tc>
        <w:tc>
          <w:tcPr>
            <w:tcW w:w="1440" w:type="dxa"/>
            <w:vAlign w:val="bottom"/>
          </w:tcPr>
          <w:p w14:paraId="52E32950" w14:textId="7E94E492" w:rsidR="006A2D19" w:rsidRPr="003531A9" w:rsidRDefault="006A2D19"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t>(28,890)</w:t>
            </w:r>
          </w:p>
        </w:tc>
        <w:tc>
          <w:tcPr>
            <w:tcW w:w="1440" w:type="dxa"/>
            <w:tcBorders>
              <w:left w:val="nil"/>
            </w:tcBorders>
            <w:vAlign w:val="bottom"/>
          </w:tcPr>
          <w:p w14:paraId="6FB4C81D" w14:textId="3B541FD4" w:rsidR="006A2D19" w:rsidRPr="003531A9" w:rsidRDefault="006A2D19"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t>(25,363)</w:t>
            </w:r>
          </w:p>
        </w:tc>
        <w:tc>
          <w:tcPr>
            <w:tcW w:w="1440" w:type="dxa"/>
            <w:tcBorders>
              <w:left w:val="nil"/>
            </w:tcBorders>
            <w:vAlign w:val="bottom"/>
          </w:tcPr>
          <w:p w14:paraId="056DE983" w14:textId="3EB559C6" w:rsidR="006A2D19" w:rsidRPr="003531A9" w:rsidRDefault="006A2D19"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t>-</w:t>
            </w:r>
          </w:p>
        </w:tc>
        <w:tc>
          <w:tcPr>
            <w:tcW w:w="1440" w:type="dxa"/>
            <w:vAlign w:val="bottom"/>
          </w:tcPr>
          <w:p w14:paraId="64A40C7F" w14:textId="1E2DCC28" w:rsidR="006A2D19" w:rsidRPr="003531A9" w:rsidRDefault="006A2D19"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t>-</w:t>
            </w:r>
          </w:p>
        </w:tc>
      </w:tr>
      <w:tr w:rsidR="006A2D19" w:rsidRPr="003531A9" w14:paraId="066584C7" w14:textId="77777777" w:rsidTr="00395C64">
        <w:tc>
          <w:tcPr>
            <w:tcW w:w="3780" w:type="dxa"/>
            <w:vAlign w:val="bottom"/>
          </w:tcPr>
          <w:p w14:paraId="498B3253" w14:textId="77777777" w:rsidR="006A2D19" w:rsidRPr="003531A9" w:rsidRDefault="006A2D19" w:rsidP="003D68B8">
            <w:pPr>
              <w:tabs>
                <w:tab w:val="left" w:pos="1440"/>
              </w:tabs>
              <w:spacing w:line="380" w:lineRule="exact"/>
              <w:ind w:left="343" w:hanging="240"/>
              <w:rPr>
                <w:rFonts w:ascii="Arial" w:hAnsi="Arial" w:cs="Arial"/>
                <w:sz w:val="20"/>
                <w:szCs w:val="20"/>
              </w:rPr>
            </w:pPr>
            <w:r w:rsidRPr="003531A9">
              <w:rPr>
                <w:rFonts w:ascii="Arial" w:hAnsi="Arial" w:cs="Arial"/>
                <w:sz w:val="20"/>
                <w:szCs w:val="20"/>
              </w:rPr>
              <w:t>Share of income from investments in associates</w:t>
            </w:r>
          </w:p>
        </w:tc>
        <w:tc>
          <w:tcPr>
            <w:tcW w:w="1440" w:type="dxa"/>
            <w:vAlign w:val="bottom"/>
          </w:tcPr>
          <w:p w14:paraId="7C1677CF" w14:textId="2CCF922D" w:rsidR="006A2D19" w:rsidRPr="003531A9" w:rsidRDefault="00427341"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br/>
            </w:r>
            <w:r w:rsidR="006A2D19" w:rsidRPr="003531A9">
              <w:rPr>
                <w:rFonts w:ascii="Arial" w:hAnsi="Arial" w:cs="Arial"/>
                <w:sz w:val="20"/>
                <w:szCs w:val="20"/>
              </w:rPr>
              <w:t>(15,548)</w:t>
            </w:r>
          </w:p>
        </w:tc>
        <w:tc>
          <w:tcPr>
            <w:tcW w:w="1440" w:type="dxa"/>
            <w:tcBorders>
              <w:left w:val="nil"/>
            </w:tcBorders>
            <w:vAlign w:val="bottom"/>
          </w:tcPr>
          <w:p w14:paraId="04FF425B" w14:textId="5DFDD965" w:rsidR="006A2D19" w:rsidRPr="003531A9" w:rsidRDefault="006A2D19"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br/>
              <w:t>(15,196)</w:t>
            </w:r>
          </w:p>
        </w:tc>
        <w:tc>
          <w:tcPr>
            <w:tcW w:w="1440" w:type="dxa"/>
            <w:tcBorders>
              <w:left w:val="nil"/>
            </w:tcBorders>
            <w:vAlign w:val="bottom"/>
          </w:tcPr>
          <w:p w14:paraId="4FA13DCD" w14:textId="3227953A" w:rsidR="006A2D19" w:rsidRPr="003531A9" w:rsidRDefault="00427341"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br/>
            </w:r>
            <w:r w:rsidR="006A2D19" w:rsidRPr="003531A9">
              <w:rPr>
                <w:rFonts w:ascii="Arial" w:hAnsi="Arial" w:cs="Arial"/>
                <w:sz w:val="20"/>
                <w:szCs w:val="20"/>
              </w:rPr>
              <w:t>-</w:t>
            </w:r>
          </w:p>
        </w:tc>
        <w:tc>
          <w:tcPr>
            <w:tcW w:w="1440" w:type="dxa"/>
            <w:vAlign w:val="bottom"/>
          </w:tcPr>
          <w:p w14:paraId="77CCC9C5" w14:textId="4E097089" w:rsidR="006A2D19" w:rsidRPr="003531A9" w:rsidRDefault="006A2D19"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br/>
              <w:t>-</w:t>
            </w:r>
          </w:p>
        </w:tc>
      </w:tr>
      <w:tr w:rsidR="00427341" w:rsidRPr="003531A9" w14:paraId="7DE65EBE" w14:textId="77777777" w:rsidTr="003D68B8">
        <w:trPr>
          <w:trHeight w:val="73"/>
        </w:trPr>
        <w:tc>
          <w:tcPr>
            <w:tcW w:w="3780" w:type="dxa"/>
            <w:vAlign w:val="bottom"/>
          </w:tcPr>
          <w:p w14:paraId="65CA0FD8" w14:textId="2EF180D8" w:rsidR="00427341" w:rsidRPr="003531A9" w:rsidRDefault="00427341" w:rsidP="00395C64">
            <w:pPr>
              <w:tabs>
                <w:tab w:val="left" w:pos="1440"/>
              </w:tabs>
              <w:spacing w:line="380" w:lineRule="exact"/>
              <w:ind w:left="372" w:hanging="240"/>
              <w:rPr>
                <w:rFonts w:ascii="Arial" w:hAnsi="Arial" w:cs="Arial"/>
                <w:sz w:val="20"/>
                <w:szCs w:val="20"/>
                <w:cs/>
              </w:rPr>
            </w:pPr>
            <w:proofErr w:type="spellStart"/>
            <w:r w:rsidRPr="003531A9">
              <w:rPr>
                <w:rFonts w:ascii="Arial" w:hAnsi="Arial" w:cs="Arial"/>
                <w:sz w:val="20"/>
                <w:szCs w:val="20"/>
              </w:rPr>
              <w:t>Unutili</w:t>
            </w:r>
            <w:r w:rsidR="00395C64" w:rsidRPr="003531A9">
              <w:rPr>
                <w:rFonts w:ascii="Arial" w:hAnsi="Arial" w:cs="Arial"/>
                <w:sz w:val="20"/>
                <w:szCs w:val="20"/>
              </w:rPr>
              <w:t>s</w:t>
            </w:r>
            <w:r w:rsidRPr="003531A9">
              <w:rPr>
                <w:rFonts w:ascii="Arial" w:hAnsi="Arial" w:cs="Arial"/>
                <w:sz w:val="20"/>
                <w:szCs w:val="20"/>
              </w:rPr>
              <w:t>ed</w:t>
            </w:r>
            <w:proofErr w:type="spellEnd"/>
            <w:r w:rsidRPr="003531A9">
              <w:rPr>
                <w:rFonts w:ascii="Arial" w:hAnsi="Arial" w:cs="Arial"/>
                <w:sz w:val="20"/>
                <w:szCs w:val="20"/>
              </w:rPr>
              <w:t xml:space="preserve"> tax losses carried forward</w:t>
            </w:r>
          </w:p>
        </w:tc>
        <w:tc>
          <w:tcPr>
            <w:tcW w:w="1440" w:type="dxa"/>
            <w:vAlign w:val="bottom"/>
          </w:tcPr>
          <w:p w14:paraId="13CEBFC4" w14:textId="2E27A829" w:rsidR="00427341" w:rsidRPr="003531A9" w:rsidRDefault="00427341"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cs/>
              </w:rPr>
              <w:t>15</w:t>
            </w:r>
            <w:r w:rsidRPr="003531A9">
              <w:rPr>
                <w:rFonts w:ascii="Arial" w:hAnsi="Arial" w:cs="Arial"/>
                <w:sz w:val="20"/>
                <w:szCs w:val="20"/>
              </w:rPr>
              <w:t>,575</w:t>
            </w:r>
          </w:p>
        </w:tc>
        <w:tc>
          <w:tcPr>
            <w:tcW w:w="1440" w:type="dxa"/>
            <w:tcBorders>
              <w:left w:val="nil"/>
            </w:tcBorders>
            <w:vAlign w:val="bottom"/>
          </w:tcPr>
          <w:p w14:paraId="7D9F8410" w14:textId="04A22800" w:rsidR="00427341" w:rsidRPr="003531A9" w:rsidRDefault="00427341"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t>-</w:t>
            </w:r>
          </w:p>
        </w:tc>
        <w:tc>
          <w:tcPr>
            <w:tcW w:w="1440" w:type="dxa"/>
            <w:tcBorders>
              <w:left w:val="nil"/>
            </w:tcBorders>
            <w:vAlign w:val="bottom"/>
          </w:tcPr>
          <w:p w14:paraId="6B9A4D0D" w14:textId="7A82BD39" w:rsidR="00427341" w:rsidRPr="003531A9" w:rsidRDefault="00427341"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t>-</w:t>
            </w:r>
          </w:p>
        </w:tc>
        <w:tc>
          <w:tcPr>
            <w:tcW w:w="1440" w:type="dxa"/>
            <w:vAlign w:val="bottom"/>
          </w:tcPr>
          <w:p w14:paraId="198AD3A7" w14:textId="5BE537E1" w:rsidR="00427341" w:rsidRPr="003531A9" w:rsidRDefault="00427341"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t>-</w:t>
            </w:r>
          </w:p>
        </w:tc>
      </w:tr>
      <w:tr w:rsidR="00427341" w:rsidRPr="003531A9" w14:paraId="39597C71" w14:textId="77777777" w:rsidTr="00395C64">
        <w:tc>
          <w:tcPr>
            <w:tcW w:w="3780" w:type="dxa"/>
            <w:vAlign w:val="bottom"/>
          </w:tcPr>
          <w:p w14:paraId="7FA383A8" w14:textId="77777777" w:rsidR="00427341" w:rsidRPr="003531A9" w:rsidRDefault="00427341" w:rsidP="00395C64">
            <w:pPr>
              <w:tabs>
                <w:tab w:val="left" w:pos="1440"/>
              </w:tabs>
              <w:spacing w:line="380" w:lineRule="exact"/>
              <w:ind w:left="372" w:hanging="240"/>
              <w:rPr>
                <w:rFonts w:ascii="Arial" w:hAnsi="Arial" w:cs="Arial"/>
                <w:sz w:val="20"/>
                <w:szCs w:val="20"/>
              </w:rPr>
            </w:pPr>
            <w:r w:rsidRPr="003531A9">
              <w:rPr>
                <w:rFonts w:ascii="Arial" w:hAnsi="Arial" w:cs="Arial"/>
                <w:sz w:val="20"/>
                <w:szCs w:val="20"/>
              </w:rPr>
              <w:t xml:space="preserve">Non-deductible expenses </w:t>
            </w:r>
          </w:p>
        </w:tc>
        <w:tc>
          <w:tcPr>
            <w:tcW w:w="1440" w:type="dxa"/>
            <w:vAlign w:val="bottom"/>
          </w:tcPr>
          <w:p w14:paraId="3EFEBB2B" w14:textId="5EBC5948" w:rsidR="00427341" w:rsidRPr="003531A9" w:rsidRDefault="00B32B0D"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t>4</w:t>
            </w:r>
            <w:r w:rsidR="00427341" w:rsidRPr="003531A9">
              <w:rPr>
                <w:rFonts w:ascii="Arial" w:hAnsi="Arial" w:cs="Arial"/>
                <w:sz w:val="20"/>
                <w:szCs w:val="20"/>
              </w:rPr>
              <w:t xml:space="preserve">7,651 </w:t>
            </w:r>
          </w:p>
        </w:tc>
        <w:tc>
          <w:tcPr>
            <w:tcW w:w="1440" w:type="dxa"/>
            <w:tcBorders>
              <w:left w:val="nil"/>
            </w:tcBorders>
            <w:vAlign w:val="bottom"/>
          </w:tcPr>
          <w:p w14:paraId="4D5F3344" w14:textId="2D20A2AE" w:rsidR="00427341" w:rsidRPr="003531A9" w:rsidRDefault="0088042E"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t>44,711</w:t>
            </w:r>
          </w:p>
        </w:tc>
        <w:tc>
          <w:tcPr>
            <w:tcW w:w="1440" w:type="dxa"/>
            <w:tcBorders>
              <w:left w:val="nil"/>
            </w:tcBorders>
            <w:vAlign w:val="bottom"/>
          </w:tcPr>
          <w:p w14:paraId="583E9EF4" w14:textId="79F93C06" w:rsidR="00427341" w:rsidRPr="003531A9" w:rsidRDefault="00427341"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t>3,755</w:t>
            </w:r>
          </w:p>
        </w:tc>
        <w:tc>
          <w:tcPr>
            <w:tcW w:w="1440" w:type="dxa"/>
            <w:vAlign w:val="bottom"/>
          </w:tcPr>
          <w:p w14:paraId="7564DC04" w14:textId="4D443540" w:rsidR="00427341" w:rsidRPr="003531A9" w:rsidRDefault="00427341" w:rsidP="00395C64">
            <w:pPr>
              <w:pBdr>
                <w:left w:val="single" w:sz="4" w:space="4"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t>5,761</w:t>
            </w:r>
          </w:p>
        </w:tc>
      </w:tr>
      <w:tr w:rsidR="00427341" w:rsidRPr="003531A9" w14:paraId="1DBFAC8C" w14:textId="77777777" w:rsidTr="00395C64">
        <w:tc>
          <w:tcPr>
            <w:tcW w:w="3780" w:type="dxa"/>
            <w:vAlign w:val="bottom"/>
            <w:hideMark/>
          </w:tcPr>
          <w:p w14:paraId="3907BF9C" w14:textId="77777777" w:rsidR="00427341" w:rsidRPr="003531A9" w:rsidRDefault="00427341" w:rsidP="00395C64">
            <w:pPr>
              <w:tabs>
                <w:tab w:val="left" w:pos="1440"/>
              </w:tabs>
              <w:spacing w:line="380" w:lineRule="exact"/>
              <w:ind w:left="372" w:right="-114" w:hanging="240"/>
              <w:rPr>
                <w:rFonts w:ascii="Arial" w:hAnsi="Arial" w:cs="Arial"/>
                <w:sz w:val="20"/>
                <w:szCs w:val="20"/>
              </w:rPr>
            </w:pPr>
            <w:r w:rsidRPr="003531A9">
              <w:rPr>
                <w:rFonts w:ascii="Arial" w:hAnsi="Arial" w:cs="Arial"/>
                <w:sz w:val="20"/>
                <w:szCs w:val="20"/>
              </w:rPr>
              <w:t>Additional expense deductions allowed</w:t>
            </w:r>
          </w:p>
        </w:tc>
        <w:tc>
          <w:tcPr>
            <w:tcW w:w="1440" w:type="dxa"/>
            <w:vAlign w:val="bottom"/>
          </w:tcPr>
          <w:p w14:paraId="794EA53A" w14:textId="23BB0515" w:rsidR="00427341" w:rsidRPr="003531A9" w:rsidRDefault="00427341" w:rsidP="00395C64">
            <w:pPr>
              <w:pBdr>
                <w:left w:val="single" w:sz="4" w:space="4" w:color="auto"/>
                <w:bottom w:val="single" w:sz="4" w:space="1"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t>(150,304)</w:t>
            </w:r>
          </w:p>
        </w:tc>
        <w:tc>
          <w:tcPr>
            <w:tcW w:w="1440" w:type="dxa"/>
            <w:tcBorders>
              <w:left w:val="nil"/>
            </w:tcBorders>
            <w:vAlign w:val="bottom"/>
          </w:tcPr>
          <w:p w14:paraId="59258EF1" w14:textId="4CBBB7DC" w:rsidR="00427341" w:rsidRPr="003531A9" w:rsidRDefault="00427341" w:rsidP="00395C64">
            <w:pPr>
              <w:pBdr>
                <w:left w:val="single" w:sz="4" w:space="4" w:color="auto"/>
                <w:bottom w:val="single" w:sz="4" w:space="1"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t>(151,710)</w:t>
            </w:r>
          </w:p>
        </w:tc>
        <w:tc>
          <w:tcPr>
            <w:tcW w:w="1440" w:type="dxa"/>
            <w:tcBorders>
              <w:left w:val="nil"/>
            </w:tcBorders>
            <w:vAlign w:val="bottom"/>
          </w:tcPr>
          <w:p w14:paraId="10E98A8C" w14:textId="0A679E6B" w:rsidR="00427341" w:rsidRPr="003531A9" w:rsidRDefault="00427341" w:rsidP="00395C64">
            <w:pPr>
              <w:pBdr>
                <w:left w:val="single" w:sz="4" w:space="4" w:color="auto"/>
                <w:bottom w:val="single" w:sz="4" w:space="1"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t>(20,907)</w:t>
            </w:r>
          </w:p>
        </w:tc>
        <w:tc>
          <w:tcPr>
            <w:tcW w:w="1440" w:type="dxa"/>
            <w:vAlign w:val="bottom"/>
          </w:tcPr>
          <w:p w14:paraId="6A74CBE9" w14:textId="53E2CDA9" w:rsidR="00427341" w:rsidRPr="003531A9" w:rsidRDefault="00427341" w:rsidP="00395C64">
            <w:pPr>
              <w:pBdr>
                <w:left w:val="single" w:sz="4" w:space="4" w:color="auto"/>
                <w:bottom w:val="single" w:sz="4" w:space="1" w:color="auto"/>
                <w:right w:val="single" w:sz="4" w:space="4" w:color="auto"/>
              </w:pBdr>
              <w:tabs>
                <w:tab w:val="decimal" w:pos="977"/>
              </w:tabs>
              <w:spacing w:line="380" w:lineRule="exact"/>
              <w:ind w:left="77" w:right="109"/>
              <w:jc w:val="right"/>
              <w:rPr>
                <w:rFonts w:ascii="Arial" w:hAnsi="Arial" w:cs="Arial"/>
                <w:sz w:val="20"/>
                <w:szCs w:val="20"/>
              </w:rPr>
            </w:pPr>
            <w:r w:rsidRPr="003531A9">
              <w:rPr>
                <w:rFonts w:ascii="Arial" w:hAnsi="Arial" w:cs="Arial"/>
                <w:sz w:val="20"/>
                <w:szCs w:val="20"/>
              </w:rPr>
              <w:t>(19,585)</w:t>
            </w:r>
          </w:p>
        </w:tc>
      </w:tr>
      <w:tr w:rsidR="00427341" w:rsidRPr="003531A9" w14:paraId="4632F426" w14:textId="77777777" w:rsidTr="00395C64">
        <w:tc>
          <w:tcPr>
            <w:tcW w:w="3780" w:type="dxa"/>
            <w:vAlign w:val="bottom"/>
          </w:tcPr>
          <w:p w14:paraId="5D4B36D9" w14:textId="77777777" w:rsidR="00427341" w:rsidRPr="003531A9" w:rsidRDefault="00427341" w:rsidP="00395C64">
            <w:pPr>
              <w:tabs>
                <w:tab w:val="left" w:pos="567"/>
                <w:tab w:val="left" w:pos="1134"/>
                <w:tab w:val="left" w:pos="1701"/>
              </w:tabs>
              <w:spacing w:line="380" w:lineRule="exact"/>
              <w:rPr>
                <w:rFonts w:ascii="Arial" w:hAnsi="Arial" w:cs="Arial"/>
                <w:sz w:val="20"/>
                <w:szCs w:val="20"/>
              </w:rPr>
            </w:pPr>
            <w:r w:rsidRPr="003531A9">
              <w:rPr>
                <w:rFonts w:ascii="Arial" w:hAnsi="Arial" w:cs="Arial"/>
                <w:sz w:val="20"/>
                <w:szCs w:val="20"/>
              </w:rPr>
              <w:t>Total</w:t>
            </w:r>
          </w:p>
        </w:tc>
        <w:tc>
          <w:tcPr>
            <w:tcW w:w="1440" w:type="dxa"/>
            <w:vAlign w:val="bottom"/>
          </w:tcPr>
          <w:p w14:paraId="29840151" w14:textId="4F71D3B1" w:rsidR="00427341" w:rsidRPr="003531A9" w:rsidRDefault="00427341" w:rsidP="00395C64">
            <w:pPr>
              <w:pBdr>
                <w:bottom w:val="single" w:sz="4" w:space="1" w:color="auto"/>
              </w:pBd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(3</w:t>
            </w:r>
            <w:r w:rsidR="00B32B0D" w:rsidRPr="003531A9">
              <w:rPr>
                <w:rFonts w:ascii="Arial" w:hAnsi="Arial" w:cs="Arial"/>
                <w:sz w:val="20"/>
                <w:szCs w:val="20"/>
              </w:rPr>
              <w:t>1</w:t>
            </w:r>
            <w:r w:rsidRPr="003531A9">
              <w:rPr>
                <w:rFonts w:ascii="Arial" w:hAnsi="Arial" w:cs="Arial"/>
                <w:sz w:val="20"/>
                <w:szCs w:val="20"/>
              </w:rPr>
              <w:t>3,229)</w:t>
            </w:r>
          </w:p>
        </w:tc>
        <w:tc>
          <w:tcPr>
            <w:tcW w:w="1440" w:type="dxa"/>
            <w:tcBorders>
              <w:left w:val="nil"/>
            </w:tcBorders>
            <w:vAlign w:val="bottom"/>
          </w:tcPr>
          <w:p w14:paraId="48335C23" w14:textId="37A4A167" w:rsidR="00427341" w:rsidRPr="003531A9" w:rsidRDefault="00427341" w:rsidP="00395C64">
            <w:pPr>
              <w:pBdr>
                <w:bottom w:val="single" w:sz="4" w:space="1" w:color="auto"/>
              </w:pBd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(2</w:t>
            </w:r>
            <w:r w:rsidR="0088042E" w:rsidRPr="003531A9">
              <w:rPr>
                <w:rFonts w:ascii="Arial" w:hAnsi="Arial" w:cs="Arial"/>
                <w:sz w:val="20"/>
                <w:szCs w:val="20"/>
              </w:rPr>
              <w:t>42,637</w:t>
            </w:r>
            <w:r w:rsidRPr="003531A9">
              <w:rPr>
                <w:rFonts w:ascii="Arial" w:hAnsi="Arial" w:cs="Arial"/>
                <w:sz w:val="20"/>
                <w:szCs w:val="20"/>
              </w:rPr>
              <w:t>)</w:t>
            </w:r>
          </w:p>
        </w:tc>
        <w:tc>
          <w:tcPr>
            <w:tcW w:w="1440" w:type="dxa"/>
            <w:vAlign w:val="bottom"/>
          </w:tcPr>
          <w:p w14:paraId="75629124" w14:textId="47E905AE" w:rsidR="00427341" w:rsidRPr="003531A9" w:rsidRDefault="00427341" w:rsidP="00395C64">
            <w:pPr>
              <w:pBdr>
                <w:bottom w:val="single" w:sz="4" w:space="1" w:color="auto"/>
              </w:pBd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(2,240,941)</w:t>
            </w:r>
          </w:p>
        </w:tc>
        <w:tc>
          <w:tcPr>
            <w:tcW w:w="1440" w:type="dxa"/>
            <w:vAlign w:val="bottom"/>
          </w:tcPr>
          <w:p w14:paraId="6166F788" w14:textId="5F81E55F" w:rsidR="00427341" w:rsidRPr="003531A9" w:rsidRDefault="00427341" w:rsidP="00395C64">
            <w:pPr>
              <w:pBdr>
                <w:bottom w:val="single" w:sz="4" w:space="1" w:color="auto"/>
              </w:pBd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(2,291,300)</w:t>
            </w:r>
          </w:p>
        </w:tc>
      </w:tr>
      <w:tr w:rsidR="00427341" w:rsidRPr="003531A9" w14:paraId="1B564013" w14:textId="77777777" w:rsidTr="00395C64">
        <w:tc>
          <w:tcPr>
            <w:tcW w:w="3780" w:type="dxa"/>
            <w:vAlign w:val="bottom"/>
            <w:hideMark/>
          </w:tcPr>
          <w:p w14:paraId="2BCD242E" w14:textId="77777777" w:rsidR="00427341" w:rsidRPr="003531A9" w:rsidRDefault="00427341" w:rsidP="00395C64">
            <w:pPr>
              <w:tabs>
                <w:tab w:val="left" w:pos="567"/>
                <w:tab w:val="left" w:pos="1134"/>
                <w:tab w:val="left" w:pos="1701"/>
              </w:tabs>
              <w:spacing w:line="380" w:lineRule="exact"/>
              <w:ind w:left="162" w:hanging="162"/>
              <w:rPr>
                <w:rFonts w:ascii="Arial" w:hAnsi="Arial" w:cs="Arial"/>
                <w:sz w:val="20"/>
                <w:szCs w:val="20"/>
              </w:rPr>
            </w:pPr>
            <w:r w:rsidRPr="003531A9">
              <w:rPr>
                <w:rFonts w:ascii="Arial" w:hAnsi="Arial" w:cs="Arial"/>
                <w:sz w:val="20"/>
                <w:szCs w:val="20"/>
              </w:rPr>
              <w:t>Income tax reported in the income statements</w:t>
            </w:r>
          </w:p>
        </w:tc>
        <w:tc>
          <w:tcPr>
            <w:tcW w:w="1440" w:type="dxa"/>
            <w:vAlign w:val="bottom"/>
          </w:tcPr>
          <w:p w14:paraId="77F1D266" w14:textId="0BBE0021" w:rsidR="00427341" w:rsidRPr="003531A9" w:rsidRDefault="00427341" w:rsidP="00395C64">
            <w:pPr>
              <w:pBdr>
                <w:bottom w:val="double" w:sz="4" w:space="1" w:color="auto"/>
              </w:pBd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3,</w:t>
            </w:r>
            <w:r w:rsidR="0067157A" w:rsidRPr="003531A9">
              <w:rPr>
                <w:rFonts w:ascii="Arial" w:hAnsi="Arial" w:cs="Arial"/>
                <w:sz w:val="20"/>
                <w:szCs w:val="20"/>
              </w:rPr>
              <w:t>694,167</w:t>
            </w:r>
          </w:p>
        </w:tc>
        <w:tc>
          <w:tcPr>
            <w:tcW w:w="1440" w:type="dxa"/>
            <w:vAlign w:val="bottom"/>
          </w:tcPr>
          <w:p w14:paraId="13217D28" w14:textId="15494B53" w:rsidR="00427341" w:rsidRPr="003531A9" w:rsidRDefault="00427341" w:rsidP="00395C64">
            <w:pPr>
              <w:pBdr>
                <w:bottom w:val="double" w:sz="4" w:space="1" w:color="auto"/>
              </w:pBd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3,792,162</w:t>
            </w:r>
          </w:p>
        </w:tc>
        <w:tc>
          <w:tcPr>
            <w:tcW w:w="1440" w:type="dxa"/>
            <w:vAlign w:val="bottom"/>
          </w:tcPr>
          <w:p w14:paraId="06CB22CE" w14:textId="1B0FBC56" w:rsidR="00427341" w:rsidRPr="003531A9" w:rsidRDefault="0067157A" w:rsidP="00395C64">
            <w:pPr>
              <w:pBdr>
                <w:bottom w:val="double" w:sz="4" w:space="1" w:color="auto"/>
              </w:pBd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3</w:t>
            </w:r>
            <w:r w:rsidR="00E86BF6" w:rsidRPr="003531A9">
              <w:rPr>
                <w:rFonts w:ascii="Arial" w:hAnsi="Arial" w:cs="Browallia New"/>
                <w:sz w:val="20"/>
                <w:szCs w:val="25"/>
              </w:rPr>
              <w:t>9</w:t>
            </w:r>
            <w:r w:rsidRPr="003531A9">
              <w:rPr>
                <w:rFonts w:ascii="Arial" w:hAnsi="Arial" w:cs="Arial"/>
                <w:sz w:val="20"/>
                <w:szCs w:val="20"/>
              </w:rPr>
              <w:t>9,488</w:t>
            </w:r>
          </w:p>
        </w:tc>
        <w:tc>
          <w:tcPr>
            <w:tcW w:w="1440" w:type="dxa"/>
            <w:vAlign w:val="bottom"/>
          </w:tcPr>
          <w:p w14:paraId="3A02DFF3" w14:textId="36548B1B" w:rsidR="00427341" w:rsidRPr="003531A9" w:rsidRDefault="00427341" w:rsidP="00395C64">
            <w:pPr>
              <w:pBdr>
                <w:bottom w:val="double" w:sz="4" w:space="1" w:color="auto"/>
              </w:pBd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360,766</w:t>
            </w:r>
          </w:p>
        </w:tc>
      </w:tr>
      <w:tr w:rsidR="00427341" w:rsidRPr="003531A9" w14:paraId="19FFCBA9" w14:textId="77777777" w:rsidTr="00395C64">
        <w:tc>
          <w:tcPr>
            <w:tcW w:w="3780" w:type="dxa"/>
            <w:vAlign w:val="bottom"/>
          </w:tcPr>
          <w:p w14:paraId="56E4E7BA" w14:textId="77777777" w:rsidR="00427341" w:rsidRPr="003531A9" w:rsidRDefault="00427341" w:rsidP="00395C64">
            <w:pPr>
              <w:tabs>
                <w:tab w:val="left" w:pos="567"/>
                <w:tab w:val="left" w:pos="1134"/>
                <w:tab w:val="left" w:pos="1701"/>
              </w:tabs>
              <w:spacing w:line="380" w:lineRule="exact"/>
              <w:ind w:left="132" w:right="-108" w:hanging="132"/>
              <w:rPr>
                <w:rFonts w:ascii="Arial" w:hAnsi="Arial" w:cs="Arial"/>
                <w:sz w:val="20"/>
                <w:szCs w:val="20"/>
              </w:rPr>
            </w:pPr>
            <w:r w:rsidRPr="003531A9">
              <w:rPr>
                <w:rFonts w:ascii="Arial" w:hAnsi="Arial" w:cs="Arial"/>
                <w:sz w:val="20"/>
                <w:szCs w:val="20"/>
              </w:rPr>
              <w:t>Effective income tax rates</w:t>
            </w:r>
          </w:p>
        </w:tc>
        <w:tc>
          <w:tcPr>
            <w:tcW w:w="1440" w:type="dxa"/>
            <w:vAlign w:val="bottom"/>
          </w:tcPr>
          <w:p w14:paraId="269AA7B5" w14:textId="0F4A3FDA" w:rsidR="00427341" w:rsidRPr="003531A9" w:rsidRDefault="00427341" w:rsidP="00395C64">
            <w:pPr>
              <w:pBdr>
                <w:bottom w:val="double" w:sz="4" w:space="1" w:color="auto"/>
              </w:pBd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18.4</w:t>
            </w:r>
            <w:r w:rsidR="0067157A" w:rsidRPr="003531A9">
              <w:rPr>
                <w:rFonts w:ascii="Arial" w:hAnsi="Arial" w:cs="Arial"/>
                <w:sz w:val="20"/>
                <w:szCs w:val="20"/>
              </w:rPr>
              <w:t>1</w:t>
            </w:r>
            <w:r w:rsidRPr="003531A9">
              <w:rPr>
                <w:rFonts w:ascii="Arial" w:hAnsi="Arial" w:cs="Arial"/>
                <w:sz w:val="20"/>
                <w:szCs w:val="20"/>
              </w:rPr>
              <w:t>%</w:t>
            </w:r>
          </w:p>
        </w:tc>
        <w:tc>
          <w:tcPr>
            <w:tcW w:w="1440" w:type="dxa"/>
            <w:vAlign w:val="bottom"/>
          </w:tcPr>
          <w:p w14:paraId="16209C21" w14:textId="64695BCE" w:rsidR="00427341" w:rsidRPr="003531A9" w:rsidRDefault="00427341" w:rsidP="00395C64">
            <w:pPr>
              <w:pBdr>
                <w:bottom w:val="double" w:sz="4" w:space="1" w:color="auto"/>
              </w:pBd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18.65%</w:t>
            </w:r>
          </w:p>
        </w:tc>
        <w:tc>
          <w:tcPr>
            <w:tcW w:w="1440" w:type="dxa"/>
            <w:vAlign w:val="bottom"/>
          </w:tcPr>
          <w:p w14:paraId="7C125B80" w14:textId="576D44C3" w:rsidR="00427341" w:rsidRPr="003531A9" w:rsidRDefault="00E86BF6" w:rsidP="00395C64">
            <w:pPr>
              <w:pBdr>
                <w:bottom w:val="double" w:sz="4" w:space="1" w:color="auto"/>
              </w:pBd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3.03</w:t>
            </w:r>
            <w:r w:rsidR="00427341" w:rsidRPr="003531A9">
              <w:rPr>
                <w:rFonts w:ascii="Arial" w:hAnsi="Arial" w:cs="Arial"/>
                <w:sz w:val="20"/>
                <w:szCs w:val="20"/>
              </w:rPr>
              <w:t>%</w:t>
            </w:r>
          </w:p>
        </w:tc>
        <w:tc>
          <w:tcPr>
            <w:tcW w:w="1440" w:type="dxa"/>
            <w:vAlign w:val="bottom"/>
          </w:tcPr>
          <w:p w14:paraId="674D4292" w14:textId="5A82EAEA" w:rsidR="00427341" w:rsidRPr="003531A9" w:rsidRDefault="00427341" w:rsidP="00395C64">
            <w:pPr>
              <w:pBdr>
                <w:bottom w:val="double" w:sz="4" w:space="1" w:color="auto"/>
              </w:pBdr>
              <w:tabs>
                <w:tab w:val="decimal" w:pos="972"/>
              </w:tabs>
              <w:spacing w:line="380" w:lineRule="exact"/>
              <w:ind w:left="-18" w:right="27"/>
              <w:jc w:val="right"/>
              <w:rPr>
                <w:rFonts w:ascii="Arial" w:hAnsi="Arial" w:cs="Arial"/>
                <w:spacing w:val="-4"/>
                <w:sz w:val="20"/>
                <w:szCs w:val="20"/>
              </w:rPr>
            </w:pPr>
            <w:r w:rsidRPr="003531A9">
              <w:rPr>
                <w:rFonts w:ascii="Arial" w:hAnsi="Arial" w:cs="Arial"/>
                <w:sz w:val="20"/>
                <w:szCs w:val="20"/>
              </w:rPr>
              <w:t>2.72%</w:t>
            </w:r>
          </w:p>
        </w:tc>
      </w:tr>
    </w:tbl>
    <w:p w14:paraId="0534C619" w14:textId="77777777" w:rsidR="007F3DD4" w:rsidRPr="003531A9" w:rsidRDefault="007F3DD4" w:rsidP="001353BE">
      <w:pPr>
        <w:spacing w:before="240" w:after="120" w:line="380" w:lineRule="exact"/>
        <w:ind w:firstLine="540"/>
        <w:jc w:val="both"/>
        <w:rPr>
          <w:rFonts w:ascii="Arial" w:hAnsi="Arial" w:cs="Arial"/>
          <w:sz w:val="22"/>
          <w:szCs w:val="22"/>
        </w:rPr>
      </w:pPr>
    </w:p>
    <w:p w14:paraId="6A81248D" w14:textId="77777777" w:rsidR="00CF7148" w:rsidRPr="003531A9" w:rsidRDefault="00CF7148">
      <w:pPr>
        <w:overflowPunct/>
        <w:autoSpaceDE/>
        <w:autoSpaceDN/>
        <w:adjustRightInd/>
        <w:textAlignment w:val="auto"/>
        <w:rPr>
          <w:rFonts w:ascii="Arial" w:hAnsi="Arial" w:cs="Arial"/>
          <w:sz w:val="22"/>
          <w:szCs w:val="22"/>
        </w:rPr>
      </w:pPr>
      <w:r w:rsidRPr="003531A9">
        <w:rPr>
          <w:rFonts w:ascii="Arial" w:hAnsi="Arial" w:cs="Arial"/>
          <w:sz w:val="22"/>
          <w:szCs w:val="22"/>
        </w:rPr>
        <w:br w:type="page"/>
      </w:r>
    </w:p>
    <w:p w14:paraId="54A06D4B" w14:textId="14C87D71" w:rsidR="00195AC1" w:rsidRPr="003531A9" w:rsidRDefault="00195AC1" w:rsidP="00CA12B2">
      <w:pPr>
        <w:spacing w:after="120" w:line="380" w:lineRule="exact"/>
        <w:ind w:left="547"/>
        <w:jc w:val="both"/>
        <w:rPr>
          <w:rFonts w:ascii="Arial" w:hAnsi="Arial" w:cs="Arial"/>
          <w:sz w:val="22"/>
          <w:szCs w:val="22"/>
        </w:rPr>
      </w:pPr>
      <w:r w:rsidRPr="003531A9">
        <w:rPr>
          <w:rFonts w:ascii="Arial" w:hAnsi="Arial" w:cs="Arial"/>
          <w:sz w:val="22"/>
          <w:szCs w:val="22"/>
        </w:rPr>
        <w:lastRenderedPageBreak/>
        <w:t xml:space="preserve">The components of deferred tax assets and deferred tax liabilities </w:t>
      </w:r>
      <w:r w:rsidR="00084A55" w:rsidRPr="003531A9">
        <w:rPr>
          <w:rFonts w:ascii="Arial" w:hAnsi="Arial" w:cs="Arial"/>
          <w:sz w:val="22"/>
          <w:szCs w:val="28"/>
        </w:rPr>
        <w:t xml:space="preserve">as at </w:t>
      </w:r>
      <w:r w:rsidR="00974A36" w:rsidRPr="003531A9">
        <w:rPr>
          <w:rFonts w:ascii="Arial" w:hAnsi="Arial" w:cs="Arial"/>
          <w:spacing w:val="-8"/>
          <w:sz w:val="22"/>
          <w:szCs w:val="22"/>
        </w:rPr>
        <w:t xml:space="preserve">31 December </w:t>
      </w:r>
      <w:r w:rsidR="009D273D" w:rsidRPr="003531A9">
        <w:rPr>
          <w:rFonts w:ascii="Arial" w:hAnsi="Arial" w:cs="Arial"/>
          <w:spacing w:val="-8"/>
          <w:sz w:val="22"/>
          <w:szCs w:val="22"/>
        </w:rPr>
        <w:t>2025 and 2024</w:t>
      </w:r>
      <w:r w:rsidR="00084A55" w:rsidRPr="003531A9">
        <w:rPr>
          <w:rFonts w:ascii="Arial" w:hAnsi="Arial" w:cs="Arial"/>
          <w:spacing w:val="-8"/>
          <w:sz w:val="22"/>
          <w:szCs w:val="22"/>
        </w:rPr>
        <w:t xml:space="preserve"> </w:t>
      </w:r>
      <w:r w:rsidRPr="003531A9">
        <w:rPr>
          <w:rFonts w:ascii="Arial" w:hAnsi="Arial" w:cs="Arial"/>
          <w:sz w:val="22"/>
          <w:szCs w:val="22"/>
        </w:rPr>
        <w:t>are as follows:</w:t>
      </w:r>
    </w:p>
    <w:tbl>
      <w:tblPr>
        <w:tblW w:w="9342" w:type="dxa"/>
        <w:tblInd w:w="450" w:type="dxa"/>
        <w:tblLayout w:type="fixed"/>
        <w:tblLook w:val="04A0" w:firstRow="1" w:lastRow="0" w:firstColumn="1" w:lastColumn="0" w:noHBand="0" w:noVBand="1"/>
      </w:tblPr>
      <w:tblGrid>
        <w:gridCol w:w="4482"/>
        <w:gridCol w:w="1215"/>
        <w:gridCol w:w="1215"/>
        <w:gridCol w:w="1215"/>
        <w:gridCol w:w="1215"/>
      </w:tblGrid>
      <w:tr w:rsidR="00686A5E" w:rsidRPr="003531A9" w14:paraId="664BB12C" w14:textId="77777777" w:rsidTr="00CA12B2">
        <w:trPr>
          <w:trHeight w:val="20"/>
        </w:trPr>
        <w:tc>
          <w:tcPr>
            <w:tcW w:w="4482" w:type="dxa"/>
            <w:vAlign w:val="bottom"/>
          </w:tcPr>
          <w:p w14:paraId="298DC9A3" w14:textId="77777777" w:rsidR="00195AC1" w:rsidRPr="003531A9" w:rsidRDefault="00195AC1" w:rsidP="001353BE">
            <w:pPr>
              <w:spacing w:line="320" w:lineRule="exact"/>
              <w:ind w:left="162" w:right="-108" w:hanging="162"/>
              <w:jc w:val="both"/>
              <w:rPr>
                <w:rFonts w:ascii="Arial" w:hAnsi="Arial" w:cs="Arial"/>
                <w:sz w:val="18"/>
                <w:szCs w:val="18"/>
              </w:rPr>
            </w:pPr>
          </w:p>
        </w:tc>
        <w:tc>
          <w:tcPr>
            <w:tcW w:w="2430" w:type="dxa"/>
            <w:gridSpan w:val="2"/>
            <w:vAlign w:val="bottom"/>
          </w:tcPr>
          <w:p w14:paraId="3F7D4190" w14:textId="77777777" w:rsidR="00195AC1" w:rsidRPr="003531A9" w:rsidRDefault="00195AC1" w:rsidP="001353BE">
            <w:pPr>
              <w:spacing w:line="320" w:lineRule="exact"/>
              <w:ind w:left="162" w:right="-108" w:hanging="162"/>
              <w:jc w:val="both"/>
              <w:rPr>
                <w:rFonts w:ascii="Arial" w:hAnsi="Arial" w:cs="Arial"/>
                <w:sz w:val="18"/>
                <w:szCs w:val="18"/>
              </w:rPr>
            </w:pPr>
          </w:p>
        </w:tc>
        <w:tc>
          <w:tcPr>
            <w:tcW w:w="2430" w:type="dxa"/>
            <w:gridSpan w:val="2"/>
            <w:vAlign w:val="bottom"/>
          </w:tcPr>
          <w:p w14:paraId="434918DD" w14:textId="77777777" w:rsidR="00195AC1" w:rsidRPr="003531A9" w:rsidRDefault="00195AC1" w:rsidP="001353BE">
            <w:pPr>
              <w:spacing w:line="320" w:lineRule="exact"/>
              <w:ind w:left="162" w:right="-108" w:hanging="162"/>
              <w:jc w:val="right"/>
              <w:rPr>
                <w:rFonts w:ascii="Arial" w:hAnsi="Arial" w:cs="Arial"/>
                <w:sz w:val="18"/>
                <w:szCs w:val="18"/>
              </w:rPr>
            </w:pPr>
            <w:r w:rsidRPr="003531A9">
              <w:rPr>
                <w:rFonts w:ascii="Arial" w:hAnsi="Arial" w:cs="Arial"/>
                <w:sz w:val="18"/>
                <w:szCs w:val="18"/>
              </w:rPr>
              <w:t>(Unit: Thousand Baht)</w:t>
            </w:r>
          </w:p>
        </w:tc>
      </w:tr>
      <w:tr w:rsidR="00686A5E" w:rsidRPr="003531A9" w14:paraId="08C7CB7E" w14:textId="77777777" w:rsidTr="00CA12B2">
        <w:trPr>
          <w:trHeight w:val="20"/>
        </w:trPr>
        <w:tc>
          <w:tcPr>
            <w:tcW w:w="4482" w:type="dxa"/>
            <w:vAlign w:val="bottom"/>
          </w:tcPr>
          <w:p w14:paraId="00D8CB7E" w14:textId="77777777" w:rsidR="00195AC1" w:rsidRPr="003531A9" w:rsidRDefault="00195AC1" w:rsidP="001353BE">
            <w:pPr>
              <w:spacing w:line="320" w:lineRule="exact"/>
              <w:ind w:left="162" w:right="-108" w:hanging="162"/>
              <w:jc w:val="both"/>
              <w:rPr>
                <w:rFonts w:ascii="Arial" w:hAnsi="Arial" w:cs="Arial"/>
                <w:sz w:val="18"/>
                <w:szCs w:val="18"/>
              </w:rPr>
            </w:pPr>
          </w:p>
        </w:tc>
        <w:tc>
          <w:tcPr>
            <w:tcW w:w="2430" w:type="dxa"/>
            <w:gridSpan w:val="2"/>
            <w:vAlign w:val="bottom"/>
          </w:tcPr>
          <w:p w14:paraId="18034079" w14:textId="77777777" w:rsidR="00195AC1" w:rsidRPr="003531A9" w:rsidRDefault="00195AC1" w:rsidP="001353BE">
            <w:pPr>
              <w:pBdr>
                <w:bottom w:val="single" w:sz="4" w:space="1" w:color="auto"/>
              </w:pBdr>
              <w:spacing w:line="320" w:lineRule="exact"/>
              <w:ind w:left="-18" w:right="-48"/>
              <w:jc w:val="center"/>
              <w:rPr>
                <w:rFonts w:ascii="Arial" w:hAnsi="Arial" w:cs="Arial"/>
                <w:sz w:val="18"/>
                <w:szCs w:val="18"/>
              </w:rPr>
            </w:pPr>
            <w:r w:rsidRPr="003531A9">
              <w:rPr>
                <w:rFonts w:ascii="Arial" w:hAnsi="Arial" w:cs="Arial"/>
                <w:sz w:val="18"/>
                <w:szCs w:val="18"/>
              </w:rPr>
              <w:t>Consolidated                                    financial statements</w:t>
            </w:r>
          </w:p>
        </w:tc>
        <w:tc>
          <w:tcPr>
            <w:tcW w:w="2430" w:type="dxa"/>
            <w:gridSpan w:val="2"/>
            <w:vAlign w:val="bottom"/>
          </w:tcPr>
          <w:p w14:paraId="4FCD0F10" w14:textId="77777777" w:rsidR="00195AC1" w:rsidRPr="003531A9" w:rsidRDefault="00195AC1" w:rsidP="001353BE">
            <w:pPr>
              <w:pBdr>
                <w:bottom w:val="single" w:sz="4" w:space="1" w:color="auto"/>
              </w:pBdr>
              <w:spacing w:line="320" w:lineRule="exact"/>
              <w:ind w:left="-18" w:right="-48"/>
              <w:jc w:val="center"/>
              <w:rPr>
                <w:rFonts w:ascii="Arial" w:hAnsi="Arial" w:cs="Arial"/>
                <w:sz w:val="18"/>
                <w:szCs w:val="18"/>
              </w:rPr>
            </w:pPr>
            <w:r w:rsidRPr="003531A9">
              <w:rPr>
                <w:rFonts w:ascii="Arial" w:hAnsi="Arial" w:cs="Arial"/>
                <w:sz w:val="18"/>
                <w:szCs w:val="18"/>
              </w:rPr>
              <w:t>Separate                                   financial statements</w:t>
            </w:r>
          </w:p>
        </w:tc>
      </w:tr>
      <w:tr w:rsidR="00686A5E" w:rsidRPr="003531A9" w14:paraId="398EE7B6" w14:textId="77777777" w:rsidTr="00CA12B2">
        <w:trPr>
          <w:trHeight w:val="20"/>
        </w:trPr>
        <w:tc>
          <w:tcPr>
            <w:tcW w:w="4482" w:type="dxa"/>
            <w:vAlign w:val="bottom"/>
          </w:tcPr>
          <w:p w14:paraId="73D66781" w14:textId="77777777" w:rsidR="00195AC1" w:rsidRPr="003531A9" w:rsidRDefault="00195AC1" w:rsidP="001353BE">
            <w:pPr>
              <w:spacing w:line="320" w:lineRule="exact"/>
              <w:ind w:left="162" w:right="-108" w:hanging="162"/>
              <w:jc w:val="both"/>
              <w:rPr>
                <w:rFonts w:ascii="Arial" w:hAnsi="Arial" w:cs="Arial"/>
                <w:sz w:val="18"/>
                <w:szCs w:val="18"/>
              </w:rPr>
            </w:pPr>
          </w:p>
        </w:tc>
        <w:tc>
          <w:tcPr>
            <w:tcW w:w="1215" w:type="dxa"/>
            <w:vAlign w:val="bottom"/>
          </w:tcPr>
          <w:p w14:paraId="034DABB0" w14:textId="1F484616" w:rsidR="00195AC1" w:rsidRPr="003531A9" w:rsidRDefault="00873F0B" w:rsidP="001353BE">
            <w:pPr>
              <w:pBdr>
                <w:bottom w:val="single" w:sz="4" w:space="1" w:color="auto"/>
              </w:pBdr>
              <w:spacing w:line="320" w:lineRule="exact"/>
              <w:ind w:right="-48"/>
              <w:rPr>
                <w:rFonts w:ascii="Arial" w:hAnsi="Arial" w:cs="Arial"/>
                <w:sz w:val="18"/>
                <w:szCs w:val="18"/>
              </w:rPr>
            </w:pPr>
            <w:r w:rsidRPr="003531A9">
              <w:rPr>
                <w:rFonts w:ascii="Arial" w:hAnsi="Arial" w:cs="Arial"/>
                <w:spacing w:val="-4"/>
                <w:sz w:val="18"/>
                <w:szCs w:val="18"/>
              </w:rPr>
              <w:t xml:space="preserve">        </w:t>
            </w:r>
            <w:r w:rsidR="009D273D" w:rsidRPr="003531A9">
              <w:rPr>
                <w:rFonts w:ascii="Arial" w:hAnsi="Arial" w:cs="Arial"/>
                <w:spacing w:val="-4"/>
                <w:sz w:val="18"/>
                <w:szCs w:val="18"/>
              </w:rPr>
              <w:t>2025</w:t>
            </w:r>
          </w:p>
        </w:tc>
        <w:tc>
          <w:tcPr>
            <w:tcW w:w="1215" w:type="dxa"/>
            <w:vAlign w:val="bottom"/>
          </w:tcPr>
          <w:p w14:paraId="55C04119" w14:textId="28C5277F" w:rsidR="00195AC1" w:rsidRPr="003531A9" w:rsidRDefault="009D273D" w:rsidP="001353BE">
            <w:pPr>
              <w:pBdr>
                <w:bottom w:val="single" w:sz="4" w:space="1" w:color="auto"/>
              </w:pBdr>
              <w:spacing w:line="320" w:lineRule="exact"/>
              <w:ind w:left="-18" w:right="-48"/>
              <w:jc w:val="center"/>
              <w:rPr>
                <w:rFonts w:ascii="Arial" w:hAnsi="Arial" w:cs="Arial"/>
                <w:sz w:val="18"/>
                <w:szCs w:val="18"/>
              </w:rPr>
            </w:pPr>
            <w:r w:rsidRPr="003531A9">
              <w:rPr>
                <w:rFonts w:ascii="Arial" w:hAnsi="Arial" w:cs="Arial"/>
                <w:spacing w:val="-4"/>
                <w:sz w:val="18"/>
                <w:szCs w:val="18"/>
              </w:rPr>
              <w:t>2024</w:t>
            </w:r>
          </w:p>
        </w:tc>
        <w:tc>
          <w:tcPr>
            <w:tcW w:w="1215" w:type="dxa"/>
            <w:vAlign w:val="bottom"/>
          </w:tcPr>
          <w:p w14:paraId="4B8E44D5" w14:textId="77EA2718" w:rsidR="00195AC1" w:rsidRPr="003531A9" w:rsidRDefault="009D273D" w:rsidP="001353BE">
            <w:pPr>
              <w:pBdr>
                <w:bottom w:val="single" w:sz="4" w:space="1" w:color="auto"/>
              </w:pBdr>
              <w:spacing w:line="320" w:lineRule="exact"/>
              <w:ind w:left="-18" w:right="-48"/>
              <w:jc w:val="center"/>
              <w:rPr>
                <w:rFonts w:ascii="Arial" w:hAnsi="Arial" w:cs="Arial"/>
                <w:sz w:val="18"/>
                <w:szCs w:val="18"/>
              </w:rPr>
            </w:pPr>
            <w:r w:rsidRPr="003531A9">
              <w:rPr>
                <w:rFonts w:ascii="Arial" w:hAnsi="Arial" w:cs="Arial"/>
                <w:spacing w:val="-4"/>
                <w:sz w:val="18"/>
                <w:szCs w:val="18"/>
              </w:rPr>
              <w:t>2025</w:t>
            </w:r>
          </w:p>
        </w:tc>
        <w:tc>
          <w:tcPr>
            <w:tcW w:w="1215" w:type="dxa"/>
            <w:vAlign w:val="bottom"/>
          </w:tcPr>
          <w:p w14:paraId="2BF38DAD" w14:textId="57E3C599" w:rsidR="00195AC1" w:rsidRPr="003531A9" w:rsidRDefault="009D273D" w:rsidP="001353BE">
            <w:pPr>
              <w:pBdr>
                <w:bottom w:val="single" w:sz="4" w:space="1" w:color="auto"/>
              </w:pBdr>
              <w:spacing w:line="320" w:lineRule="exact"/>
              <w:ind w:left="-18" w:right="-48"/>
              <w:jc w:val="center"/>
              <w:rPr>
                <w:rFonts w:ascii="Arial" w:hAnsi="Arial" w:cs="Arial"/>
                <w:sz w:val="18"/>
                <w:szCs w:val="18"/>
              </w:rPr>
            </w:pPr>
            <w:r w:rsidRPr="003531A9">
              <w:rPr>
                <w:rFonts w:ascii="Arial" w:hAnsi="Arial" w:cs="Arial"/>
                <w:spacing w:val="-4"/>
                <w:sz w:val="18"/>
                <w:szCs w:val="18"/>
              </w:rPr>
              <w:t>2024</w:t>
            </w:r>
          </w:p>
        </w:tc>
      </w:tr>
      <w:tr w:rsidR="00686A5E" w:rsidRPr="003531A9" w14:paraId="7D8813DF" w14:textId="77777777" w:rsidTr="00CA12B2">
        <w:trPr>
          <w:trHeight w:val="20"/>
        </w:trPr>
        <w:tc>
          <w:tcPr>
            <w:tcW w:w="4482" w:type="dxa"/>
          </w:tcPr>
          <w:p w14:paraId="67FA4F73" w14:textId="77777777" w:rsidR="00EC5D95" w:rsidRPr="003531A9" w:rsidRDefault="00EC5D95" w:rsidP="00EC5D95">
            <w:pPr>
              <w:tabs>
                <w:tab w:val="left" w:pos="567"/>
                <w:tab w:val="left" w:pos="1134"/>
                <w:tab w:val="left" w:pos="1701"/>
              </w:tabs>
              <w:spacing w:line="320" w:lineRule="exact"/>
              <w:rPr>
                <w:rFonts w:ascii="Arial" w:hAnsi="Arial" w:cs="Arial"/>
                <w:b/>
                <w:bCs/>
                <w:sz w:val="18"/>
                <w:szCs w:val="18"/>
              </w:rPr>
            </w:pPr>
            <w:r w:rsidRPr="003531A9">
              <w:rPr>
                <w:rFonts w:ascii="Arial" w:hAnsi="Arial" w:cs="Arial"/>
                <w:b/>
                <w:bCs/>
                <w:sz w:val="18"/>
                <w:szCs w:val="18"/>
              </w:rPr>
              <w:t>Deferred tax assets</w:t>
            </w:r>
          </w:p>
        </w:tc>
        <w:tc>
          <w:tcPr>
            <w:tcW w:w="1215" w:type="dxa"/>
            <w:vAlign w:val="bottom"/>
          </w:tcPr>
          <w:p w14:paraId="08C6D2CF" w14:textId="77777777" w:rsidR="00EC5D95" w:rsidRPr="003531A9" w:rsidRDefault="00EC5D95" w:rsidP="00EC5D95">
            <w:pPr>
              <w:tabs>
                <w:tab w:val="decimal" w:pos="612"/>
              </w:tabs>
              <w:spacing w:line="320" w:lineRule="exact"/>
              <w:ind w:left="-31" w:right="-43"/>
              <w:jc w:val="right"/>
              <w:rPr>
                <w:rFonts w:ascii="Arial" w:hAnsi="Arial" w:cs="Arial"/>
                <w:spacing w:val="-4"/>
                <w:sz w:val="18"/>
                <w:szCs w:val="18"/>
              </w:rPr>
            </w:pPr>
          </w:p>
        </w:tc>
        <w:tc>
          <w:tcPr>
            <w:tcW w:w="1215" w:type="dxa"/>
            <w:vAlign w:val="bottom"/>
          </w:tcPr>
          <w:p w14:paraId="4E92157B" w14:textId="77777777" w:rsidR="00EC5D95" w:rsidRPr="003531A9" w:rsidRDefault="00EC5D95" w:rsidP="00EC5D95">
            <w:pPr>
              <w:tabs>
                <w:tab w:val="decimal" w:pos="612"/>
              </w:tabs>
              <w:spacing w:line="320" w:lineRule="exact"/>
              <w:ind w:left="-31" w:right="-43"/>
              <w:jc w:val="right"/>
              <w:rPr>
                <w:rFonts w:ascii="Arial" w:hAnsi="Arial" w:cs="Arial"/>
                <w:spacing w:val="-4"/>
                <w:sz w:val="18"/>
                <w:szCs w:val="18"/>
              </w:rPr>
            </w:pPr>
          </w:p>
        </w:tc>
        <w:tc>
          <w:tcPr>
            <w:tcW w:w="1215" w:type="dxa"/>
            <w:vAlign w:val="bottom"/>
          </w:tcPr>
          <w:p w14:paraId="554EF80F" w14:textId="77777777" w:rsidR="00EC5D95" w:rsidRPr="003531A9" w:rsidRDefault="00EC5D95" w:rsidP="00EC5D95">
            <w:pPr>
              <w:tabs>
                <w:tab w:val="decimal" w:pos="612"/>
              </w:tabs>
              <w:spacing w:line="320" w:lineRule="exact"/>
              <w:ind w:left="-31" w:right="-43"/>
              <w:jc w:val="right"/>
              <w:rPr>
                <w:rFonts w:ascii="Arial" w:hAnsi="Arial" w:cs="Arial"/>
                <w:spacing w:val="-4"/>
                <w:sz w:val="18"/>
                <w:szCs w:val="18"/>
              </w:rPr>
            </w:pPr>
          </w:p>
        </w:tc>
        <w:tc>
          <w:tcPr>
            <w:tcW w:w="1215" w:type="dxa"/>
            <w:vAlign w:val="bottom"/>
          </w:tcPr>
          <w:p w14:paraId="518F3243" w14:textId="77777777" w:rsidR="00EC5D95" w:rsidRPr="003531A9" w:rsidRDefault="00EC5D95" w:rsidP="00EC5D95">
            <w:pPr>
              <w:tabs>
                <w:tab w:val="decimal" w:pos="612"/>
              </w:tabs>
              <w:spacing w:line="320" w:lineRule="exact"/>
              <w:ind w:left="-31" w:right="-43"/>
              <w:jc w:val="right"/>
              <w:rPr>
                <w:rFonts w:ascii="Arial" w:hAnsi="Arial" w:cs="Arial"/>
                <w:spacing w:val="-4"/>
                <w:sz w:val="18"/>
                <w:szCs w:val="18"/>
              </w:rPr>
            </w:pPr>
          </w:p>
        </w:tc>
      </w:tr>
      <w:tr w:rsidR="006A2D19" w:rsidRPr="003531A9" w14:paraId="16F28538" w14:textId="77777777" w:rsidTr="00CA12B2">
        <w:trPr>
          <w:trHeight w:val="93"/>
        </w:trPr>
        <w:tc>
          <w:tcPr>
            <w:tcW w:w="4482" w:type="dxa"/>
            <w:hideMark/>
          </w:tcPr>
          <w:p w14:paraId="686F428D" w14:textId="77777777" w:rsidR="006A2D19" w:rsidRPr="003531A9" w:rsidRDefault="006A2D19" w:rsidP="006A2D19">
            <w:pPr>
              <w:tabs>
                <w:tab w:val="left" w:pos="1440"/>
              </w:tabs>
              <w:spacing w:line="320" w:lineRule="exact"/>
              <w:ind w:left="162" w:hanging="162"/>
              <w:rPr>
                <w:rFonts w:ascii="Arial" w:hAnsi="Arial" w:cs="Arial"/>
                <w:sz w:val="18"/>
                <w:szCs w:val="18"/>
              </w:rPr>
            </w:pPr>
            <w:r w:rsidRPr="003531A9">
              <w:rPr>
                <w:rFonts w:ascii="Arial" w:hAnsi="Arial" w:cs="Arial"/>
                <w:sz w:val="18"/>
                <w:szCs w:val="18"/>
              </w:rPr>
              <w:t>Allowance for expected credit losses</w:t>
            </w:r>
          </w:p>
        </w:tc>
        <w:tc>
          <w:tcPr>
            <w:tcW w:w="1215" w:type="dxa"/>
            <w:vAlign w:val="bottom"/>
          </w:tcPr>
          <w:p w14:paraId="0F5914D6" w14:textId="11401F46" w:rsidR="006A2D19" w:rsidRPr="003531A9" w:rsidRDefault="006A2D19"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116,335</w:t>
            </w:r>
          </w:p>
        </w:tc>
        <w:tc>
          <w:tcPr>
            <w:tcW w:w="1215" w:type="dxa"/>
            <w:vAlign w:val="bottom"/>
          </w:tcPr>
          <w:p w14:paraId="678101A6" w14:textId="03DFE873" w:rsidR="006A2D19" w:rsidRPr="003531A9" w:rsidRDefault="006A2D19"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111,955</w:t>
            </w:r>
          </w:p>
        </w:tc>
        <w:tc>
          <w:tcPr>
            <w:tcW w:w="1215" w:type="dxa"/>
            <w:vAlign w:val="bottom"/>
          </w:tcPr>
          <w:p w14:paraId="5B292813" w14:textId="161C5560" w:rsidR="006A2D19" w:rsidRPr="003531A9" w:rsidRDefault="006A2D19"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29,603</w:t>
            </w:r>
          </w:p>
        </w:tc>
        <w:tc>
          <w:tcPr>
            <w:tcW w:w="1215" w:type="dxa"/>
            <w:vAlign w:val="bottom"/>
          </w:tcPr>
          <w:p w14:paraId="54F35AE2" w14:textId="47601136" w:rsidR="006A2D19" w:rsidRPr="003531A9" w:rsidRDefault="006A2D19"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25,550</w:t>
            </w:r>
          </w:p>
        </w:tc>
      </w:tr>
      <w:tr w:rsidR="006A2D19" w:rsidRPr="003531A9" w14:paraId="5CEEF48D" w14:textId="77777777" w:rsidTr="00CA12B2">
        <w:trPr>
          <w:trHeight w:val="20"/>
        </w:trPr>
        <w:tc>
          <w:tcPr>
            <w:tcW w:w="4482" w:type="dxa"/>
            <w:hideMark/>
          </w:tcPr>
          <w:p w14:paraId="5E4E384C" w14:textId="7EF7BE3A" w:rsidR="006A2D19" w:rsidRPr="003531A9" w:rsidRDefault="006A2D19" w:rsidP="005D58F4">
            <w:pPr>
              <w:tabs>
                <w:tab w:val="left" w:pos="1440"/>
              </w:tabs>
              <w:spacing w:line="320" w:lineRule="exact"/>
              <w:ind w:left="162" w:hanging="162"/>
              <w:rPr>
                <w:rFonts w:ascii="Arial" w:hAnsi="Arial" w:cs="Arial"/>
                <w:sz w:val="18"/>
                <w:szCs w:val="18"/>
              </w:rPr>
            </w:pPr>
            <w:r w:rsidRPr="003531A9">
              <w:rPr>
                <w:rFonts w:ascii="Arial" w:hAnsi="Arial" w:cs="Arial"/>
                <w:sz w:val="18"/>
                <w:szCs w:val="18"/>
              </w:rPr>
              <w:t xml:space="preserve">Allowance to reduce cost to net </w:t>
            </w:r>
            <w:r w:rsidR="005D58F4" w:rsidRPr="003531A9">
              <w:rPr>
                <w:rFonts w:ascii="Arial" w:hAnsi="Arial" w:cs="Arial"/>
                <w:sz w:val="18"/>
                <w:szCs w:val="18"/>
              </w:rPr>
              <w:t xml:space="preserve">                                     </w:t>
            </w:r>
            <w:r w:rsidRPr="003531A9">
              <w:rPr>
                <w:rFonts w:ascii="Arial" w:hAnsi="Arial" w:cs="Arial"/>
                <w:sz w:val="18"/>
                <w:szCs w:val="18"/>
              </w:rPr>
              <w:t>realisable value - inventory</w:t>
            </w:r>
          </w:p>
        </w:tc>
        <w:tc>
          <w:tcPr>
            <w:tcW w:w="1215" w:type="dxa"/>
            <w:vAlign w:val="bottom"/>
          </w:tcPr>
          <w:p w14:paraId="79D29F30" w14:textId="65EEE8D9" w:rsidR="006A2D19" w:rsidRPr="003531A9" w:rsidRDefault="006A2D19"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20,540</w:t>
            </w:r>
          </w:p>
        </w:tc>
        <w:tc>
          <w:tcPr>
            <w:tcW w:w="1215" w:type="dxa"/>
            <w:vAlign w:val="bottom"/>
          </w:tcPr>
          <w:p w14:paraId="2031DDA4" w14:textId="4B812187" w:rsidR="006A2D19" w:rsidRPr="003531A9" w:rsidRDefault="006A2D19"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13,955</w:t>
            </w:r>
          </w:p>
        </w:tc>
        <w:tc>
          <w:tcPr>
            <w:tcW w:w="1215" w:type="dxa"/>
            <w:vAlign w:val="bottom"/>
          </w:tcPr>
          <w:p w14:paraId="341090F4" w14:textId="2EF23E4E" w:rsidR="006A2D19" w:rsidRPr="003531A9" w:rsidRDefault="006A2D19"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222</w:t>
            </w:r>
          </w:p>
        </w:tc>
        <w:tc>
          <w:tcPr>
            <w:tcW w:w="1215" w:type="dxa"/>
            <w:vAlign w:val="bottom"/>
          </w:tcPr>
          <w:p w14:paraId="7A95B934" w14:textId="4D261433" w:rsidR="006A2D19" w:rsidRPr="003531A9" w:rsidRDefault="006A2D19"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156</w:t>
            </w:r>
          </w:p>
        </w:tc>
      </w:tr>
      <w:tr w:rsidR="006A2D19" w:rsidRPr="003531A9" w14:paraId="47E69FC0" w14:textId="77777777" w:rsidTr="00CA12B2">
        <w:trPr>
          <w:trHeight w:val="20"/>
        </w:trPr>
        <w:tc>
          <w:tcPr>
            <w:tcW w:w="4482" w:type="dxa"/>
          </w:tcPr>
          <w:p w14:paraId="5628BE61" w14:textId="77777777" w:rsidR="006A2D19" w:rsidRPr="003531A9" w:rsidRDefault="006A2D19" w:rsidP="00CA12B2">
            <w:pPr>
              <w:tabs>
                <w:tab w:val="left" w:pos="1440"/>
              </w:tabs>
              <w:spacing w:line="320" w:lineRule="exact"/>
              <w:ind w:left="162" w:right="-183" w:hanging="162"/>
              <w:rPr>
                <w:rFonts w:ascii="Arial" w:hAnsi="Arial" w:cs="Arial"/>
                <w:sz w:val="18"/>
                <w:szCs w:val="18"/>
              </w:rPr>
            </w:pPr>
            <w:r w:rsidRPr="003531A9">
              <w:rPr>
                <w:rFonts w:ascii="Arial" w:hAnsi="Arial" w:cs="Arial"/>
                <w:sz w:val="18"/>
                <w:szCs w:val="18"/>
              </w:rPr>
              <w:t>Allowance for impairment for premises and equipment</w:t>
            </w:r>
          </w:p>
        </w:tc>
        <w:tc>
          <w:tcPr>
            <w:tcW w:w="1215" w:type="dxa"/>
            <w:vAlign w:val="bottom"/>
          </w:tcPr>
          <w:p w14:paraId="741C846C" w14:textId="44D65AD8" w:rsidR="006A2D19" w:rsidRPr="003531A9" w:rsidRDefault="00D8543B"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9,953</w:t>
            </w:r>
          </w:p>
        </w:tc>
        <w:tc>
          <w:tcPr>
            <w:tcW w:w="1215" w:type="dxa"/>
            <w:vAlign w:val="bottom"/>
          </w:tcPr>
          <w:p w14:paraId="051126BD" w14:textId="64E0C664" w:rsidR="006A2D19" w:rsidRPr="003531A9" w:rsidRDefault="00D8543B"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7,196</w:t>
            </w:r>
          </w:p>
        </w:tc>
        <w:tc>
          <w:tcPr>
            <w:tcW w:w="1215" w:type="dxa"/>
            <w:vAlign w:val="bottom"/>
          </w:tcPr>
          <w:p w14:paraId="7E07CBBE" w14:textId="7EB2B2A7" w:rsidR="006A2D19" w:rsidRPr="003531A9" w:rsidRDefault="006A2D19"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3,76</w:t>
            </w:r>
            <w:r w:rsidR="00243BFF" w:rsidRPr="003531A9">
              <w:rPr>
                <w:rFonts w:ascii="Arial" w:hAnsi="Arial" w:cs="Arial"/>
                <w:spacing w:val="-4"/>
                <w:sz w:val="18"/>
                <w:szCs w:val="18"/>
              </w:rPr>
              <w:t>4</w:t>
            </w:r>
          </w:p>
        </w:tc>
        <w:tc>
          <w:tcPr>
            <w:tcW w:w="1215" w:type="dxa"/>
            <w:vAlign w:val="bottom"/>
          </w:tcPr>
          <w:p w14:paraId="0C2022E0" w14:textId="60F079D9" w:rsidR="006A2D19" w:rsidRPr="003531A9" w:rsidRDefault="006A2D19"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4,432</w:t>
            </w:r>
          </w:p>
        </w:tc>
      </w:tr>
      <w:tr w:rsidR="006A2D19" w:rsidRPr="003531A9" w14:paraId="0837677C" w14:textId="77777777" w:rsidTr="00CA12B2">
        <w:trPr>
          <w:trHeight w:val="20"/>
        </w:trPr>
        <w:tc>
          <w:tcPr>
            <w:tcW w:w="4482" w:type="dxa"/>
            <w:hideMark/>
          </w:tcPr>
          <w:p w14:paraId="758B6150" w14:textId="77777777" w:rsidR="006A2D19" w:rsidRPr="003531A9" w:rsidRDefault="006A2D19" w:rsidP="006A2D19">
            <w:pPr>
              <w:tabs>
                <w:tab w:val="left" w:pos="1440"/>
              </w:tabs>
              <w:spacing w:line="320" w:lineRule="exact"/>
              <w:ind w:left="162" w:hanging="162"/>
              <w:rPr>
                <w:rFonts w:ascii="Arial" w:hAnsi="Arial" w:cs="Arial"/>
                <w:sz w:val="18"/>
                <w:szCs w:val="18"/>
              </w:rPr>
            </w:pPr>
            <w:r w:rsidRPr="003531A9">
              <w:rPr>
                <w:rFonts w:ascii="Arial" w:hAnsi="Arial" w:cs="Arial"/>
                <w:sz w:val="18"/>
                <w:szCs w:val="18"/>
              </w:rPr>
              <w:t>Accrued expenses and other provisions</w:t>
            </w:r>
          </w:p>
        </w:tc>
        <w:tc>
          <w:tcPr>
            <w:tcW w:w="1215" w:type="dxa"/>
            <w:vAlign w:val="bottom"/>
          </w:tcPr>
          <w:p w14:paraId="7F212EB9" w14:textId="19701E00" w:rsidR="006A2D19" w:rsidRPr="003531A9" w:rsidRDefault="0067157A"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674,890</w:t>
            </w:r>
          </w:p>
        </w:tc>
        <w:tc>
          <w:tcPr>
            <w:tcW w:w="1215" w:type="dxa"/>
            <w:vAlign w:val="bottom"/>
          </w:tcPr>
          <w:p w14:paraId="370A685E" w14:textId="3227E22E" w:rsidR="006A2D19" w:rsidRPr="003531A9" w:rsidRDefault="00D8543B"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552,204</w:t>
            </w:r>
          </w:p>
        </w:tc>
        <w:tc>
          <w:tcPr>
            <w:tcW w:w="1215" w:type="dxa"/>
            <w:vAlign w:val="bottom"/>
          </w:tcPr>
          <w:p w14:paraId="2552AD0D" w14:textId="30ACEEEE" w:rsidR="006A2D19" w:rsidRPr="003531A9" w:rsidRDefault="0067157A"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564,973</w:t>
            </w:r>
          </w:p>
        </w:tc>
        <w:tc>
          <w:tcPr>
            <w:tcW w:w="1215" w:type="dxa"/>
            <w:vAlign w:val="bottom"/>
          </w:tcPr>
          <w:p w14:paraId="6FC58976" w14:textId="3EBEDDDE" w:rsidR="006A2D19" w:rsidRPr="003531A9" w:rsidRDefault="006A2D19"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450,</w:t>
            </w:r>
            <w:r w:rsidR="00D8543B" w:rsidRPr="003531A9">
              <w:rPr>
                <w:rFonts w:ascii="Arial" w:hAnsi="Arial" w:cs="Arial"/>
                <w:spacing w:val="-4"/>
                <w:sz w:val="18"/>
                <w:szCs w:val="18"/>
              </w:rPr>
              <w:t>649</w:t>
            </w:r>
          </w:p>
        </w:tc>
      </w:tr>
      <w:tr w:rsidR="006A2D19" w:rsidRPr="003531A9" w14:paraId="2FAE26F6" w14:textId="77777777" w:rsidTr="00CA12B2">
        <w:trPr>
          <w:trHeight w:val="20"/>
        </w:trPr>
        <w:tc>
          <w:tcPr>
            <w:tcW w:w="4482" w:type="dxa"/>
            <w:hideMark/>
          </w:tcPr>
          <w:p w14:paraId="5089BE03" w14:textId="6CA1F166" w:rsidR="006A2D19" w:rsidRPr="003531A9" w:rsidRDefault="006A2D19" w:rsidP="006A2D19">
            <w:pPr>
              <w:tabs>
                <w:tab w:val="left" w:pos="1440"/>
              </w:tabs>
              <w:spacing w:line="320" w:lineRule="exact"/>
              <w:ind w:left="162" w:hanging="162"/>
              <w:rPr>
                <w:rFonts w:ascii="Arial" w:hAnsi="Arial" w:cs="Arial"/>
                <w:sz w:val="18"/>
                <w:szCs w:val="18"/>
              </w:rPr>
            </w:pPr>
            <w:r w:rsidRPr="003531A9">
              <w:rPr>
                <w:rFonts w:ascii="Arial" w:hAnsi="Arial" w:cs="Arial"/>
                <w:sz w:val="18"/>
                <w:szCs w:val="18"/>
              </w:rPr>
              <w:t>Non-current provisions for employee benefits</w:t>
            </w:r>
          </w:p>
        </w:tc>
        <w:tc>
          <w:tcPr>
            <w:tcW w:w="1215" w:type="dxa"/>
            <w:vAlign w:val="bottom"/>
          </w:tcPr>
          <w:p w14:paraId="4F4B5B3F" w14:textId="17C82297" w:rsidR="006A2D19" w:rsidRPr="003531A9" w:rsidRDefault="006A2D19"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1,100,381</w:t>
            </w:r>
          </w:p>
        </w:tc>
        <w:tc>
          <w:tcPr>
            <w:tcW w:w="1215" w:type="dxa"/>
            <w:vAlign w:val="bottom"/>
          </w:tcPr>
          <w:p w14:paraId="18F857C8" w14:textId="54632D16" w:rsidR="006A2D19" w:rsidRPr="003531A9" w:rsidRDefault="006A2D19"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996,979</w:t>
            </w:r>
          </w:p>
        </w:tc>
        <w:tc>
          <w:tcPr>
            <w:tcW w:w="1215" w:type="dxa"/>
            <w:vAlign w:val="bottom"/>
          </w:tcPr>
          <w:p w14:paraId="0A4C499C" w14:textId="05FC2D30" w:rsidR="006A2D19" w:rsidRPr="003531A9" w:rsidRDefault="006A2D19"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354,235</w:t>
            </w:r>
          </w:p>
        </w:tc>
        <w:tc>
          <w:tcPr>
            <w:tcW w:w="1215" w:type="dxa"/>
            <w:vAlign w:val="bottom"/>
          </w:tcPr>
          <w:p w14:paraId="2BB090C2" w14:textId="78C1FCD4" w:rsidR="006A2D19" w:rsidRPr="003531A9" w:rsidRDefault="006A2D19"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312,090</w:t>
            </w:r>
          </w:p>
        </w:tc>
      </w:tr>
      <w:tr w:rsidR="006A2D19" w:rsidRPr="003531A9" w14:paraId="40D3D023" w14:textId="77777777" w:rsidTr="00CA12B2">
        <w:trPr>
          <w:trHeight w:val="20"/>
        </w:trPr>
        <w:tc>
          <w:tcPr>
            <w:tcW w:w="4482" w:type="dxa"/>
          </w:tcPr>
          <w:p w14:paraId="471985F5" w14:textId="77777777" w:rsidR="006A2D19" w:rsidRPr="003531A9" w:rsidRDefault="006A2D19" w:rsidP="006A2D19">
            <w:pPr>
              <w:tabs>
                <w:tab w:val="left" w:pos="1440"/>
              </w:tabs>
              <w:spacing w:line="320" w:lineRule="exact"/>
              <w:ind w:left="162" w:hanging="162"/>
              <w:rPr>
                <w:rFonts w:ascii="Arial" w:hAnsi="Arial" w:cs="Arial"/>
                <w:sz w:val="18"/>
                <w:szCs w:val="18"/>
              </w:rPr>
            </w:pPr>
            <w:r w:rsidRPr="003531A9">
              <w:rPr>
                <w:rFonts w:ascii="Arial" w:hAnsi="Arial" w:cs="Arial"/>
                <w:sz w:val="18"/>
                <w:szCs w:val="18"/>
              </w:rPr>
              <w:t>Lease</w:t>
            </w:r>
          </w:p>
        </w:tc>
        <w:tc>
          <w:tcPr>
            <w:tcW w:w="1215" w:type="dxa"/>
            <w:vAlign w:val="bottom"/>
          </w:tcPr>
          <w:p w14:paraId="3934D2A2" w14:textId="01759B1D" w:rsidR="006A2D19" w:rsidRPr="003531A9" w:rsidRDefault="006A2D19"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186,338</w:t>
            </w:r>
          </w:p>
        </w:tc>
        <w:tc>
          <w:tcPr>
            <w:tcW w:w="1215" w:type="dxa"/>
            <w:vAlign w:val="bottom"/>
          </w:tcPr>
          <w:p w14:paraId="3A816765" w14:textId="450D3844" w:rsidR="006A2D19" w:rsidRPr="003531A9" w:rsidRDefault="006A2D19"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217,571</w:t>
            </w:r>
          </w:p>
        </w:tc>
        <w:tc>
          <w:tcPr>
            <w:tcW w:w="1215" w:type="dxa"/>
            <w:vAlign w:val="bottom"/>
          </w:tcPr>
          <w:p w14:paraId="11685FAB" w14:textId="563285EF" w:rsidR="006A2D19" w:rsidRPr="003531A9" w:rsidRDefault="006A2D19"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29,810</w:t>
            </w:r>
          </w:p>
        </w:tc>
        <w:tc>
          <w:tcPr>
            <w:tcW w:w="1215" w:type="dxa"/>
            <w:vAlign w:val="bottom"/>
          </w:tcPr>
          <w:p w14:paraId="6C2ACBA8" w14:textId="3A5411F4" w:rsidR="006A2D19" w:rsidRPr="003531A9" w:rsidRDefault="006A2D19"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29,880</w:t>
            </w:r>
          </w:p>
        </w:tc>
      </w:tr>
      <w:tr w:rsidR="003E0D32" w:rsidRPr="003531A9" w14:paraId="703C602E" w14:textId="77777777" w:rsidTr="00CA12B2">
        <w:trPr>
          <w:trHeight w:val="20"/>
        </w:trPr>
        <w:tc>
          <w:tcPr>
            <w:tcW w:w="4482" w:type="dxa"/>
          </w:tcPr>
          <w:p w14:paraId="18E49BF8" w14:textId="57F8FBA4" w:rsidR="003E0D32" w:rsidRPr="003531A9" w:rsidRDefault="003E0D32" w:rsidP="003E0D32">
            <w:pPr>
              <w:tabs>
                <w:tab w:val="left" w:pos="1440"/>
              </w:tabs>
              <w:spacing w:line="320" w:lineRule="exact"/>
              <w:ind w:left="162" w:hanging="162"/>
              <w:rPr>
                <w:rFonts w:ascii="Arial" w:hAnsi="Arial" w:cs="Arial"/>
                <w:sz w:val="18"/>
                <w:szCs w:val="18"/>
              </w:rPr>
            </w:pPr>
            <w:r w:rsidRPr="003531A9">
              <w:rPr>
                <w:rFonts w:ascii="Arial" w:hAnsi="Arial" w:cs="Arial"/>
                <w:sz w:val="18"/>
                <w:szCs w:val="18"/>
              </w:rPr>
              <w:t>Hedging derivatives</w:t>
            </w:r>
          </w:p>
        </w:tc>
        <w:tc>
          <w:tcPr>
            <w:tcW w:w="1215" w:type="dxa"/>
            <w:vAlign w:val="bottom"/>
          </w:tcPr>
          <w:p w14:paraId="154036FD" w14:textId="6D01579A" w:rsidR="003E0D32" w:rsidRPr="003531A9" w:rsidRDefault="003E0D32" w:rsidP="003E0D32">
            <w:pPr>
              <w:pBdr>
                <w:bottom w:val="single" w:sz="4" w:space="1" w:color="auto"/>
              </w:pBd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cs/>
              </w:rPr>
              <w:t>43</w:t>
            </w:r>
            <w:r w:rsidRPr="003531A9">
              <w:rPr>
                <w:rFonts w:ascii="Arial" w:hAnsi="Arial" w:cs="Arial"/>
                <w:spacing w:val="-4"/>
                <w:sz w:val="18"/>
                <w:szCs w:val="18"/>
              </w:rPr>
              <w:t>,550</w:t>
            </w:r>
          </w:p>
        </w:tc>
        <w:tc>
          <w:tcPr>
            <w:tcW w:w="1215" w:type="dxa"/>
            <w:vAlign w:val="bottom"/>
          </w:tcPr>
          <w:p w14:paraId="5B8A3CBC" w14:textId="4BCA94DE" w:rsidR="003E0D32" w:rsidRPr="003531A9" w:rsidRDefault="003E0D32" w:rsidP="003E0D32">
            <w:pPr>
              <w:pBdr>
                <w:bottom w:val="single" w:sz="4" w:space="1" w:color="auto"/>
              </w:pBd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w:t>
            </w:r>
          </w:p>
        </w:tc>
        <w:tc>
          <w:tcPr>
            <w:tcW w:w="1215" w:type="dxa"/>
            <w:vAlign w:val="bottom"/>
          </w:tcPr>
          <w:p w14:paraId="6148D44F" w14:textId="51FCB7B1" w:rsidR="003E0D32" w:rsidRPr="003531A9" w:rsidRDefault="003E0D32" w:rsidP="003E0D32">
            <w:pPr>
              <w:pBdr>
                <w:bottom w:val="single" w:sz="4" w:space="1" w:color="auto"/>
              </w:pBd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43,550</w:t>
            </w:r>
          </w:p>
        </w:tc>
        <w:tc>
          <w:tcPr>
            <w:tcW w:w="1215" w:type="dxa"/>
            <w:vAlign w:val="bottom"/>
          </w:tcPr>
          <w:p w14:paraId="4205B6A3" w14:textId="4D54982C" w:rsidR="003E0D32" w:rsidRPr="003531A9" w:rsidRDefault="003E0D32" w:rsidP="003E0D32">
            <w:pPr>
              <w:pBdr>
                <w:bottom w:val="single" w:sz="4" w:space="1" w:color="auto"/>
              </w:pBd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w:t>
            </w:r>
          </w:p>
        </w:tc>
      </w:tr>
      <w:tr w:rsidR="00785511" w:rsidRPr="003531A9" w14:paraId="227653F2" w14:textId="77777777" w:rsidTr="00CA12B2">
        <w:trPr>
          <w:trHeight w:val="20"/>
        </w:trPr>
        <w:tc>
          <w:tcPr>
            <w:tcW w:w="4482" w:type="dxa"/>
            <w:hideMark/>
          </w:tcPr>
          <w:p w14:paraId="5742C42A" w14:textId="77777777" w:rsidR="00785511" w:rsidRPr="003531A9" w:rsidRDefault="00785511" w:rsidP="00785511">
            <w:pPr>
              <w:tabs>
                <w:tab w:val="left" w:pos="567"/>
                <w:tab w:val="left" w:pos="1134"/>
                <w:tab w:val="decimal" w:pos="1212"/>
                <w:tab w:val="left" w:pos="1701"/>
              </w:tabs>
              <w:spacing w:line="320" w:lineRule="exact"/>
              <w:rPr>
                <w:rFonts w:ascii="Arial" w:hAnsi="Arial" w:cs="Arial"/>
                <w:sz w:val="18"/>
                <w:szCs w:val="18"/>
              </w:rPr>
            </w:pPr>
            <w:r w:rsidRPr="003531A9">
              <w:rPr>
                <w:rFonts w:ascii="Arial" w:hAnsi="Arial" w:cs="Arial"/>
                <w:sz w:val="18"/>
                <w:szCs w:val="18"/>
              </w:rPr>
              <w:t>Total</w:t>
            </w:r>
          </w:p>
        </w:tc>
        <w:tc>
          <w:tcPr>
            <w:tcW w:w="1215" w:type="dxa"/>
            <w:vAlign w:val="bottom"/>
          </w:tcPr>
          <w:p w14:paraId="376C580C" w14:textId="4FD48539" w:rsidR="00785511" w:rsidRPr="003531A9" w:rsidRDefault="00785511" w:rsidP="00CA12B2">
            <w:pPr>
              <w:pBdr>
                <w:bottom w:val="single" w:sz="4" w:space="1" w:color="auto"/>
              </w:pBd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2,1</w:t>
            </w:r>
            <w:r w:rsidR="0067157A" w:rsidRPr="003531A9">
              <w:rPr>
                <w:rFonts w:ascii="Arial" w:hAnsi="Arial" w:cs="Arial"/>
                <w:spacing w:val="-4"/>
                <w:sz w:val="18"/>
                <w:szCs w:val="18"/>
              </w:rPr>
              <w:t>51,987</w:t>
            </w:r>
          </w:p>
        </w:tc>
        <w:tc>
          <w:tcPr>
            <w:tcW w:w="1215" w:type="dxa"/>
            <w:vAlign w:val="bottom"/>
          </w:tcPr>
          <w:p w14:paraId="527AA790" w14:textId="01B287D1" w:rsidR="00785511" w:rsidRPr="003531A9" w:rsidRDefault="00785511" w:rsidP="00CA12B2">
            <w:pPr>
              <w:pBdr>
                <w:bottom w:val="single" w:sz="4" w:space="1" w:color="auto"/>
              </w:pBd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1,899,860</w:t>
            </w:r>
          </w:p>
        </w:tc>
        <w:tc>
          <w:tcPr>
            <w:tcW w:w="1215" w:type="dxa"/>
            <w:vAlign w:val="bottom"/>
          </w:tcPr>
          <w:p w14:paraId="467B2C09" w14:textId="0A43DA4A" w:rsidR="00785511" w:rsidRPr="003531A9" w:rsidRDefault="00785511" w:rsidP="00CA12B2">
            <w:pPr>
              <w:pBdr>
                <w:bottom w:val="single" w:sz="4" w:space="1" w:color="auto"/>
              </w:pBd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1,0</w:t>
            </w:r>
            <w:r w:rsidR="0067157A" w:rsidRPr="003531A9">
              <w:rPr>
                <w:rFonts w:ascii="Arial" w:hAnsi="Arial" w:cs="Arial"/>
                <w:spacing w:val="-4"/>
                <w:sz w:val="18"/>
                <w:szCs w:val="18"/>
              </w:rPr>
              <w:t>26,157</w:t>
            </w:r>
          </w:p>
        </w:tc>
        <w:tc>
          <w:tcPr>
            <w:tcW w:w="1215" w:type="dxa"/>
            <w:vAlign w:val="bottom"/>
          </w:tcPr>
          <w:p w14:paraId="7E551E3F" w14:textId="6D7BFACF" w:rsidR="00785511" w:rsidRPr="003531A9" w:rsidRDefault="00785511" w:rsidP="00CA12B2">
            <w:pPr>
              <w:pBdr>
                <w:bottom w:val="single" w:sz="4" w:space="1" w:color="auto"/>
              </w:pBd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822,757</w:t>
            </w:r>
          </w:p>
        </w:tc>
      </w:tr>
      <w:tr w:rsidR="00785511" w:rsidRPr="003531A9" w14:paraId="5A15F5E9" w14:textId="77777777" w:rsidTr="00CA12B2">
        <w:trPr>
          <w:trHeight w:val="20"/>
        </w:trPr>
        <w:tc>
          <w:tcPr>
            <w:tcW w:w="4482" w:type="dxa"/>
            <w:hideMark/>
          </w:tcPr>
          <w:p w14:paraId="307F2489" w14:textId="77777777" w:rsidR="00785511" w:rsidRPr="003531A9" w:rsidRDefault="00785511" w:rsidP="00785511">
            <w:pPr>
              <w:tabs>
                <w:tab w:val="left" w:pos="567"/>
                <w:tab w:val="left" w:pos="1134"/>
                <w:tab w:val="left" w:pos="1701"/>
              </w:tabs>
              <w:spacing w:line="320" w:lineRule="exact"/>
              <w:rPr>
                <w:rFonts w:ascii="Arial" w:hAnsi="Arial" w:cs="Arial"/>
                <w:b/>
                <w:bCs/>
                <w:sz w:val="18"/>
                <w:szCs w:val="18"/>
              </w:rPr>
            </w:pPr>
            <w:r w:rsidRPr="003531A9">
              <w:rPr>
                <w:rFonts w:ascii="Arial" w:hAnsi="Arial" w:cs="Arial"/>
                <w:b/>
                <w:bCs/>
                <w:sz w:val="18"/>
                <w:szCs w:val="18"/>
              </w:rPr>
              <w:t>Deferred tax liabilities</w:t>
            </w:r>
            <w:r w:rsidRPr="003531A9">
              <w:rPr>
                <w:rFonts w:ascii="Arial" w:hAnsi="Arial" w:cs="Arial"/>
                <w:b/>
                <w:bCs/>
                <w:sz w:val="18"/>
                <w:szCs w:val="18"/>
                <w:cs/>
                <w:lang w:val="th-TH"/>
              </w:rPr>
              <w:t xml:space="preserve"> </w:t>
            </w:r>
          </w:p>
        </w:tc>
        <w:tc>
          <w:tcPr>
            <w:tcW w:w="1215" w:type="dxa"/>
            <w:vAlign w:val="bottom"/>
          </w:tcPr>
          <w:p w14:paraId="18A96966" w14:textId="77777777" w:rsidR="00785511" w:rsidRPr="003531A9" w:rsidRDefault="00785511" w:rsidP="00CA12B2">
            <w:pPr>
              <w:tabs>
                <w:tab w:val="decimal" w:pos="885"/>
              </w:tabs>
              <w:spacing w:line="320" w:lineRule="exact"/>
              <w:ind w:left="-31" w:right="-43"/>
              <w:jc w:val="both"/>
              <w:rPr>
                <w:rFonts w:ascii="Arial" w:hAnsi="Arial" w:cs="Arial"/>
                <w:spacing w:val="-4"/>
                <w:sz w:val="18"/>
                <w:szCs w:val="18"/>
              </w:rPr>
            </w:pPr>
          </w:p>
        </w:tc>
        <w:tc>
          <w:tcPr>
            <w:tcW w:w="1215" w:type="dxa"/>
            <w:vAlign w:val="bottom"/>
          </w:tcPr>
          <w:p w14:paraId="363D286D" w14:textId="77777777" w:rsidR="00785511" w:rsidRPr="003531A9" w:rsidRDefault="00785511" w:rsidP="00CA12B2">
            <w:pPr>
              <w:tabs>
                <w:tab w:val="decimal" w:pos="885"/>
              </w:tabs>
              <w:spacing w:line="320" w:lineRule="exact"/>
              <w:ind w:left="-31" w:right="-43"/>
              <w:jc w:val="both"/>
              <w:rPr>
                <w:rFonts w:ascii="Arial" w:hAnsi="Arial" w:cs="Arial"/>
                <w:spacing w:val="-4"/>
                <w:sz w:val="18"/>
                <w:szCs w:val="18"/>
              </w:rPr>
            </w:pPr>
          </w:p>
        </w:tc>
        <w:tc>
          <w:tcPr>
            <w:tcW w:w="1215" w:type="dxa"/>
            <w:vAlign w:val="bottom"/>
          </w:tcPr>
          <w:p w14:paraId="6344A42E" w14:textId="77777777" w:rsidR="00785511" w:rsidRPr="003531A9" w:rsidRDefault="00785511" w:rsidP="00CA12B2">
            <w:pPr>
              <w:tabs>
                <w:tab w:val="decimal" w:pos="885"/>
              </w:tabs>
              <w:spacing w:line="320" w:lineRule="exact"/>
              <w:ind w:left="-31" w:right="-43"/>
              <w:jc w:val="both"/>
              <w:rPr>
                <w:rFonts w:ascii="Arial" w:hAnsi="Arial" w:cs="Arial"/>
                <w:spacing w:val="-4"/>
                <w:sz w:val="18"/>
                <w:szCs w:val="18"/>
              </w:rPr>
            </w:pPr>
          </w:p>
        </w:tc>
        <w:tc>
          <w:tcPr>
            <w:tcW w:w="1215" w:type="dxa"/>
            <w:vAlign w:val="bottom"/>
          </w:tcPr>
          <w:p w14:paraId="5B5B5698" w14:textId="77777777" w:rsidR="00785511" w:rsidRPr="003531A9" w:rsidRDefault="00785511" w:rsidP="00CA12B2">
            <w:pPr>
              <w:tabs>
                <w:tab w:val="decimal" w:pos="885"/>
              </w:tabs>
              <w:spacing w:line="320" w:lineRule="exact"/>
              <w:ind w:left="-31" w:right="-43"/>
              <w:jc w:val="both"/>
              <w:rPr>
                <w:rFonts w:ascii="Arial" w:hAnsi="Arial" w:cs="Arial"/>
                <w:spacing w:val="-4"/>
                <w:sz w:val="18"/>
                <w:szCs w:val="18"/>
              </w:rPr>
            </w:pPr>
          </w:p>
        </w:tc>
      </w:tr>
      <w:tr w:rsidR="00785511" w:rsidRPr="003531A9" w14:paraId="59BE202F" w14:textId="77777777" w:rsidTr="00CA12B2">
        <w:trPr>
          <w:trHeight w:val="20"/>
        </w:trPr>
        <w:tc>
          <w:tcPr>
            <w:tcW w:w="4482" w:type="dxa"/>
          </w:tcPr>
          <w:p w14:paraId="4FC3EB4E" w14:textId="1E09D974" w:rsidR="00785511" w:rsidRPr="003531A9" w:rsidRDefault="00785511" w:rsidP="005D58F4">
            <w:pPr>
              <w:tabs>
                <w:tab w:val="left" w:pos="1440"/>
              </w:tabs>
              <w:spacing w:line="320" w:lineRule="exact"/>
              <w:ind w:left="162" w:hanging="162"/>
              <w:rPr>
                <w:rFonts w:ascii="Arial" w:hAnsi="Arial" w:cs="Arial"/>
                <w:sz w:val="18"/>
                <w:szCs w:val="18"/>
              </w:rPr>
            </w:pPr>
            <w:r w:rsidRPr="003531A9">
              <w:rPr>
                <w:rFonts w:ascii="Arial" w:hAnsi="Arial" w:cs="Arial"/>
                <w:sz w:val="18"/>
                <w:szCs w:val="18"/>
              </w:rPr>
              <w:t xml:space="preserve">Accumulated depreciation - premises </w:t>
            </w:r>
            <w:r w:rsidR="005D58F4" w:rsidRPr="003531A9">
              <w:rPr>
                <w:rFonts w:ascii="Arial" w:hAnsi="Arial" w:cs="Arial"/>
                <w:sz w:val="18"/>
                <w:szCs w:val="18"/>
              </w:rPr>
              <w:t xml:space="preserve">                                   </w:t>
            </w:r>
            <w:r w:rsidRPr="003531A9">
              <w:rPr>
                <w:rFonts w:ascii="Arial" w:hAnsi="Arial" w:cs="Arial"/>
                <w:sz w:val="18"/>
                <w:szCs w:val="18"/>
              </w:rPr>
              <w:t>and equipment</w:t>
            </w:r>
          </w:p>
        </w:tc>
        <w:tc>
          <w:tcPr>
            <w:tcW w:w="1215" w:type="dxa"/>
            <w:vAlign w:val="bottom"/>
          </w:tcPr>
          <w:p w14:paraId="2A26DCBD" w14:textId="66DECF27" w:rsidR="00785511" w:rsidRPr="003531A9" w:rsidRDefault="00785511"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477,1</w:t>
            </w:r>
            <w:r w:rsidR="005A01F6" w:rsidRPr="003531A9">
              <w:rPr>
                <w:rFonts w:ascii="Arial" w:hAnsi="Arial" w:cs="Arial"/>
                <w:spacing w:val="-4"/>
                <w:sz w:val="18"/>
                <w:szCs w:val="18"/>
              </w:rPr>
              <w:t>29</w:t>
            </w:r>
          </w:p>
        </w:tc>
        <w:tc>
          <w:tcPr>
            <w:tcW w:w="1215" w:type="dxa"/>
            <w:vAlign w:val="bottom"/>
          </w:tcPr>
          <w:p w14:paraId="2FEF0A7D" w14:textId="4851B83B" w:rsidR="00785511" w:rsidRPr="003531A9" w:rsidRDefault="00785511"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479,677</w:t>
            </w:r>
          </w:p>
        </w:tc>
        <w:tc>
          <w:tcPr>
            <w:tcW w:w="1215" w:type="dxa"/>
            <w:vAlign w:val="bottom"/>
          </w:tcPr>
          <w:p w14:paraId="0072305C" w14:textId="28D50839" w:rsidR="00785511" w:rsidRPr="003531A9" w:rsidRDefault="00785511"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cs/>
              </w:rPr>
              <w:t>108</w:t>
            </w:r>
            <w:r w:rsidRPr="003531A9">
              <w:rPr>
                <w:rFonts w:ascii="Arial" w:hAnsi="Arial" w:cs="Arial"/>
                <w:spacing w:val="-4"/>
                <w:sz w:val="18"/>
                <w:szCs w:val="18"/>
              </w:rPr>
              <w:t>,583</w:t>
            </w:r>
          </w:p>
        </w:tc>
        <w:tc>
          <w:tcPr>
            <w:tcW w:w="1215" w:type="dxa"/>
            <w:vAlign w:val="bottom"/>
          </w:tcPr>
          <w:p w14:paraId="37B5EFD2" w14:textId="2037FE28" w:rsidR="00785511" w:rsidRPr="003531A9" w:rsidRDefault="00785511"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101,962</w:t>
            </w:r>
          </w:p>
        </w:tc>
      </w:tr>
      <w:tr w:rsidR="00785511" w:rsidRPr="003531A9" w14:paraId="0D78EB0A" w14:textId="77777777" w:rsidTr="00CA12B2">
        <w:trPr>
          <w:trHeight w:val="20"/>
        </w:trPr>
        <w:tc>
          <w:tcPr>
            <w:tcW w:w="4482" w:type="dxa"/>
          </w:tcPr>
          <w:p w14:paraId="6DE588A8" w14:textId="77777777" w:rsidR="00785511" w:rsidRPr="003531A9" w:rsidRDefault="00785511" w:rsidP="00785511">
            <w:pPr>
              <w:tabs>
                <w:tab w:val="left" w:pos="1440"/>
              </w:tabs>
              <w:spacing w:line="320" w:lineRule="exact"/>
              <w:rPr>
                <w:rFonts w:ascii="Arial" w:hAnsi="Arial" w:cs="Arial"/>
                <w:sz w:val="18"/>
                <w:szCs w:val="18"/>
              </w:rPr>
            </w:pPr>
            <w:r w:rsidRPr="003531A9">
              <w:rPr>
                <w:rFonts w:ascii="Arial" w:hAnsi="Arial" w:cs="Arial"/>
                <w:sz w:val="18"/>
                <w:szCs w:val="18"/>
              </w:rPr>
              <w:t>Expense for debentures</w:t>
            </w:r>
            <w:r w:rsidRPr="003531A9">
              <w:rPr>
                <w:rFonts w:ascii="Arial" w:hAnsi="Arial" w:cs="Arial"/>
                <w:sz w:val="18"/>
                <w:szCs w:val="18"/>
                <w:cs/>
              </w:rPr>
              <w:t xml:space="preserve"> </w:t>
            </w:r>
          </w:p>
        </w:tc>
        <w:tc>
          <w:tcPr>
            <w:tcW w:w="1215" w:type="dxa"/>
            <w:vAlign w:val="bottom"/>
          </w:tcPr>
          <w:p w14:paraId="19B89037" w14:textId="179BA5EB" w:rsidR="00785511" w:rsidRPr="003531A9" w:rsidRDefault="00785511"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w:t>
            </w:r>
          </w:p>
        </w:tc>
        <w:tc>
          <w:tcPr>
            <w:tcW w:w="1215" w:type="dxa"/>
            <w:vAlign w:val="bottom"/>
          </w:tcPr>
          <w:p w14:paraId="58815922" w14:textId="1F1E087E" w:rsidR="00785511" w:rsidRPr="003531A9" w:rsidRDefault="00785511"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146</w:t>
            </w:r>
          </w:p>
        </w:tc>
        <w:tc>
          <w:tcPr>
            <w:tcW w:w="1215" w:type="dxa"/>
            <w:vAlign w:val="bottom"/>
          </w:tcPr>
          <w:p w14:paraId="75454E4E" w14:textId="6C85CD0E" w:rsidR="00785511" w:rsidRPr="003531A9" w:rsidRDefault="00785511"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w:t>
            </w:r>
          </w:p>
        </w:tc>
        <w:tc>
          <w:tcPr>
            <w:tcW w:w="1215" w:type="dxa"/>
            <w:vAlign w:val="bottom"/>
          </w:tcPr>
          <w:p w14:paraId="7EDA082F" w14:textId="32BF9040" w:rsidR="00785511" w:rsidRPr="003531A9" w:rsidRDefault="00785511"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146</w:t>
            </w:r>
          </w:p>
        </w:tc>
      </w:tr>
      <w:tr w:rsidR="00785511" w:rsidRPr="003531A9" w14:paraId="1FB0EBD7" w14:textId="77777777" w:rsidTr="00CA12B2">
        <w:trPr>
          <w:trHeight w:val="20"/>
        </w:trPr>
        <w:tc>
          <w:tcPr>
            <w:tcW w:w="4482" w:type="dxa"/>
          </w:tcPr>
          <w:p w14:paraId="72DD8AC3" w14:textId="77777777" w:rsidR="00785511" w:rsidRPr="003531A9" w:rsidRDefault="00785511" w:rsidP="00CA12B2">
            <w:pPr>
              <w:tabs>
                <w:tab w:val="left" w:pos="1440"/>
              </w:tabs>
              <w:spacing w:line="320" w:lineRule="exact"/>
              <w:ind w:left="162" w:right="-100" w:hanging="162"/>
              <w:rPr>
                <w:rFonts w:ascii="Arial" w:hAnsi="Arial" w:cs="Arial"/>
                <w:sz w:val="18"/>
                <w:szCs w:val="18"/>
              </w:rPr>
            </w:pPr>
            <w:r w:rsidRPr="003531A9">
              <w:rPr>
                <w:rFonts w:ascii="Arial" w:hAnsi="Arial" w:cs="Arial"/>
                <w:sz w:val="18"/>
                <w:szCs w:val="18"/>
              </w:rPr>
              <w:t>Gain on fair value adjustment of investment properties</w:t>
            </w:r>
          </w:p>
        </w:tc>
        <w:tc>
          <w:tcPr>
            <w:tcW w:w="1215" w:type="dxa"/>
            <w:vAlign w:val="bottom"/>
          </w:tcPr>
          <w:p w14:paraId="38215A85" w14:textId="248DAE8F" w:rsidR="00785511" w:rsidRPr="003531A9" w:rsidRDefault="00785511"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26,840</w:t>
            </w:r>
          </w:p>
        </w:tc>
        <w:tc>
          <w:tcPr>
            <w:tcW w:w="1215" w:type="dxa"/>
            <w:vAlign w:val="bottom"/>
          </w:tcPr>
          <w:p w14:paraId="729A6792" w14:textId="7A0DAB82" w:rsidR="00785511" w:rsidRPr="003531A9" w:rsidRDefault="00785511"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29,280</w:t>
            </w:r>
          </w:p>
        </w:tc>
        <w:tc>
          <w:tcPr>
            <w:tcW w:w="1215" w:type="dxa"/>
            <w:vAlign w:val="bottom"/>
          </w:tcPr>
          <w:p w14:paraId="28844247" w14:textId="1C3E2364" w:rsidR="00785511" w:rsidRPr="003531A9" w:rsidRDefault="00785511"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113,424</w:t>
            </w:r>
          </w:p>
        </w:tc>
        <w:tc>
          <w:tcPr>
            <w:tcW w:w="1215" w:type="dxa"/>
            <w:vAlign w:val="bottom"/>
          </w:tcPr>
          <w:p w14:paraId="74EF698B" w14:textId="7B6C7E77" w:rsidR="00785511" w:rsidRPr="003531A9" w:rsidRDefault="00785511"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102,947</w:t>
            </w:r>
          </w:p>
        </w:tc>
      </w:tr>
      <w:tr w:rsidR="00785511" w:rsidRPr="003531A9" w14:paraId="7A0FEDDA" w14:textId="77777777" w:rsidTr="00CA12B2">
        <w:trPr>
          <w:trHeight w:val="20"/>
        </w:trPr>
        <w:tc>
          <w:tcPr>
            <w:tcW w:w="4482" w:type="dxa"/>
            <w:hideMark/>
          </w:tcPr>
          <w:p w14:paraId="615451C6" w14:textId="77777777" w:rsidR="00785511" w:rsidRPr="003531A9" w:rsidRDefault="00785511" w:rsidP="005D58F4">
            <w:pPr>
              <w:tabs>
                <w:tab w:val="left" w:pos="1440"/>
              </w:tabs>
              <w:spacing w:line="320" w:lineRule="exact"/>
              <w:ind w:left="162" w:right="-126" w:hanging="162"/>
              <w:rPr>
                <w:rFonts w:ascii="Arial" w:hAnsi="Arial" w:cs="Arial"/>
                <w:sz w:val="18"/>
                <w:szCs w:val="18"/>
              </w:rPr>
            </w:pPr>
            <w:r w:rsidRPr="003531A9">
              <w:rPr>
                <w:rFonts w:ascii="Arial" w:hAnsi="Arial" w:cs="Arial"/>
                <w:sz w:val="18"/>
                <w:szCs w:val="18"/>
              </w:rPr>
              <w:t>Gain on</w:t>
            </w:r>
            <w:r w:rsidRPr="003531A9">
              <w:rPr>
                <w:rFonts w:ascii="Arial" w:hAnsi="Arial" w:cs="Arial"/>
                <w:sz w:val="18"/>
                <w:szCs w:val="18"/>
                <w:cs/>
              </w:rPr>
              <w:t xml:space="preserve"> </w:t>
            </w:r>
            <w:r w:rsidRPr="003531A9">
              <w:rPr>
                <w:rFonts w:ascii="Arial" w:hAnsi="Arial" w:cs="Arial"/>
                <w:sz w:val="18"/>
                <w:szCs w:val="18"/>
              </w:rPr>
              <w:t xml:space="preserve">fair value adjustment of investment </w:t>
            </w:r>
            <w:r w:rsidRPr="003531A9">
              <w:rPr>
                <w:rFonts w:ascii="Arial" w:hAnsi="Arial" w:cs="Arial"/>
                <w:kern w:val="28"/>
                <w:sz w:val="18"/>
                <w:szCs w:val="18"/>
              </w:rPr>
              <w:t xml:space="preserve">measured at </w:t>
            </w:r>
            <w:r w:rsidRPr="003531A9">
              <w:rPr>
                <w:rFonts w:ascii="Arial" w:hAnsi="Arial" w:cs="Arial"/>
                <w:sz w:val="18"/>
                <w:szCs w:val="18"/>
              </w:rPr>
              <w:t>fair</w:t>
            </w:r>
            <w:r w:rsidRPr="003531A9">
              <w:rPr>
                <w:rFonts w:ascii="Arial" w:hAnsi="Arial" w:cs="Arial"/>
                <w:kern w:val="28"/>
                <w:sz w:val="18"/>
                <w:szCs w:val="18"/>
              </w:rPr>
              <w:t xml:space="preserve"> value through other comprehensive income</w:t>
            </w:r>
          </w:p>
        </w:tc>
        <w:tc>
          <w:tcPr>
            <w:tcW w:w="1215" w:type="dxa"/>
            <w:vAlign w:val="bottom"/>
          </w:tcPr>
          <w:p w14:paraId="7AD1FB62" w14:textId="290820A6" w:rsidR="00785511" w:rsidRPr="003531A9" w:rsidRDefault="00785511"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127,643</w:t>
            </w:r>
          </w:p>
        </w:tc>
        <w:tc>
          <w:tcPr>
            <w:tcW w:w="1215" w:type="dxa"/>
            <w:vAlign w:val="bottom"/>
          </w:tcPr>
          <w:p w14:paraId="64A5D25D" w14:textId="0C3C9CDC" w:rsidR="00785511" w:rsidRPr="003531A9" w:rsidRDefault="00785511"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79,595</w:t>
            </w:r>
          </w:p>
        </w:tc>
        <w:tc>
          <w:tcPr>
            <w:tcW w:w="1215" w:type="dxa"/>
            <w:vAlign w:val="bottom"/>
          </w:tcPr>
          <w:p w14:paraId="48842C0D" w14:textId="3B0850AC" w:rsidR="00785511" w:rsidRPr="003531A9" w:rsidRDefault="00785511"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50,640</w:t>
            </w:r>
          </w:p>
        </w:tc>
        <w:tc>
          <w:tcPr>
            <w:tcW w:w="1215" w:type="dxa"/>
            <w:vAlign w:val="bottom"/>
          </w:tcPr>
          <w:p w14:paraId="119AC8A4" w14:textId="587EC467" w:rsidR="00785511" w:rsidRPr="003531A9" w:rsidRDefault="00785511"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69,012</w:t>
            </w:r>
          </w:p>
        </w:tc>
      </w:tr>
      <w:tr w:rsidR="00785511" w:rsidRPr="003531A9" w14:paraId="3FD86CE1" w14:textId="77777777" w:rsidTr="00CA12B2">
        <w:trPr>
          <w:trHeight w:val="20"/>
        </w:trPr>
        <w:tc>
          <w:tcPr>
            <w:tcW w:w="4482" w:type="dxa"/>
          </w:tcPr>
          <w:p w14:paraId="5024BFD4" w14:textId="77777777" w:rsidR="00785511" w:rsidRPr="003531A9" w:rsidRDefault="00785511" w:rsidP="00785511">
            <w:pPr>
              <w:tabs>
                <w:tab w:val="left" w:pos="1440"/>
              </w:tabs>
              <w:spacing w:line="320" w:lineRule="exact"/>
              <w:ind w:left="162" w:hanging="162"/>
              <w:rPr>
                <w:rFonts w:ascii="Arial" w:hAnsi="Arial" w:cs="Arial"/>
                <w:sz w:val="18"/>
                <w:szCs w:val="18"/>
              </w:rPr>
            </w:pPr>
            <w:r w:rsidRPr="003531A9">
              <w:rPr>
                <w:rFonts w:ascii="Arial" w:hAnsi="Arial" w:cs="Arial"/>
                <w:sz w:val="18"/>
                <w:szCs w:val="18"/>
              </w:rPr>
              <w:t>Gain on</w:t>
            </w:r>
            <w:r w:rsidRPr="003531A9">
              <w:rPr>
                <w:rFonts w:ascii="Arial" w:hAnsi="Arial" w:cs="Arial"/>
                <w:sz w:val="18"/>
                <w:szCs w:val="18"/>
                <w:cs/>
              </w:rPr>
              <w:t xml:space="preserve"> </w:t>
            </w:r>
            <w:r w:rsidRPr="003531A9">
              <w:rPr>
                <w:rFonts w:ascii="Arial" w:hAnsi="Arial" w:cs="Arial"/>
                <w:sz w:val="18"/>
                <w:szCs w:val="18"/>
              </w:rPr>
              <w:t>fair value adjustment of derivative</w:t>
            </w:r>
          </w:p>
        </w:tc>
        <w:tc>
          <w:tcPr>
            <w:tcW w:w="1215" w:type="dxa"/>
            <w:vAlign w:val="bottom"/>
          </w:tcPr>
          <w:p w14:paraId="2CDFF6C4" w14:textId="22FA8D73" w:rsidR="00785511" w:rsidRPr="003531A9" w:rsidRDefault="00785511"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w:t>
            </w:r>
          </w:p>
        </w:tc>
        <w:tc>
          <w:tcPr>
            <w:tcW w:w="1215" w:type="dxa"/>
            <w:vAlign w:val="bottom"/>
          </w:tcPr>
          <w:p w14:paraId="270A935F" w14:textId="124179BE" w:rsidR="00785511" w:rsidRPr="003531A9" w:rsidRDefault="00785511"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1,375</w:t>
            </w:r>
          </w:p>
        </w:tc>
        <w:tc>
          <w:tcPr>
            <w:tcW w:w="1215" w:type="dxa"/>
            <w:vAlign w:val="bottom"/>
          </w:tcPr>
          <w:p w14:paraId="5BC47901" w14:textId="5D8FB351" w:rsidR="00785511" w:rsidRPr="003531A9" w:rsidRDefault="00785511"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w:t>
            </w:r>
          </w:p>
        </w:tc>
        <w:tc>
          <w:tcPr>
            <w:tcW w:w="1215" w:type="dxa"/>
            <w:vAlign w:val="bottom"/>
          </w:tcPr>
          <w:p w14:paraId="1B62FEDF" w14:textId="542480DE" w:rsidR="00785511" w:rsidRPr="003531A9" w:rsidRDefault="00785511"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1,451</w:t>
            </w:r>
          </w:p>
        </w:tc>
      </w:tr>
      <w:tr w:rsidR="00785511" w:rsidRPr="003531A9" w14:paraId="66EBC9F4" w14:textId="77777777" w:rsidTr="00CA12B2">
        <w:trPr>
          <w:trHeight w:val="99"/>
        </w:trPr>
        <w:tc>
          <w:tcPr>
            <w:tcW w:w="4482" w:type="dxa"/>
            <w:hideMark/>
          </w:tcPr>
          <w:p w14:paraId="6CD5D298" w14:textId="77777777" w:rsidR="00785511" w:rsidRPr="003531A9" w:rsidRDefault="00785511" w:rsidP="00785511">
            <w:pPr>
              <w:tabs>
                <w:tab w:val="left" w:pos="1440"/>
              </w:tabs>
              <w:spacing w:line="320" w:lineRule="exact"/>
              <w:ind w:left="162" w:hanging="162"/>
              <w:rPr>
                <w:rFonts w:ascii="Arial" w:hAnsi="Arial" w:cs="Arial"/>
                <w:sz w:val="18"/>
                <w:szCs w:val="18"/>
              </w:rPr>
            </w:pPr>
            <w:r w:rsidRPr="003531A9">
              <w:rPr>
                <w:rFonts w:ascii="Arial" w:hAnsi="Arial" w:cs="Arial"/>
                <w:sz w:val="18"/>
                <w:szCs w:val="18"/>
              </w:rPr>
              <w:t>Revaluation surplus on land and premises</w:t>
            </w:r>
          </w:p>
        </w:tc>
        <w:tc>
          <w:tcPr>
            <w:tcW w:w="1215" w:type="dxa"/>
            <w:vAlign w:val="bottom"/>
          </w:tcPr>
          <w:p w14:paraId="61FD0FC5" w14:textId="0EA8E498" w:rsidR="00785511" w:rsidRPr="003531A9" w:rsidRDefault="00785511" w:rsidP="00CA12B2">
            <w:pPr>
              <w:pBdr>
                <w:bottom w:val="single" w:sz="4" w:space="1" w:color="auto"/>
              </w:pBd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5,587,557</w:t>
            </w:r>
          </w:p>
        </w:tc>
        <w:tc>
          <w:tcPr>
            <w:tcW w:w="1215" w:type="dxa"/>
            <w:vAlign w:val="bottom"/>
          </w:tcPr>
          <w:p w14:paraId="4452F0D4" w14:textId="1770A35C" w:rsidR="00785511" w:rsidRPr="003531A9" w:rsidRDefault="00785511" w:rsidP="00CA12B2">
            <w:pPr>
              <w:pBdr>
                <w:bottom w:val="single" w:sz="4" w:space="1" w:color="auto"/>
              </w:pBd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5,006,989</w:t>
            </w:r>
          </w:p>
        </w:tc>
        <w:tc>
          <w:tcPr>
            <w:tcW w:w="1215" w:type="dxa"/>
            <w:vAlign w:val="bottom"/>
          </w:tcPr>
          <w:p w14:paraId="3CEDBCF3" w14:textId="475C60B4" w:rsidR="00785511" w:rsidRPr="003531A9" w:rsidRDefault="00785511" w:rsidP="00CA12B2">
            <w:pPr>
              <w:pBdr>
                <w:bottom w:val="single" w:sz="4" w:space="1" w:color="auto"/>
              </w:pBd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674,781</w:t>
            </w:r>
          </w:p>
        </w:tc>
        <w:tc>
          <w:tcPr>
            <w:tcW w:w="1215" w:type="dxa"/>
            <w:vAlign w:val="bottom"/>
          </w:tcPr>
          <w:p w14:paraId="07767825" w14:textId="1A995939" w:rsidR="00785511" w:rsidRPr="003531A9" w:rsidRDefault="00785511" w:rsidP="00CA12B2">
            <w:pPr>
              <w:pBdr>
                <w:bottom w:val="single" w:sz="4" w:space="1" w:color="auto"/>
              </w:pBd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674,781</w:t>
            </w:r>
          </w:p>
        </w:tc>
      </w:tr>
      <w:tr w:rsidR="00785511" w:rsidRPr="003531A9" w14:paraId="168B1A7A" w14:textId="77777777" w:rsidTr="00CA12B2">
        <w:trPr>
          <w:trHeight w:val="20"/>
        </w:trPr>
        <w:tc>
          <w:tcPr>
            <w:tcW w:w="4482" w:type="dxa"/>
            <w:hideMark/>
          </w:tcPr>
          <w:p w14:paraId="7EAF7D6A" w14:textId="77777777" w:rsidR="00785511" w:rsidRPr="003531A9" w:rsidRDefault="00785511" w:rsidP="00785511">
            <w:pPr>
              <w:tabs>
                <w:tab w:val="left" w:pos="567"/>
                <w:tab w:val="left" w:pos="1134"/>
                <w:tab w:val="left" w:pos="1701"/>
              </w:tabs>
              <w:spacing w:line="320" w:lineRule="exact"/>
              <w:rPr>
                <w:rFonts w:ascii="Arial" w:hAnsi="Arial" w:cs="Arial"/>
                <w:sz w:val="18"/>
                <w:szCs w:val="18"/>
              </w:rPr>
            </w:pPr>
            <w:r w:rsidRPr="003531A9">
              <w:rPr>
                <w:rFonts w:ascii="Arial" w:hAnsi="Arial" w:cs="Arial"/>
                <w:sz w:val="18"/>
                <w:szCs w:val="18"/>
              </w:rPr>
              <w:t>Total</w:t>
            </w:r>
          </w:p>
        </w:tc>
        <w:tc>
          <w:tcPr>
            <w:tcW w:w="1215" w:type="dxa"/>
            <w:vAlign w:val="bottom"/>
          </w:tcPr>
          <w:p w14:paraId="2D6B3B4D" w14:textId="3435B5A4" w:rsidR="00785511" w:rsidRPr="003531A9" w:rsidRDefault="00785511" w:rsidP="00CA12B2">
            <w:pPr>
              <w:pBdr>
                <w:bottom w:val="single" w:sz="4" w:space="1" w:color="auto"/>
              </w:pBd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6,219,1</w:t>
            </w:r>
            <w:r w:rsidR="005A01F6" w:rsidRPr="003531A9">
              <w:rPr>
                <w:rFonts w:ascii="Arial" w:hAnsi="Arial" w:cs="Arial"/>
                <w:spacing w:val="-4"/>
                <w:sz w:val="18"/>
                <w:szCs w:val="18"/>
              </w:rPr>
              <w:t>69</w:t>
            </w:r>
          </w:p>
        </w:tc>
        <w:tc>
          <w:tcPr>
            <w:tcW w:w="1215" w:type="dxa"/>
            <w:vAlign w:val="bottom"/>
          </w:tcPr>
          <w:p w14:paraId="05CED31E" w14:textId="0800ACBD" w:rsidR="00785511" w:rsidRPr="003531A9" w:rsidRDefault="00785511" w:rsidP="00CA12B2">
            <w:pPr>
              <w:pBdr>
                <w:bottom w:val="single" w:sz="4" w:space="1" w:color="auto"/>
              </w:pBd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5,597,062</w:t>
            </w:r>
          </w:p>
        </w:tc>
        <w:tc>
          <w:tcPr>
            <w:tcW w:w="1215" w:type="dxa"/>
            <w:vAlign w:val="bottom"/>
          </w:tcPr>
          <w:p w14:paraId="6A85C6B7" w14:textId="3EA254F3" w:rsidR="00785511" w:rsidRPr="003531A9" w:rsidRDefault="00785511" w:rsidP="00CA12B2">
            <w:pPr>
              <w:pBdr>
                <w:bottom w:val="single" w:sz="4" w:space="1" w:color="auto"/>
              </w:pBd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947,428</w:t>
            </w:r>
          </w:p>
        </w:tc>
        <w:tc>
          <w:tcPr>
            <w:tcW w:w="1215" w:type="dxa"/>
            <w:vAlign w:val="bottom"/>
          </w:tcPr>
          <w:p w14:paraId="292549C0" w14:textId="5990A8A9" w:rsidR="00785511" w:rsidRPr="003531A9" w:rsidRDefault="00785511" w:rsidP="00CA12B2">
            <w:pPr>
              <w:pBdr>
                <w:bottom w:val="single" w:sz="4" w:space="1" w:color="auto"/>
              </w:pBd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950,299</w:t>
            </w:r>
          </w:p>
        </w:tc>
      </w:tr>
      <w:tr w:rsidR="003E0D32" w:rsidRPr="003531A9" w14:paraId="62445649" w14:textId="77777777" w:rsidTr="00CA12B2">
        <w:trPr>
          <w:trHeight w:val="20"/>
        </w:trPr>
        <w:tc>
          <w:tcPr>
            <w:tcW w:w="4482" w:type="dxa"/>
          </w:tcPr>
          <w:p w14:paraId="718377FC" w14:textId="5B777423" w:rsidR="003E0D32" w:rsidRPr="003531A9" w:rsidRDefault="003E0D32" w:rsidP="003E0D32">
            <w:pPr>
              <w:tabs>
                <w:tab w:val="left" w:pos="567"/>
                <w:tab w:val="left" w:pos="1134"/>
                <w:tab w:val="left" w:pos="1701"/>
              </w:tabs>
              <w:spacing w:line="320" w:lineRule="exact"/>
              <w:rPr>
                <w:rFonts w:ascii="Arial" w:hAnsi="Arial" w:cs="Arial"/>
                <w:b/>
                <w:bCs/>
                <w:sz w:val="18"/>
                <w:szCs w:val="18"/>
              </w:rPr>
            </w:pPr>
            <w:r w:rsidRPr="003531A9">
              <w:rPr>
                <w:rFonts w:ascii="Arial" w:hAnsi="Arial" w:cs="Arial"/>
                <w:b/>
                <w:bCs/>
                <w:sz w:val="18"/>
                <w:szCs w:val="18"/>
              </w:rPr>
              <w:t>Deferred tax assets (liabilities) - net</w:t>
            </w:r>
          </w:p>
        </w:tc>
        <w:tc>
          <w:tcPr>
            <w:tcW w:w="1215" w:type="dxa"/>
            <w:vAlign w:val="bottom"/>
          </w:tcPr>
          <w:p w14:paraId="5B9EEB31" w14:textId="53964819" w:rsidR="003E0D32" w:rsidRPr="003531A9" w:rsidRDefault="003E0D32" w:rsidP="003E0D32">
            <w:pPr>
              <w:pBdr>
                <w:bottom w:val="double" w:sz="4" w:space="1" w:color="auto"/>
              </w:pBdr>
              <w:tabs>
                <w:tab w:val="decimal" w:pos="885"/>
              </w:tabs>
              <w:spacing w:line="320" w:lineRule="exact"/>
              <w:ind w:left="-31" w:right="-43"/>
              <w:jc w:val="both"/>
              <w:rPr>
                <w:rFonts w:ascii="Arial" w:hAnsi="Arial" w:cs="Arial"/>
                <w:spacing w:val="-4"/>
                <w:sz w:val="18"/>
                <w:szCs w:val="18"/>
              </w:rPr>
            </w:pPr>
            <w:r w:rsidRPr="003531A9">
              <w:rPr>
                <w:rFonts w:ascii="Arial" w:eastAsia="Calibri" w:hAnsi="Arial" w:cs="Arial"/>
                <w:sz w:val="18"/>
                <w:szCs w:val="18"/>
              </w:rPr>
              <w:t>(4,067,182)</w:t>
            </w:r>
          </w:p>
        </w:tc>
        <w:tc>
          <w:tcPr>
            <w:tcW w:w="1215" w:type="dxa"/>
            <w:vAlign w:val="bottom"/>
          </w:tcPr>
          <w:p w14:paraId="7AB19F53" w14:textId="1DA341E6" w:rsidR="003E0D32" w:rsidRPr="003531A9" w:rsidRDefault="003E0D32" w:rsidP="003E0D32">
            <w:pPr>
              <w:pBdr>
                <w:bottom w:val="double" w:sz="4" w:space="1" w:color="auto"/>
              </w:pBdr>
              <w:tabs>
                <w:tab w:val="decimal" w:pos="885"/>
              </w:tabs>
              <w:spacing w:line="320" w:lineRule="exact"/>
              <w:ind w:left="-31" w:right="-43"/>
              <w:jc w:val="both"/>
              <w:rPr>
                <w:rFonts w:ascii="Arial" w:hAnsi="Arial" w:cs="Arial"/>
                <w:spacing w:val="-4"/>
                <w:sz w:val="18"/>
                <w:szCs w:val="18"/>
              </w:rPr>
            </w:pPr>
            <w:r w:rsidRPr="003531A9">
              <w:rPr>
                <w:rFonts w:ascii="Arial" w:eastAsia="Calibri" w:hAnsi="Arial" w:cs="Arial"/>
                <w:sz w:val="18"/>
                <w:szCs w:val="18"/>
              </w:rPr>
              <w:t>(3,697,202)</w:t>
            </w:r>
          </w:p>
        </w:tc>
        <w:tc>
          <w:tcPr>
            <w:tcW w:w="1215" w:type="dxa"/>
            <w:vAlign w:val="bottom"/>
          </w:tcPr>
          <w:p w14:paraId="0B3A1BE8" w14:textId="387E8690" w:rsidR="003E0D32" w:rsidRPr="003531A9" w:rsidRDefault="003E0D32" w:rsidP="003E0D32">
            <w:pPr>
              <w:pBdr>
                <w:bottom w:val="double" w:sz="4" w:space="1" w:color="auto"/>
              </w:pBdr>
              <w:tabs>
                <w:tab w:val="decimal" w:pos="885"/>
              </w:tabs>
              <w:spacing w:line="320" w:lineRule="exact"/>
              <w:ind w:left="-31" w:right="-43"/>
              <w:jc w:val="both"/>
              <w:rPr>
                <w:rFonts w:ascii="Arial" w:hAnsi="Arial" w:cs="Arial"/>
                <w:spacing w:val="-4"/>
                <w:sz w:val="18"/>
                <w:szCs w:val="18"/>
              </w:rPr>
            </w:pPr>
            <w:r w:rsidRPr="003531A9">
              <w:rPr>
                <w:rFonts w:ascii="Arial" w:eastAsia="Calibri" w:hAnsi="Arial" w:cs="Arial"/>
                <w:sz w:val="18"/>
                <w:szCs w:val="18"/>
              </w:rPr>
              <w:t>78,729</w:t>
            </w:r>
          </w:p>
        </w:tc>
        <w:tc>
          <w:tcPr>
            <w:tcW w:w="1215" w:type="dxa"/>
            <w:vAlign w:val="bottom"/>
          </w:tcPr>
          <w:p w14:paraId="4F4D445C" w14:textId="49C9180A" w:rsidR="003E0D32" w:rsidRPr="003531A9" w:rsidRDefault="003E0D32" w:rsidP="003E0D32">
            <w:pPr>
              <w:pBdr>
                <w:bottom w:val="double" w:sz="4" w:space="1" w:color="auto"/>
              </w:pBdr>
              <w:tabs>
                <w:tab w:val="decimal" w:pos="885"/>
              </w:tabs>
              <w:spacing w:line="320" w:lineRule="exact"/>
              <w:ind w:left="-31" w:right="-43"/>
              <w:jc w:val="both"/>
              <w:rPr>
                <w:rFonts w:ascii="Arial" w:hAnsi="Arial" w:cs="Arial"/>
                <w:spacing w:val="-4"/>
                <w:sz w:val="18"/>
                <w:szCs w:val="18"/>
              </w:rPr>
            </w:pPr>
            <w:r w:rsidRPr="003531A9">
              <w:rPr>
                <w:rFonts w:ascii="Arial" w:eastAsia="Calibri" w:hAnsi="Arial" w:cs="Arial"/>
                <w:sz w:val="18"/>
                <w:szCs w:val="18"/>
              </w:rPr>
              <w:t>(127,542)</w:t>
            </w:r>
          </w:p>
        </w:tc>
      </w:tr>
    </w:tbl>
    <w:p w14:paraId="54F09199" w14:textId="37C6FC0D" w:rsidR="00195AC1" w:rsidRPr="003531A9" w:rsidRDefault="00195AC1" w:rsidP="00CA12B2">
      <w:pPr>
        <w:spacing w:before="240" w:line="380" w:lineRule="exact"/>
        <w:ind w:left="547"/>
        <w:jc w:val="both"/>
        <w:rPr>
          <w:rFonts w:ascii="Arial" w:hAnsi="Arial" w:cs="Arial"/>
          <w:sz w:val="22"/>
          <w:szCs w:val="22"/>
        </w:rPr>
      </w:pPr>
      <w:r w:rsidRPr="003531A9">
        <w:rPr>
          <w:rFonts w:ascii="Arial" w:hAnsi="Arial" w:cs="Arial"/>
          <w:sz w:val="22"/>
          <w:szCs w:val="22"/>
        </w:rPr>
        <w:t xml:space="preserve">Deferred tax assets and liabilities in statement of financial position </w:t>
      </w:r>
      <w:r w:rsidR="00040C39" w:rsidRPr="003531A9">
        <w:rPr>
          <w:rFonts w:ascii="Arial" w:hAnsi="Arial" w:cs="Arial"/>
          <w:sz w:val="22"/>
          <w:szCs w:val="28"/>
        </w:rPr>
        <w:t xml:space="preserve">as at </w:t>
      </w:r>
      <w:r w:rsidR="00974A36" w:rsidRPr="003531A9">
        <w:rPr>
          <w:rFonts w:ascii="Arial" w:hAnsi="Arial" w:cs="Arial"/>
          <w:spacing w:val="-8"/>
          <w:sz w:val="22"/>
          <w:szCs w:val="22"/>
        </w:rPr>
        <w:t xml:space="preserve">31 December </w:t>
      </w:r>
      <w:r w:rsidR="009D273D" w:rsidRPr="003531A9">
        <w:rPr>
          <w:rFonts w:ascii="Arial" w:hAnsi="Arial" w:cs="Arial"/>
          <w:spacing w:val="-8"/>
          <w:sz w:val="22"/>
          <w:szCs w:val="22"/>
        </w:rPr>
        <w:t>2025 and 2024</w:t>
      </w:r>
      <w:r w:rsidR="00040C39" w:rsidRPr="003531A9">
        <w:rPr>
          <w:rFonts w:ascii="Arial" w:hAnsi="Arial" w:cs="Arial"/>
          <w:spacing w:val="-8"/>
          <w:sz w:val="22"/>
          <w:szCs w:val="22"/>
        </w:rPr>
        <w:t xml:space="preserve"> </w:t>
      </w:r>
      <w:r w:rsidR="00F8174B" w:rsidRPr="003531A9">
        <w:rPr>
          <w:rFonts w:ascii="Arial" w:hAnsi="Arial" w:cs="Arial"/>
          <w:sz w:val="22"/>
          <w:szCs w:val="22"/>
        </w:rPr>
        <w:t>are</w:t>
      </w:r>
      <w:r w:rsidRPr="003531A9">
        <w:rPr>
          <w:rFonts w:ascii="Arial" w:hAnsi="Arial" w:cs="Arial"/>
          <w:sz w:val="22"/>
          <w:szCs w:val="22"/>
        </w:rPr>
        <w:t xml:space="preserve"> as follows:</w:t>
      </w:r>
    </w:p>
    <w:tbl>
      <w:tblPr>
        <w:tblW w:w="9312" w:type="dxa"/>
        <w:tblInd w:w="450" w:type="dxa"/>
        <w:tblCellMar>
          <w:left w:w="0" w:type="dxa"/>
          <w:right w:w="0" w:type="dxa"/>
        </w:tblCellMar>
        <w:tblLook w:val="04A0" w:firstRow="1" w:lastRow="0" w:firstColumn="1" w:lastColumn="0" w:noHBand="0" w:noVBand="1"/>
      </w:tblPr>
      <w:tblGrid>
        <w:gridCol w:w="4317"/>
        <w:gridCol w:w="1248"/>
        <w:gridCol w:w="1249"/>
        <w:gridCol w:w="1249"/>
        <w:gridCol w:w="1249"/>
      </w:tblGrid>
      <w:tr w:rsidR="00B51B8B" w:rsidRPr="003531A9" w14:paraId="0D2D3AE8" w14:textId="77777777" w:rsidTr="00BC4349">
        <w:tc>
          <w:tcPr>
            <w:tcW w:w="4317" w:type="dxa"/>
            <w:tcMar>
              <w:top w:w="0" w:type="dxa"/>
              <w:left w:w="108" w:type="dxa"/>
              <w:bottom w:w="0" w:type="dxa"/>
              <w:right w:w="108" w:type="dxa"/>
            </w:tcMar>
            <w:vAlign w:val="bottom"/>
            <w:hideMark/>
          </w:tcPr>
          <w:p w14:paraId="2C0E8C40" w14:textId="77777777" w:rsidR="00195AC1" w:rsidRPr="003531A9" w:rsidRDefault="00195AC1" w:rsidP="00CA12B2">
            <w:pPr>
              <w:spacing w:line="300" w:lineRule="exact"/>
              <w:jc w:val="thaiDistribute"/>
              <w:rPr>
                <w:rFonts w:ascii="Arial" w:eastAsia="Calibri" w:hAnsi="Arial" w:cs="Arial"/>
                <w:sz w:val="18"/>
                <w:szCs w:val="18"/>
              </w:rPr>
            </w:pPr>
            <w:r w:rsidRPr="003531A9">
              <w:rPr>
                <w:rFonts w:ascii="Arial" w:hAnsi="Arial" w:cs="Arial"/>
                <w:spacing w:val="-4"/>
                <w:sz w:val="18"/>
                <w:szCs w:val="18"/>
              </w:rPr>
              <w:t> </w:t>
            </w:r>
          </w:p>
        </w:tc>
        <w:tc>
          <w:tcPr>
            <w:tcW w:w="4995" w:type="dxa"/>
            <w:gridSpan w:val="4"/>
            <w:tcMar>
              <w:top w:w="0" w:type="dxa"/>
              <w:left w:w="108" w:type="dxa"/>
              <w:bottom w:w="0" w:type="dxa"/>
              <w:right w:w="108" w:type="dxa"/>
            </w:tcMar>
            <w:vAlign w:val="bottom"/>
            <w:hideMark/>
          </w:tcPr>
          <w:p w14:paraId="45273BC8" w14:textId="77777777" w:rsidR="00195AC1" w:rsidRPr="003531A9" w:rsidRDefault="00195AC1" w:rsidP="00CA12B2">
            <w:pPr>
              <w:spacing w:line="300" w:lineRule="exact"/>
              <w:jc w:val="right"/>
              <w:rPr>
                <w:rFonts w:ascii="Arial" w:eastAsia="Calibri" w:hAnsi="Arial" w:cs="Arial"/>
                <w:sz w:val="18"/>
                <w:szCs w:val="18"/>
              </w:rPr>
            </w:pPr>
            <w:r w:rsidRPr="003531A9">
              <w:rPr>
                <w:rFonts w:ascii="Arial" w:hAnsi="Arial" w:cs="Arial"/>
                <w:spacing w:val="-4"/>
                <w:sz w:val="18"/>
                <w:szCs w:val="18"/>
              </w:rPr>
              <w:t>(Unit: Thousand Baht)</w:t>
            </w:r>
          </w:p>
        </w:tc>
      </w:tr>
      <w:tr w:rsidR="00B51B8B" w:rsidRPr="003531A9" w14:paraId="40AC293D" w14:textId="77777777" w:rsidTr="00BC4349">
        <w:tc>
          <w:tcPr>
            <w:tcW w:w="4317" w:type="dxa"/>
            <w:tcMar>
              <w:top w:w="0" w:type="dxa"/>
              <w:left w:w="108" w:type="dxa"/>
              <w:bottom w:w="0" w:type="dxa"/>
              <w:right w:w="108" w:type="dxa"/>
            </w:tcMar>
            <w:vAlign w:val="bottom"/>
            <w:hideMark/>
          </w:tcPr>
          <w:p w14:paraId="1B398231" w14:textId="77777777" w:rsidR="00195AC1" w:rsidRPr="003531A9" w:rsidRDefault="00195AC1" w:rsidP="00CA12B2">
            <w:pPr>
              <w:spacing w:line="300" w:lineRule="exact"/>
              <w:ind w:right="-43"/>
              <w:jc w:val="center"/>
              <w:rPr>
                <w:rFonts w:ascii="Arial" w:eastAsia="Calibri" w:hAnsi="Arial" w:cs="Arial"/>
                <w:sz w:val="18"/>
                <w:szCs w:val="18"/>
              </w:rPr>
            </w:pPr>
            <w:r w:rsidRPr="003531A9">
              <w:rPr>
                <w:rFonts w:ascii="Arial" w:hAnsi="Arial" w:cs="Arial"/>
                <w:sz w:val="18"/>
                <w:szCs w:val="18"/>
              </w:rPr>
              <w:t> </w:t>
            </w:r>
          </w:p>
        </w:tc>
        <w:tc>
          <w:tcPr>
            <w:tcW w:w="4995" w:type="dxa"/>
            <w:gridSpan w:val="4"/>
            <w:tcMar>
              <w:top w:w="0" w:type="dxa"/>
              <w:left w:w="108" w:type="dxa"/>
              <w:bottom w:w="0" w:type="dxa"/>
              <w:right w:w="108" w:type="dxa"/>
            </w:tcMar>
            <w:vAlign w:val="bottom"/>
            <w:hideMark/>
          </w:tcPr>
          <w:p w14:paraId="08445637" w14:textId="77777777" w:rsidR="00195AC1" w:rsidRPr="003531A9" w:rsidRDefault="00195AC1" w:rsidP="00CA12B2">
            <w:pPr>
              <w:pBdr>
                <w:bottom w:val="single" w:sz="4" w:space="1" w:color="auto"/>
              </w:pBdr>
              <w:spacing w:line="300" w:lineRule="exact"/>
              <w:ind w:right="-43"/>
              <w:jc w:val="center"/>
              <w:rPr>
                <w:rFonts w:ascii="Arial" w:eastAsia="Calibri" w:hAnsi="Arial" w:cs="Arial"/>
                <w:sz w:val="18"/>
                <w:szCs w:val="18"/>
              </w:rPr>
            </w:pPr>
            <w:r w:rsidRPr="003531A9">
              <w:rPr>
                <w:rFonts w:ascii="Arial" w:hAnsi="Arial" w:cs="Arial"/>
                <w:sz w:val="18"/>
                <w:szCs w:val="18"/>
              </w:rPr>
              <w:t>Statements of financial position</w:t>
            </w:r>
          </w:p>
        </w:tc>
      </w:tr>
      <w:tr w:rsidR="00B51B8B" w:rsidRPr="003531A9" w14:paraId="5F416DDA" w14:textId="77777777" w:rsidTr="00BC4349">
        <w:tc>
          <w:tcPr>
            <w:tcW w:w="4317" w:type="dxa"/>
            <w:tcMar>
              <w:top w:w="0" w:type="dxa"/>
              <w:left w:w="108" w:type="dxa"/>
              <w:bottom w:w="0" w:type="dxa"/>
              <w:right w:w="108" w:type="dxa"/>
            </w:tcMar>
            <w:vAlign w:val="bottom"/>
            <w:hideMark/>
          </w:tcPr>
          <w:p w14:paraId="27B6D7E9" w14:textId="77777777" w:rsidR="00195AC1" w:rsidRPr="003531A9" w:rsidRDefault="00195AC1" w:rsidP="00CA12B2">
            <w:pPr>
              <w:spacing w:line="300" w:lineRule="exact"/>
              <w:jc w:val="thaiDistribute"/>
              <w:rPr>
                <w:rFonts w:ascii="Arial" w:eastAsia="Calibri" w:hAnsi="Arial" w:cs="Arial"/>
                <w:sz w:val="18"/>
                <w:szCs w:val="18"/>
              </w:rPr>
            </w:pPr>
            <w:r w:rsidRPr="003531A9">
              <w:rPr>
                <w:rFonts w:ascii="Arial" w:hAnsi="Arial" w:cs="Arial"/>
                <w:spacing w:val="-4"/>
                <w:sz w:val="18"/>
                <w:szCs w:val="18"/>
              </w:rPr>
              <w:t> </w:t>
            </w:r>
          </w:p>
        </w:tc>
        <w:tc>
          <w:tcPr>
            <w:tcW w:w="2497" w:type="dxa"/>
            <w:gridSpan w:val="2"/>
            <w:tcMar>
              <w:top w:w="0" w:type="dxa"/>
              <w:left w:w="108" w:type="dxa"/>
              <w:bottom w:w="0" w:type="dxa"/>
              <w:right w:w="108" w:type="dxa"/>
            </w:tcMar>
            <w:vAlign w:val="bottom"/>
            <w:hideMark/>
          </w:tcPr>
          <w:p w14:paraId="2C85DBD0" w14:textId="77777777" w:rsidR="00195AC1" w:rsidRPr="003531A9" w:rsidRDefault="00195AC1" w:rsidP="00CA12B2">
            <w:pPr>
              <w:pBdr>
                <w:bottom w:val="single" w:sz="4" w:space="1" w:color="auto"/>
              </w:pBdr>
              <w:spacing w:line="300" w:lineRule="exact"/>
              <w:ind w:right="-26"/>
              <w:jc w:val="center"/>
              <w:rPr>
                <w:rFonts w:ascii="Arial" w:eastAsia="Calibri" w:hAnsi="Arial" w:cs="Arial"/>
                <w:sz w:val="18"/>
                <w:szCs w:val="18"/>
              </w:rPr>
            </w:pPr>
            <w:r w:rsidRPr="003531A9">
              <w:rPr>
                <w:rFonts w:ascii="Arial" w:hAnsi="Arial" w:cs="Arial"/>
                <w:sz w:val="18"/>
                <w:szCs w:val="18"/>
              </w:rPr>
              <w:t xml:space="preserve">Consolidated </w:t>
            </w:r>
          </w:p>
          <w:p w14:paraId="264E900F" w14:textId="77777777" w:rsidR="00195AC1" w:rsidRPr="003531A9" w:rsidRDefault="00195AC1" w:rsidP="00CA12B2">
            <w:pPr>
              <w:pBdr>
                <w:bottom w:val="single" w:sz="4" w:space="1" w:color="auto"/>
              </w:pBdr>
              <w:spacing w:line="300" w:lineRule="exact"/>
              <w:ind w:right="-26"/>
              <w:jc w:val="center"/>
              <w:rPr>
                <w:rFonts w:ascii="Arial" w:eastAsia="Calibri" w:hAnsi="Arial" w:cs="Arial"/>
                <w:sz w:val="18"/>
                <w:szCs w:val="18"/>
              </w:rPr>
            </w:pPr>
            <w:r w:rsidRPr="003531A9">
              <w:rPr>
                <w:rFonts w:ascii="Arial" w:hAnsi="Arial" w:cs="Arial"/>
                <w:sz w:val="18"/>
                <w:szCs w:val="18"/>
              </w:rPr>
              <w:t>financial statements</w:t>
            </w:r>
          </w:p>
        </w:tc>
        <w:tc>
          <w:tcPr>
            <w:tcW w:w="2498" w:type="dxa"/>
            <w:gridSpan w:val="2"/>
            <w:tcMar>
              <w:top w:w="0" w:type="dxa"/>
              <w:left w:w="108" w:type="dxa"/>
              <w:bottom w:w="0" w:type="dxa"/>
              <w:right w:w="108" w:type="dxa"/>
            </w:tcMar>
            <w:vAlign w:val="bottom"/>
            <w:hideMark/>
          </w:tcPr>
          <w:p w14:paraId="2EF94C98" w14:textId="77777777" w:rsidR="00195AC1" w:rsidRPr="003531A9" w:rsidRDefault="00195AC1" w:rsidP="00CA12B2">
            <w:pPr>
              <w:pBdr>
                <w:bottom w:val="single" w:sz="4" w:space="1" w:color="auto"/>
              </w:pBdr>
              <w:spacing w:line="300" w:lineRule="exact"/>
              <w:ind w:right="-26"/>
              <w:jc w:val="center"/>
              <w:rPr>
                <w:rFonts w:ascii="Arial" w:eastAsia="Calibri" w:hAnsi="Arial" w:cs="Arial"/>
                <w:sz w:val="18"/>
                <w:szCs w:val="18"/>
              </w:rPr>
            </w:pPr>
            <w:r w:rsidRPr="003531A9">
              <w:rPr>
                <w:rFonts w:ascii="Arial" w:hAnsi="Arial" w:cs="Arial"/>
                <w:sz w:val="18"/>
                <w:szCs w:val="18"/>
              </w:rPr>
              <w:t xml:space="preserve">Separate </w:t>
            </w:r>
          </w:p>
          <w:p w14:paraId="2CFC1F17" w14:textId="77777777" w:rsidR="00195AC1" w:rsidRPr="003531A9" w:rsidRDefault="00195AC1" w:rsidP="00CA12B2">
            <w:pPr>
              <w:pBdr>
                <w:bottom w:val="single" w:sz="4" w:space="1" w:color="auto"/>
              </w:pBdr>
              <w:spacing w:line="300" w:lineRule="exact"/>
              <w:ind w:right="-26"/>
              <w:jc w:val="center"/>
              <w:rPr>
                <w:rFonts w:ascii="Arial" w:eastAsia="Calibri" w:hAnsi="Arial" w:cs="Arial"/>
                <w:sz w:val="18"/>
                <w:szCs w:val="18"/>
              </w:rPr>
            </w:pPr>
            <w:r w:rsidRPr="003531A9">
              <w:rPr>
                <w:rFonts w:ascii="Arial" w:hAnsi="Arial" w:cs="Arial"/>
                <w:sz w:val="18"/>
                <w:szCs w:val="18"/>
              </w:rPr>
              <w:t>financial statements</w:t>
            </w:r>
          </w:p>
        </w:tc>
      </w:tr>
      <w:tr w:rsidR="00B51B8B" w:rsidRPr="003531A9" w14:paraId="077A9F79" w14:textId="77777777" w:rsidTr="00BC4349">
        <w:tc>
          <w:tcPr>
            <w:tcW w:w="4317" w:type="dxa"/>
            <w:tcMar>
              <w:top w:w="0" w:type="dxa"/>
              <w:left w:w="108" w:type="dxa"/>
              <w:bottom w:w="0" w:type="dxa"/>
              <w:right w:w="108" w:type="dxa"/>
            </w:tcMar>
            <w:vAlign w:val="bottom"/>
            <w:hideMark/>
          </w:tcPr>
          <w:p w14:paraId="6C201C62" w14:textId="77777777" w:rsidR="00195AC1" w:rsidRPr="003531A9" w:rsidRDefault="00195AC1" w:rsidP="00CA12B2">
            <w:pPr>
              <w:spacing w:line="300" w:lineRule="exact"/>
              <w:jc w:val="thaiDistribute"/>
              <w:rPr>
                <w:rFonts w:ascii="Arial" w:eastAsia="Calibri" w:hAnsi="Arial" w:cs="Arial"/>
                <w:sz w:val="18"/>
                <w:szCs w:val="18"/>
              </w:rPr>
            </w:pPr>
            <w:r w:rsidRPr="003531A9">
              <w:rPr>
                <w:rFonts w:ascii="Arial" w:hAnsi="Arial" w:cs="Arial"/>
                <w:spacing w:val="-4"/>
                <w:sz w:val="18"/>
                <w:szCs w:val="18"/>
              </w:rPr>
              <w:t> </w:t>
            </w:r>
          </w:p>
        </w:tc>
        <w:tc>
          <w:tcPr>
            <w:tcW w:w="1248" w:type="dxa"/>
            <w:tcMar>
              <w:top w:w="0" w:type="dxa"/>
              <w:left w:w="108" w:type="dxa"/>
              <w:bottom w:w="0" w:type="dxa"/>
              <w:right w:w="108" w:type="dxa"/>
            </w:tcMar>
            <w:vAlign w:val="bottom"/>
            <w:hideMark/>
          </w:tcPr>
          <w:p w14:paraId="26EDD3CA" w14:textId="701B1D33" w:rsidR="00195AC1" w:rsidRPr="003531A9" w:rsidRDefault="009D273D" w:rsidP="00CA12B2">
            <w:pPr>
              <w:pBdr>
                <w:bottom w:val="single" w:sz="4" w:space="1" w:color="auto"/>
              </w:pBdr>
              <w:spacing w:line="300" w:lineRule="exact"/>
              <w:ind w:right="-26"/>
              <w:jc w:val="center"/>
              <w:rPr>
                <w:rFonts w:ascii="Arial" w:eastAsia="Calibri" w:hAnsi="Arial" w:cs="Arial"/>
                <w:sz w:val="18"/>
                <w:szCs w:val="18"/>
              </w:rPr>
            </w:pPr>
            <w:r w:rsidRPr="003531A9">
              <w:rPr>
                <w:rFonts w:ascii="Arial" w:hAnsi="Arial" w:cs="Arial"/>
                <w:sz w:val="18"/>
                <w:szCs w:val="18"/>
              </w:rPr>
              <w:t>2025</w:t>
            </w:r>
          </w:p>
        </w:tc>
        <w:tc>
          <w:tcPr>
            <w:tcW w:w="1249" w:type="dxa"/>
            <w:tcMar>
              <w:top w:w="0" w:type="dxa"/>
              <w:left w:w="108" w:type="dxa"/>
              <w:bottom w:w="0" w:type="dxa"/>
              <w:right w:w="108" w:type="dxa"/>
            </w:tcMar>
            <w:vAlign w:val="bottom"/>
            <w:hideMark/>
          </w:tcPr>
          <w:p w14:paraId="0CE2AD59" w14:textId="6EBB9892" w:rsidR="00195AC1" w:rsidRPr="003531A9" w:rsidRDefault="009D273D" w:rsidP="00CA12B2">
            <w:pPr>
              <w:pBdr>
                <w:bottom w:val="single" w:sz="4" w:space="1" w:color="auto"/>
              </w:pBdr>
              <w:spacing w:line="300" w:lineRule="exact"/>
              <w:ind w:right="-26"/>
              <w:jc w:val="center"/>
              <w:rPr>
                <w:rFonts w:ascii="Arial" w:eastAsia="Calibri" w:hAnsi="Arial" w:cs="Arial"/>
                <w:sz w:val="18"/>
                <w:szCs w:val="18"/>
              </w:rPr>
            </w:pPr>
            <w:r w:rsidRPr="003531A9">
              <w:rPr>
                <w:rFonts w:ascii="Arial" w:hAnsi="Arial" w:cs="Arial"/>
                <w:sz w:val="18"/>
                <w:szCs w:val="18"/>
              </w:rPr>
              <w:t>2024</w:t>
            </w:r>
          </w:p>
        </w:tc>
        <w:tc>
          <w:tcPr>
            <w:tcW w:w="1249" w:type="dxa"/>
            <w:tcMar>
              <w:top w:w="0" w:type="dxa"/>
              <w:left w:w="108" w:type="dxa"/>
              <w:bottom w:w="0" w:type="dxa"/>
              <w:right w:w="108" w:type="dxa"/>
            </w:tcMar>
            <w:vAlign w:val="bottom"/>
            <w:hideMark/>
          </w:tcPr>
          <w:p w14:paraId="6F20F550" w14:textId="2DEFB97A" w:rsidR="00195AC1" w:rsidRPr="003531A9" w:rsidRDefault="009D273D" w:rsidP="00CA12B2">
            <w:pPr>
              <w:pBdr>
                <w:bottom w:val="single" w:sz="4" w:space="1" w:color="auto"/>
              </w:pBdr>
              <w:spacing w:line="300" w:lineRule="exact"/>
              <w:ind w:right="-26"/>
              <w:jc w:val="center"/>
              <w:rPr>
                <w:rFonts w:ascii="Arial" w:eastAsia="Calibri" w:hAnsi="Arial" w:cs="Arial"/>
                <w:sz w:val="18"/>
                <w:szCs w:val="18"/>
              </w:rPr>
            </w:pPr>
            <w:r w:rsidRPr="003531A9">
              <w:rPr>
                <w:rFonts w:ascii="Arial" w:hAnsi="Arial" w:cs="Arial"/>
                <w:sz w:val="18"/>
                <w:szCs w:val="18"/>
              </w:rPr>
              <w:t>2025</w:t>
            </w:r>
          </w:p>
        </w:tc>
        <w:tc>
          <w:tcPr>
            <w:tcW w:w="1249" w:type="dxa"/>
            <w:tcMar>
              <w:top w:w="0" w:type="dxa"/>
              <w:left w:w="108" w:type="dxa"/>
              <w:bottom w:w="0" w:type="dxa"/>
              <w:right w:w="108" w:type="dxa"/>
            </w:tcMar>
            <w:vAlign w:val="bottom"/>
            <w:hideMark/>
          </w:tcPr>
          <w:p w14:paraId="5E6FF0ED" w14:textId="7D6DA879" w:rsidR="00195AC1" w:rsidRPr="003531A9" w:rsidRDefault="009D273D" w:rsidP="00CA12B2">
            <w:pPr>
              <w:pBdr>
                <w:bottom w:val="single" w:sz="4" w:space="1" w:color="auto"/>
              </w:pBdr>
              <w:spacing w:line="300" w:lineRule="exact"/>
              <w:ind w:right="-26"/>
              <w:jc w:val="center"/>
              <w:rPr>
                <w:rFonts w:ascii="Arial" w:eastAsia="Calibri" w:hAnsi="Arial" w:cs="Arial"/>
                <w:sz w:val="18"/>
                <w:szCs w:val="18"/>
              </w:rPr>
            </w:pPr>
            <w:r w:rsidRPr="003531A9">
              <w:rPr>
                <w:rFonts w:ascii="Arial" w:hAnsi="Arial" w:cs="Arial"/>
                <w:sz w:val="18"/>
                <w:szCs w:val="18"/>
              </w:rPr>
              <w:t>2024</w:t>
            </w:r>
          </w:p>
        </w:tc>
      </w:tr>
      <w:tr w:rsidR="006A2D19" w:rsidRPr="003531A9" w14:paraId="4B0240F5" w14:textId="77777777" w:rsidTr="00BC4349">
        <w:tc>
          <w:tcPr>
            <w:tcW w:w="4317" w:type="dxa"/>
            <w:tcMar>
              <w:top w:w="0" w:type="dxa"/>
              <w:left w:w="108" w:type="dxa"/>
              <w:bottom w:w="0" w:type="dxa"/>
              <w:right w:w="108" w:type="dxa"/>
            </w:tcMar>
            <w:vAlign w:val="bottom"/>
          </w:tcPr>
          <w:p w14:paraId="3B655BFE" w14:textId="77777777" w:rsidR="006A2D19" w:rsidRPr="003531A9" w:rsidRDefault="006A2D19" w:rsidP="00CA12B2">
            <w:pPr>
              <w:spacing w:line="300" w:lineRule="exact"/>
              <w:jc w:val="thaiDistribute"/>
              <w:rPr>
                <w:rFonts w:ascii="Arial" w:hAnsi="Arial" w:cstheme="minorBidi"/>
                <w:sz w:val="18"/>
                <w:szCs w:val="18"/>
                <w:cs/>
              </w:rPr>
            </w:pPr>
            <w:r w:rsidRPr="003531A9">
              <w:rPr>
                <w:rFonts w:ascii="Arial" w:hAnsi="Arial" w:cs="Arial"/>
                <w:sz w:val="18"/>
                <w:szCs w:val="18"/>
              </w:rPr>
              <w:t>Deferred tax assets</w:t>
            </w:r>
          </w:p>
        </w:tc>
        <w:tc>
          <w:tcPr>
            <w:tcW w:w="1248" w:type="dxa"/>
            <w:tcMar>
              <w:top w:w="0" w:type="dxa"/>
              <w:left w:w="108" w:type="dxa"/>
              <w:bottom w:w="0" w:type="dxa"/>
              <w:right w:w="108" w:type="dxa"/>
            </w:tcMar>
            <w:vAlign w:val="bottom"/>
          </w:tcPr>
          <w:p w14:paraId="3A86E555" w14:textId="33B24507" w:rsidR="006A2D19" w:rsidRPr="003531A9" w:rsidRDefault="0067157A"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393,417</w:t>
            </w:r>
          </w:p>
        </w:tc>
        <w:tc>
          <w:tcPr>
            <w:tcW w:w="1249" w:type="dxa"/>
            <w:tcMar>
              <w:top w:w="0" w:type="dxa"/>
              <w:left w:w="108" w:type="dxa"/>
              <w:bottom w:w="0" w:type="dxa"/>
              <w:right w:w="108" w:type="dxa"/>
            </w:tcMar>
            <w:vAlign w:val="bottom"/>
          </w:tcPr>
          <w:p w14:paraId="6418C159" w14:textId="2E4DE09B" w:rsidR="006A2D19" w:rsidRPr="003531A9" w:rsidRDefault="006A2D19"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336,370</w:t>
            </w:r>
          </w:p>
        </w:tc>
        <w:tc>
          <w:tcPr>
            <w:tcW w:w="1249" w:type="dxa"/>
            <w:tcMar>
              <w:top w:w="0" w:type="dxa"/>
              <w:left w:w="108" w:type="dxa"/>
              <w:bottom w:w="0" w:type="dxa"/>
              <w:right w:w="108" w:type="dxa"/>
            </w:tcMar>
            <w:vAlign w:val="bottom"/>
          </w:tcPr>
          <w:p w14:paraId="24BE5A83" w14:textId="2D165890" w:rsidR="006A2D19" w:rsidRPr="003531A9" w:rsidRDefault="006A2D19"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7</w:t>
            </w:r>
            <w:r w:rsidR="0067157A" w:rsidRPr="003531A9">
              <w:rPr>
                <w:rFonts w:ascii="Arial" w:hAnsi="Arial" w:cs="Arial"/>
                <w:spacing w:val="-4"/>
                <w:sz w:val="18"/>
                <w:szCs w:val="18"/>
              </w:rPr>
              <w:t>8,729</w:t>
            </w:r>
          </w:p>
        </w:tc>
        <w:tc>
          <w:tcPr>
            <w:tcW w:w="1249" w:type="dxa"/>
            <w:tcMar>
              <w:top w:w="0" w:type="dxa"/>
              <w:left w:w="108" w:type="dxa"/>
              <w:bottom w:w="0" w:type="dxa"/>
              <w:right w:w="108" w:type="dxa"/>
            </w:tcMar>
            <w:vAlign w:val="bottom"/>
          </w:tcPr>
          <w:p w14:paraId="35A30BA3" w14:textId="1BE1FE0D" w:rsidR="006A2D19" w:rsidRPr="003531A9" w:rsidRDefault="006A2D19"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w:t>
            </w:r>
          </w:p>
        </w:tc>
      </w:tr>
      <w:tr w:rsidR="006A2D19" w:rsidRPr="003531A9" w14:paraId="33BA351C" w14:textId="77777777" w:rsidTr="00BC4349">
        <w:tc>
          <w:tcPr>
            <w:tcW w:w="4317" w:type="dxa"/>
            <w:tcMar>
              <w:top w:w="0" w:type="dxa"/>
              <w:left w:w="108" w:type="dxa"/>
              <w:bottom w:w="0" w:type="dxa"/>
              <w:right w:w="108" w:type="dxa"/>
            </w:tcMar>
            <w:vAlign w:val="bottom"/>
            <w:hideMark/>
          </w:tcPr>
          <w:p w14:paraId="3082E18E" w14:textId="77777777" w:rsidR="006A2D19" w:rsidRPr="003531A9" w:rsidRDefault="006A2D19" w:rsidP="00CA12B2">
            <w:pPr>
              <w:spacing w:line="300" w:lineRule="exact"/>
              <w:jc w:val="thaiDistribute"/>
              <w:rPr>
                <w:rFonts w:ascii="Arial" w:hAnsi="Arial" w:cs="Arial"/>
                <w:sz w:val="18"/>
                <w:szCs w:val="18"/>
              </w:rPr>
            </w:pPr>
            <w:r w:rsidRPr="003531A9">
              <w:rPr>
                <w:rFonts w:ascii="Arial" w:hAnsi="Arial" w:cs="Arial"/>
                <w:sz w:val="18"/>
                <w:szCs w:val="18"/>
              </w:rPr>
              <w:t>Deferred tax liabilities</w:t>
            </w:r>
          </w:p>
        </w:tc>
        <w:tc>
          <w:tcPr>
            <w:tcW w:w="1248" w:type="dxa"/>
            <w:tcMar>
              <w:top w:w="0" w:type="dxa"/>
              <w:left w:w="108" w:type="dxa"/>
              <w:bottom w:w="0" w:type="dxa"/>
              <w:right w:w="108" w:type="dxa"/>
            </w:tcMar>
            <w:vAlign w:val="bottom"/>
          </w:tcPr>
          <w:p w14:paraId="2813C34D" w14:textId="60C73925" w:rsidR="006A2D19" w:rsidRPr="003531A9" w:rsidRDefault="006A2D19"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(4,4</w:t>
            </w:r>
            <w:r w:rsidR="0067157A" w:rsidRPr="003531A9">
              <w:rPr>
                <w:rFonts w:ascii="Arial" w:hAnsi="Arial" w:cs="Arial"/>
                <w:spacing w:val="-4"/>
                <w:sz w:val="18"/>
                <w:szCs w:val="18"/>
              </w:rPr>
              <w:t>60,599</w:t>
            </w:r>
            <w:r w:rsidRPr="003531A9">
              <w:rPr>
                <w:rFonts w:ascii="Arial" w:hAnsi="Arial" w:cs="Arial"/>
                <w:spacing w:val="-4"/>
                <w:sz w:val="18"/>
                <w:szCs w:val="18"/>
              </w:rPr>
              <w:t>)</w:t>
            </w:r>
          </w:p>
        </w:tc>
        <w:tc>
          <w:tcPr>
            <w:tcW w:w="1249" w:type="dxa"/>
            <w:tcMar>
              <w:top w:w="0" w:type="dxa"/>
              <w:left w:w="108" w:type="dxa"/>
              <w:bottom w:w="0" w:type="dxa"/>
              <w:right w:w="108" w:type="dxa"/>
            </w:tcMar>
            <w:vAlign w:val="bottom"/>
          </w:tcPr>
          <w:p w14:paraId="19383C17" w14:textId="17D2A0B0" w:rsidR="006A2D19" w:rsidRPr="003531A9" w:rsidRDefault="006A2D19"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(4,033,572)</w:t>
            </w:r>
          </w:p>
        </w:tc>
        <w:tc>
          <w:tcPr>
            <w:tcW w:w="1249" w:type="dxa"/>
            <w:tcMar>
              <w:top w:w="0" w:type="dxa"/>
              <w:left w:w="108" w:type="dxa"/>
              <w:bottom w:w="0" w:type="dxa"/>
              <w:right w:w="108" w:type="dxa"/>
            </w:tcMar>
            <w:vAlign w:val="bottom"/>
          </w:tcPr>
          <w:p w14:paraId="1D65ED0A" w14:textId="593E7F93" w:rsidR="006A2D19" w:rsidRPr="003531A9" w:rsidRDefault="006A2D19"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w:t>
            </w:r>
          </w:p>
        </w:tc>
        <w:tc>
          <w:tcPr>
            <w:tcW w:w="1249" w:type="dxa"/>
            <w:tcMar>
              <w:top w:w="0" w:type="dxa"/>
              <w:left w:w="108" w:type="dxa"/>
              <w:bottom w:w="0" w:type="dxa"/>
              <w:right w:w="108" w:type="dxa"/>
            </w:tcMar>
            <w:vAlign w:val="bottom"/>
            <w:hideMark/>
          </w:tcPr>
          <w:p w14:paraId="6A435253" w14:textId="2BA41044" w:rsidR="006A2D19" w:rsidRPr="003531A9" w:rsidRDefault="006A2D19" w:rsidP="00CA12B2">
            <w:pP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(127,542)</w:t>
            </w:r>
          </w:p>
        </w:tc>
      </w:tr>
      <w:tr w:rsidR="003E0D32" w:rsidRPr="003531A9" w14:paraId="36072052" w14:textId="77777777" w:rsidTr="00BC4349">
        <w:tc>
          <w:tcPr>
            <w:tcW w:w="4317" w:type="dxa"/>
            <w:tcMar>
              <w:top w:w="0" w:type="dxa"/>
              <w:left w:w="108" w:type="dxa"/>
              <w:bottom w:w="0" w:type="dxa"/>
              <w:right w:w="108" w:type="dxa"/>
            </w:tcMar>
            <w:vAlign w:val="bottom"/>
            <w:hideMark/>
          </w:tcPr>
          <w:p w14:paraId="09944FC9" w14:textId="25007444" w:rsidR="003E0D32" w:rsidRPr="003531A9" w:rsidRDefault="003E0D32" w:rsidP="003E0D32">
            <w:pPr>
              <w:spacing w:line="300" w:lineRule="exact"/>
              <w:jc w:val="thaiDistribute"/>
              <w:rPr>
                <w:rFonts w:ascii="Arial" w:hAnsi="Arial" w:cs="Arial"/>
                <w:b/>
                <w:bCs/>
                <w:sz w:val="18"/>
                <w:szCs w:val="18"/>
              </w:rPr>
            </w:pPr>
            <w:r w:rsidRPr="003531A9">
              <w:rPr>
                <w:rFonts w:ascii="Arial" w:hAnsi="Arial" w:cs="Arial"/>
                <w:b/>
                <w:bCs/>
                <w:sz w:val="18"/>
                <w:szCs w:val="18"/>
              </w:rPr>
              <w:t>Deferred tax assets (liabilities) - net</w:t>
            </w:r>
          </w:p>
        </w:tc>
        <w:tc>
          <w:tcPr>
            <w:tcW w:w="1248" w:type="dxa"/>
            <w:tcMar>
              <w:top w:w="0" w:type="dxa"/>
              <w:left w:w="108" w:type="dxa"/>
              <w:bottom w:w="0" w:type="dxa"/>
              <w:right w:w="108" w:type="dxa"/>
            </w:tcMar>
            <w:vAlign w:val="bottom"/>
          </w:tcPr>
          <w:p w14:paraId="19C598FB" w14:textId="5C02C941" w:rsidR="003E0D32" w:rsidRPr="003531A9" w:rsidRDefault="003E0D32" w:rsidP="003E0D32">
            <w:pPr>
              <w:pBdr>
                <w:top w:val="single" w:sz="4" w:space="1" w:color="auto"/>
                <w:bottom w:val="double" w:sz="4" w:space="1" w:color="auto"/>
              </w:pBd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(4,067,182)</w:t>
            </w:r>
          </w:p>
        </w:tc>
        <w:tc>
          <w:tcPr>
            <w:tcW w:w="1249" w:type="dxa"/>
            <w:tcMar>
              <w:top w:w="0" w:type="dxa"/>
              <w:left w:w="108" w:type="dxa"/>
              <w:bottom w:w="0" w:type="dxa"/>
              <w:right w:w="108" w:type="dxa"/>
            </w:tcMar>
            <w:vAlign w:val="bottom"/>
          </w:tcPr>
          <w:p w14:paraId="4C8A892F" w14:textId="46D38352" w:rsidR="003E0D32" w:rsidRPr="003531A9" w:rsidRDefault="003E0D32" w:rsidP="003E0D32">
            <w:pPr>
              <w:pBdr>
                <w:top w:val="single" w:sz="4" w:space="1" w:color="auto"/>
                <w:bottom w:val="double" w:sz="4" w:space="1" w:color="auto"/>
              </w:pBd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(3,697,202)</w:t>
            </w:r>
          </w:p>
        </w:tc>
        <w:tc>
          <w:tcPr>
            <w:tcW w:w="1249" w:type="dxa"/>
            <w:tcMar>
              <w:top w:w="0" w:type="dxa"/>
              <w:left w:w="108" w:type="dxa"/>
              <w:bottom w:w="0" w:type="dxa"/>
              <w:right w:w="108" w:type="dxa"/>
            </w:tcMar>
            <w:vAlign w:val="bottom"/>
          </w:tcPr>
          <w:p w14:paraId="79BDAC28" w14:textId="50CFC5FE" w:rsidR="003E0D32" w:rsidRPr="003531A9" w:rsidRDefault="003E0D32" w:rsidP="003E0D32">
            <w:pPr>
              <w:pBdr>
                <w:top w:val="single" w:sz="4" w:space="1" w:color="auto"/>
                <w:bottom w:val="double" w:sz="4" w:space="1" w:color="auto"/>
              </w:pBd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78,729</w:t>
            </w:r>
          </w:p>
        </w:tc>
        <w:tc>
          <w:tcPr>
            <w:tcW w:w="1249" w:type="dxa"/>
            <w:tcMar>
              <w:top w:w="0" w:type="dxa"/>
              <w:left w:w="108" w:type="dxa"/>
              <w:bottom w:w="0" w:type="dxa"/>
              <w:right w:w="108" w:type="dxa"/>
            </w:tcMar>
            <w:vAlign w:val="bottom"/>
            <w:hideMark/>
          </w:tcPr>
          <w:p w14:paraId="7C8283CC" w14:textId="72986471" w:rsidR="003E0D32" w:rsidRPr="003531A9" w:rsidRDefault="003E0D32" w:rsidP="003E0D32">
            <w:pPr>
              <w:pBdr>
                <w:top w:val="single" w:sz="4" w:space="1" w:color="auto"/>
                <w:bottom w:val="double" w:sz="4" w:space="1" w:color="auto"/>
              </w:pBdr>
              <w:tabs>
                <w:tab w:val="decimal" w:pos="885"/>
              </w:tabs>
              <w:spacing w:line="320" w:lineRule="exact"/>
              <w:ind w:left="-31" w:right="-43"/>
              <w:jc w:val="both"/>
              <w:rPr>
                <w:rFonts w:ascii="Arial" w:hAnsi="Arial" w:cs="Arial"/>
                <w:spacing w:val="-4"/>
                <w:sz w:val="18"/>
                <w:szCs w:val="18"/>
              </w:rPr>
            </w:pPr>
            <w:r w:rsidRPr="003531A9">
              <w:rPr>
                <w:rFonts w:ascii="Arial" w:hAnsi="Arial" w:cs="Arial"/>
                <w:spacing w:val="-4"/>
                <w:sz w:val="18"/>
                <w:szCs w:val="18"/>
              </w:rPr>
              <w:t>(127,542)</w:t>
            </w:r>
          </w:p>
        </w:tc>
      </w:tr>
    </w:tbl>
    <w:p w14:paraId="6301752A" w14:textId="77777777" w:rsidR="00BC4349" w:rsidRPr="003531A9" w:rsidRDefault="00BC4349" w:rsidP="001353BE">
      <w:pPr>
        <w:spacing w:before="240" w:after="240" w:line="380" w:lineRule="exact"/>
        <w:ind w:left="533" w:right="-43"/>
        <w:jc w:val="thaiDistribute"/>
        <w:rPr>
          <w:rFonts w:ascii="Arial" w:hAnsi="Arial" w:cs="Arial"/>
          <w:sz w:val="22"/>
          <w:szCs w:val="22"/>
        </w:rPr>
      </w:pPr>
    </w:p>
    <w:p w14:paraId="65FCDCBD" w14:textId="77777777" w:rsidR="00BC4349" w:rsidRPr="003531A9" w:rsidRDefault="00BC4349">
      <w:pPr>
        <w:overflowPunct/>
        <w:autoSpaceDE/>
        <w:autoSpaceDN/>
        <w:adjustRightInd/>
        <w:textAlignment w:val="auto"/>
        <w:rPr>
          <w:rFonts w:ascii="Arial" w:hAnsi="Arial" w:cs="Arial"/>
          <w:sz w:val="22"/>
          <w:szCs w:val="22"/>
        </w:rPr>
      </w:pPr>
      <w:r w:rsidRPr="003531A9">
        <w:rPr>
          <w:rFonts w:ascii="Arial" w:hAnsi="Arial" w:cs="Arial"/>
          <w:sz w:val="22"/>
          <w:szCs w:val="22"/>
        </w:rPr>
        <w:br w:type="page"/>
      </w:r>
    </w:p>
    <w:p w14:paraId="4A6FC354" w14:textId="49F8B9CD" w:rsidR="00FB651E" w:rsidRPr="003531A9" w:rsidRDefault="000E1ECF" w:rsidP="001353BE">
      <w:pPr>
        <w:spacing w:before="240" w:after="240" w:line="380" w:lineRule="exact"/>
        <w:ind w:left="533" w:right="-43"/>
        <w:jc w:val="thaiDistribute"/>
        <w:rPr>
          <w:rFonts w:ascii="Arial" w:hAnsi="Arial" w:cs="Arial"/>
          <w:sz w:val="22"/>
          <w:szCs w:val="22"/>
        </w:rPr>
      </w:pPr>
      <w:r w:rsidRPr="003531A9">
        <w:rPr>
          <w:rFonts w:ascii="Arial" w:hAnsi="Arial" w:cs="Arial"/>
          <w:sz w:val="22"/>
          <w:szCs w:val="22"/>
        </w:rPr>
        <w:lastRenderedPageBreak/>
        <w:t xml:space="preserve">As at </w:t>
      </w:r>
      <w:r w:rsidR="00974A36" w:rsidRPr="003531A9">
        <w:rPr>
          <w:rFonts w:ascii="Arial" w:hAnsi="Arial" w:cs="Arial"/>
          <w:sz w:val="22"/>
          <w:szCs w:val="22"/>
        </w:rPr>
        <w:t xml:space="preserve">31 December </w:t>
      </w:r>
      <w:r w:rsidR="009D273D" w:rsidRPr="003531A9">
        <w:rPr>
          <w:rFonts w:ascii="Arial" w:hAnsi="Arial" w:cs="Arial"/>
          <w:sz w:val="22"/>
          <w:szCs w:val="22"/>
        </w:rPr>
        <w:t>2025</w:t>
      </w:r>
      <w:r w:rsidRPr="003531A9">
        <w:rPr>
          <w:rFonts w:ascii="Arial" w:hAnsi="Arial" w:cs="Arial"/>
          <w:sz w:val="22"/>
          <w:szCs w:val="22"/>
        </w:rPr>
        <w:t xml:space="preserve">, the subsidiaries have unused tax losses totaling Baht </w:t>
      </w:r>
      <w:r w:rsidR="00C91912" w:rsidRPr="003531A9">
        <w:rPr>
          <w:rFonts w:ascii="Arial" w:hAnsi="Arial" w:cs="Arial"/>
          <w:sz w:val="22"/>
          <w:szCs w:val="22"/>
        </w:rPr>
        <w:t>3,574.1</w:t>
      </w:r>
      <w:r w:rsidR="00D101BD" w:rsidRPr="003531A9">
        <w:rPr>
          <w:rFonts w:ascii="Arial" w:hAnsi="Arial" w:cs="Arial"/>
          <w:sz w:val="22"/>
          <w:szCs w:val="22"/>
        </w:rPr>
        <w:t xml:space="preserve"> </w:t>
      </w:r>
      <w:r w:rsidRPr="003531A9">
        <w:rPr>
          <w:rFonts w:ascii="Arial" w:hAnsi="Arial" w:cs="Arial"/>
          <w:sz w:val="22"/>
          <w:szCs w:val="22"/>
        </w:rPr>
        <w:t>million (</w:t>
      </w:r>
      <w:r w:rsidR="009D273D" w:rsidRPr="003531A9">
        <w:rPr>
          <w:rFonts w:ascii="Arial" w:hAnsi="Arial" w:cs="Arial"/>
          <w:sz w:val="22"/>
          <w:szCs w:val="22"/>
        </w:rPr>
        <w:t>2024:</w:t>
      </w:r>
      <w:r w:rsidRPr="003531A9">
        <w:rPr>
          <w:rFonts w:ascii="Arial" w:hAnsi="Arial" w:cs="Arial"/>
          <w:sz w:val="22"/>
          <w:szCs w:val="22"/>
        </w:rPr>
        <w:t xml:space="preserve"> Baht </w:t>
      </w:r>
      <w:r w:rsidR="00B92A86" w:rsidRPr="003531A9">
        <w:rPr>
          <w:rFonts w:ascii="Arial" w:hAnsi="Arial" w:cs="Arial"/>
          <w:sz w:val="22"/>
          <w:szCs w:val="22"/>
        </w:rPr>
        <w:t>3,</w:t>
      </w:r>
      <w:r w:rsidR="00E23685" w:rsidRPr="003531A9">
        <w:rPr>
          <w:rFonts w:ascii="Arial" w:hAnsi="Arial" w:cs="Arial"/>
          <w:sz w:val="22"/>
          <w:szCs w:val="22"/>
        </w:rPr>
        <w:t>685</w:t>
      </w:r>
      <w:r w:rsidR="00B92A86" w:rsidRPr="003531A9">
        <w:rPr>
          <w:rFonts w:ascii="Arial" w:hAnsi="Arial" w:cs="Arial"/>
          <w:sz w:val="22"/>
          <w:szCs w:val="22"/>
        </w:rPr>
        <w:t>.</w:t>
      </w:r>
      <w:r w:rsidR="00E23685" w:rsidRPr="003531A9">
        <w:rPr>
          <w:rFonts w:ascii="Arial" w:hAnsi="Arial" w:cs="Arial"/>
          <w:sz w:val="22"/>
          <w:szCs w:val="22"/>
        </w:rPr>
        <w:t>7</w:t>
      </w:r>
      <w:r w:rsidR="00CD63CA" w:rsidRPr="003531A9">
        <w:rPr>
          <w:rFonts w:ascii="Arial" w:hAnsi="Arial" w:cs="Arial"/>
          <w:sz w:val="22"/>
          <w:szCs w:val="22"/>
          <w:cs/>
        </w:rPr>
        <w:t xml:space="preserve"> </w:t>
      </w:r>
      <w:r w:rsidRPr="003531A9">
        <w:rPr>
          <w:rFonts w:ascii="Arial" w:hAnsi="Arial" w:cs="Arial"/>
          <w:sz w:val="22"/>
          <w:szCs w:val="22"/>
        </w:rPr>
        <w:t xml:space="preserve">million). Some subsidiaries have not recognised deferred tax assets for the unused tax losses since there are </w:t>
      </w:r>
      <w:r w:rsidR="007668CC" w:rsidRPr="003531A9">
        <w:rPr>
          <w:rFonts w:ascii="Arial" w:hAnsi="Arial" w:cs="Arial"/>
          <w:sz w:val="22"/>
          <w:szCs w:val="22"/>
        </w:rPr>
        <w:t xml:space="preserve">future economic </w:t>
      </w:r>
      <w:r w:rsidRPr="003531A9">
        <w:rPr>
          <w:rFonts w:ascii="Arial" w:hAnsi="Arial" w:cs="Arial"/>
          <w:sz w:val="22"/>
          <w:szCs w:val="22"/>
        </w:rPr>
        <w:t xml:space="preserve">uncertainties that affect the subsidiaries cannot be assured of </w:t>
      </w:r>
      <w:proofErr w:type="spellStart"/>
      <w:r w:rsidRPr="003531A9">
        <w:rPr>
          <w:rFonts w:ascii="Arial" w:hAnsi="Arial" w:cs="Arial"/>
          <w:sz w:val="22"/>
          <w:szCs w:val="22"/>
        </w:rPr>
        <w:t>utilisation</w:t>
      </w:r>
      <w:proofErr w:type="spellEnd"/>
      <w:r w:rsidRPr="003531A9">
        <w:rPr>
          <w:rFonts w:ascii="Arial" w:hAnsi="Arial" w:cs="Arial"/>
          <w:sz w:val="22"/>
          <w:szCs w:val="22"/>
        </w:rPr>
        <w:t xml:space="preserve"> of the unused tax losses.</w:t>
      </w:r>
    </w:p>
    <w:p w14:paraId="3CA549AE" w14:textId="77777777" w:rsidR="00195AC1" w:rsidRPr="003531A9" w:rsidRDefault="00195AC1" w:rsidP="001353BE">
      <w:pPr>
        <w:spacing w:before="240" w:after="240" w:line="380" w:lineRule="exact"/>
        <w:ind w:left="533" w:right="-43"/>
        <w:jc w:val="thaiDistribute"/>
        <w:rPr>
          <w:rFonts w:ascii="Arial" w:hAnsi="Arial" w:cs="Arial"/>
          <w:sz w:val="22"/>
          <w:szCs w:val="22"/>
        </w:rPr>
      </w:pPr>
      <w:r w:rsidRPr="003531A9">
        <w:rPr>
          <w:rFonts w:ascii="Arial" w:hAnsi="Arial" w:cs="Arial"/>
          <w:sz w:val="22"/>
          <w:szCs w:val="22"/>
        </w:rPr>
        <w:t>Details of expiry date of unused tax losses of subsidiaries are summarised as below:</w:t>
      </w:r>
    </w:p>
    <w:tbl>
      <w:tblPr>
        <w:tblW w:w="9060" w:type="dxa"/>
        <w:tblInd w:w="450" w:type="dxa"/>
        <w:tblLayout w:type="fixed"/>
        <w:tblLook w:val="01E0" w:firstRow="1" w:lastRow="1" w:firstColumn="1" w:lastColumn="1" w:noHBand="0" w:noVBand="0"/>
      </w:tblPr>
      <w:tblGrid>
        <w:gridCol w:w="5640"/>
        <w:gridCol w:w="1710"/>
        <w:gridCol w:w="1710"/>
      </w:tblGrid>
      <w:tr w:rsidR="00686A5E" w:rsidRPr="003531A9" w14:paraId="1F656EAA" w14:textId="77777777" w:rsidTr="00395C64">
        <w:trPr>
          <w:trHeight w:val="243"/>
        </w:trPr>
        <w:tc>
          <w:tcPr>
            <w:tcW w:w="5640" w:type="dxa"/>
          </w:tcPr>
          <w:p w14:paraId="2C085BB9" w14:textId="77777777" w:rsidR="00195AC1" w:rsidRPr="003531A9" w:rsidRDefault="00195AC1" w:rsidP="001353BE">
            <w:pPr>
              <w:tabs>
                <w:tab w:val="left" w:pos="1440"/>
              </w:tabs>
              <w:spacing w:line="380" w:lineRule="exact"/>
              <w:rPr>
                <w:rFonts w:ascii="Arial" w:hAnsi="Arial" w:cs="Arial"/>
                <w:spacing w:val="-4"/>
                <w:sz w:val="22"/>
                <w:szCs w:val="22"/>
              </w:rPr>
            </w:pPr>
          </w:p>
        </w:tc>
        <w:tc>
          <w:tcPr>
            <w:tcW w:w="3420" w:type="dxa"/>
            <w:gridSpan w:val="2"/>
          </w:tcPr>
          <w:p w14:paraId="57B394EF" w14:textId="77777777" w:rsidR="00195AC1" w:rsidRPr="003531A9" w:rsidRDefault="00195AC1" w:rsidP="001353BE">
            <w:pPr>
              <w:spacing w:line="380" w:lineRule="exact"/>
              <w:jc w:val="right"/>
              <w:rPr>
                <w:rFonts w:ascii="Arial" w:hAnsi="Arial" w:cs="Arial"/>
                <w:spacing w:val="-4"/>
                <w:sz w:val="22"/>
                <w:szCs w:val="22"/>
              </w:rPr>
            </w:pPr>
            <w:r w:rsidRPr="003531A9">
              <w:rPr>
                <w:rFonts w:ascii="Arial" w:hAnsi="Arial" w:cs="Arial"/>
                <w:spacing w:val="-4"/>
                <w:sz w:val="22"/>
                <w:szCs w:val="22"/>
              </w:rPr>
              <w:t>(Unit: Million Baht)</w:t>
            </w:r>
          </w:p>
        </w:tc>
      </w:tr>
      <w:tr w:rsidR="00686A5E" w:rsidRPr="003531A9" w14:paraId="2BEA0D7D" w14:textId="77777777" w:rsidTr="00395C64">
        <w:tblPrEx>
          <w:tblLook w:val="0000" w:firstRow="0" w:lastRow="0" w:firstColumn="0" w:lastColumn="0" w:noHBand="0" w:noVBand="0"/>
        </w:tblPrEx>
        <w:tc>
          <w:tcPr>
            <w:tcW w:w="5640" w:type="dxa"/>
            <w:tcBorders>
              <w:top w:val="nil"/>
              <w:left w:val="nil"/>
              <w:bottom w:val="nil"/>
              <w:right w:val="nil"/>
            </w:tcBorders>
          </w:tcPr>
          <w:p w14:paraId="1153416F" w14:textId="77777777" w:rsidR="00195AC1" w:rsidRPr="003531A9" w:rsidRDefault="00195AC1" w:rsidP="001353BE">
            <w:pPr>
              <w:tabs>
                <w:tab w:val="left" w:pos="567"/>
                <w:tab w:val="left" w:pos="1134"/>
                <w:tab w:val="left" w:pos="1701"/>
              </w:tabs>
              <w:spacing w:line="380" w:lineRule="exact"/>
              <w:jc w:val="thaiDistribute"/>
              <w:rPr>
                <w:rFonts w:ascii="Arial" w:hAnsi="Arial" w:cs="Arial"/>
                <w:sz w:val="22"/>
                <w:szCs w:val="22"/>
                <w:cs/>
              </w:rPr>
            </w:pPr>
            <w:r w:rsidRPr="003531A9">
              <w:rPr>
                <w:rFonts w:ascii="Arial" w:hAnsi="Arial" w:cs="Arial"/>
                <w:sz w:val="22"/>
                <w:szCs w:val="22"/>
              </w:rPr>
              <w:br w:type="page"/>
            </w:r>
          </w:p>
        </w:tc>
        <w:tc>
          <w:tcPr>
            <w:tcW w:w="1710" w:type="dxa"/>
            <w:tcBorders>
              <w:top w:val="nil"/>
              <w:left w:val="nil"/>
              <w:bottom w:val="nil"/>
            </w:tcBorders>
          </w:tcPr>
          <w:p w14:paraId="4201F25A" w14:textId="6138B0DB" w:rsidR="00195AC1" w:rsidRPr="003531A9" w:rsidRDefault="009D273D" w:rsidP="001353BE">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3531A9">
              <w:rPr>
                <w:rFonts w:ascii="Arial" w:hAnsi="Arial" w:cs="Arial"/>
                <w:sz w:val="22"/>
                <w:szCs w:val="22"/>
              </w:rPr>
              <w:t>2025</w:t>
            </w:r>
          </w:p>
        </w:tc>
        <w:tc>
          <w:tcPr>
            <w:tcW w:w="1710" w:type="dxa"/>
            <w:tcBorders>
              <w:top w:val="nil"/>
              <w:bottom w:val="nil"/>
            </w:tcBorders>
          </w:tcPr>
          <w:p w14:paraId="5FBB34EB" w14:textId="5BC8E1A3" w:rsidR="00195AC1" w:rsidRPr="003531A9" w:rsidRDefault="009D273D" w:rsidP="001353BE">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3531A9">
              <w:rPr>
                <w:rFonts w:ascii="Arial" w:hAnsi="Arial" w:cs="Arial"/>
                <w:sz w:val="22"/>
                <w:szCs w:val="22"/>
              </w:rPr>
              <w:t>2024</w:t>
            </w:r>
          </w:p>
        </w:tc>
      </w:tr>
      <w:tr w:rsidR="00C91912" w:rsidRPr="003531A9" w14:paraId="514ECD56" w14:textId="77777777" w:rsidTr="00395C64">
        <w:tblPrEx>
          <w:tblLook w:val="0000" w:firstRow="0" w:lastRow="0" w:firstColumn="0" w:lastColumn="0" w:noHBand="0" w:noVBand="0"/>
        </w:tblPrEx>
        <w:tc>
          <w:tcPr>
            <w:tcW w:w="5640" w:type="dxa"/>
            <w:tcBorders>
              <w:top w:val="nil"/>
              <w:left w:val="nil"/>
              <w:bottom w:val="nil"/>
              <w:right w:val="nil"/>
            </w:tcBorders>
          </w:tcPr>
          <w:p w14:paraId="4D144063" w14:textId="2F635179" w:rsidR="00C91912" w:rsidRPr="003531A9" w:rsidRDefault="00C91912" w:rsidP="00C91912">
            <w:pPr>
              <w:spacing w:line="380" w:lineRule="exact"/>
              <w:rPr>
                <w:rFonts w:ascii="Arial" w:hAnsi="Arial" w:cs="Arial"/>
                <w:sz w:val="22"/>
                <w:szCs w:val="22"/>
              </w:rPr>
            </w:pPr>
            <w:r w:rsidRPr="003531A9">
              <w:rPr>
                <w:rFonts w:ascii="Arial" w:hAnsi="Arial" w:cs="Arial"/>
                <w:sz w:val="22"/>
                <w:szCs w:val="22"/>
              </w:rPr>
              <w:t>31 December 2025</w:t>
            </w:r>
          </w:p>
        </w:tc>
        <w:tc>
          <w:tcPr>
            <w:tcW w:w="1710" w:type="dxa"/>
            <w:tcBorders>
              <w:top w:val="nil"/>
              <w:left w:val="nil"/>
              <w:bottom w:val="nil"/>
            </w:tcBorders>
            <w:vAlign w:val="bottom"/>
          </w:tcPr>
          <w:p w14:paraId="1CF6F6D9" w14:textId="2A28F810" w:rsidR="00C91912" w:rsidRPr="003531A9" w:rsidRDefault="00C91912" w:rsidP="00C91912">
            <w:pPr>
              <w:tabs>
                <w:tab w:val="decimal" w:pos="1152"/>
              </w:tabs>
              <w:spacing w:line="380" w:lineRule="exact"/>
              <w:ind w:left="-31" w:right="-15"/>
              <w:jc w:val="right"/>
              <w:rPr>
                <w:rFonts w:ascii="Arial" w:hAnsi="Arial" w:cs="Arial"/>
                <w:spacing w:val="-4"/>
                <w:sz w:val="22"/>
                <w:szCs w:val="22"/>
              </w:rPr>
            </w:pPr>
            <w:r w:rsidRPr="003531A9">
              <w:rPr>
                <w:rFonts w:ascii="Arial" w:hAnsi="Arial" w:cs="Arial"/>
                <w:sz w:val="22"/>
                <w:szCs w:val="22"/>
              </w:rPr>
              <w:t>-</w:t>
            </w:r>
          </w:p>
        </w:tc>
        <w:tc>
          <w:tcPr>
            <w:tcW w:w="1710" w:type="dxa"/>
            <w:tcBorders>
              <w:top w:val="nil"/>
              <w:bottom w:val="nil"/>
            </w:tcBorders>
            <w:vAlign w:val="bottom"/>
          </w:tcPr>
          <w:p w14:paraId="4968B75A" w14:textId="6BCF3F64" w:rsidR="00C91912" w:rsidRPr="003531A9" w:rsidRDefault="00C91912" w:rsidP="00C91912">
            <w:pPr>
              <w:tabs>
                <w:tab w:val="decimal" w:pos="1152"/>
              </w:tabs>
              <w:spacing w:line="380" w:lineRule="exact"/>
              <w:ind w:left="-31" w:right="-15"/>
              <w:jc w:val="right"/>
              <w:rPr>
                <w:rFonts w:ascii="Arial" w:hAnsi="Arial" w:cs="Arial"/>
                <w:spacing w:val="-4"/>
                <w:sz w:val="22"/>
                <w:szCs w:val="22"/>
              </w:rPr>
            </w:pPr>
            <w:r w:rsidRPr="003531A9">
              <w:rPr>
                <w:rFonts w:ascii="Arial" w:hAnsi="Arial" w:cs="Arial"/>
                <w:sz w:val="22"/>
                <w:szCs w:val="22"/>
              </w:rPr>
              <w:t>748.2</w:t>
            </w:r>
          </w:p>
        </w:tc>
      </w:tr>
      <w:tr w:rsidR="00C91912" w:rsidRPr="003531A9" w14:paraId="126C61E3" w14:textId="77777777" w:rsidTr="00395C64">
        <w:tblPrEx>
          <w:tblLook w:val="0000" w:firstRow="0" w:lastRow="0" w:firstColumn="0" w:lastColumn="0" w:noHBand="0" w:noVBand="0"/>
        </w:tblPrEx>
        <w:tc>
          <w:tcPr>
            <w:tcW w:w="5640" w:type="dxa"/>
            <w:tcBorders>
              <w:top w:val="nil"/>
              <w:left w:val="nil"/>
              <w:bottom w:val="nil"/>
              <w:right w:val="nil"/>
            </w:tcBorders>
          </w:tcPr>
          <w:p w14:paraId="57284DAF" w14:textId="103955C4" w:rsidR="00C91912" w:rsidRPr="003531A9" w:rsidRDefault="00C91912" w:rsidP="00C91912">
            <w:pPr>
              <w:spacing w:line="380" w:lineRule="exact"/>
              <w:rPr>
                <w:rFonts w:ascii="Arial" w:hAnsi="Arial" w:cs="Arial"/>
                <w:sz w:val="22"/>
                <w:szCs w:val="22"/>
              </w:rPr>
            </w:pPr>
            <w:r w:rsidRPr="003531A9">
              <w:rPr>
                <w:rFonts w:ascii="Arial" w:hAnsi="Arial" w:cs="Arial"/>
                <w:sz w:val="22"/>
                <w:szCs w:val="22"/>
              </w:rPr>
              <w:t>31 December 2026</w:t>
            </w:r>
          </w:p>
        </w:tc>
        <w:tc>
          <w:tcPr>
            <w:tcW w:w="1710" w:type="dxa"/>
            <w:tcBorders>
              <w:top w:val="nil"/>
              <w:left w:val="nil"/>
              <w:bottom w:val="nil"/>
            </w:tcBorders>
            <w:vAlign w:val="bottom"/>
          </w:tcPr>
          <w:p w14:paraId="40390C90" w14:textId="00C139D6" w:rsidR="00C91912" w:rsidRPr="003531A9" w:rsidRDefault="00C91912" w:rsidP="00C91912">
            <w:pPr>
              <w:tabs>
                <w:tab w:val="decimal" w:pos="1152"/>
              </w:tabs>
              <w:spacing w:line="380" w:lineRule="exact"/>
              <w:ind w:left="-31" w:right="-15"/>
              <w:jc w:val="right"/>
              <w:rPr>
                <w:rFonts w:ascii="Arial" w:hAnsi="Arial" w:cs="Arial"/>
                <w:spacing w:val="-4"/>
                <w:sz w:val="22"/>
                <w:szCs w:val="22"/>
              </w:rPr>
            </w:pPr>
            <w:r w:rsidRPr="003531A9">
              <w:rPr>
                <w:rFonts w:ascii="Arial" w:hAnsi="Arial" w:cs="Arial"/>
                <w:sz w:val="22"/>
                <w:szCs w:val="22"/>
              </w:rPr>
              <w:t>588.8</w:t>
            </w:r>
          </w:p>
        </w:tc>
        <w:tc>
          <w:tcPr>
            <w:tcW w:w="1710" w:type="dxa"/>
            <w:tcBorders>
              <w:top w:val="nil"/>
              <w:bottom w:val="nil"/>
            </w:tcBorders>
            <w:vAlign w:val="bottom"/>
          </w:tcPr>
          <w:p w14:paraId="67A3CFEB" w14:textId="08BFCED3" w:rsidR="00C91912" w:rsidRPr="003531A9" w:rsidRDefault="00C91912" w:rsidP="00C91912">
            <w:pPr>
              <w:tabs>
                <w:tab w:val="decimal" w:pos="1152"/>
              </w:tabs>
              <w:spacing w:line="380" w:lineRule="exact"/>
              <w:ind w:left="-31" w:right="-15"/>
              <w:jc w:val="right"/>
              <w:rPr>
                <w:rFonts w:ascii="Arial" w:hAnsi="Arial" w:cs="Arial"/>
                <w:spacing w:val="-4"/>
                <w:sz w:val="22"/>
                <w:szCs w:val="22"/>
              </w:rPr>
            </w:pPr>
            <w:r w:rsidRPr="003531A9">
              <w:rPr>
                <w:rFonts w:ascii="Arial" w:hAnsi="Arial" w:cs="Arial"/>
                <w:sz w:val="22"/>
                <w:szCs w:val="22"/>
              </w:rPr>
              <w:t>595.3</w:t>
            </w:r>
          </w:p>
        </w:tc>
      </w:tr>
      <w:tr w:rsidR="00C91912" w:rsidRPr="003531A9" w14:paraId="2CB6DEE8" w14:textId="77777777" w:rsidTr="00395C64">
        <w:tblPrEx>
          <w:tblLook w:val="0000" w:firstRow="0" w:lastRow="0" w:firstColumn="0" w:lastColumn="0" w:noHBand="0" w:noVBand="0"/>
        </w:tblPrEx>
        <w:tc>
          <w:tcPr>
            <w:tcW w:w="5640" w:type="dxa"/>
            <w:tcBorders>
              <w:top w:val="nil"/>
              <w:left w:val="nil"/>
              <w:bottom w:val="nil"/>
              <w:right w:val="nil"/>
            </w:tcBorders>
          </w:tcPr>
          <w:p w14:paraId="62F3EA13" w14:textId="029C0CA2" w:rsidR="00C91912" w:rsidRPr="003531A9" w:rsidRDefault="00C91912" w:rsidP="00C91912">
            <w:pPr>
              <w:spacing w:line="380" w:lineRule="exact"/>
              <w:rPr>
                <w:rFonts w:ascii="Arial" w:hAnsi="Arial" w:cs="Arial"/>
                <w:sz w:val="22"/>
                <w:szCs w:val="22"/>
              </w:rPr>
            </w:pPr>
            <w:r w:rsidRPr="003531A9">
              <w:rPr>
                <w:rFonts w:ascii="Arial" w:hAnsi="Arial" w:cs="Arial"/>
                <w:sz w:val="22"/>
                <w:szCs w:val="22"/>
              </w:rPr>
              <w:t>31 December 2027</w:t>
            </w:r>
          </w:p>
        </w:tc>
        <w:tc>
          <w:tcPr>
            <w:tcW w:w="1710" w:type="dxa"/>
            <w:tcBorders>
              <w:top w:val="nil"/>
              <w:left w:val="nil"/>
              <w:bottom w:val="nil"/>
            </w:tcBorders>
            <w:vAlign w:val="bottom"/>
          </w:tcPr>
          <w:p w14:paraId="4267C5FA" w14:textId="0FD466D1" w:rsidR="00C91912" w:rsidRPr="003531A9" w:rsidRDefault="00C91912" w:rsidP="00C91912">
            <w:pPr>
              <w:tabs>
                <w:tab w:val="decimal" w:pos="1152"/>
              </w:tabs>
              <w:spacing w:line="380" w:lineRule="exact"/>
              <w:ind w:left="-31" w:right="-15"/>
              <w:jc w:val="right"/>
              <w:rPr>
                <w:rFonts w:ascii="Arial" w:hAnsi="Arial" w:cs="Arial"/>
                <w:spacing w:val="-4"/>
                <w:sz w:val="22"/>
                <w:szCs w:val="22"/>
              </w:rPr>
            </w:pPr>
            <w:r w:rsidRPr="003531A9">
              <w:rPr>
                <w:rFonts w:ascii="Arial" w:hAnsi="Arial" w:cs="Arial"/>
                <w:sz w:val="22"/>
                <w:szCs w:val="22"/>
              </w:rPr>
              <w:t>781.8</w:t>
            </w:r>
          </w:p>
        </w:tc>
        <w:tc>
          <w:tcPr>
            <w:tcW w:w="1710" w:type="dxa"/>
            <w:tcBorders>
              <w:top w:val="nil"/>
              <w:bottom w:val="nil"/>
            </w:tcBorders>
            <w:vAlign w:val="bottom"/>
          </w:tcPr>
          <w:p w14:paraId="2222D0F4" w14:textId="416E32EB" w:rsidR="00C91912" w:rsidRPr="003531A9" w:rsidRDefault="00C91912" w:rsidP="00C91912">
            <w:pPr>
              <w:tabs>
                <w:tab w:val="decimal" w:pos="1152"/>
              </w:tabs>
              <w:spacing w:line="380" w:lineRule="exact"/>
              <w:ind w:left="-31" w:right="-15"/>
              <w:jc w:val="right"/>
              <w:rPr>
                <w:rFonts w:ascii="Arial" w:hAnsi="Arial" w:cs="Arial"/>
                <w:spacing w:val="-4"/>
                <w:sz w:val="22"/>
                <w:szCs w:val="22"/>
              </w:rPr>
            </w:pPr>
            <w:r w:rsidRPr="003531A9">
              <w:rPr>
                <w:rFonts w:ascii="Arial" w:hAnsi="Arial" w:cs="Arial"/>
                <w:sz w:val="22"/>
                <w:szCs w:val="22"/>
              </w:rPr>
              <w:t>786.6</w:t>
            </w:r>
          </w:p>
        </w:tc>
      </w:tr>
      <w:tr w:rsidR="00C91912" w:rsidRPr="003531A9" w14:paraId="4E2B9232" w14:textId="77777777" w:rsidTr="00395C64">
        <w:tblPrEx>
          <w:tblLook w:val="0000" w:firstRow="0" w:lastRow="0" w:firstColumn="0" w:lastColumn="0" w:noHBand="0" w:noVBand="0"/>
        </w:tblPrEx>
        <w:tc>
          <w:tcPr>
            <w:tcW w:w="5640" w:type="dxa"/>
            <w:tcBorders>
              <w:top w:val="nil"/>
              <w:left w:val="nil"/>
              <w:bottom w:val="nil"/>
              <w:right w:val="nil"/>
            </w:tcBorders>
          </w:tcPr>
          <w:p w14:paraId="7E9241F2" w14:textId="379D60D1" w:rsidR="00C91912" w:rsidRPr="003531A9" w:rsidRDefault="00C91912" w:rsidP="00C91912">
            <w:pPr>
              <w:spacing w:line="380" w:lineRule="exact"/>
              <w:rPr>
                <w:rFonts w:ascii="Arial" w:hAnsi="Arial" w:cs="Arial"/>
                <w:sz w:val="22"/>
                <w:szCs w:val="22"/>
              </w:rPr>
            </w:pPr>
            <w:r w:rsidRPr="003531A9">
              <w:rPr>
                <w:rFonts w:ascii="Arial" w:hAnsi="Arial" w:cs="Arial"/>
                <w:sz w:val="22"/>
                <w:szCs w:val="22"/>
              </w:rPr>
              <w:t>31 December 2028</w:t>
            </w:r>
          </w:p>
        </w:tc>
        <w:tc>
          <w:tcPr>
            <w:tcW w:w="1710" w:type="dxa"/>
            <w:tcBorders>
              <w:top w:val="nil"/>
              <w:left w:val="nil"/>
              <w:bottom w:val="nil"/>
            </w:tcBorders>
            <w:vAlign w:val="bottom"/>
          </w:tcPr>
          <w:p w14:paraId="4BF8CEAF" w14:textId="62790983" w:rsidR="00C91912" w:rsidRPr="003531A9" w:rsidRDefault="00C91912" w:rsidP="00C91912">
            <w:pPr>
              <w:tabs>
                <w:tab w:val="decimal" w:pos="1152"/>
              </w:tabs>
              <w:spacing w:line="380" w:lineRule="exact"/>
              <w:ind w:left="-31" w:right="-15"/>
              <w:jc w:val="right"/>
              <w:rPr>
                <w:rFonts w:ascii="Arial" w:hAnsi="Arial" w:cs="Arial"/>
                <w:spacing w:val="-4"/>
                <w:sz w:val="22"/>
                <w:szCs w:val="22"/>
              </w:rPr>
            </w:pPr>
            <w:r w:rsidRPr="003531A9">
              <w:rPr>
                <w:rFonts w:ascii="Arial" w:hAnsi="Arial" w:cs="Arial"/>
                <w:sz w:val="22"/>
                <w:szCs w:val="22"/>
              </w:rPr>
              <w:t>832.1</w:t>
            </w:r>
          </w:p>
        </w:tc>
        <w:tc>
          <w:tcPr>
            <w:tcW w:w="1710" w:type="dxa"/>
            <w:tcBorders>
              <w:top w:val="nil"/>
              <w:bottom w:val="nil"/>
            </w:tcBorders>
            <w:vAlign w:val="bottom"/>
          </w:tcPr>
          <w:p w14:paraId="231DED76" w14:textId="3BA4390A" w:rsidR="00C91912" w:rsidRPr="003531A9" w:rsidRDefault="00C91912" w:rsidP="00C91912">
            <w:pPr>
              <w:tabs>
                <w:tab w:val="decimal" w:pos="1152"/>
              </w:tabs>
              <w:spacing w:line="380" w:lineRule="exact"/>
              <w:ind w:left="-31" w:right="-15"/>
              <w:jc w:val="right"/>
              <w:rPr>
                <w:rFonts w:ascii="Arial" w:hAnsi="Arial" w:cs="Arial"/>
                <w:spacing w:val="-4"/>
                <w:sz w:val="22"/>
                <w:szCs w:val="22"/>
              </w:rPr>
            </w:pPr>
            <w:r w:rsidRPr="003531A9">
              <w:rPr>
                <w:rFonts w:ascii="Arial" w:hAnsi="Arial" w:cs="Arial"/>
                <w:sz w:val="22"/>
                <w:szCs w:val="22"/>
              </w:rPr>
              <w:t>852.2</w:t>
            </w:r>
          </w:p>
        </w:tc>
      </w:tr>
      <w:tr w:rsidR="00C91912" w:rsidRPr="003531A9" w14:paraId="2D1AC0E7" w14:textId="77777777" w:rsidTr="00395C64">
        <w:tblPrEx>
          <w:tblLook w:val="0000" w:firstRow="0" w:lastRow="0" w:firstColumn="0" w:lastColumn="0" w:noHBand="0" w:noVBand="0"/>
        </w:tblPrEx>
        <w:tc>
          <w:tcPr>
            <w:tcW w:w="5640" w:type="dxa"/>
            <w:tcBorders>
              <w:top w:val="nil"/>
              <w:left w:val="nil"/>
              <w:bottom w:val="nil"/>
              <w:right w:val="nil"/>
            </w:tcBorders>
          </w:tcPr>
          <w:p w14:paraId="78946931" w14:textId="2B981416" w:rsidR="00C91912" w:rsidRPr="003531A9" w:rsidRDefault="00C91912" w:rsidP="00C91912">
            <w:pPr>
              <w:spacing w:line="380" w:lineRule="exact"/>
              <w:rPr>
                <w:rFonts w:ascii="Arial" w:hAnsi="Arial" w:cs="Arial"/>
                <w:sz w:val="22"/>
                <w:szCs w:val="22"/>
              </w:rPr>
            </w:pPr>
            <w:r w:rsidRPr="003531A9">
              <w:rPr>
                <w:rFonts w:ascii="Arial" w:hAnsi="Arial" w:cs="Arial"/>
                <w:sz w:val="22"/>
                <w:szCs w:val="22"/>
              </w:rPr>
              <w:t>31 December 2029</w:t>
            </w:r>
          </w:p>
        </w:tc>
        <w:tc>
          <w:tcPr>
            <w:tcW w:w="1710" w:type="dxa"/>
            <w:tcBorders>
              <w:top w:val="nil"/>
              <w:left w:val="nil"/>
              <w:bottom w:val="nil"/>
            </w:tcBorders>
            <w:vAlign w:val="bottom"/>
          </w:tcPr>
          <w:p w14:paraId="7094859E" w14:textId="586EC4A9" w:rsidR="00C91912" w:rsidRPr="003531A9" w:rsidRDefault="00C91912" w:rsidP="00C91912">
            <w:pPr>
              <w:tabs>
                <w:tab w:val="decimal" w:pos="1152"/>
              </w:tabs>
              <w:spacing w:line="380" w:lineRule="exact"/>
              <w:ind w:left="-31" w:right="-15"/>
              <w:jc w:val="right"/>
              <w:rPr>
                <w:rFonts w:ascii="Arial" w:hAnsi="Arial" w:cs="Arial"/>
                <w:spacing w:val="-4"/>
                <w:sz w:val="22"/>
                <w:szCs w:val="22"/>
              </w:rPr>
            </w:pPr>
            <w:r w:rsidRPr="003531A9">
              <w:rPr>
                <w:rFonts w:ascii="Arial" w:hAnsi="Arial" w:cs="Arial"/>
                <w:sz w:val="22"/>
                <w:szCs w:val="22"/>
              </w:rPr>
              <w:t>726.5</w:t>
            </w:r>
          </w:p>
        </w:tc>
        <w:tc>
          <w:tcPr>
            <w:tcW w:w="1710" w:type="dxa"/>
            <w:tcBorders>
              <w:top w:val="nil"/>
              <w:bottom w:val="nil"/>
            </w:tcBorders>
            <w:vAlign w:val="bottom"/>
          </w:tcPr>
          <w:p w14:paraId="0CD6F251" w14:textId="262CFC0B" w:rsidR="00C91912" w:rsidRPr="003531A9" w:rsidRDefault="00C91912" w:rsidP="00C91912">
            <w:pPr>
              <w:tabs>
                <w:tab w:val="decimal" w:pos="1152"/>
              </w:tabs>
              <w:spacing w:line="380" w:lineRule="exact"/>
              <w:ind w:left="-31" w:right="-15"/>
              <w:jc w:val="right"/>
              <w:rPr>
                <w:rFonts w:ascii="Arial" w:hAnsi="Arial" w:cs="Arial"/>
                <w:spacing w:val="-4"/>
                <w:sz w:val="22"/>
                <w:szCs w:val="22"/>
              </w:rPr>
            </w:pPr>
            <w:r w:rsidRPr="003531A9">
              <w:rPr>
                <w:rFonts w:ascii="Arial" w:hAnsi="Arial" w:cs="Arial"/>
                <w:sz w:val="22"/>
                <w:szCs w:val="22"/>
              </w:rPr>
              <w:t>703.4</w:t>
            </w:r>
          </w:p>
        </w:tc>
      </w:tr>
      <w:tr w:rsidR="00C91912" w:rsidRPr="003531A9" w14:paraId="6F2B9C3B" w14:textId="77777777" w:rsidTr="00395C64">
        <w:tblPrEx>
          <w:tblLook w:val="0000" w:firstRow="0" w:lastRow="0" w:firstColumn="0" w:lastColumn="0" w:noHBand="0" w:noVBand="0"/>
        </w:tblPrEx>
        <w:tc>
          <w:tcPr>
            <w:tcW w:w="5640" w:type="dxa"/>
            <w:tcBorders>
              <w:top w:val="nil"/>
              <w:left w:val="nil"/>
              <w:bottom w:val="nil"/>
              <w:right w:val="nil"/>
            </w:tcBorders>
          </w:tcPr>
          <w:p w14:paraId="76672F96" w14:textId="66BB6634" w:rsidR="00C91912" w:rsidRPr="003531A9" w:rsidRDefault="00C91912" w:rsidP="00C91912">
            <w:pPr>
              <w:spacing w:line="380" w:lineRule="exact"/>
              <w:rPr>
                <w:rFonts w:ascii="Arial" w:hAnsi="Arial" w:cs="Arial"/>
                <w:sz w:val="22"/>
                <w:szCs w:val="22"/>
                <w:cs/>
              </w:rPr>
            </w:pPr>
            <w:r w:rsidRPr="003531A9">
              <w:rPr>
                <w:rFonts w:ascii="Arial" w:hAnsi="Arial" w:cs="Arial"/>
                <w:sz w:val="22"/>
                <w:szCs w:val="22"/>
              </w:rPr>
              <w:t>31 December 2030</w:t>
            </w:r>
          </w:p>
        </w:tc>
        <w:tc>
          <w:tcPr>
            <w:tcW w:w="1710" w:type="dxa"/>
            <w:tcBorders>
              <w:top w:val="nil"/>
              <w:left w:val="nil"/>
              <w:bottom w:val="nil"/>
            </w:tcBorders>
            <w:vAlign w:val="bottom"/>
          </w:tcPr>
          <w:p w14:paraId="6F998D3E" w14:textId="2C7B764A" w:rsidR="00C91912" w:rsidRPr="003531A9" w:rsidRDefault="00C91912" w:rsidP="00C91912">
            <w:pPr>
              <w:pBdr>
                <w:bottom w:val="single" w:sz="4" w:space="1" w:color="auto"/>
              </w:pBdr>
              <w:tabs>
                <w:tab w:val="decimal" w:pos="1152"/>
              </w:tabs>
              <w:spacing w:line="380" w:lineRule="exact"/>
              <w:ind w:left="-31" w:right="-15"/>
              <w:jc w:val="right"/>
              <w:rPr>
                <w:rFonts w:ascii="Arial" w:hAnsi="Arial" w:cs="Arial"/>
                <w:spacing w:val="-4"/>
                <w:sz w:val="22"/>
                <w:szCs w:val="22"/>
              </w:rPr>
            </w:pPr>
            <w:r w:rsidRPr="003531A9">
              <w:rPr>
                <w:rFonts w:ascii="Arial" w:hAnsi="Arial" w:cs="Arial"/>
                <w:sz w:val="22"/>
                <w:szCs w:val="22"/>
              </w:rPr>
              <w:t>644.9</w:t>
            </w:r>
          </w:p>
        </w:tc>
        <w:tc>
          <w:tcPr>
            <w:tcW w:w="1710" w:type="dxa"/>
            <w:tcBorders>
              <w:top w:val="nil"/>
              <w:bottom w:val="nil"/>
            </w:tcBorders>
            <w:vAlign w:val="bottom"/>
          </w:tcPr>
          <w:p w14:paraId="70CC782F" w14:textId="5607FE54" w:rsidR="00C91912" w:rsidRPr="003531A9" w:rsidRDefault="00C91912" w:rsidP="00C91912">
            <w:pPr>
              <w:pBdr>
                <w:bottom w:val="single" w:sz="4" w:space="1" w:color="auto"/>
              </w:pBdr>
              <w:tabs>
                <w:tab w:val="decimal" w:pos="1152"/>
              </w:tabs>
              <w:spacing w:line="380" w:lineRule="exact"/>
              <w:ind w:left="-31" w:right="-15"/>
              <w:jc w:val="right"/>
              <w:rPr>
                <w:rFonts w:ascii="Arial" w:hAnsi="Arial" w:cs="Arial"/>
                <w:spacing w:val="-4"/>
                <w:sz w:val="22"/>
                <w:szCs w:val="22"/>
              </w:rPr>
            </w:pPr>
            <w:r w:rsidRPr="003531A9">
              <w:rPr>
                <w:rFonts w:ascii="Arial" w:hAnsi="Arial" w:cs="Arial"/>
                <w:spacing w:val="-4"/>
                <w:sz w:val="22"/>
                <w:szCs w:val="22"/>
              </w:rPr>
              <w:t>-</w:t>
            </w:r>
          </w:p>
        </w:tc>
      </w:tr>
      <w:tr w:rsidR="00C91912" w:rsidRPr="003531A9" w14:paraId="288CB1F1" w14:textId="77777777" w:rsidTr="00395C64">
        <w:tblPrEx>
          <w:tblLook w:val="0000" w:firstRow="0" w:lastRow="0" w:firstColumn="0" w:lastColumn="0" w:noHBand="0" w:noVBand="0"/>
        </w:tblPrEx>
        <w:tc>
          <w:tcPr>
            <w:tcW w:w="5640" w:type="dxa"/>
            <w:tcBorders>
              <w:top w:val="nil"/>
              <w:left w:val="nil"/>
              <w:bottom w:val="nil"/>
              <w:right w:val="nil"/>
            </w:tcBorders>
          </w:tcPr>
          <w:p w14:paraId="771578B1" w14:textId="77777777" w:rsidR="00C91912" w:rsidRPr="003531A9" w:rsidRDefault="00C91912" w:rsidP="00C91912">
            <w:pPr>
              <w:tabs>
                <w:tab w:val="left" w:pos="1440"/>
              </w:tabs>
              <w:spacing w:line="380" w:lineRule="exact"/>
              <w:jc w:val="thaiDistribute"/>
              <w:rPr>
                <w:rFonts w:ascii="Arial" w:hAnsi="Arial" w:cs="Arial"/>
                <w:spacing w:val="-4"/>
                <w:sz w:val="22"/>
                <w:szCs w:val="22"/>
              </w:rPr>
            </w:pPr>
          </w:p>
        </w:tc>
        <w:tc>
          <w:tcPr>
            <w:tcW w:w="1710" w:type="dxa"/>
            <w:tcBorders>
              <w:top w:val="nil"/>
              <w:left w:val="nil"/>
              <w:bottom w:val="nil"/>
            </w:tcBorders>
            <w:vAlign w:val="bottom"/>
          </w:tcPr>
          <w:p w14:paraId="0DC428D9" w14:textId="1775C822" w:rsidR="00C91912" w:rsidRPr="003531A9" w:rsidRDefault="00C91912" w:rsidP="00C91912">
            <w:pPr>
              <w:pBdr>
                <w:bottom w:val="double" w:sz="4" w:space="1" w:color="auto"/>
              </w:pBdr>
              <w:tabs>
                <w:tab w:val="decimal" w:pos="1152"/>
              </w:tabs>
              <w:spacing w:line="380" w:lineRule="exact"/>
              <w:ind w:left="-31" w:right="-15"/>
              <w:jc w:val="right"/>
              <w:rPr>
                <w:rFonts w:ascii="Arial" w:hAnsi="Arial" w:cs="Arial"/>
                <w:spacing w:val="-4"/>
                <w:sz w:val="22"/>
                <w:szCs w:val="22"/>
              </w:rPr>
            </w:pPr>
            <w:r w:rsidRPr="003531A9">
              <w:rPr>
                <w:rFonts w:ascii="Arial" w:hAnsi="Arial" w:cs="Arial"/>
                <w:sz w:val="22"/>
                <w:szCs w:val="22"/>
                <w:cs/>
              </w:rPr>
              <w:t>3</w:t>
            </w:r>
            <w:r w:rsidRPr="003531A9">
              <w:rPr>
                <w:rFonts w:ascii="Arial" w:hAnsi="Arial" w:cs="Arial"/>
                <w:sz w:val="22"/>
                <w:szCs w:val="22"/>
              </w:rPr>
              <w:t>,574.1</w:t>
            </w:r>
          </w:p>
        </w:tc>
        <w:tc>
          <w:tcPr>
            <w:tcW w:w="1710" w:type="dxa"/>
            <w:tcBorders>
              <w:top w:val="nil"/>
              <w:bottom w:val="nil"/>
            </w:tcBorders>
            <w:vAlign w:val="bottom"/>
          </w:tcPr>
          <w:p w14:paraId="395FBAC4" w14:textId="1D8FBEFA" w:rsidR="00C91912" w:rsidRPr="003531A9" w:rsidRDefault="00C91912" w:rsidP="00C91912">
            <w:pPr>
              <w:pBdr>
                <w:bottom w:val="double" w:sz="4" w:space="1" w:color="auto"/>
              </w:pBdr>
              <w:tabs>
                <w:tab w:val="decimal" w:pos="1152"/>
              </w:tabs>
              <w:spacing w:line="380" w:lineRule="exact"/>
              <w:ind w:left="-31" w:right="-15"/>
              <w:jc w:val="right"/>
              <w:rPr>
                <w:rFonts w:ascii="Arial" w:hAnsi="Arial" w:cs="Arial"/>
                <w:spacing w:val="-4"/>
                <w:sz w:val="22"/>
                <w:szCs w:val="22"/>
              </w:rPr>
            </w:pPr>
            <w:r w:rsidRPr="003531A9">
              <w:rPr>
                <w:rFonts w:ascii="Arial" w:hAnsi="Arial" w:cs="Arial"/>
                <w:sz w:val="22"/>
                <w:szCs w:val="22"/>
                <w:cs/>
              </w:rPr>
              <w:t>3</w:t>
            </w:r>
            <w:r w:rsidRPr="003531A9">
              <w:rPr>
                <w:rFonts w:ascii="Arial" w:hAnsi="Arial" w:cs="Arial"/>
                <w:sz w:val="22"/>
                <w:szCs w:val="22"/>
              </w:rPr>
              <w:t>,685.7</w:t>
            </w:r>
          </w:p>
        </w:tc>
      </w:tr>
    </w:tbl>
    <w:p w14:paraId="371B5894" w14:textId="033C9B6D" w:rsidR="00FA0D3D" w:rsidRPr="003531A9" w:rsidRDefault="00D55E5A" w:rsidP="004A5E0A">
      <w:pPr>
        <w:spacing w:before="120" w:after="120" w:line="380" w:lineRule="exact"/>
        <w:ind w:left="547" w:hanging="547"/>
        <w:jc w:val="thaiDistribute"/>
        <w:rPr>
          <w:rFonts w:ascii="Arial" w:hAnsi="Arial" w:cs="Arial"/>
          <w:b/>
          <w:bCs/>
          <w:sz w:val="22"/>
          <w:szCs w:val="22"/>
        </w:rPr>
      </w:pPr>
      <w:r w:rsidRPr="003531A9">
        <w:rPr>
          <w:rFonts w:ascii="Arial" w:hAnsi="Arial" w:cs="Arial"/>
          <w:b/>
          <w:bCs/>
          <w:sz w:val="22"/>
          <w:szCs w:val="22"/>
        </w:rPr>
        <w:t>32</w:t>
      </w:r>
      <w:r w:rsidR="00FA0D3D" w:rsidRPr="003531A9">
        <w:rPr>
          <w:rFonts w:ascii="Arial" w:hAnsi="Arial" w:cs="Arial"/>
          <w:b/>
          <w:bCs/>
          <w:sz w:val="22"/>
          <w:szCs w:val="22"/>
        </w:rPr>
        <w:t>.</w:t>
      </w:r>
      <w:r w:rsidR="00FA0D3D" w:rsidRPr="003531A9">
        <w:rPr>
          <w:rFonts w:ascii="Arial" w:hAnsi="Arial" w:cs="Arial"/>
          <w:b/>
          <w:bCs/>
          <w:sz w:val="22"/>
          <w:szCs w:val="22"/>
        </w:rPr>
        <w:tab/>
        <w:t>Earnings per share</w:t>
      </w:r>
    </w:p>
    <w:p w14:paraId="2F21F112" w14:textId="77777777" w:rsidR="00B45D4C" w:rsidRPr="003531A9" w:rsidRDefault="00B45D4C" w:rsidP="001353BE">
      <w:pPr>
        <w:tabs>
          <w:tab w:val="left" w:pos="2160"/>
          <w:tab w:val="center" w:pos="5040"/>
          <w:tab w:val="right" w:pos="6390"/>
          <w:tab w:val="right" w:pos="6930"/>
          <w:tab w:val="right" w:pos="8370"/>
        </w:tabs>
        <w:spacing w:before="120" w:after="240" w:line="380" w:lineRule="exact"/>
        <w:ind w:left="547" w:hanging="547"/>
        <w:jc w:val="thaiDistribute"/>
        <w:rPr>
          <w:rFonts w:ascii="Arial" w:eastAsia="MS Mincho" w:hAnsi="Arial" w:cs="Arial"/>
          <w:sz w:val="22"/>
          <w:szCs w:val="22"/>
        </w:rPr>
      </w:pPr>
      <w:r w:rsidRPr="003531A9">
        <w:rPr>
          <w:rFonts w:ascii="Arial" w:eastAsia="MS Mincho" w:hAnsi="Arial" w:cs="Arial"/>
          <w:sz w:val="22"/>
          <w:szCs w:val="22"/>
        </w:rPr>
        <w:tab/>
        <w:t xml:space="preserve">Basic earnings per share is determined by dividing profit for the </w:t>
      </w:r>
      <w:r w:rsidR="00010471" w:rsidRPr="003531A9">
        <w:rPr>
          <w:rFonts w:ascii="Arial" w:eastAsia="MS Mincho" w:hAnsi="Arial" w:cs="Arial"/>
          <w:sz w:val="22"/>
          <w:szCs w:val="22"/>
        </w:rPr>
        <w:t>year</w:t>
      </w:r>
      <w:r w:rsidRPr="003531A9">
        <w:rPr>
          <w:rFonts w:ascii="Arial" w:eastAsia="MS Mincho" w:hAnsi="Arial" w:cs="Arial"/>
          <w:sz w:val="22"/>
          <w:szCs w:val="22"/>
        </w:rPr>
        <w:t xml:space="preserve"> attributable to equity       holders of the Company (excluding other comprehensive income) by the weighted average number of</w:t>
      </w:r>
      <w:r w:rsidR="002A05FA" w:rsidRPr="003531A9">
        <w:rPr>
          <w:rFonts w:ascii="Arial" w:eastAsia="MS Mincho" w:hAnsi="Arial" w:cs="Arial"/>
          <w:sz w:val="22"/>
          <w:szCs w:val="22"/>
        </w:rPr>
        <w:t xml:space="preserve"> outstanding</w:t>
      </w:r>
      <w:r w:rsidRPr="003531A9">
        <w:rPr>
          <w:rFonts w:ascii="Arial" w:eastAsia="MS Mincho" w:hAnsi="Arial" w:cs="Arial"/>
          <w:sz w:val="22"/>
          <w:szCs w:val="22"/>
        </w:rPr>
        <w:t xml:space="preserve"> ordinary shares issu</w:t>
      </w:r>
      <w:r w:rsidR="002A05FA" w:rsidRPr="003531A9">
        <w:rPr>
          <w:rFonts w:ascii="Arial" w:eastAsia="MS Mincho" w:hAnsi="Arial" w:cs="Arial"/>
          <w:sz w:val="22"/>
          <w:szCs w:val="22"/>
        </w:rPr>
        <w:t>ance</w:t>
      </w:r>
      <w:r w:rsidRPr="003531A9">
        <w:rPr>
          <w:rFonts w:ascii="Arial" w:eastAsia="MS Mincho" w:hAnsi="Arial" w:cs="Arial"/>
          <w:sz w:val="22"/>
          <w:szCs w:val="22"/>
        </w:rPr>
        <w:t xml:space="preserve"> during the </w:t>
      </w:r>
      <w:r w:rsidR="00010471" w:rsidRPr="003531A9">
        <w:rPr>
          <w:rFonts w:ascii="Arial" w:eastAsia="MS Mincho" w:hAnsi="Arial" w:cs="Arial"/>
          <w:sz w:val="22"/>
          <w:szCs w:val="22"/>
        </w:rPr>
        <w:t>year</w:t>
      </w:r>
      <w:r w:rsidRPr="003531A9">
        <w:rPr>
          <w:rFonts w:ascii="Arial" w:eastAsia="MS Mincho" w:hAnsi="Arial" w:cs="Arial"/>
          <w:sz w:val="22"/>
          <w:szCs w:val="22"/>
        </w:rPr>
        <w:t xml:space="preserve">.  </w:t>
      </w:r>
    </w:p>
    <w:tbl>
      <w:tblPr>
        <w:tblW w:w="9253" w:type="dxa"/>
        <w:tblInd w:w="450" w:type="dxa"/>
        <w:tblLayout w:type="fixed"/>
        <w:tblLook w:val="04A0" w:firstRow="1" w:lastRow="0" w:firstColumn="1" w:lastColumn="0" w:noHBand="0" w:noVBand="1"/>
      </w:tblPr>
      <w:tblGrid>
        <w:gridCol w:w="3690"/>
        <w:gridCol w:w="1390"/>
        <w:gridCol w:w="1391"/>
        <w:gridCol w:w="1391"/>
        <w:gridCol w:w="1391"/>
      </w:tblGrid>
      <w:tr w:rsidR="00686A5E" w:rsidRPr="003531A9" w14:paraId="42748A4A" w14:textId="77777777" w:rsidTr="00395C64">
        <w:trPr>
          <w:cantSplit/>
        </w:trPr>
        <w:tc>
          <w:tcPr>
            <w:tcW w:w="3690" w:type="dxa"/>
            <w:vAlign w:val="bottom"/>
          </w:tcPr>
          <w:p w14:paraId="442A0812" w14:textId="77777777" w:rsidR="00B45D4C" w:rsidRPr="003531A9" w:rsidRDefault="00B45D4C" w:rsidP="001353BE">
            <w:pPr>
              <w:tabs>
                <w:tab w:val="left" w:pos="900"/>
                <w:tab w:val="left" w:pos="1440"/>
                <w:tab w:val="left" w:pos="2160"/>
              </w:tabs>
              <w:spacing w:line="340" w:lineRule="exact"/>
              <w:ind w:right="-43"/>
              <w:jc w:val="thaiDistribute"/>
              <w:rPr>
                <w:rFonts w:ascii="Arial" w:eastAsia="Arial Unicode MS" w:hAnsi="Arial" w:cs="Arial"/>
                <w:caps/>
                <w:sz w:val="18"/>
                <w:szCs w:val="18"/>
                <w:lang w:eastAsia="ja-JP"/>
              </w:rPr>
            </w:pPr>
          </w:p>
        </w:tc>
        <w:tc>
          <w:tcPr>
            <w:tcW w:w="5563" w:type="dxa"/>
            <w:gridSpan w:val="4"/>
            <w:vAlign w:val="bottom"/>
            <w:hideMark/>
          </w:tcPr>
          <w:p w14:paraId="1B846DC9" w14:textId="77777777" w:rsidR="00B45D4C" w:rsidRPr="003531A9" w:rsidRDefault="00B45D4C" w:rsidP="001353BE">
            <w:pPr>
              <w:pBdr>
                <w:bottom w:val="single" w:sz="4" w:space="1" w:color="auto"/>
              </w:pBdr>
              <w:spacing w:line="340" w:lineRule="exact"/>
              <w:jc w:val="center"/>
              <w:rPr>
                <w:rFonts w:ascii="Arial" w:eastAsia="Arial Unicode MS" w:hAnsi="Arial" w:cs="Arial"/>
                <w:sz w:val="18"/>
                <w:szCs w:val="18"/>
                <w:lang w:eastAsia="ja-JP"/>
              </w:rPr>
            </w:pPr>
            <w:r w:rsidRPr="003531A9">
              <w:rPr>
                <w:rFonts w:ascii="Arial" w:eastAsia="Arial Unicode MS" w:hAnsi="Arial" w:cs="Arial"/>
                <w:sz w:val="18"/>
                <w:szCs w:val="18"/>
                <w:lang w:eastAsia="ja-JP"/>
              </w:rPr>
              <w:t xml:space="preserve">For the </w:t>
            </w:r>
            <w:r w:rsidR="00C47FA8" w:rsidRPr="003531A9">
              <w:rPr>
                <w:rFonts w:ascii="Arial" w:eastAsia="Arial Unicode MS" w:hAnsi="Arial" w:cs="Arial"/>
                <w:sz w:val="18"/>
                <w:szCs w:val="18"/>
                <w:lang w:eastAsia="ja-JP"/>
              </w:rPr>
              <w:t>year</w:t>
            </w:r>
            <w:r w:rsidR="00C330BB" w:rsidRPr="003531A9">
              <w:rPr>
                <w:rFonts w:ascii="Arial" w:eastAsia="Arial Unicode MS" w:hAnsi="Arial" w:cs="Arial"/>
                <w:sz w:val="18"/>
                <w:szCs w:val="18"/>
                <w:lang w:eastAsia="ja-JP"/>
              </w:rPr>
              <w:t>s</w:t>
            </w:r>
            <w:r w:rsidR="00C47FA8" w:rsidRPr="003531A9">
              <w:rPr>
                <w:rFonts w:ascii="Arial" w:eastAsia="Arial Unicode MS" w:hAnsi="Arial" w:cs="Arial"/>
                <w:sz w:val="18"/>
                <w:szCs w:val="18"/>
                <w:lang w:eastAsia="ja-JP"/>
              </w:rPr>
              <w:t xml:space="preserve"> ended 31 December</w:t>
            </w:r>
            <w:r w:rsidRPr="003531A9">
              <w:rPr>
                <w:rFonts w:ascii="Arial" w:eastAsia="Arial Unicode MS" w:hAnsi="Arial" w:cs="Arial"/>
                <w:sz w:val="18"/>
                <w:szCs w:val="18"/>
                <w:lang w:eastAsia="ja-JP"/>
              </w:rPr>
              <w:t xml:space="preserve">  </w:t>
            </w:r>
          </w:p>
        </w:tc>
      </w:tr>
      <w:tr w:rsidR="00686A5E" w:rsidRPr="003531A9" w14:paraId="7439EF09" w14:textId="77777777" w:rsidTr="00395C64">
        <w:trPr>
          <w:cantSplit/>
        </w:trPr>
        <w:tc>
          <w:tcPr>
            <w:tcW w:w="3690" w:type="dxa"/>
            <w:vAlign w:val="bottom"/>
          </w:tcPr>
          <w:p w14:paraId="0BEA23A9" w14:textId="77777777" w:rsidR="00B45D4C" w:rsidRPr="003531A9" w:rsidRDefault="00B45D4C" w:rsidP="001353BE">
            <w:pPr>
              <w:tabs>
                <w:tab w:val="left" w:pos="900"/>
                <w:tab w:val="left" w:pos="1440"/>
                <w:tab w:val="left" w:pos="2160"/>
              </w:tabs>
              <w:spacing w:line="340" w:lineRule="exact"/>
              <w:ind w:right="-43"/>
              <w:jc w:val="thaiDistribute"/>
              <w:rPr>
                <w:rFonts w:ascii="Arial" w:eastAsia="Arial Unicode MS" w:hAnsi="Arial" w:cs="Arial"/>
                <w:caps/>
                <w:sz w:val="18"/>
                <w:szCs w:val="18"/>
                <w:lang w:eastAsia="ja-JP"/>
              </w:rPr>
            </w:pPr>
          </w:p>
        </w:tc>
        <w:tc>
          <w:tcPr>
            <w:tcW w:w="2781" w:type="dxa"/>
            <w:gridSpan w:val="2"/>
            <w:vAlign w:val="bottom"/>
            <w:hideMark/>
          </w:tcPr>
          <w:p w14:paraId="3066B7A7" w14:textId="77777777" w:rsidR="00B45D4C" w:rsidRPr="003531A9" w:rsidRDefault="00B45D4C" w:rsidP="001353BE">
            <w:pPr>
              <w:pBdr>
                <w:bottom w:val="single" w:sz="4" w:space="1" w:color="auto"/>
              </w:pBdr>
              <w:spacing w:line="340" w:lineRule="exact"/>
              <w:jc w:val="center"/>
              <w:rPr>
                <w:rFonts w:ascii="Arial" w:hAnsi="Arial" w:cs="Arial"/>
                <w:sz w:val="18"/>
                <w:szCs w:val="18"/>
                <w:lang w:eastAsia="ja-JP"/>
              </w:rPr>
            </w:pPr>
            <w:r w:rsidRPr="003531A9">
              <w:rPr>
                <w:rFonts w:ascii="Arial" w:eastAsia="MS Mincho" w:hAnsi="Arial" w:cs="Arial"/>
                <w:sz w:val="18"/>
                <w:szCs w:val="18"/>
                <w:lang w:eastAsia="ja-JP"/>
              </w:rPr>
              <w:t xml:space="preserve">Consolidated </w:t>
            </w:r>
            <w:r w:rsidR="00C330BB" w:rsidRPr="003531A9">
              <w:rPr>
                <w:rFonts w:ascii="Arial" w:eastAsia="MS Mincho" w:hAnsi="Arial" w:cs="Arial"/>
                <w:sz w:val="18"/>
                <w:szCs w:val="18"/>
                <w:lang w:eastAsia="ja-JP"/>
              </w:rPr>
              <w:t xml:space="preserve">                       </w:t>
            </w:r>
            <w:r w:rsidRPr="003531A9">
              <w:rPr>
                <w:rFonts w:ascii="Arial" w:eastAsia="MS Mincho" w:hAnsi="Arial" w:cs="Arial"/>
                <w:sz w:val="18"/>
                <w:szCs w:val="18"/>
                <w:lang w:eastAsia="ja-JP"/>
              </w:rPr>
              <w:t xml:space="preserve">financial statements </w:t>
            </w:r>
          </w:p>
        </w:tc>
        <w:tc>
          <w:tcPr>
            <w:tcW w:w="2782" w:type="dxa"/>
            <w:gridSpan w:val="2"/>
            <w:vAlign w:val="bottom"/>
            <w:hideMark/>
          </w:tcPr>
          <w:p w14:paraId="6FA0506A" w14:textId="77777777" w:rsidR="00B45D4C" w:rsidRPr="003531A9" w:rsidRDefault="00B45D4C" w:rsidP="001353BE">
            <w:pPr>
              <w:pBdr>
                <w:bottom w:val="single" w:sz="4" w:space="1" w:color="auto"/>
              </w:pBdr>
              <w:spacing w:line="340" w:lineRule="exact"/>
              <w:jc w:val="center"/>
              <w:rPr>
                <w:rFonts w:ascii="Arial" w:hAnsi="Arial" w:cs="Arial"/>
                <w:sz w:val="18"/>
                <w:szCs w:val="18"/>
                <w:lang w:eastAsia="ja-JP"/>
              </w:rPr>
            </w:pPr>
            <w:r w:rsidRPr="003531A9">
              <w:rPr>
                <w:rFonts w:ascii="Arial" w:eastAsia="MS Mincho" w:hAnsi="Arial" w:cs="Arial"/>
                <w:sz w:val="18"/>
                <w:szCs w:val="18"/>
                <w:lang w:eastAsia="ja-JP"/>
              </w:rPr>
              <w:t xml:space="preserve">Separate                     </w:t>
            </w:r>
            <w:r w:rsidR="00C330BB" w:rsidRPr="003531A9">
              <w:rPr>
                <w:rFonts w:ascii="Arial" w:eastAsia="MS Mincho" w:hAnsi="Arial" w:cs="Arial"/>
                <w:sz w:val="18"/>
                <w:szCs w:val="18"/>
                <w:lang w:eastAsia="ja-JP"/>
              </w:rPr>
              <w:t xml:space="preserve">       </w:t>
            </w:r>
            <w:r w:rsidRPr="003531A9">
              <w:rPr>
                <w:rFonts w:ascii="Arial" w:eastAsia="MS Mincho" w:hAnsi="Arial" w:cs="Arial"/>
                <w:sz w:val="18"/>
                <w:szCs w:val="18"/>
                <w:lang w:eastAsia="ja-JP"/>
              </w:rPr>
              <w:t>financial statements</w:t>
            </w:r>
          </w:p>
        </w:tc>
      </w:tr>
      <w:tr w:rsidR="00686A5E" w:rsidRPr="003531A9" w14:paraId="46FE81D6" w14:textId="77777777" w:rsidTr="00395C64">
        <w:tc>
          <w:tcPr>
            <w:tcW w:w="3690" w:type="dxa"/>
            <w:vAlign w:val="bottom"/>
          </w:tcPr>
          <w:p w14:paraId="6D942846" w14:textId="77777777" w:rsidR="00FA3CEF" w:rsidRPr="003531A9" w:rsidRDefault="00FA3CEF" w:rsidP="001353BE">
            <w:pPr>
              <w:spacing w:line="340" w:lineRule="exact"/>
              <w:jc w:val="center"/>
              <w:rPr>
                <w:rFonts w:ascii="Arial" w:eastAsia="MS Mincho" w:hAnsi="Arial" w:cs="Arial"/>
                <w:sz w:val="18"/>
                <w:szCs w:val="18"/>
                <w:u w:val="single"/>
                <w:lang w:eastAsia="ja-JP"/>
              </w:rPr>
            </w:pPr>
          </w:p>
        </w:tc>
        <w:tc>
          <w:tcPr>
            <w:tcW w:w="1390" w:type="dxa"/>
            <w:hideMark/>
          </w:tcPr>
          <w:p w14:paraId="67D9F6F2" w14:textId="43677421" w:rsidR="00FA3CEF" w:rsidRPr="003531A9" w:rsidRDefault="009D273D" w:rsidP="001353BE">
            <w:pPr>
              <w:pBdr>
                <w:bottom w:val="single" w:sz="4" w:space="1" w:color="auto"/>
              </w:pBdr>
              <w:spacing w:line="340" w:lineRule="exact"/>
              <w:jc w:val="center"/>
              <w:rPr>
                <w:rFonts w:ascii="Arial" w:hAnsi="Arial" w:cs="Arial"/>
                <w:snapToGrid w:val="0"/>
                <w:sz w:val="18"/>
                <w:szCs w:val="18"/>
                <w:lang w:eastAsia="th-TH"/>
              </w:rPr>
            </w:pPr>
            <w:r w:rsidRPr="003531A9">
              <w:rPr>
                <w:rFonts w:ascii="Arial" w:hAnsi="Arial" w:cs="Arial"/>
                <w:snapToGrid w:val="0"/>
                <w:sz w:val="18"/>
                <w:szCs w:val="18"/>
                <w:lang w:eastAsia="th-TH"/>
              </w:rPr>
              <w:t>2025</w:t>
            </w:r>
          </w:p>
        </w:tc>
        <w:tc>
          <w:tcPr>
            <w:tcW w:w="1391" w:type="dxa"/>
            <w:hideMark/>
          </w:tcPr>
          <w:p w14:paraId="2FE382F3" w14:textId="42602C10" w:rsidR="00FA3CEF" w:rsidRPr="003531A9" w:rsidRDefault="009D273D" w:rsidP="001353BE">
            <w:pPr>
              <w:pBdr>
                <w:bottom w:val="single" w:sz="4" w:space="1" w:color="auto"/>
              </w:pBdr>
              <w:spacing w:line="340" w:lineRule="exact"/>
              <w:jc w:val="center"/>
              <w:rPr>
                <w:rFonts w:ascii="Arial" w:eastAsia="MS Mincho" w:hAnsi="Arial" w:cs="Arial"/>
                <w:sz w:val="18"/>
                <w:szCs w:val="18"/>
                <w:lang w:eastAsia="ja-JP"/>
              </w:rPr>
            </w:pPr>
            <w:r w:rsidRPr="003531A9">
              <w:rPr>
                <w:rFonts w:ascii="Arial" w:eastAsia="MS Mincho" w:hAnsi="Arial" w:cs="Arial"/>
                <w:sz w:val="18"/>
                <w:szCs w:val="18"/>
                <w:lang w:eastAsia="ja-JP"/>
              </w:rPr>
              <w:t>2024</w:t>
            </w:r>
          </w:p>
        </w:tc>
        <w:tc>
          <w:tcPr>
            <w:tcW w:w="1391" w:type="dxa"/>
            <w:hideMark/>
          </w:tcPr>
          <w:p w14:paraId="4623605F" w14:textId="6DEB4674" w:rsidR="00FA3CEF" w:rsidRPr="003531A9" w:rsidRDefault="009D273D" w:rsidP="001353BE">
            <w:pPr>
              <w:pBdr>
                <w:bottom w:val="single" w:sz="4" w:space="1" w:color="auto"/>
              </w:pBdr>
              <w:spacing w:line="340" w:lineRule="exact"/>
              <w:jc w:val="center"/>
              <w:rPr>
                <w:rFonts w:ascii="Arial" w:eastAsia="MS Mincho" w:hAnsi="Arial" w:cs="Arial"/>
                <w:sz w:val="18"/>
                <w:szCs w:val="18"/>
                <w:lang w:eastAsia="ja-JP"/>
              </w:rPr>
            </w:pPr>
            <w:r w:rsidRPr="003531A9">
              <w:rPr>
                <w:rFonts w:ascii="Arial" w:eastAsia="MS Mincho" w:hAnsi="Arial" w:cs="Arial"/>
                <w:sz w:val="18"/>
                <w:szCs w:val="18"/>
                <w:lang w:eastAsia="ja-JP"/>
              </w:rPr>
              <w:t>2025</w:t>
            </w:r>
          </w:p>
        </w:tc>
        <w:tc>
          <w:tcPr>
            <w:tcW w:w="1391" w:type="dxa"/>
            <w:hideMark/>
          </w:tcPr>
          <w:p w14:paraId="5634E9E9" w14:textId="24560F5C" w:rsidR="00FA3CEF" w:rsidRPr="003531A9" w:rsidRDefault="009D273D" w:rsidP="001353BE">
            <w:pPr>
              <w:pBdr>
                <w:bottom w:val="single" w:sz="4" w:space="1" w:color="auto"/>
              </w:pBdr>
              <w:spacing w:line="340" w:lineRule="exact"/>
              <w:jc w:val="center"/>
              <w:rPr>
                <w:rFonts w:ascii="Arial" w:eastAsia="MS Mincho" w:hAnsi="Arial" w:cs="Arial"/>
                <w:sz w:val="18"/>
                <w:szCs w:val="18"/>
                <w:lang w:eastAsia="ja-JP"/>
              </w:rPr>
            </w:pPr>
            <w:r w:rsidRPr="003531A9">
              <w:rPr>
                <w:rFonts w:ascii="Arial" w:eastAsia="MS Mincho" w:hAnsi="Arial" w:cs="Arial"/>
                <w:sz w:val="18"/>
                <w:szCs w:val="18"/>
                <w:lang w:eastAsia="ja-JP"/>
              </w:rPr>
              <w:t>2024</w:t>
            </w:r>
          </w:p>
        </w:tc>
      </w:tr>
      <w:tr w:rsidR="00427341" w:rsidRPr="003531A9" w14:paraId="45AE56B3" w14:textId="77777777" w:rsidTr="00395C64">
        <w:trPr>
          <w:trHeight w:val="171"/>
        </w:trPr>
        <w:tc>
          <w:tcPr>
            <w:tcW w:w="3690" w:type="dxa"/>
            <w:vAlign w:val="bottom"/>
            <w:hideMark/>
          </w:tcPr>
          <w:p w14:paraId="1442A097" w14:textId="77777777" w:rsidR="00427341" w:rsidRPr="003531A9" w:rsidRDefault="00427341" w:rsidP="00427341">
            <w:pPr>
              <w:tabs>
                <w:tab w:val="left" w:pos="900"/>
                <w:tab w:val="left" w:pos="1440"/>
                <w:tab w:val="left" w:pos="2160"/>
              </w:tabs>
              <w:spacing w:line="340" w:lineRule="exact"/>
              <w:ind w:left="162" w:right="-108" w:hanging="162"/>
              <w:rPr>
                <w:rFonts w:ascii="Arial" w:eastAsia="Arial Unicode MS" w:hAnsi="Arial" w:cs="Arial"/>
                <w:sz w:val="18"/>
                <w:szCs w:val="18"/>
                <w:lang w:eastAsia="ja-JP"/>
              </w:rPr>
            </w:pPr>
            <w:r w:rsidRPr="003531A9">
              <w:rPr>
                <w:rFonts w:ascii="Arial" w:eastAsia="Arial Unicode MS" w:hAnsi="Arial" w:cs="Arial"/>
                <w:sz w:val="18"/>
                <w:szCs w:val="18"/>
                <w:lang w:eastAsia="ja-JP"/>
              </w:rPr>
              <w:t>Profit for the years (Baht)</w:t>
            </w:r>
          </w:p>
        </w:tc>
        <w:tc>
          <w:tcPr>
            <w:tcW w:w="1390" w:type="dxa"/>
            <w:vAlign w:val="bottom"/>
          </w:tcPr>
          <w:p w14:paraId="5B1777B4" w14:textId="44D52393" w:rsidR="00427341" w:rsidRPr="003531A9" w:rsidRDefault="0067157A" w:rsidP="004273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right"/>
              <w:rPr>
                <w:rFonts w:ascii="Arial" w:hAnsi="Arial" w:cs="Arial"/>
                <w:snapToGrid w:val="0"/>
                <w:sz w:val="18"/>
                <w:szCs w:val="18"/>
                <w:lang w:eastAsia="th-TH"/>
              </w:rPr>
            </w:pPr>
            <w:r w:rsidRPr="003531A9">
              <w:rPr>
                <w:rFonts w:ascii="Arial" w:hAnsi="Arial" w:cs="Arial"/>
                <w:snapToGrid w:val="0"/>
                <w:sz w:val="18"/>
                <w:szCs w:val="18"/>
                <w:lang w:eastAsia="th-TH"/>
              </w:rPr>
              <w:t>15,848,</w:t>
            </w:r>
            <w:r w:rsidR="00BB0B54" w:rsidRPr="003531A9">
              <w:rPr>
                <w:rFonts w:ascii="Arial" w:hAnsi="Arial" w:cs="Arial"/>
                <w:snapToGrid w:val="0"/>
                <w:sz w:val="18"/>
                <w:szCs w:val="18"/>
                <w:lang w:eastAsia="th-TH"/>
              </w:rPr>
              <w:t>215,386</w:t>
            </w:r>
          </w:p>
        </w:tc>
        <w:tc>
          <w:tcPr>
            <w:tcW w:w="1391" w:type="dxa"/>
            <w:vAlign w:val="bottom"/>
          </w:tcPr>
          <w:p w14:paraId="2E580CBC" w14:textId="26F63CEA" w:rsidR="00427341" w:rsidRPr="003531A9" w:rsidRDefault="00427341" w:rsidP="004273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right"/>
              <w:rPr>
                <w:rFonts w:ascii="Arial" w:hAnsi="Arial" w:cs="Arial"/>
                <w:snapToGrid w:val="0"/>
                <w:sz w:val="18"/>
                <w:szCs w:val="18"/>
                <w:lang w:eastAsia="th-TH"/>
              </w:rPr>
            </w:pPr>
            <w:r w:rsidRPr="003531A9">
              <w:rPr>
                <w:rFonts w:ascii="Arial" w:hAnsi="Arial" w:cs="Arial"/>
                <w:snapToGrid w:val="0"/>
                <w:sz w:val="18"/>
                <w:szCs w:val="18"/>
                <w:lang w:eastAsia="th-TH"/>
              </w:rPr>
              <w:t>15,987,009,991</w:t>
            </w:r>
          </w:p>
        </w:tc>
        <w:tc>
          <w:tcPr>
            <w:tcW w:w="1391" w:type="dxa"/>
            <w:vAlign w:val="bottom"/>
          </w:tcPr>
          <w:p w14:paraId="02ED41B2" w14:textId="6A68C8C4" w:rsidR="00427341" w:rsidRPr="003531A9" w:rsidRDefault="00BB0B54" w:rsidP="004273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right"/>
              <w:rPr>
                <w:rFonts w:ascii="Arial" w:hAnsi="Arial" w:cs="Arial"/>
                <w:snapToGrid w:val="0"/>
                <w:sz w:val="18"/>
                <w:szCs w:val="18"/>
                <w:lang w:eastAsia="th-TH"/>
              </w:rPr>
            </w:pPr>
            <w:r w:rsidRPr="003531A9">
              <w:rPr>
                <w:rFonts w:ascii="Arial" w:hAnsi="Arial" w:cs="Arial"/>
                <w:snapToGrid w:val="0"/>
                <w:sz w:val="18"/>
                <w:szCs w:val="18"/>
                <w:lang w:eastAsia="th-TH"/>
              </w:rPr>
              <w:t>12,803,866,270</w:t>
            </w:r>
          </w:p>
        </w:tc>
        <w:tc>
          <w:tcPr>
            <w:tcW w:w="1391" w:type="dxa"/>
            <w:vAlign w:val="bottom"/>
          </w:tcPr>
          <w:p w14:paraId="62FE0262" w14:textId="1CBA65B5" w:rsidR="00427341" w:rsidRPr="003531A9" w:rsidRDefault="00427341" w:rsidP="004273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right"/>
              <w:rPr>
                <w:rFonts w:ascii="Arial" w:hAnsi="Arial" w:cs="Arial"/>
                <w:snapToGrid w:val="0"/>
                <w:spacing w:val="-6"/>
                <w:sz w:val="18"/>
                <w:szCs w:val="18"/>
                <w:lang w:eastAsia="th-TH"/>
              </w:rPr>
            </w:pPr>
            <w:r w:rsidRPr="003531A9">
              <w:rPr>
                <w:rFonts w:ascii="Arial" w:hAnsi="Arial" w:cs="Arial"/>
                <w:snapToGrid w:val="0"/>
                <w:sz w:val="18"/>
                <w:szCs w:val="18"/>
                <w:lang w:eastAsia="th-TH"/>
              </w:rPr>
              <w:t>12,924,366,500</w:t>
            </w:r>
          </w:p>
        </w:tc>
      </w:tr>
      <w:tr w:rsidR="00C91912" w:rsidRPr="003531A9" w14:paraId="08CF9268" w14:textId="77777777" w:rsidTr="00395C64">
        <w:trPr>
          <w:trHeight w:val="91"/>
        </w:trPr>
        <w:tc>
          <w:tcPr>
            <w:tcW w:w="3690" w:type="dxa"/>
            <w:vAlign w:val="bottom"/>
            <w:hideMark/>
          </w:tcPr>
          <w:p w14:paraId="4C40ED7D" w14:textId="77777777" w:rsidR="00C91912" w:rsidRPr="003531A9" w:rsidRDefault="00C91912" w:rsidP="00C91912">
            <w:pPr>
              <w:tabs>
                <w:tab w:val="left" w:pos="432"/>
                <w:tab w:val="left" w:pos="900"/>
                <w:tab w:val="left" w:pos="1440"/>
                <w:tab w:val="left" w:pos="2160"/>
              </w:tabs>
              <w:spacing w:line="340" w:lineRule="exact"/>
              <w:ind w:left="162" w:right="-108" w:hanging="162"/>
              <w:rPr>
                <w:rFonts w:ascii="Arial" w:eastAsia="Arial Unicode MS" w:hAnsi="Arial" w:cs="Arial"/>
                <w:sz w:val="18"/>
                <w:szCs w:val="18"/>
                <w:lang w:eastAsia="ja-JP"/>
              </w:rPr>
            </w:pPr>
            <w:r w:rsidRPr="003531A9">
              <w:rPr>
                <w:rFonts w:ascii="Arial" w:eastAsia="Arial Unicode MS" w:hAnsi="Arial" w:cs="Arial"/>
                <w:sz w:val="18"/>
                <w:szCs w:val="18"/>
                <w:lang w:eastAsia="ja-JP"/>
              </w:rPr>
              <w:t>Weighted average number of ordinary shares (shares)</w:t>
            </w:r>
          </w:p>
        </w:tc>
        <w:tc>
          <w:tcPr>
            <w:tcW w:w="1390" w:type="dxa"/>
            <w:vAlign w:val="bottom"/>
          </w:tcPr>
          <w:p w14:paraId="71E3B3CB" w14:textId="3980D33E" w:rsidR="00C91912" w:rsidRPr="003531A9" w:rsidRDefault="00C91912" w:rsidP="00C919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right"/>
              <w:rPr>
                <w:rFonts w:ascii="Arial" w:hAnsi="Arial" w:cs="Arial"/>
                <w:snapToGrid w:val="0"/>
                <w:spacing w:val="-6"/>
                <w:sz w:val="18"/>
                <w:szCs w:val="18"/>
                <w:cs/>
                <w:lang w:eastAsia="th-TH"/>
              </w:rPr>
            </w:pPr>
            <w:r w:rsidRPr="003531A9">
              <w:rPr>
                <w:rFonts w:ascii="Arial" w:hAnsi="Arial" w:cs="Arial"/>
                <w:snapToGrid w:val="0"/>
                <w:sz w:val="18"/>
                <w:szCs w:val="18"/>
                <w:lang w:eastAsia="th-TH"/>
              </w:rPr>
              <w:t>15,892,001,895</w:t>
            </w:r>
          </w:p>
        </w:tc>
        <w:tc>
          <w:tcPr>
            <w:tcW w:w="1391" w:type="dxa"/>
            <w:vAlign w:val="bottom"/>
          </w:tcPr>
          <w:p w14:paraId="4775555A" w14:textId="35DCA4E6" w:rsidR="00C91912" w:rsidRPr="003531A9" w:rsidRDefault="00C91912" w:rsidP="00C919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right"/>
              <w:rPr>
                <w:rFonts w:ascii="Arial" w:hAnsi="Arial" w:cs="Arial"/>
                <w:snapToGrid w:val="0"/>
                <w:spacing w:val="-6"/>
                <w:sz w:val="18"/>
                <w:szCs w:val="18"/>
                <w:cs/>
                <w:lang w:eastAsia="th-TH"/>
              </w:rPr>
            </w:pPr>
            <w:r w:rsidRPr="003531A9">
              <w:rPr>
                <w:rFonts w:ascii="Arial" w:hAnsi="Arial" w:cs="Arial"/>
                <w:snapToGrid w:val="0"/>
                <w:sz w:val="18"/>
                <w:szCs w:val="18"/>
                <w:lang w:eastAsia="th-TH"/>
              </w:rPr>
              <w:t>15,892,001,895</w:t>
            </w:r>
          </w:p>
        </w:tc>
        <w:tc>
          <w:tcPr>
            <w:tcW w:w="1391" w:type="dxa"/>
            <w:vAlign w:val="bottom"/>
          </w:tcPr>
          <w:p w14:paraId="7B583908" w14:textId="1E90FDDF" w:rsidR="00C91912" w:rsidRPr="003531A9" w:rsidRDefault="00C91912" w:rsidP="00C919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right"/>
              <w:rPr>
                <w:rFonts w:ascii="Arial" w:hAnsi="Arial" w:cs="Arial"/>
                <w:snapToGrid w:val="0"/>
                <w:spacing w:val="-6"/>
                <w:sz w:val="18"/>
                <w:szCs w:val="18"/>
                <w:cs/>
                <w:lang w:eastAsia="th-TH"/>
              </w:rPr>
            </w:pPr>
            <w:r w:rsidRPr="003531A9">
              <w:rPr>
                <w:rFonts w:ascii="Arial" w:hAnsi="Arial" w:cs="Arial"/>
                <w:snapToGrid w:val="0"/>
                <w:sz w:val="18"/>
                <w:szCs w:val="18"/>
                <w:lang w:eastAsia="th-TH"/>
              </w:rPr>
              <w:t>15,892,001,895</w:t>
            </w:r>
          </w:p>
        </w:tc>
        <w:tc>
          <w:tcPr>
            <w:tcW w:w="1391" w:type="dxa"/>
            <w:vAlign w:val="bottom"/>
          </w:tcPr>
          <w:p w14:paraId="0290D1DC" w14:textId="0963813D" w:rsidR="00C91912" w:rsidRPr="003531A9" w:rsidRDefault="00C91912" w:rsidP="00C919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right"/>
              <w:rPr>
                <w:rFonts w:ascii="Arial" w:hAnsi="Arial" w:cs="Arial"/>
                <w:snapToGrid w:val="0"/>
                <w:spacing w:val="-6"/>
                <w:sz w:val="18"/>
                <w:szCs w:val="18"/>
                <w:cs/>
                <w:lang w:eastAsia="th-TH"/>
              </w:rPr>
            </w:pPr>
            <w:r w:rsidRPr="003531A9">
              <w:rPr>
                <w:rFonts w:ascii="Arial" w:hAnsi="Arial" w:cs="Arial"/>
                <w:snapToGrid w:val="0"/>
                <w:sz w:val="18"/>
                <w:szCs w:val="18"/>
                <w:lang w:eastAsia="th-TH"/>
              </w:rPr>
              <w:t>15,892,001,895</w:t>
            </w:r>
          </w:p>
        </w:tc>
      </w:tr>
      <w:tr w:rsidR="00C91912" w:rsidRPr="003531A9" w14:paraId="5DC23E4A" w14:textId="77777777" w:rsidTr="00395C64">
        <w:tc>
          <w:tcPr>
            <w:tcW w:w="3690" w:type="dxa"/>
            <w:vAlign w:val="bottom"/>
            <w:hideMark/>
          </w:tcPr>
          <w:p w14:paraId="1E305D14" w14:textId="77777777" w:rsidR="00C91912" w:rsidRPr="003531A9" w:rsidRDefault="00C91912" w:rsidP="00C91912">
            <w:pPr>
              <w:tabs>
                <w:tab w:val="left" w:pos="432"/>
                <w:tab w:val="left" w:pos="900"/>
                <w:tab w:val="left" w:pos="1440"/>
                <w:tab w:val="left" w:pos="2160"/>
              </w:tabs>
              <w:spacing w:line="340" w:lineRule="exact"/>
              <w:ind w:right="-108"/>
              <w:rPr>
                <w:rFonts w:ascii="Arial" w:eastAsia="Arial Unicode MS" w:hAnsi="Arial" w:cs="Arial"/>
                <w:sz w:val="18"/>
                <w:szCs w:val="18"/>
                <w:lang w:eastAsia="ja-JP"/>
              </w:rPr>
            </w:pPr>
            <w:r w:rsidRPr="003531A9">
              <w:rPr>
                <w:rFonts w:ascii="Arial" w:eastAsia="Arial Unicode MS" w:hAnsi="Arial" w:cs="Arial"/>
                <w:sz w:val="18"/>
                <w:szCs w:val="18"/>
                <w:lang w:eastAsia="ja-JP"/>
              </w:rPr>
              <w:t>Earnings per share (Baht/share)</w:t>
            </w:r>
          </w:p>
        </w:tc>
        <w:tc>
          <w:tcPr>
            <w:tcW w:w="1390" w:type="dxa"/>
            <w:vAlign w:val="bottom"/>
          </w:tcPr>
          <w:p w14:paraId="406F82B3" w14:textId="1E34B616" w:rsidR="00C91912" w:rsidRPr="003531A9" w:rsidRDefault="00C91912" w:rsidP="00C919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right"/>
              <w:rPr>
                <w:rFonts w:ascii="Arial" w:hAnsi="Arial" w:cs="Arial"/>
                <w:snapToGrid w:val="0"/>
                <w:spacing w:val="-6"/>
                <w:sz w:val="18"/>
                <w:szCs w:val="18"/>
                <w:lang w:eastAsia="th-TH"/>
              </w:rPr>
            </w:pPr>
            <w:r w:rsidRPr="003531A9">
              <w:rPr>
                <w:rFonts w:ascii="Arial" w:hAnsi="Arial" w:cs="Arial"/>
                <w:snapToGrid w:val="0"/>
                <w:spacing w:val="-6"/>
                <w:sz w:val="18"/>
                <w:szCs w:val="18"/>
                <w:lang w:eastAsia="th-TH"/>
              </w:rPr>
              <w:t>1.00</w:t>
            </w:r>
          </w:p>
        </w:tc>
        <w:tc>
          <w:tcPr>
            <w:tcW w:w="1391" w:type="dxa"/>
            <w:vAlign w:val="bottom"/>
          </w:tcPr>
          <w:p w14:paraId="10F5F1B2" w14:textId="4961AC9E" w:rsidR="00C91912" w:rsidRPr="003531A9" w:rsidRDefault="00C91912" w:rsidP="00C919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right"/>
              <w:rPr>
                <w:rFonts w:ascii="Arial" w:hAnsi="Arial" w:cs="Arial"/>
                <w:snapToGrid w:val="0"/>
                <w:spacing w:val="-6"/>
                <w:sz w:val="18"/>
                <w:szCs w:val="18"/>
                <w:lang w:eastAsia="th-TH"/>
              </w:rPr>
            </w:pPr>
            <w:r w:rsidRPr="003531A9">
              <w:rPr>
                <w:rFonts w:ascii="Arial" w:hAnsi="Arial" w:cs="Arial"/>
                <w:snapToGrid w:val="0"/>
                <w:spacing w:val="-6"/>
                <w:sz w:val="18"/>
                <w:szCs w:val="18"/>
                <w:lang w:eastAsia="th-TH"/>
              </w:rPr>
              <w:t>1.01</w:t>
            </w:r>
          </w:p>
        </w:tc>
        <w:tc>
          <w:tcPr>
            <w:tcW w:w="1391" w:type="dxa"/>
            <w:vAlign w:val="bottom"/>
          </w:tcPr>
          <w:p w14:paraId="46460198" w14:textId="3B6815F3" w:rsidR="00C91912" w:rsidRPr="003531A9" w:rsidRDefault="00C91912" w:rsidP="00C919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right"/>
              <w:rPr>
                <w:rFonts w:ascii="Arial" w:hAnsi="Arial" w:cs="Arial"/>
                <w:snapToGrid w:val="0"/>
                <w:spacing w:val="-6"/>
                <w:sz w:val="18"/>
                <w:szCs w:val="18"/>
                <w:lang w:eastAsia="th-TH"/>
              </w:rPr>
            </w:pPr>
            <w:r w:rsidRPr="003531A9">
              <w:rPr>
                <w:rFonts w:ascii="Arial" w:hAnsi="Arial" w:cs="Arial"/>
                <w:snapToGrid w:val="0"/>
                <w:sz w:val="18"/>
                <w:szCs w:val="18"/>
                <w:lang w:eastAsia="th-TH"/>
              </w:rPr>
              <w:t>0.81</w:t>
            </w:r>
          </w:p>
        </w:tc>
        <w:tc>
          <w:tcPr>
            <w:tcW w:w="1391" w:type="dxa"/>
            <w:vAlign w:val="bottom"/>
            <w:hideMark/>
          </w:tcPr>
          <w:p w14:paraId="06B80C73" w14:textId="3FA89517" w:rsidR="00C91912" w:rsidRPr="003531A9" w:rsidRDefault="00C91912" w:rsidP="00C919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right"/>
              <w:rPr>
                <w:rFonts w:ascii="Arial" w:hAnsi="Arial" w:cs="Arial"/>
                <w:snapToGrid w:val="0"/>
                <w:spacing w:val="-6"/>
                <w:sz w:val="18"/>
                <w:szCs w:val="18"/>
                <w:lang w:eastAsia="th-TH"/>
              </w:rPr>
            </w:pPr>
            <w:r w:rsidRPr="003531A9">
              <w:rPr>
                <w:rFonts w:ascii="Arial" w:hAnsi="Arial" w:cs="Arial"/>
                <w:snapToGrid w:val="0"/>
                <w:sz w:val="18"/>
                <w:szCs w:val="18"/>
                <w:lang w:eastAsia="th-TH"/>
              </w:rPr>
              <w:t>0.81</w:t>
            </w:r>
          </w:p>
        </w:tc>
      </w:tr>
    </w:tbl>
    <w:p w14:paraId="24DABBE3" w14:textId="77777777" w:rsidR="00CA12B2" w:rsidRPr="003531A9" w:rsidRDefault="00CA12B2" w:rsidP="001353BE">
      <w:pPr>
        <w:pStyle w:val="BodyText3"/>
        <w:spacing w:before="240" w:line="380" w:lineRule="exact"/>
        <w:ind w:left="547" w:hanging="547"/>
        <w:jc w:val="thaiDistribute"/>
        <w:rPr>
          <w:rFonts w:ascii="Arial" w:hAnsi="Arial" w:cs="Arial"/>
          <w:b/>
          <w:bCs/>
          <w:sz w:val="22"/>
          <w:szCs w:val="22"/>
          <w:lang w:val="en-US"/>
        </w:rPr>
      </w:pPr>
    </w:p>
    <w:p w14:paraId="5F46CD5F" w14:textId="77777777" w:rsidR="00CA12B2" w:rsidRPr="003531A9" w:rsidRDefault="00CA12B2">
      <w:pPr>
        <w:overflowPunct/>
        <w:autoSpaceDE/>
        <w:autoSpaceDN/>
        <w:adjustRightInd/>
        <w:textAlignment w:val="auto"/>
        <w:rPr>
          <w:rFonts w:ascii="Arial" w:hAnsi="Arial" w:cs="Arial"/>
          <w:b/>
          <w:bCs/>
          <w:sz w:val="22"/>
          <w:szCs w:val="22"/>
          <w:lang w:eastAsia="x-none"/>
        </w:rPr>
      </w:pPr>
      <w:r w:rsidRPr="003531A9">
        <w:rPr>
          <w:rFonts w:ascii="Arial" w:hAnsi="Arial" w:cs="Arial"/>
          <w:b/>
          <w:bCs/>
          <w:sz w:val="22"/>
          <w:szCs w:val="22"/>
        </w:rPr>
        <w:br w:type="page"/>
      </w:r>
    </w:p>
    <w:p w14:paraId="7FDC84A8" w14:textId="7666C2A9" w:rsidR="00FA0D3D" w:rsidRPr="003531A9" w:rsidRDefault="00D55E5A" w:rsidP="001353BE">
      <w:pPr>
        <w:pStyle w:val="BodyText3"/>
        <w:spacing w:before="240" w:line="380" w:lineRule="exact"/>
        <w:ind w:left="547" w:hanging="547"/>
        <w:jc w:val="thaiDistribute"/>
        <w:rPr>
          <w:rFonts w:ascii="Arial" w:hAnsi="Arial" w:cs="Arial"/>
          <w:b/>
          <w:bCs/>
          <w:sz w:val="22"/>
          <w:szCs w:val="22"/>
        </w:rPr>
      </w:pPr>
      <w:r w:rsidRPr="003531A9">
        <w:rPr>
          <w:rFonts w:ascii="Arial" w:hAnsi="Arial" w:cs="Arial"/>
          <w:b/>
          <w:bCs/>
          <w:sz w:val="22"/>
          <w:szCs w:val="22"/>
          <w:lang w:val="en-US"/>
        </w:rPr>
        <w:lastRenderedPageBreak/>
        <w:t>33</w:t>
      </w:r>
      <w:r w:rsidR="00FA0D3D" w:rsidRPr="003531A9">
        <w:rPr>
          <w:rFonts w:ascii="Arial" w:hAnsi="Arial" w:cs="Arial"/>
          <w:b/>
          <w:bCs/>
          <w:sz w:val="22"/>
          <w:szCs w:val="22"/>
        </w:rPr>
        <w:t>.</w:t>
      </w:r>
      <w:r w:rsidR="00FA0D3D" w:rsidRPr="003531A9">
        <w:rPr>
          <w:rFonts w:ascii="Arial" w:hAnsi="Arial" w:cs="Arial"/>
          <w:b/>
          <w:bCs/>
          <w:sz w:val="22"/>
          <w:szCs w:val="22"/>
        </w:rPr>
        <w:tab/>
        <w:t>Commitments and contingent liabilities</w:t>
      </w:r>
    </w:p>
    <w:p w14:paraId="49DA10D3" w14:textId="2E183FC2" w:rsidR="00FA0D3D" w:rsidRPr="003531A9" w:rsidRDefault="00FA0D3D" w:rsidP="001353BE">
      <w:pPr>
        <w:spacing w:before="120" w:after="240" w:line="380" w:lineRule="exact"/>
        <w:ind w:left="547" w:hanging="547"/>
        <w:jc w:val="both"/>
        <w:rPr>
          <w:rFonts w:ascii="Arial" w:hAnsi="Arial" w:cs="Arial"/>
          <w:sz w:val="22"/>
          <w:szCs w:val="22"/>
        </w:rPr>
      </w:pPr>
      <w:r w:rsidRPr="003531A9">
        <w:rPr>
          <w:rFonts w:ascii="Arial" w:hAnsi="Arial" w:cs="Arial"/>
          <w:sz w:val="22"/>
          <w:szCs w:val="22"/>
        </w:rPr>
        <w:tab/>
        <w:t xml:space="preserve">As at </w:t>
      </w:r>
      <w:r w:rsidR="00974A36" w:rsidRPr="003531A9">
        <w:rPr>
          <w:rFonts w:ascii="Arial" w:hAnsi="Arial" w:cs="Arial"/>
          <w:sz w:val="22"/>
          <w:szCs w:val="22"/>
        </w:rPr>
        <w:t xml:space="preserve">31 December </w:t>
      </w:r>
      <w:r w:rsidR="009D273D" w:rsidRPr="003531A9">
        <w:rPr>
          <w:rFonts w:ascii="Arial" w:hAnsi="Arial" w:cs="Arial"/>
          <w:sz w:val="22"/>
          <w:szCs w:val="22"/>
        </w:rPr>
        <w:t>2025</w:t>
      </w:r>
      <w:r w:rsidRPr="003531A9">
        <w:rPr>
          <w:rFonts w:ascii="Arial" w:hAnsi="Arial" w:cs="Arial"/>
          <w:sz w:val="22"/>
          <w:szCs w:val="22"/>
        </w:rPr>
        <w:t>, commitments and contingent liabilities are as follows:</w:t>
      </w:r>
    </w:p>
    <w:tbl>
      <w:tblPr>
        <w:tblW w:w="9262" w:type="dxa"/>
        <w:tblInd w:w="558" w:type="dxa"/>
        <w:tblLayout w:type="fixed"/>
        <w:tblLook w:val="01E0" w:firstRow="1" w:lastRow="1" w:firstColumn="1" w:lastColumn="1" w:noHBand="0" w:noVBand="0"/>
      </w:tblPr>
      <w:tblGrid>
        <w:gridCol w:w="4230"/>
        <w:gridCol w:w="972"/>
        <w:gridCol w:w="990"/>
        <w:gridCol w:w="990"/>
        <w:gridCol w:w="1080"/>
        <w:gridCol w:w="990"/>
        <w:gridCol w:w="10"/>
      </w:tblGrid>
      <w:tr w:rsidR="00C91912" w:rsidRPr="003531A9" w14:paraId="3FF9CD5F" w14:textId="77777777" w:rsidTr="00C91912">
        <w:tc>
          <w:tcPr>
            <w:tcW w:w="4230" w:type="dxa"/>
            <w:vAlign w:val="bottom"/>
          </w:tcPr>
          <w:p w14:paraId="4DC448CA" w14:textId="77777777" w:rsidR="00C91912" w:rsidRPr="003531A9" w:rsidRDefault="00C91912" w:rsidP="001353BE">
            <w:pPr>
              <w:pStyle w:val="BodyText"/>
              <w:spacing w:line="340" w:lineRule="exact"/>
              <w:jc w:val="thaiDistribute"/>
              <w:rPr>
                <w:rFonts w:ascii="Arial" w:hAnsi="Arial" w:cs="Arial"/>
                <w:sz w:val="18"/>
                <w:szCs w:val="18"/>
                <w:lang w:val="en-US" w:eastAsia="en-US"/>
              </w:rPr>
            </w:pPr>
          </w:p>
        </w:tc>
        <w:tc>
          <w:tcPr>
            <w:tcW w:w="972" w:type="dxa"/>
            <w:vAlign w:val="bottom"/>
          </w:tcPr>
          <w:p w14:paraId="7E295AED" w14:textId="77777777" w:rsidR="00C91912" w:rsidRPr="003531A9" w:rsidRDefault="00C91912" w:rsidP="001353BE">
            <w:pPr>
              <w:pStyle w:val="BodyText"/>
              <w:spacing w:line="340" w:lineRule="exact"/>
              <w:ind w:left="-18"/>
              <w:jc w:val="center"/>
              <w:rPr>
                <w:rFonts w:ascii="Arial" w:hAnsi="Arial" w:cs="Arial"/>
                <w:sz w:val="18"/>
                <w:szCs w:val="18"/>
                <w:lang w:val="en-US" w:eastAsia="en-US"/>
              </w:rPr>
            </w:pPr>
          </w:p>
        </w:tc>
        <w:tc>
          <w:tcPr>
            <w:tcW w:w="990" w:type="dxa"/>
            <w:vAlign w:val="bottom"/>
          </w:tcPr>
          <w:p w14:paraId="1392255F" w14:textId="77777777" w:rsidR="00C91912" w:rsidRPr="003531A9" w:rsidRDefault="00C91912" w:rsidP="001353BE">
            <w:pPr>
              <w:pStyle w:val="BodyText"/>
              <w:spacing w:line="340" w:lineRule="exact"/>
              <w:ind w:left="-18"/>
              <w:jc w:val="center"/>
              <w:rPr>
                <w:rFonts w:ascii="Arial" w:hAnsi="Arial" w:cs="Arial"/>
                <w:sz w:val="18"/>
                <w:szCs w:val="18"/>
                <w:lang w:val="en-US" w:eastAsia="en-US"/>
              </w:rPr>
            </w:pPr>
          </w:p>
        </w:tc>
        <w:tc>
          <w:tcPr>
            <w:tcW w:w="990" w:type="dxa"/>
            <w:vAlign w:val="bottom"/>
          </w:tcPr>
          <w:p w14:paraId="68B056F2" w14:textId="77777777" w:rsidR="00C91912" w:rsidRPr="003531A9" w:rsidRDefault="00C91912" w:rsidP="001353BE">
            <w:pPr>
              <w:pStyle w:val="BodyText"/>
              <w:spacing w:line="340" w:lineRule="exact"/>
              <w:ind w:left="-18"/>
              <w:jc w:val="center"/>
              <w:rPr>
                <w:rFonts w:ascii="Arial" w:hAnsi="Arial" w:cs="Arial"/>
                <w:sz w:val="18"/>
                <w:szCs w:val="18"/>
                <w:lang w:val="en-US" w:eastAsia="en-US"/>
              </w:rPr>
            </w:pPr>
          </w:p>
        </w:tc>
        <w:tc>
          <w:tcPr>
            <w:tcW w:w="2080" w:type="dxa"/>
            <w:gridSpan w:val="3"/>
            <w:vAlign w:val="bottom"/>
          </w:tcPr>
          <w:p w14:paraId="54D30F2B" w14:textId="77777777" w:rsidR="00C91912" w:rsidRPr="003531A9" w:rsidRDefault="00C91912" w:rsidP="001353BE">
            <w:pPr>
              <w:pStyle w:val="BodyText"/>
              <w:spacing w:line="340" w:lineRule="exact"/>
              <w:jc w:val="right"/>
              <w:rPr>
                <w:rFonts w:ascii="Arial" w:hAnsi="Arial" w:cs="Arial"/>
                <w:sz w:val="18"/>
                <w:szCs w:val="18"/>
                <w:lang w:val="en-US" w:eastAsia="en-US"/>
              </w:rPr>
            </w:pPr>
            <w:r w:rsidRPr="003531A9">
              <w:rPr>
                <w:rFonts w:ascii="Arial" w:hAnsi="Arial" w:cs="Arial"/>
                <w:sz w:val="18"/>
                <w:szCs w:val="18"/>
                <w:lang w:val="en-US" w:eastAsia="en-US"/>
              </w:rPr>
              <w:t>(Unit: Million Baht)</w:t>
            </w:r>
          </w:p>
        </w:tc>
      </w:tr>
      <w:tr w:rsidR="00686A5E" w:rsidRPr="003531A9" w14:paraId="17A1B177" w14:textId="77777777" w:rsidTr="00C91912">
        <w:tc>
          <w:tcPr>
            <w:tcW w:w="4230" w:type="dxa"/>
            <w:vAlign w:val="bottom"/>
          </w:tcPr>
          <w:p w14:paraId="6D488CCD" w14:textId="77777777" w:rsidR="00764979" w:rsidRPr="003531A9" w:rsidRDefault="00764979" w:rsidP="001353BE">
            <w:pPr>
              <w:pStyle w:val="BodyText"/>
              <w:spacing w:line="340" w:lineRule="exact"/>
              <w:jc w:val="thaiDistribute"/>
              <w:rPr>
                <w:rFonts w:ascii="Arial" w:hAnsi="Arial" w:cs="Arial"/>
                <w:sz w:val="18"/>
                <w:szCs w:val="18"/>
                <w:lang w:val="en-US" w:eastAsia="en-US"/>
              </w:rPr>
            </w:pPr>
          </w:p>
        </w:tc>
        <w:tc>
          <w:tcPr>
            <w:tcW w:w="2952" w:type="dxa"/>
            <w:gridSpan w:val="3"/>
            <w:vAlign w:val="bottom"/>
          </w:tcPr>
          <w:p w14:paraId="134E85C4" w14:textId="01008E44" w:rsidR="00764979" w:rsidRPr="003531A9" w:rsidRDefault="00764979" w:rsidP="001353BE">
            <w:pPr>
              <w:pStyle w:val="BodyText"/>
              <w:pBdr>
                <w:bottom w:val="single" w:sz="4" w:space="1" w:color="auto"/>
              </w:pBdr>
              <w:spacing w:line="340" w:lineRule="exact"/>
              <w:ind w:left="-18"/>
              <w:jc w:val="center"/>
              <w:rPr>
                <w:rFonts w:ascii="Arial" w:hAnsi="Arial" w:cs="Arial"/>
                <w:sz w:val="18"/>
                <w:szCs w:val="18"/>
                <w:lang w:val="en-US" w:eastAsia="en-US"/>
              </w:rPr>
            </w:pPr>
            <w:r w:rsidRPr="003531A9">
              <w:rPr>
                <w:rFonts w:ascii="Arial" w:hAnsi="Arial" w:cs="Arial"/>
                <w:sz w:val="18"/>
                <w:szCs w:val="18"/>
                <w:lang w:val="en-US" w:eastAsia="en-US"/>
              </w:rPr>
              <w:t>Consolidated</w:t>
            </w:r>
            <w:r w:rsidR="00240C75" w:rsidRPr="003531A9">
              <w:rPr>
                <w:rFonts w:ascii="Arial" w:hAnsi="Arial" w:cstheme="minorBidi" w:hint="cs"/>
                <w:sz w:val="18"/>
                <w:szCs w:val="18"/>
                <w:cs/>
                <w:lang w:val="en-US" w:eastAsia="en-US"/>
              </w:rPr>
              <w:t xml:space="preserve">     </w:t>
            </w:r>
            <w:r w:rsidRPr="003531A9">
              <w:rPr>
                <w:rFonts w:ascii="Arial" w:hAnsi="Arial" w:cs="Arial"/>
                <w:sz w:val="18"/>
                <w:szCs w:val="18"/>
                <w:lang w:val="en-US" w:eastAsia="en-US"/>
              </w:rPr>
              <w:t xml:space="preserve">                  financial statements</w:t>
            </w:r>
          </w:p>
        </w:tc>
        <w:tc>
          <w:tcPr>
            <w:tcW w:w="2080" w:type="dxa"/>
            <w:gridSpan w:val="3"/>
            <w:vAlign w:val="bottom"/>
          </w:tcPr>
          <w:p w14:paraId="466E7C41" w14:textId="77777777" w:rsidR="00764979" w:rsidRPr="003531A9" w:rsidRDefault="00764979" w:rsidP="001353BE">
            <w:pPr>
              <w:pStyle w:val="BodyText"/>
              <w:pBdr>
                <w:bottom w:val="single" w:sz="4" w:space="1" w:color="auto"/>
              </w:pBdr>
              <w:spacing w:line="340" w:lineRule="exact"/>
              <w:jc w:val="center"/>
              <w:rPr>
                <w:rFonts w:ascii="Arial" w:hAnsi="Arial" w:cs="Arial"/>
                <w:sz w:val="18"/>
                <w:szCs w:val="18"/>
                <w:lang w:val="en-US" w:eastAsia="en-US"/>
              </w:rPr>
            </w:pPr>
            <w:r w:rsidRPr="003531A9">
              <w:rPr>
                <w:rFonts w:ascii="Arial" w:hAnsi="Arial" w:cs="Arial"/>
                <w:sz w:val="18"/>
                <w:szCs w:val="18"/>
                <w:lang w:val="en-US" w:eastAsia="en-US"/>
              </w:rPr>
              <w:t>Separate                     financial statements</w:t>
            </w:r>
          </w:p>
        </w:tc>
      </w:tr>
      <w:tr w:rsidR="00C91912" w:rsidRPr="003531A9" w14:paraId="5E6D23F1" w14:textId="77777777" w:rsidTr="00C91912">
        <w:trPr>
          <w:gridAfter w:val="1"/>
          <w:wAfter w:w="10" w:type="dxa"/>
        </w:trPr>
        <w:tc>
          <w:tcPr>
            <w:tcW w:w="4230" w:type="dxa"/>
            <w:vAlign w:val="bottom"/>
          </w:tcPr>
          <w:p w14:paraId="3121F2A1" w14:textId="77777777" w:rsidR="00C91912" w:rsidRPr="003531A9" w:rsidRDefault="00C91912" w:rsidP="001353BE">
            <w:pPr>
              <w:spacing w:line="340" w:lineRule="exact"/>
              <w:jc w:val="right"/>
              <w:rPr>
                <w:rFonts w:ascii="Arial" w:hAnsi="Arial" w:cs="Arial"/>
                <w:sz w:val="18"/>
                <w:szCs w:val="18"/>
                <w:cs/>
              </w:rPr>
            </w:pPr>
            <w:r w:rsidRPr="003531A9">
              <w:rPr>
                <w:rFonts w:ascii="Arial" w:hAnsi="Arial" w:cs="Arial"/>
                <w:sz w:val="18"/>
                <w:szCs w:val="18"/>
              </w:rPr>
              <w:br w:type="page"/>
            </w:r>
          </w:p>
        </w:tc>
        <w:tc>
          <w:tcPr>
            <w:tcW w:w="972" w:type="dxa"/>
            <w:vAlign w:val="bottom"/>
          </w:tcPr>
          <w:p w14:paraId="7E65E081" w14:textId="77777777" w:rsidR="00C91912" w:rsidRPr="003531A9" w:rsidRDefault="00C91912" w:rsidP="001353BE">
            <w:pPr>
              <w:pStyle w:val="BodyText"/>
              <w:pBdr>
                <w:bottom w:val="single" w:sz="4" w:space="1" w:color="auto"/>
              </w:pBdr>
              <w:spacing w:line="340" w:lineRule="exact"/>
              <w:ind w:left="-18"/>
              <w:jc w:val="center"/>
              <w:rPr>
                <w:rFonts w:ascii="Arial" w:hAnsi="Arial" w:cs="Arial"/>
                <w:sz w:val="18"/>
                <w:szCs w:val="18"/>
                <w:lang w:val="en-US" w:eastAsia="en-US"/>
              </w:rPr>
            </w:pPr>
            <w:r w:rsidRPr="003531A9">
              <w:rPr>
                <w:rFonts w:ascii="Arial" w:hAnsi="Arial" w:cs="Arial"/>
                <w:sz w:val="18"/>
                <w:szCs w:val="18"/>
                <w:lang w:val="en-US" w:eastAsia="en-US"/>
              </w:rPr>
              <w:t>Within             1 year</w:t>
            </w:r>
          </w:p>
        </w:tc>
        <w:tc>
          <w:tcPr>
            <w:tcW w:w="990" w:type="dxa"/>
            <w:vAlign w:val="bottom"/>
          </w:tcPr>
          <w:p w14:paraId="2562A2C9" w14:textId="497D8425" w:rsidR="00C91912" w:rsidRPr="003531A9" w:rsidRDefault="00C91912" w:rsidP="001353BE">
            <w:pPr>
              <w:pStyle w:val="BodyText"/>
              <w:pBdr>
                <w:bottom w:val="single" w:sz="4" w:space="1" w:color="auto"/>
              </w:pBdr>
              <w:spacing w:line="340" w:lineRule="exact"/>
              <w:ind w:left="-18"/>
              <w:jc w:val="center"/>
              <w:rPr>
                <w:rFonts w:ascii="Arial" w:hAnsi="Arial" w:cs="Arial"/>
                <w:sz w:val="18"/>
                <w:szCs w:val="18"/>
                <w:lang w:val="en-US" w:eastAsia="en-US"/>
              </w:rPr>
            </w:pPr>
            <w:r w:rsidRPr="003531A9">
              <w:rPr>
                <w:rFonts w:ascii="Arial" w:hAnsi="Arial" w:cs="Arial"/>
                <w:sz w:val="18"/>
                <w:szCs w:val="18"/>
                <w:lang w:val="en-US" w:eastAsia="en-US"/>
              </w:rPr>
              <w:t>1 - 5  years</w:t>
            </w:r>
          </w:p>
        </w:tc>
        <w:tc>
          <w:tcPr>
            <w:tcW w:w="990" w:type="dxa"/>
            <w:vAlign w:val="bottom"/>
          </w:tcPr>
          <w:p w14:paraId="540BBE7A" w14:textId="77777777" w:rsidR="00C91912" w:rsidRPr="003531A9" w:rsidRDefault="00C91912" w:rsidP="001353BE">
            <w:pPr>
              <w:pStyle w:val="BodyText"/>
              <w:pBdr>
                <w:bottom w:val="single" w:sz="4" w:space="1" w:color="auto"/>
              </w:pBdr>
              <w:spacing w:line="340" w:lineRule="exact"/>
              <w:ind w:left="-18"/>
              <w:jc w:val="center"/>
              <w:rPr>
                <w:rFonts w:ascii="Arial" w:hAnsi="Arial" w:cs="Arial"/>
                <w:sz w:val="18"/>
                <w:szCs w:val="18"/>
                <w:lang w:val="en-US" w:eastAsia="en-US"/>
              </w:rPr>
            </w:pPr>
            <w:r w:rsidRPr="003531A9">
              <w:rPr>
                <w:rFonts w:ascii="Arial" w:hAnsi="Arial" w:cs="Arial"/>
                <w:sz w:val="18"/>
                <w:szCs w:val="18"/>
                <w:lang w:val="en-US" w:eastAsia="en-US"/>
              </w:rPr>
              <w:t>Over 5 years</w:t>
            </w:r>
          </w:p>
        </w:tc>
        <w:tc>
          <w:tcPr>
            <w:tcW w:w="1080" w:type="dxa"/>
            <w:vAlign w:val="bottom"/>
          </w:tcPr>
          <w:p w14:paraId="619736C5" w14:textId="77777777" w:rsidR="00C91912" w:rsidRPr="003531A9" w:rsidRDefault="00C91912" w:rsidP="001353BE">
            <w:pPr>
              <w:pStyle w:val="BodyText"/>
              <w:pBdr>
                <w:bottom w:val="single" w:sz="4" w:space="1" w:color="auto"/>
              </w:pBdr>
              <w:spacing w:line="340" w:lineRule="exact"/>
              <w:ind w:left="-18"/>
              <w:jc w:val="center"/>
              <w:rPr>
                <w:rFonts w:ascii="Arial" w:hAnsi="Arial" w:cs="Arial"/>
                <w:sz w:val="18"/>
                <w:szCs w:val="18"/>
                <w:lang w:val="en-US" w:eastAsia="en-US"/>
              </w:rPr>
            </w:pPr>
            <w:r w:rsidRPr="003531A9">
              <w:rPr>
                <w:rFonts w:ascii="Arial" w:hAnsi="Arial" w:cs="Arial"/>
                <w:sz w:val="18"/>
                <w:szCs w:val="18"/>
                <w:lang w:val="en-US" w:eastAsia="en-US"/>
              </w:rPr>
              <w:t>Within             1 year</w:t>
            </w:r>
          </w:p>
        </w:tc>
        <w:tc>
          <w:tcPr>
            <w:tcW w:w="990" w:type="dxa"/>
            <w:vAlign w:val="bottom"/>
          </w:tcPr>
          <w:p w14:paraId="011D055A" w14:textId="6F434B57" w:rsidR="00C91912" w:rsidRPr="003531A9" w:rsidRDefault="00C91912" w:rsidP="001353BE">
            <w:pPr>
              <w:pStyle w:val="BodyText"/>
              <w:pBdr>
                <w:bottom w:val="single" w:sz="4" w:space="1" w:color="auto"/>
              </w:pBdr>
              <w:spacing w:line="340" w:lineRule="exact"/>
              <w:ind w:left="-18"/>
              <w:jc w:val="center"/>
              <w:rPr>
                <w:rFonts w:ascii="Arial" w:hAnsi="Arial" w:cs="Arial"/>
                <w:sz w:val="18"/>
                <w:szCs w:val="18"/>
                <w:lang w:val="en-US" w:eastAsia="en-US"/>
              </w:rPr>
            </w:pPr>
            <w:r w:rsidRPr="003531A9">
              <w:rPr>
                <w:rFonts w:ascii="Arial" w:hAnsi="Arial" w:cs="Arial"/>
                <w:sz w:val="18"/>
                <w:szCs w:val="18"/>
                <w:lang w:val="en-US" w:eastAsia="en-US"/>
              </w:rPr>
              <w:t>1 - 5  years</w:t>
            </w:r>
          </w:p>
        </w:tc>
      </w:tr>
      <w:tr w:rsidR="00C91912" w:rsidRPr="003531A9" w14:paraId="3B722661" w14:textId="77777777" w:rsidTr="00C91912">
        <w:trPr>
          <w:gridAfter w:val="1"/>
          <w:wAfter w:w="10" w:type="dxa"/>
        </w:trPr>
        <w:tc>
          <w:tcPr>
            <w:tcW w:w="4230" w:type="dxa"/>
            <w:vAlign w:val="bottom"/>
          </w:tcPr>
          <w:p w14:paraId="1C08AF97" w14:textId="77777777" w:rsidR="00C91912" w:rsidRPr="003531A9" w:rsidRDefault="00C91912" w:rsidP="001353BE">
            <w:pPr>
              <w:pStyle w:val="BodyText"/>
              <w:spacing w:line="340" w:lineRule="exact"/>
              <w:jc w:val="thaiDistribute"/>
              <w:rPr>
                <w:rFonts w:ascii="Arial" w:hAnsi="Arial" w:cs="Arial"/>
                <w:sz w:val="18"/>
                <w:szCs w:val="18"/>
                <w:cs/>
                <w:lang w:val="en-US" w:eastAsia="en-US"/>
              </w:rPr>
            </w:pPr>
            <w:r w:rsidRPr="003531A9">
              <w:rPr>
                <w:rFonts w:ascii="Arial" w:hAnsi="Arial" w:cs="Arial"/>
                <w:sz w:val="18"/>
                <w:szCs w:val="18"/>
                <w:lang w:val="en-US" w:eastAsia="en-US"/>
              </w:rPr>
              <w:t>Contractual commitments</w:t>
            </w:r>
          </w:p>
        </w:tc>
        <w:tc>
          <w:tcPr>
            <w:tcW w:w="972" w:type="dxa"/>
            <w:vAlign w:val="bottom"/>
          </w:tcPr>
          <w:p w14:paraId="144501EF" w14:textId="77777777" w:rsidR="00C91912" w:rsidRPr="003531A9" w:rsidRDefault="00C91912" w:rsidP="001353BE">
            <w:pPr>
              <w:pStyle w:val="BodyText"/>
              <w:tabs>
                <w:tab w:val="decimal" w:pos="1032"/>
              </w:tabs>
              <w:spacing w:line="340" w:lineRule="exact"/>
              <w:jc w:val="thaiDistribute"/>
              <w:rPr>
                <w:rFonts w:ascii="Arial" w:hAnsi="Arial" w:cs="Arial"/>
                <w:sz w:val="18"/>
                <w:szCs w:val="18"/>
                <w:lang w:val="en-US" w:eastAsia="en-US"/>
              </w:rPr>
            </w:pPr>
          </w:p>
        </w:tc>
        <w:tc>
          <w:tcPr>
            <w:tcW w:w="990" w:type="dxa"/>
            <w:vAlign w:val="bottom"/>
          </w:tcPr>
          <w:p w14:paraId="3667EBA4" w14:textId="77777777" w:rsidR="00C91912" w:rsidRPr="003531A9" w:rsidRDefault="00C91912" w:rsidP="001353BE">
            <w:pPr>
              <w:pStyle w:val="BodyText"/>
              <w:tabs>
                <w:tab w:val="decimal" w:pos="1032"/>
              </w:tabs>
              <w:spacing w:line="340" w:lineRule="exact"/>
              <w:jc w:val="thaiDistribute"/>
              <w:rPr>
                <w:rFonts w:ascii="Arial" w:hAnsi="Arial" w:cs="Arial"/>
                <w:sz w:val="18"/>
                <w:szCs w:val="18"/>
                <w:lang w:val="en-US" w:eastAsia="en-US"/>
              </w:rPr>
            </w:pPr>
          </w:p>
        </w:tc>
        <w:tc>
          <w:tcPr>
            <w:tcW w:w="990" w:type="dxa"/>
            <w:vAlign w:val="bottom"/>
          </w:tcPr>
          <w:p w14:paraId="4BC7C6CC" w14:textId="77777777" w:rsidR="00C91912" w:rsidRPr="003531A9" w:rsidRDefault="00C91912" w:rsidP="001353BE">
            <w:pPr>
              <w:pStyle w:val="BodyText"/>
              <w:tabs>
                <w:tab w:val="decimal" w:pos="1032"/>
              </w:tabs>
              <w:spacing w:line="340" w:lineRule="exact"/>
              <w:jc w:val="thaiDistribute"/>
              <w:rPr>
                <w:rFonts w:ascii="Arial" w:hAnsi="Arial" w:cs="Arial"/>
                <w:sz w:val="18"/>
                <w:szCs w:val="18"/>
                <w:lang w:val="en-US" w:eastAsia="en-US"/>
              </w:rPr>
            </w:pPr>
          </w:p>
        </w:tc>
        <w:tc>
          <w:tcPr>
            <w:tcW w:w="1080" w:type="dxa"/>
            <w:vAlign w:val="bottom"/>
          </w:tcPr>
          <w:p w14:paraId="4A22603E" w14:textId="77777777" w:rsidR="00C91912" w:rsidRPr="003531A9" w:rsidRDefault="00C91912" w:rsidP="001353BE">
            <w:pPr>
              <w:pStyle w:val="BodyText"/>
              <w:tabs>
                <w:tab w:val="decimal" w:pos="1032"/>
              </w:tabs>
              <w:spacing w:line="340" w:lineRule="exact"/>
              <w:jc w:val="thaiDistribute"/>
              <w:rPr>
                <w:rFonts w:ascii="Arial" w:hAnsi="Arial" w:cs="Arial"/>
                <w:sz w:val="18"/>
                <w:szCs w:val="18"/>
                <w:lang w:val="en-US" w:eastAsia="en-US"/>
              </w:rPr>
            </w:pPr>
          </w:p>
        </w:tc>
        <w:tc>
          <w:tcPr>
            <w:tcW w:w="990" w:type="dxa"/>
            <w:vAlign w:val="bottom"/>
          </w:tcPr>
          <w:p w14:paraId="23D30616" w14:textId="77777777" w:rsidR="00C91912" w:rsidRPr="003531A9" w:rsidRDefault="00C91912" w:rsidP="001353BE">
            <w:pPr>
              <w:pStyle w:val="BodyText"/>
              <w:tabs>
                <w:tab w:val="decimal" w:pos="1032"/>
              </w:tabs>
              <w:spacing w:line="340" w:lineRule="exact"/>
              <w:jc w:val="thaiDistribute"/>
              <w:rPr>
                <w:rFonts w:ascii="Arial" w:hAnsi="Arial" w:cs="Arial"/>
                <w:sz w:val="18"/>
                <w:szCs w:val="18"/>
                <w:lang w:val="en-US" w:eastAsia="en-US"/>
              </w:rPr>
            </w:pPr>
          </w:p>
        </w:tc>
      </w:tr>
      <w:tr w:rsidR="00C91912" w:rsidRPr="003531A9" w14:paraId="73295B32" w14:textId="77777777" w:rsidTr="00C91912">
        <w:trPr>
          <w:gridAfter w:val="1"/>
          <w:wAfter w:w="10" w:type="dxa"/>
        </w:trPr>
        <w:tc>
          <w:tcPr>
            <w:tcW w:w="4230" w:type="dxa"/>
            <w:vAlign w:val="bottom"/>
          </w:tcPr>
          <w:p w14:paraId="25372E15" w14:textId="77777777" w:rsidR="00C91912" w:rsidRPr="003531A9" w:rsidRDefault="00C91912" w:rsidP="00C91912">
            <w:pPr>
              <w:pStyle w:val="BodyText"/>
              <w:tabs>
                <w:tab w:val="left" w:pos="162"/>
              </w:tabs>
              <w:spacing w:line="340" w:lineRule="exact"/>
              <w:ind w:left="162" w:hanging="180"/>
              <w:jc w:val="left"/>
              <w:rPr>
                <w:rFonts w:ascii="Arial" w:hAnsi="Arial" w:cs="Arial"/>
                <w:sz w:val="18"/>
                <w:szCs w:val="18"/>
                <w:lang w:val="en-US" w:eastAsia="en-US"/>
              </w:rPr>
            </w:pPr>
            <w:r w:rsidRPr="003531A9">
              <w:rPr>
                <w:rFonts w:ascii="Arial" w:hAnsi="Arial" w:cs="Arial"/>
                <w:sz w:val="18"/>
                <w:szCs w:val="18"/>
                <w:lang w:val="en-US" w:eastAsia="en-US"/>
              </w:rPr>
              <w:t xml:space="preserve">-  the land and building rental contracts </w:t>
            </w:r>
          </w:p>
        </w:tc>
        <w:tc>
          <w:tcPr>
            <w:tcW w:w="972" w:type="dxa"/>
            <w:vAlign w:val="bottom"/>
          </w:tcPr>
          <w:p w14:paraId="50EFA31C" w14:textId="492115E9" w:rsidR="00C91912" w:rsidRPr="003531A9" w:rsidRDefault="00C91912" w:rsidP="00C91912">
            <w:pPr>
              <w:pStyle w:val="BodyText"/>
              <w:tabs>
                <w:tab w:val="decimal" w:pos="612"/>
              </w:tabs>
              <w:spacing w:line="340" w:lineRule="exact"/>
              <w:jc w:val="right"/>
              <w:rPr>
                <w:rFonts w:ascii="Arial" w:hAnsi="Arial" w:cs="Arial"/>
                <w:sz w:val="18"/>
                <w:szCs w:val="18"/>
                <w:lang w:val="en-US" w:eastAsia="en-US"/>
              </w:rPr>
            </w:pPr>
            <w:r w:rsidRPr="003531A9">
              <w:rPr>
                <w:rFonts w:ascii="Arial" w:hAnsi="Arial" w:cs="Arial"/>
                <w:sz w:val="18"/>
                <w:szCs w:val="18"/>
                <w:lang w:val="en-US" w:eastAsia="en-US"/>
              </w:rPr>
              <w:t>7</w:t>
            </w:r>
          </w:p>
        </w:tc>
        <w:tc>
          <w:tcPr>
            <w:tcW w:w="990" w:type="dxa"/>
            <w:vAlign w:val="bottom"/>
          </w:tcPr>
          <w:p w14:paraId="14514DF4" w14:textId="155273F3" w:rsidR="00C91912" w:rsidRPr="003531A9" w:rsidRDefault="00C91912" w:rsidP="00C91912">
            <w:pPr>
              <w:pStyle w:val="BodyText"/>
              <w:tabs>
                <w:tab w:val="decimal" w:pos="612"/>
              </w:tabs>
              <w:spacing w:line="340" w:lineRule="exact"/>
              <w:jc w:val="right"/>
              <w:rPr>
                <w:rFonts w:ascii="Arial" w:hAnsi="Arial" w:cs="Arial"/>
                <w:sz w:val="18"/>
                <w:szCs w:val="18"/>
                <w:cs/>
                <w:lang w:val="en-US" w:eastAsia="en-US"/>
              </w:rPr>
            </w:pPr>
            <w:r w:rsidRPr="003531A9">
              <w:rPr>
                <w:rFonts w:ascii="Arial" w:hAnsi="Arial" w:cs="Arial"/>
                <w:sz w:val="18"/>
                <w:szCs w:val="18"/>
                <w:lang w:val="en-US" w:eastAsia="en-US"/>
              </w:rPr>
              <w:t>3</w:t>
            </w:r>
          </w:p>
        </w:tc>
        <w:tc>
          <w:tcPr>
            <w:tcW w:w="990" w:type="dxa"/>
            <w:vAlign w:val="bottom"/>
          </w:tcPr>
          <w:p w14:paraId="0E2848E2" w14:textId="1736DEC3" w:rsidR="00C91912" w:rsidRPr="003531A9" w:rsidRDefault="00C91912" w:rsidP="00C91912">
            <w:pPr>
              <w:pStyle w:val="BodyText"/>
              <w:tabs>
                <w:tab w:val="decimal" w:pos="612"/>
              </w:tabs>
              <w:spacing w:line="340" w:lineRule="exact"/>
              <w:jc w:val="right"/>
              <w:rPr>
                <w:rFonts w:ascii="Arial" w:hAnsi="Arial" w:cs="Arial"/>
                <w:sz w:val="18"/>
                <w:szCs w:val="18"/>
                <w:cs/>
                <w:lang w:val="en-US" w:eastAsia="en-US"/>
              </w:rPr>
            </w:pPr>
            <w:r w:rsidRPr="003531A9">
              <w:rPr>
                <w:rFonts w:ascii="Arial" w:hAnsi="Arial" w:cs="Arial"/>
                <w:sz w:val="18"/>
                <w:szCs w:val="18"/>
                <w:lang w:val="en-US" w:eastAsia="en-US"/>
              </w:rPr>
              <w:t>-</w:t>
            </w:r>
          </w:p>
        </w:tc>
        <w:tc>
          <w:tcPr>
            <w:tcW w:w="1080" w:type="dxa"/>
            <w:vAlign w:val="bottom"/>
          </w:tcPr>
          <w:p w14:paraId="3A80C544" w14:textId="2F0C9C22" w:rsidR="00C91912" w:rsidRPr="003531A9" w:rsidRDefault="00C91912" w:rsidP="00C91912">
            <w:pPr>
              <w:pStyle w:val="BodyText"/>
              <w:tabs>
                <w:tab w:val="decimal" w:pos="612"/>
              </w:tabs>
              <w:spacing w:line="340" w:lineRule="exact"/>
              <w:jc w:val="right"/>
              <w:rPr>
                <w:rFonts w:ascii="Arial" w:hAnsi="Arial" w:cs="Arial"/>
                <w:sz w:val="18"/>
                <w:szCs w:val="18"/>
                <w:lang w:val="en-US" w:eastAsia="en-US"/>
              </w:rPr>
            </w:pPr>
            <w:r w:rsidRPr="003531A9">
              <w:rPr>
                <w:rFonts w:ascii="Arial" w:hAnsi="Arial" w:cs="Arial"/>
                <w:sz w:val="18"/>
                <w:szCs w:val="18"/>
                <w:lang w:val="en-US" w:eastAsia="en-US"/>
              </w:rPr>
              <w:t>-</w:t>
            </w:r>
          </w:p>
        </w:tc>
        <w:tc>
          <w:tcPr>
            <w:tcW w:w="990" w:type="dxa"/>
            <w:vAlign w:val="bottom"/>
          </w:tcPr>
          <w:p w14:paraId="791CA042" w14:textId="11CE8E29" w:rsidR="00C91912" w:rsidRPr="003531A9" w:rsidRDefault="00C91912" w:rsidP="00C91912">
            <w:pPr>
              <w:pStyle w:val="BodyText"/>
              <w:tabs>
                <w:tab w:val="decimal" w:pos="612"/>
              </w:tabs>
              <w:spacing w:line="340" w:lineRule="exact"/>
              <w:jc w:val="right"/>
              <w:rPr>
                <w:rFonts w:ascii="Arial" w:hAnsi="Arial" w:cs="Arial"/>
                <w:sz w:val="18"/>
                <w:szCs w:val="18"/>
                <w:cs/>
                <w:lang w:val="en-US" w:eastAsia="en-US"/>
              </w:rPr>
            </w:pPr>
            <w:r w:rsidRPr="003531A9">
              <w:rPr>
                <w:rFonts w:ascii="Arial" w:hAnsi="Arial" w:cs="Arial"/>
                <w:sz w:val="18"/>
                <w:szCs w:val="18"/>
                <w:lang w:val="en-US" w:eastAsia="en-US"/>
              </w:rPr>
              <w:t>-</w:t>
            </w:r>
          </w:p>
        </w:tc>
      </w:tr>
      <w:tr w:rsidR="00C91912" w:rsidRPr="003531A9" w14:paraId="268BD509" w14:textId="77777777" w:rsidTr="00C91912">
        <w:trPr>
          <w:gridAfter w:val="1"/>
          <w:wAfter w:w="10" w:type="dxa"/>
        </w:trPr>
        <w:tc>
          <w:tcPr>
            <w:tcW w:w="4230" w:type="dxa"/>
            <w:vAlign w:val="bottom"/>
          </w:tcPr>
          <w:p w14:paraId="149C79F7" w14:textId="77777777" w:rsidR="00C91912" w:rsidRPr="003531A9" w:rsidRDefault="00C91912" w:rsidP="00C91912">
            <w:pPr>
              <w:pStyle w:val="BodyText"/>
              <w:tabs>
                <w:tab w:val="left" w:pos="342"/>
              </w:tabs>
              <w:spacing w:line="340" w:lineRule="exact"/>
              <w:ind w:left="342" w:hanging="360"/>
              <w:jc w:val="left"/>
              <w:rPr>
                <w:rFonts w:ascii="Arial" w:hAnsi="Arial" w:cs="Arial"/>
                <w:sz w:val="18"/>
                <w:szCs w:val="18"/>
                <w:lang w:val="en-US" w:eastAsia="en-US"/>
              </w:rPr>
            </w:pPr>
            <w:r w:rsidRPr="003531A9">
              <w:rPr>
                <w:rFonts w:ascii="Arial" w:hAnsi="Arial" w:cs="Arial"/>
                <w:sz w:val="18"/>
                <w:szCs w:val="18"/>
                <w:cs/>
                <w:lang w:val="en-US" w:eastAsia="en-US"/>
              </w:rPr>
              <w:t xml:space="preserve">- </w:t>
            </w:r>
            <w:r w:rsidRPr="003531A9">
              <w:rPr>
                <w:rFonts w:ascii="Arial" w:hAnsi="Arial" w:cs="Arial"/>
                <w:sz w:val="18"/>
                <w:szCs w:val="18"/>
                <w:lang w:val="en-US" w:eastAsia="en-US"/>
              </w:rPr>
              <w:t xml:space="preserve"> the office equipment rental and other services</w:t>
            </w:r>
            <w:r w:rsidRPr="003531A9">
              <w:rPr>
                <w:rFonts w:ascii="Arial" w:hAnsi="Arial" w:cs="Arial"/>
                <w:sz w:val="18"/>
                <w:szCs w:val="18"/>
                <w:cs/>
                <w:lang w:val="en-US" w:eastAsia="en-US"/>
              </w:rPr>
              <w:t xml:space="preserve"> </w:t>
            </w:r>
            <w:r w:rsidRPr="003531A9">
              <w:rPr>
                <w:rFonts w:ascii="Arial" w:hAnsi="Arial" w:cs="Arial"/>
                <w:sz w:val="18"/>
                <w:szCs w:val="18"/>
                <w:lang w:val="en-US" w:eastAsia="en-US"/>
              </w:rPr>
              <w:t>contracts</w:t>
            </w:r>
          </w:p>
        </w:tc>
        <w:tc>
          <w:tcPr>
            <w:tcW w:w="972" w:type="dxa"/>
            <w:vAlign w:val="bottom"/>
          </w:tcPr>
          <w:p w14:paraId="51FFA251" w14:textId="3C306B26" w:rsidR="00C91912" w:rsidRPr="003531A9" w:rsidRDefault="00C91912" w:rsidP="00C91912">
            <w:pPr>
              <w:pStyle w:val="BodyText"/>
              <w:tabs>
                <w:tab w:val="decimal" w:pos="612"/>
              </w:tabs>
              <w:spacing w:line="340" w:lineRule="exact"/>
              <w:jc w:val="right"/>
              <w:rPr>
                <w:rFonts w:ascii="Arial" w:hAnsi="Arial" w:cs="Arial"/>
                <w:sz w:val="18"/>
                <w:szCs w:val="18"/>
                <w:lang w:val="en-US" w:eastAsia="en-US"/>
              </w:rPr>
            </w:pPr>
            <w:r w:rsidRPr="003531A9">
              <w:rPr>
                <w:rFonts w:ascii="Arial" w:hAnsi="Arial" w:cs="Arial"/>
                <w:sz w:val="18"/>
                <w:szCs w:val="18"/>
                <w:lang w:val="en-US" w:eastAsia="en-US"/>
              </w:rPr>
              <w:t>707</w:t>
            </w:r>
          </w:p>
        </w:tc>
        <w:tc>
          <w:tcPr>
            <w:tcW w:w="990" w:type="dxa"/>
            <w:vAlign w:val="bottom"/>
          </w:tcPr>
          <w:p w14:paraId="5702CFFF" w14:textId="288B69BF" w:rsidR="00C91912" w:rsidRPr="003531A9" w:rsidRDefault="00C91912" w:rsidP="00C91912">
            <w:pPr>
              <w:pStyle w:val="BodyText"/>
              <w:tabs>
                <w:tab w:val="decimal" w:pos="612"/>
              </w:tabs>
              <w:spacing w:line="340" w:lineRule="exact"/>
              <w:jc w:val="right"/>
              <w:rPr>
                <w:rFonts w:ascii="Arial" w:hAnsi="Arial" w:cs="Arial"/>
                <w:sz w:val="18"/>
                <w:szCs w:val="18"/>
                <w:cs/>
                <w:lang w:val="en-US" w:eastAsia="en-US"/>
              </w:rPr>
            </w:pPr>
            <w:r w:rsidRPr="003531A9">
              <w:rPr>
                <w:rFonts w:ascii="Arial" w:hAnsi="Arial" w:cs="Arial"/>
                <w:sz w:val="18"/>
                <w:szCs w:val="18"/>
                <w:lang w:val="en-US" w:eastAsia="en-US"/>
              </w:rPr>
              <w:t>534</w:t>
            </w:r>
          </w:p>
        </w:tc>
        <w:tc>
          <w:tcPr>
            <w:tcW w:w="990" w:type="dxa"/>
            <w:vAlign w:val="bottom"/>
          </w:tcPr>
          <w:p w14:paraId="21F249EC" w14:textId="07648F2B" w:rsidR="00C91912" w:rsidRPr="003531A9" w:rsidRDefault="00C91912" w:rsidP="00C91912">
            <w:pPr>
              <w:pStyle w:val="BodyText"/>
              <w:tabs>
                <w:tab w:val="decimal" w:pos="612"/>
              </w:tabs>
              <w:spacing w:line="340" w:lineRule="exact"/>
              <w:jc w:val="right"/>
              <w:rPr>
                <w:rFonts w:ascii="Arial" w:hAnsi="Arial" w:cs="Arial"/>
                <w:sz w:val="18"/>
                <w:szCs w:val="18"/>
                <w:cs/>
                <w:lang w:val="en-US" w:eastAsia="en-US"/>
              </w:rPr>
            </w:pPr>
            <w:r w:rsidRPr="003531A9">
              <w:rPr>
                <w:rFonts w:ascii="Arial" w:hAnsi="Arial" w:cs="Arial"/>
                <w:sz w:val="18"/>
                <w:szCs w:val="18"/>
                <w:lang w:val="en-US" w:eastAsia="en-US"/>
              </w:rPr>
              <w:t>37</w:t>
            </w:r>
          </w:p>
        </w:tc>
        <w:tc>
          <w:tcPr>
            <w:tcW w:w="1080" w:type="dxa"/>
            <w:vAlign w:val="bottom"/>
          </w:tcPr>
          <w:p w14:paraId="670AA5DE" w14:textId="37D522BD" w:rsidR="00C91912" w:rsidRPr="003531A9" w:rsidRDefault="00C91912" w:rsidP="00C91912">
            <w:pPr>
              <w:pStyle w:val="BodyText"/>
              <w:tabs>
                <w:tab w:val="decimal" w:pos="612"/>
              </w:tabs>
              <w:spacing w:line="340" w:lineRule="exact"/>
              <w:jc w:val="right"/>
              <w:rPr>
                <w:rFonts w:ascii="Arial" w:hAnsi="Arial" w:cs="Arial"/>
                <w:sz w:val="18"/>
                <w:szCs w:val="18"/>
                <w:cs/>
                <w:lang w:val="en-US" w:eastAsia="en-US"/>
              </w:rPr>
            </w:pPr>
            <w:r w:rsidRPr="003531A9">
              <w:rPr>
                <w:rFonts w:ascii="Arial" w:hAnsi="Arial" w:cs="Arial"/>
                <w:sz w:val="18"/>
                <w:szCs w:val="18"/>
                <w:lang w:val="en-US" w:eastAsia="en-US"/>
              </w:rPr>
              <w:t>284</w:t>
            </w:r>
          </w:p>
        </w:tc>
        <w:tc>
          <w:tcPr>
            <w:tcW w:w="990" w:type="dxa"/>
            <w:vAlign w:val="bottom"/>
          </w:tcPr>
          <w:p w14:paraId="1E8A2C43" w14:textId="06A27665" w:rsidR="00C91912" w:rsidRPr="003531A9" w:rsidRDefault="00C91912" w:rsidP="00C91912">
            <w:pPr>
              <w:pStyle w:val="BodyText"/>
              <w:tabs>
                <w:tab w:val="decimal" w:pos="612"/>
              </w:tabs>
              <w:spacing w:line="340" w:lineRule="exact"/>
              <w:jc w:val="right"/>
              <w:rPr>
                <w:rFonts w:ascii="Arial" w:hAnsi="Arial" w:cs="Arial"/>
                <w:sz w:val="18"/>
                <w:szCs w:val="18"/>
                <w:cs/>
                <w:lang w:val="en-US" w:eastAsia="en-US"/>
              </w:rPr>
            </w:pPr>
            <w:r w:rsidRPr="003531A9">
              <w:rPr>
                <w:rFonts w:ascii="Arial" w:hAnsi="Arial" w:cs="Arial"/>
                <w:sz w:val="18"/>
                <w:szCs w:val="18"/>
                <w:lang w:val="en-US" w:eastAsia="en-US"/>
              </w:rPr>
              <w:t>38</w:t>
            </w:r>
          </w:p>
        </w:tc>
      </w:tr>
      <w:tr w:rsidR="00C91912" w:rsidRPr="003531A9" w14:paraId="57767D34" w14:textId="77777777" w:rsidTr="00C91912">
        <w:trPr>
          <w:gridAfter w:val="1"/>
          <w:wAfter w:w="10" w:type="dxa"/>
        </w:trPr>
        <w:tc>
          <w:tcPr>
            <w:tcW w:w="4230" w:type="dxa"/>
            <w:vAlign w:val="bottom"/>
          </w:tcPr>
          <w:p w14:paraId="5D787EE7" w14:textId="77777777" w:rsidR="00C91912" w:rsidRPr="003531A9" w:rsidRDefault="00C91912" w:rsidP="00C91912">
            <w:pPr>
              <w:pStyle w:val="BodyText"/>
              <w:tabs>
                <w:tab w:val="left" w:pos="342"/>
              </w:tabs>
              <w:spacing w:line="340" w:lineRule="exact"/>
              <w:ind w:left="342" w:hanging="360"/>
              <w:jc w:val="left"/>
              <w:rPr>
                <w:rFonts w:ascii="Arial" w:hAnsi="Arial" w:cs="Arial"/>
                <w:sz w:val="18"/>
                <w:szCs w:val="18"/>
                <w:lang w:val="en-US" w:eastAsia="en-US"/>
              </w:rPr>
            </w:pPr>
            <w:r w:rsidRPr="003531A9">
              <w:rPr>
                <w:rFonts w:ascii="Arial" w:hAnsi="Arial" w:cs="Arial"/>
                <w:sz w:val="18"/>
                <w:szCs w:val="18"/>
                <w:lang w:val="en-US" w:eastAsia="en-US"/>
              </w:rPr>
              <w:t>-</w:t>
            </w:r>
            <w:r w:rsidRPr="003531A9">
              <w:rPr>
                <w:rFonts w:ascii="Arial" w:hAnsi="Arial" w:cs="Arial"/>
                <w:sz w:val="18"/>
                <w:szCs w:val="18"/>
                <w:cs/>
                <w:lang w:val="en-US" w:eastAsia="en-US"/>
              </w:rPr>
              <w:t xml:space="preserve"> </w:t>
            </w:r>
            <w:r w:rsidRPr="003531A9">
              <w:rPr>
                <w:rFonts w:ascii="Arial" w:hAnsi="Arial" w:cs="Arial"/>
                <w:sz w:val="18"/>
                <w:szCs w:val="18"/>
                <w:lang w:val="en-US" w:eastAsia="en-US"/>
              </w:rPr>
              <w:t xml:space="preserve"> the medical equipment maintenance contracts</w:t>
            </w:r>
          </w:p>
        </w:tc>
        <w:tc>
          <w:tcPr>
            <w:tcW w:w="972" w:type="dxa"/>
            <w:vAlign w:val="bottom"/>
          </w:tcPr>
          <w:p w14:paraId="72A94C71" w14:textId="3112F51B" w:rsidR="00C91912" w:rsidRPr="003531A9" w:rsidRDefault="00C91912" w:rsidP="00C91912">
            <w:pPr>
              <w:pStyle w:val="BodyText"/>
              <w:tabs>
                <w:tab w:val="decimal" w:pos="612"/>
              </w:tabs>
              <w:spacing w:line="340" w:lineRule="exact"/>
              <w:jc w:val="right"/>
              <w:rPr>
                <w:rFonts w:ascii="Arial" w:hAnsi="Arial" w:cs="Arial"/>
                <w:sz w:val="18"/>
                <w:szCs w:val="18"/>
                <w:lang w:val="en-US" w:eastAsia="en-US"/>
              </w:rPr>
            </w:pPr>
            <w:r w:rsidRPr="003531A9">
              <w:rPr>
                <w:rFonts w:ascii="Arial" w:hAnsi="Arial" w:cs="Arial"/>
                <w:sz w:val="18"/>
                <w:szCs w:val="18"/>
                <w:lang w:val="en-US" w:eastAsia="en-US"/>
              </w:rPr>
              <w:t>34</w:t>
            </w:r>
            <w:r w:rsidR="005C7857" w:rsidRPr="003531A9">
              <w:rPr>
                <w:rFonts w:ascii="Arial" w:hAnsi="Arial" w:cs="Arial"/>
                <w:sz w:val="18"/>
                <w:szCs w:val="18"/>
                <w:lang w:val="en-US" w:eastAsia="en-US"/>
              </w:rPr>
              <w:t>4</w:t>
            </w:r>
          </w:p>
        </w:tc>
        <w:tc>
          <w:tcPr>
            <w:tcW w:w="990" w:type="dxa"/>
            <w:vAlign w:val="bottom"/>
          </w:tcPr>
          <w:p w14:paraId="63E673CC" w14:textId="4519B8E2" w:rsidR="00C91912" w:rsidRPr="003531A9" w:rsidRDefault="00C91912" w:rsidP="00C91912">
            <w:pPr>
              <w:pStyle w:val="BodyText"/>
              <w:tabs>
                <w:tab w:val="decimal" w:pos="612"/>
              </w:tabs>
              <w:spacing w:line="340" w:lineRule="exact"/>
              <w:jc w:val="right"/>
              <w:rPr>
                <w:rFonts w:ascii="Arial" w:hAnsi="Arial" w:cs="Arial"/>
                <w:sz w:val="18"/>
                <w:szCs w:val="18"/>
                <w:cs/>
                <w:lang w:val="en-US" w:eastAsia="en-US"/>
              </w:rPr>
            </w:pPr>
            <w:r w:rsidRPr="003531A9">
              <w:rPr>
                <w:rFonts w:ascii="Arial" w:hAnsi="Arial" w:cs="Arial"/>
                <w:sz w:val="18"/>
                <w:szCs w:val="18"/>
                <w:lang w:val="en-US" w:eastAsia="en-US"/>
              </w:rPr>
              <w:t>104</w:t>
            </w:r>
          </w:p>
        </w:tc>
        <w:tc>
          <w:tcPr>
            <w:tcW w:w="990" w:type="dxa"/>
            <w:vAlign w:val="bottom"/>
          </w:tcPr>
          <w:p w14:paraId="1AF556EB" w14:textId="06D68082" w:rsidR="00C91912" w:rsidRPr="003531A9" w:rsidRDefault="00C91912" w:rsidP="00C91912">
            <w:pPr>
              <w:pStyle w:val="BodyText"/>
              <w:tabs>
                <w:tab w:val="decimal" w:pos="612"/>
              </w:tabs>
              <w:spacing w:line="340" w:lineRule="exact"/>
              <w:jc w:val="right"/>
              <w:rPr>
                <w:rFonts w:ascii="Arial" w:hAnsi="Arial" w:cs="Arial"/>
                <w:sz w:val="18"/>
                <w:szCs w:val="18"/>
                <w:cs/>
                <w:lang w:val="en-US" w:eastAsia="en-US"/>
              </w:rPr>
            </w:pPr>
            <w:r w:rsidRPr="003531A9">
              <w:rPr>
                <w:rFonts w:ascii="Arial" w:hAnsi="Arial" w:cs="Arial"/>
                <w:sz w:val="18"/>
                <w:szCs w:val="18"/>
                <w:lang w:val="en-US" w:eastAsia="en-US"/>
              </w:rPr>
              <w:t>16</w:t>
            </w:r>
          </w:p>
        </w:tc>
        <w:tc>
          <w:tcPr>
            <w:tcW w:w="1080" w:type="dxa"/>
            <w:vAlign w:val="bottom"/>
          </w:tcPr>
          <w:p w14:paraId="511427DF" w14:textId="6E0CBCDC" w:rsidR="00C91912" w:rsidRPr="003531A9" w:rsidRDefault="00C91912" w:rsidP="00C91912">
            <w:pPr>
              <w:pStyle w:val="BodyText"/>
              <w:tabs>
                <w:tab w:val="decimal" w:pos="612"/>
              </w:tabs>
              <w:spacing w:line="340" w:lineRule="exact"/>
              <w:jc w:val="right"/>
              <w:rPr>
                <w:rFonts w:ascii="Arial" w:hAnsi="Arial" w:cs="Arial"/>
                <w:sz w:val="18"/>
                <w:szCs w:val="18"/>
                <w:cs/>
                <w:lang w:val="en-US" w:eastAsia="en-US"/>
              </w:rPr>
            </w:pPr>
            <w:r w:rsidRPr="003531A9">
              <w:rPr>
                <w:rFonts w:ascii="Arial" w:hAnsi="Arial" w:cs="Arial"/>
                <w:sz w:val="18"/>
                <w:szCs w:val="18"/>
                <w:lang w:val="en-US" w:eastAsia="en-US"/>
              </w:rPr>
              <w:t>-</w:t>
            </w:r>
          </w:p>
        </w:tc>
        <w:tc>
          <w:tcPr>
            <w:tcW w:w="990" w:type="dxa"/>
            <w:vAlign w:val="bottom"/>
          </w:tcPr>
          <w:p w14:paraId="0D4A8030" w14:textId="79B6489E" w:rsidR="00C91912" w:rsidRPr="003531A9" w:rsidRDefault="00C91912" w:rsidP="00C91912">
            <w:pPr>
              <w:pStyle w:val="BodyText"/>
              <w:tabs>
                <w:tab w:val="decimal" w:pos="612"/>
              </w:tabs>
              <w:spacing w:line="340" w:lineRule="exact"/>
              <w:jc w:val="right"/>
              <w:rPr>
                <w:rFonts w:ascii="Arial" w:hAnsi="Arial" w:cs="Arial"/>
                <w:sz w:val="18"/>
                <w:szCs w:val="18"/>
                <w:cs/>
                <w:lang w:val="en-US" w:eastAsia="en-US"/>
              </w:rPr>
            </w:pPr>
            <w:r w:rsidRPr="003531A9">
              <w:rPr>
                <w:rFonts w:ascii="Arial" w:hAnsi="Arial" w:cs="Arial"/>
                <w:sz w:val="18"/>
                <w:szCs w:val="18"/>
                <w:lang w:val="en-US" w:eastAsia="en-US"/>
              </w:rPr>
              <w:t>-</w:t>
            </w:r>
          </w:p>
        </w:tc>
      </w:tr>
      <w:tr w:rsidR="00C91912" w:rsidRPr="003531A9" w14:paraId="755D1766" w14:textId="77777777" w:rsidTr="00C91912">
        <w:trPr>
          <w:gridAfter w:val="1"/>
          <w:wAfter w:w="10" w:type="dxa"/>
        </w:trPr>
        <w:tc>
          <w:tcPr>
            <w:tcW w:w="4230" w:type="dxa"/>
            <w:vAlign w:val="bottom"/>
          </w:tcPr>
          <w:p w14:paraId="77AE0722" w14:textId="77777777" w:rsidR="00C91912" w:rsidRPr="003531A9" w:rsidRDefault="00C91912" w:rsidP="00C91912">
            <w:pPr>
              <w:pStyle w:val="BodyText"/>
              <w:tabs>
                <w:tab w:val="left" w:pos="342"/>
              </w:tabs>
              <w:spacing w:line="340" w:lineRule="exact"/>
              <w:ind w:left="342" w:right="-198" w:hanging="360"/>
              <w:jc w:val="left"/>
              <w:rPr>
                <w:rFonts w:ascii="Arial" w:hAnsi="Arial" w:cs="Arial"/>
                <w:sz w:val="18"/>
                <w:szCs w:val="18"/>
                <w:lang w:val="en-US" w:eastAsia="en-US"/>
              </w:rPr>
            </w:pPr>
            <w:r w:rsidRPr="003531A9">
              <w:rPr>
                <w:rFonts w:ascii="Arial" w:hAnsi="Arial" w:cs="Arial"/>
                <w:sz w:val="18"/>
                <w:szCs w:val="18"/>
                <w:lang w:val="en-US" w:eastAsia="en-US"/>
              </w:rPr>
              <w:t>-</w:t>
            </w:r>
            <w:r w:rsidRPr="003531A9">
              <w:rPr>
                <w:rFonts w:ascii="Arial" w:hAnsi="Arial" w:cs="Arial"/>
                <w:sz w:val="18"/>
                <w:szCs w:val="18"/>
                <w:cs/>
                <w:lang w:val="en-US" w:eastAsia="en-US"/>
              </w:rPr>
              <w:t xml:space="preserve"> </w:t>
            </w:r>
            <w:r w:rsidRPr="003531A9">
              <w:rPr>
                <w:rFonts w:ascii="Arial" w:hAnsi="Arial" w:cs="Arial"/>
                <w:sz w:val="18"/>
                <w:szCs w:val="18"/>
                <w:lang w:val="en-US" w:eastAsia="en-US"/>
              </w:rPr>
              <w:t xml:space="preserve"> the building construction and improvement contracts</w:t>
            </w:r>
          </w:p>
        </w:tc>
        <w:tc>
          <w:tcPr>
            <w:tcW w:w="972" w:type="dxa"/>
            <w:vAlign w:val="bottom"/>
          </w:tcPr>
          <w:p w14:paraId="6A549BFC" w14:textId="610CC99C" w:rsidR="00C91912" w:rsidRPr="003531A9" w:rsidRDefault="00C91912" w:rsidP="00C91912">
            <w:pPr>
              <w:pStyle w:val="BodyText"/>
              <w:tabs>
                <w:tab w:val="decimal" w:pos="612"/>
              </w:tabs>
              <w:spacing w:line="340" w:lineRule="exact"/>
              <w:jc w:val="right"/>
              <w:rPr>
                <w:rFonts w:ascii="Arial" w:hAnsi="Arial" w:cs="Arial"/>
                <w:sz w:val="18"/>
                <w:szCs w:val="18"/>
                <w:lang w:val="en-US" w:eastAsia="en-US"/>
              </w:rPr>
            </w:pPr>
            <w:r w:rsidRPr="003531A9">
              <w:rPr>
                <w:rFonts w:ascii="Arial" w:hAnsi="Arial" w:cs="Arial"/>
                <w:sz w:val="18"/>
                <w:szCs w:val="18"/>
                <w:lang w:val="en-US" w:eastAsia="en-US"/>
              </w:rPr>
              <w:t>1,762</w:t>
            </w:r>
          </w:p>
        </w:tc>
        <w:tc>
          <w:tcPr>
            <w:tcW w:w="990" w:type="dxa"/>
            <w:vAlign w:val="bottom"/>
          </w:tcPr>
          <w:p w14:paraId="4AF0FD78" w14:textId="429F5B62" w:rsidR="00C91912" w:rsidRPr="003531A9" w:rsidRDefault="00C91912" w:rsidP="00C91912">
            <w:pPr>
              <w:pStyle w:val="BodyText"/>
              <w:tabs>
                <w:tab w:val="decimal" w:pos="612"/>
              </w:tabs>
              <w:spacing w:line="340" w:lineRule="exact"/>
              <w:jc w:val="right"/>
              <w:rPr>
                <w:rFonts w:ascii="Arial" w:hAnsi="Arial" w:cs="Arial"/>
                <w:sz w:val="18"/>
                <w:szCs w:val="18"/>
                <w:cs/>
                <w:lang w:val="en-US" w:eastAsia="en-US"/>
              </w:rPr>
            </w:pPr>
            <w:r w:rsidRPr="003531A9">
              <w:rPr>
                <w:rFonts w:ascii="Arial" w:hAnsi="Arial" w:cs="Arial"/>
                <w:sz w:val="18"/>
                <w:szCs w:val="18"/>
                <w:lang w:val="en-US" w:eastAsia="en-US"/>
              </w:rPr>
              <w:t>1,600</w:t>
            </w:r>
          </w:p>
        </w:tc>
        <w:tc>
          <w:tcPr>
            <w:tcW w:w="990" w:type="dxa"/>
            <w:vAlign w:val="bottom"/>
          </w:tcPr>
          <w:p w14:paraId="1A38C627" w14:textId="7681A626" w:rsidR="00C91912" w:rsidRPr="003531A9" w:rsidRDefault="00C91912" w:rsidP="00C91912">
            <w:pPr>
              <w:pStyle w:val="BodyText"/>
              <w:tabs>
                <w:tab w:val="decimal" w:pos="612"/>
              </w:tabs>
              <w:spacing w:line="340" w:lineRule="exact"/>
              <w:jc w:val="right"/>
              <w:rPr>
                <w:rFonts w:ascii="Arial" w:hAnsi="Arial" w:cs="Arial"/>
                <w:sz w:val="18"/>
                <w:szCs w:val="18"/>
                <w:cs/>
                <w:lang w:val="en-US" w:eastAsia="en-US"/>
              </w:rPr>
            </w:pPr>
            <w:r w:rsidRPr="003531A9">
              <w:rPr>
                <w:rFonts w:ascii="Arial" w:hAnsi="Arial" w:cs="Arial"/>
                <w:sz w:val="18"/>
                <w:szCs w:val="18"/>
                <w:lang w:val="en-US" w:eastAsia="en-US"/>
              </w:rPr>
              <w:t>-</w:t>
            </w:r>
          </w:p>
        </w:tc>
        <w:tc>
          <w:tcPr>
            <w:tcW w:w="1080" w:type="dxa"/>
            <w:vAlign w:val="bottom"/>
          </w:tcPr>
          <w:p w14:paraId="0F168CAE" w14:textId="66D0010E" w:rsidR="00C91912" w:rsidRPr="003531A9" w:rsidRDefault="00C91912" w:rsidP="00C91912">
            <w:pPr>
              <w:pStyle w:val="BodyText"/>
              <w:tabs>
                <w:tab w:val="decimal" w:pos="612"/>
              </w:tabs>
              <w:spacing w:line="340" w:lineRule="exact"/>
              <w:jc w:val="right"/>
              <w:rPr>
                <w:rFonts w:ascii="Arial" w:hAnsi="Arial" w:cs="Arial"/>
                <w:sz w:val="18"/>
                <w:szCs w:val="18"/>
                <w:cs/>
                <w:lang w:val="en-US" w:eastAsia="en-US"/>
              </w:rPr>
            </w:pPr>
            <w:r w:rsidRPr="003531A9">
              <w:rPr>
                <w:rFonts w:ascii="Arial" w:hAnsi="Arial" w:cs="Arial"/>
                <w:sz w:val="18"/>
                <w:szCs w:val="18"/>
                <w:lang w:val="en-US" w:eastAsia="en-US"/>
              </w:rPr>
              <w:t>571</w:t>
            </w:r>
          </w:p>
        </w:tc>
        <w:tc>
          <w:tcPr>
            <w:tcW w:w="990" w:type="dxa"/>
            <w:vAlign w:val="bottom"/>
          </w:tcPr>
          <w:p w14:paraId="6F1F9FC3" w14:textId="54C55CA9" w:rsidR="00C91912" w:rsidRPr="003531A9" w:rsidRDefault="00C91912" w:rsidP="00C91912">
            <w:pPr>
              <w:pStyle w:val="BodyText"/>
              <w:tabs>
                <w:tab w:val="decimal" w:pos="612"/>
              </w:tabs>
              <w:spacing w:line="340" w:lineRule="exact"/>
              <w:jc w:val="right"/>
              <w:rPr>
                <w:rFonts w:ascii="Arial" w:hAnsi="Arial" w:cs="Arial"/>
                <w:sz w:val="18"/>
                <w:szCs w:val="18"/>
                <w:cs/>
                <w:lang w:val="en-US" w:eastAsia="en-US"/>
              </w:rPr>
            </w:pPr>
            <w:r w:rsidRPr="003531A9">
              <w:rPr>
                <w:rFonts w:ascii="Arial" w:hAnsi="Arial" w:cs="Arial"/>
                <w:sz w:val="18"/>
                <w:szCs w:val="18"/>
                <w:lang w:val="en-US" w:eastAsia="en-US"/>
              </w:rPr>
              <w:t>1,516</w:t>
            </w:r>
          </w:p>
        </w:tc>
      </w:tr>
      <w:tr w:rsidR="00C91912" w:rsidRPr="003531A9" w14:paraId="763DEBE3" w14:textId="77777777" w:rsidTr="00C91912">
        <w:trPr>
          <w:gridAfter w:val="1"/>
          <w:wAfter w:w="10" w:type="dxa"/>
        </w:trPr>
        <w:tc>
          <w:tcPr>
            <w:tcW w:w="4230" w:type="dxa"/>
            <w:vAlign w:val="bottom"/>
          </w:tcPr>
          <w:p w14:paraId="0F579101" w14:textId="77777777" w:rsidR="00C91912" w:rsidRPr="003531A9" w:rsidRDefault="00C91912" w:rsidP="00C91912">
            <w:pPr>
              <w:pStyle w:val="BodyText"/>
              <w:spacing w:line="340" w:lineRule="exact"/>
              <w:jc w:val="thaiDistribute"/>
              <w:rPr>
                <w:rFonts w:ascii="Arial" w:hAnsi="Arial" w:cs="Arial"/>
                <w:sz w:val="18"/>
                <w:szCs w:val="18"/>
                <w:cs/>
                <w:lang w:val="en-US" w:eastAsia="en-US"/>
              </w:rPr>
            </w:pPr>
            <w:r w:rsidRPr="003531A9">
              <w:rPr>
                <w:rFonts w:ascii="Arial" w:hAnsi="Arial" w:cs="Arial"/>
                <w:sz w:val="18"/>
                <w:szCs w:val="18"/>
                <w:lang w:val="en-US" w:eastAsia="en-US"/>
              </w:rPr>
              <w:t>Total</w:t>
            </w:r>
          </w:p>
        </w:tc>
        <w:tc>
          <w:tcPr>
            <w:tcW w:w="972" w:type="dxa"/>
            <w:vAlign w:val="bottom"/>
          </w:tcPr>
          <w:p w14:paraId="2D628B09" w14:textId="41B17B01" w:rsidR="00C91912" w:rsidRPr="003531A9" w:rsidRDefault="00C91912" w:rsidP="00C91912">
            <w:pPr>
              <w:pStyle w:val="BodyText"/>
              <w:pBdr>
                <w:top w:val="single" w:sz="4" w:space="1" w:color="auto"/>
                <w:bottom w:val="double" w:sz="4" w:space="1" w:color="auto"/>
              </w:pBdr>
              <w:tabs>
                <w:tab w:val="decimal" w:pos="612"/>
              </w:tabs>
              <w:spacing w:line="340" w:lineRule="exact"/>
              <w:jc w:val="right"/>
              <w:rPr>
                <w:rFonts w:ascii="Arial" w:hAnsi="Arial" w:cs="Arial"/>
                <w:sz w:val="18"/>
                <w:szCs w:val="18"/>
                <w:lang w:val="en-US" w:eastAsia="en-US"/>
              </w:rPr>
            </w:pPr>
            <w:r w:rsidRPr="003531A9">
              <w:rPr>
                <w:rFonts w:ascii="Arial" w:hAnsi="Arial" w:cs="Arial"/>
                <w:sz w:val="18"/>
                <w:szCs w:val="18"/>
                <w:lang w:val="en-US" w:eastAsia="en-US"/>
              </w:rPr>
              <w:t>2,8</w:t>
            </w:r>
            <w:r w:rsidR="00DC56BD" w:rsidRPr="003531A9">
              <w:rPr>
                <w:rFonts w:ascii="Arial" w:hAnsi="Arial" w:cs="Arial"/>
                <w:sz w:val="18"/>
                <w:szCs w:val="18"/>
                <w:lang w:val="en-US" w:eastAsia="en-US"/>
              </w:rPr>
              <w:t>2</w:t>
            </w:r>
            <w:r w:rsidR="005C7857" w:rsidRPr="003531A9">
              <w:rPr>
                <w:rFonts w:ascii="Arial" w:hAnsi="Arial" w:cs="Arial"/>
                <w:sz w:val="18"/>
                <w:szCs w:val="18"/>
                <w:lang w:val="en-US" w:eastAsia="en-US"/>
              </w:rPr>
              <w:t>0</w:t>
            </w:r>
          </w:p>
        </w:tc>
        <w:tc>
          <w:tcPr>
            <w:tcW w:w="990" w:type="dxa"/>
            <w:vAlign w:val="bottom"/>
          </w:tcPr>
          <w:p w14:paraId="387CB089" w14:textId="0E57985F" w:rsidR="00C91912" w:rsidRPr="003531A9" w:rsidRDefault="00C91912" w:rsidP="00C91912">
            <w:pPr>
              <w:pStyle w:val="BodyText"/>
              <w:pBdr>
                <w:top w:val="single" w:sz="4" w:space="1" w:color="auto"/>
                <w:bottom w:val="double" w:sz="4" w:space="1" w:color="auto"/>
              </w:pBdr>
              <w:tabs>
                <w:tab w:val="decimal" w:pos="612"/>
              </w:tabs>
              <w:spacing w:line="340" w:lineRule="exact"/>
              <w:jc w:val="right"/>
              <w:rPr>
                <w:rFonts w:ascii="Arial" w:hAnsi="Arial" w:cs="Arial"/>
                <w:sz w:val="18"/>
                <w:szCs w:val="18"/>
                <w:cs/>
                <w:lang w:val="en-US" w:eastAsia="en-US"/>
              </w:rPr>
            </w:pPr>
            <w:r w:rsidRPr="003531A9">
              <w:rPr>
                <w:rFonts w:ascii="Arial" w:hAnsi="Arial" w:cs="Arial"/>
                <w:sz w:val="18"/>
                <w:szCs w:val="18"/>
                <w:lang w:val="en-US" w:eastAsia="en-US"/>
              </w:rPr>
              <w:t>2,241</w:t>
            </w:r>
          </w:p>
        </w:tc>
        <w:tc>
          <w:tcPr>
            <w:tcW w:w="990" w:type="dxa"/>
            <w:vAlign w:val="bottom"/>
          </w:tcPr>
          <w:p w14:paraId="228D5090" w14:textId="517D35B3" w:rsidR="00C91912" w:rsidRPr="003531A9" w:rsidRDefault="00C91912" w:rsidP="00C91912">
            <w:pPr>
              <w:pStyle w:val="BodyText"/>
              <w:pBdr>
                <w:top w:val="single" w:sz="4" w:space="1" w:color="auto"/>
                <w:bottom w:val="double" w:sz="4" w:space="1" w:color="auto"/>
              </w:pBdr>
              <w:tabs>
                <w:tab w:val="decimal" w:pos="612"/>
              </w:tabs>
              <w:spacing w:line="340" w:lineRule="exact"/>
              <w:jc w:val="right"/>
              <w:rPr>
                <w:rFonts w:ascii="Arial" w:hAnsi="Arial" w:cs="Arial"/>
                <w:sz w:val="18"/>
                <w:szCs w:val="18"/>
                <w:cs/>
                <w:lang w:val="en-US" w:eastAsia="en-US"/>
              </w:rPr>
            </w:pPr>
            <w:r w:rsidRPr="003531A9">
              <w:rPr>
                <w:rFonts w:ascii="Arial" w:hAnsi="Arial" w:cs="Arial"/>
                <w:sz w:val="18"/>
                <w:szCs w:val="18"/>
                <w:lang w:val="en-US" w:eastAsia="en-US"/>
              </w:rPr>
              <w:t>53</w:t>
            </w:r>
          </w:p>
        </w:tc>
        <w:tc>
          <w:tcPr>
            <w:tcW w:w="1080" w:type="dxa"/>
            <w:vAlign w:val="bottom"/>
          </w:tcPr>
          <w:p w14:paraId="22586128" w14:textId="4B81EEEA" w:rsidR="00C91912" w:rsidRPr="003531A9" w:rsidRDefault="00C91912" w:rsidP="00C91912">
            <w:pPr>
              <w:pStyle w:val="BodyText"/>
              <w:pBdr>
                <w:top w:val="single" w:sz="4" w:space="1" w:color="auto"/>
                <w:bottom w:val="double" w:sz="4" w:space="1" w:color="auto"/>
              </w:pBdr>
              <w:tabs>
                <w:tab w:val="decimal" w:pos="612"/>
              </w:tabs>
              <w:spacing w:line="340" w:lineRule="exact"/>
              <w:jc w:val="right"/>
              <w:rPr>
                <w:rFonts w:ascii="Arial" w:hAnsi="Arial" w:cs="Arial"/>
                <w:sz w:val="18"/>
                <w:szCs w:val="18"/>
                <w:cs/>
                <w:lang w:val="en-US" w:eastAsia="en-US"/>
              </w:rPr>
            </w:pPr>
            <w:r w:rsidRPr="003531A9">
              <w:rPr>
                <w:rFonts w:ascii="Arial" w:hAnsi="Arial" w:cs="Arial"/>
                <w:sz w:val="18"/>
                <w:szCs w:val="18"/>
                <w:lang w:val="en-US" w:eastAsia="en-US"/>
              </w:rPr>
              <w:t>855</w:t>
            </w:r>
          </w:p>
        </w:tc>
        <w:tc>
          <w:tcPr>
            <w:tcW w:w="990" w:type="dxa"/>
            <w:vAlign w:val="bottom"/>
          </w:tcPr>
          <w:p w14:paraId="339401E4" w14:textId="52B76D82" w:rsidR="00C91912" w:rsidRPr="003531A9" w:rsidRDefault="00C91912" w:rsidP="00C91912">
            <w:pPr>
              <w:pStyle w:val="BodyText"/>
              <w:pBdr>
                <w:top w:val="single" w:sz="4" w:space="1" w:color="auto"/>
                <w:bottom w:val="double" w:sz="4" w:space="1" w:color="auto"/>
              </w:pBdr>
              <w:tabs>
                <w:tab w:val="decimal" w:pos="612"/>
              </w:tabs>
              <w:spacing w:line="340" w:lineRule="exact"/>
              <w:jc w:val="right"/>
              <w:rPr>
                <w:rFonts w:ascii="Arial" w:hAnsi="Arial" w:cs="Arial"/>
                <w:sz w:val="18"/>
                <w:szCs w:val="18"/>
                <w:cs/>
                <w:lang w:val="en-US" w:eastAsia="en-US"/>
              </w:rPr>
            </w:pPr>
            <w:r w:rsidRPr="003531A9">
              <w:rPr>
                <w:rFonts w:ascii="Arial" w:hAnsi="Arial" w:cs="Arial"/>
                <w:sz w:val="18"/>
                <w:szCs w:val="18"/>
                <w:lang w:val="en-US" w:eastAsia="en-US"/>
              </w:rPr>
              <w:t>1,554</w:t>
            </w:r>
          </w:p>
        </w:tc>
      </w:tr>
    </w:tbl>
    <w:p w14:paraId="53EE265D" w14:textId="77777777" w:rsidR="00D96049" w:rsidRPr="003531A9" w:rsidRDefault="00D96049" w:rsidP="001353BE">
      <w:pPr>
        <w:spacing w:before="240" w:after="120" w:line="380" w:lineRule="exact"/>
        <w:ind w:left="547"/>
        <w:jc w:val="both"/>
        <w:rPr>
          <w:rFonts w:ascii="Arial" w:hAnsi="Arial" w:cs="Arial"/>
          <w:b/>
          <w:bCs/>
          <w:sz w:val="22"/>
          <w:szCs w:val="22"/>
        </w:rPr>
      </w:pPr>
      <w:bookmarkStart w:id="17" w:name="_Hlk158283093"/>
      <w:bookmarkStart w:id="18" w:name="_Hlk190271192"/>
      <w:r w:rsidRPr="003531A9">
        <w:rPr>
          <w:rFonts w:ascii="Arial" w:hAnsi="Arial" w:cs="Arial"/>
          <w:b/>
          <w:bCs/>
          <w:sz w:val="22"/>
          <w:szCs w:val="22"/>
        </w:rPr>
        <w:t>Contingent liabilities</w:t>
      </w:r>
    </w:p>
    <w:p w14:paraId="72429F44" w14:textId="4C3E3387" w:rsidR="00D96049" w:rsidRPr="003531A9" w:rsidRDefault="00D96049" w:rsidP="001353BE">
      <w:pPr>
        <w:spacing w:before="120" w:after="120" w:line="380" w:lineRule="exact"/>
        <w:ind w:left="547"/>
        <w:jc w:val="both"/>
        <w:rPr>
          <w:rFonts w:ascii="Arial" w:hAnsi="Arial" w:cs="Arial"/>
          <w:sz w:val="22"/>
          <w:szCs w:val="22"/>
        </w:rPr>
      </w:pPr>
      <w:r w:rsidRPr="003531A9">
        <w:rPr>
          <w:rFonts w:ascii="Arial" w:hAnsi="Arial" w:cs="Arial"/>
          <w:sz w:val="22"/>
          <w:szCs w:val="22"/>
        </w:rPr>
        <w:t xml:space="preserve">As at </w:t>
      </w:r>
      <w:r w:rsidR="00974A36" w:rsidRPr="003531A9">
        <w:rPr>
          <w:rFonts w:ascii="Arial" w:hAnsi="Arial" w:cs="Arial"/>
          <w:sz w:val="22"/>
          <w:szCs w:val="22"/>
        </w:rPr>
        <w:t xml:space="preserve">31 December </w:t>
      </w:r>
      <w:r w:rsidR="009D273D" w:rsidRPr="003531A9">
        <w:rPr>
          <w:rFonts w:ascii="Arial" w:hAnsi="Arial" w:cs="Arial"/>
          <w:sz w:val="22"/>
          <w:szCs w:val="22"/>
        </w:rPr>
        <w:t>2025</w:t>
      </w:r>
      <w:r w:rsidR="006A5472" w:rsidRPr="003531A9">
        <w:rPr>
          <w:rFonts w:ascii="Arial" w:hAnsi="Arial" w:cs="Arial"/>
          <w:sz w:val="22"/>
          <w:szCs w:val="22"/>
        </w:rPr>
        <w:t xml:space="preserve">, the </w:t>
      </w:r>
      <w:r w:rsidR="00A479A3" w:rsidRPr="003531A9">
        <w:rPr>
          <w:rFonts w:ascii="Arial" w:hAnsi="Arial" w:cs="Arial"/>
          <w:sz w:val="22"/>
          <w:szCs w:val="22"/>
        </w:rPr>
        <w:t>Group</w:t>
      </w:r>
      <w:r w:rsidRPr="003531A9">
        <w:rPr>
          <w:rFonts w:ascii="Arial" w:hAnsi="Arial" w:cs="Arial"/>
          <w:sz w:val="22"/>
          <w:szCs w:val="22"/>
        </w:rPr>
        <w:t xml:space="preserve"> had outstanding bank guarantees of approximately Baht</w:t>
      </w:r>
      <w:r w:rsidR="00886865" w:rsidRPr="003531A9">
        <w:rPr>
          <w:rFonts w:ascii="Arial" w:hAnsi="Arial" w:cs="Arial"/>
          <w:sz w:val="22"/>
          <w:szCs w:val="22"/>
        </w:rPr>
        <w:t xml:space="preserve"> </w:t>
      </w:r>
      <w:r w:rsidR="00C91912" w:rsidRPr="003531A9">
        <w:rPr>
          <w:rFonts w:ascii="Arial" w:hAnsi="Arial" w:cs="Arial"/>
          <w:sz w:val="22"/>
          <w:szCs w:val="22"/>
        </w:rPr>
        <w:t>678</w:t>
      </w:r>
      <w:r w:rsidRPr="003531A9">
        <w:rPr>
          <w:rFonts w:ascii="Arial" w:hAnsi="Arial" w:cs="Arial"/>
          <w:sz w:val="22"/>
          <w:szCs w:val="22"/>
        </w:rPr>
        <w:t xml:space="preserve"> million</w:t>
      </w:r>
      <w:r w:rsidR="00D22D2D" w:rsidRPr="003531A9">
        <w:rPr>
          <w:rFonts w:ascii="Arial" w:hAnsi="Arial" w:cs="Arial"/>
          <w:sz w:val="22"/>
          <w:szCs w:val="22"/>
        </w:rPr>
        <w:t xml:space="preserve"> </w:t>
      </w:r>
      <w:r w:rsidRPr="003531A9">
        <w:rPr>
          <w:rFonts w:ascii="Arial" w:hAnsi="Arial" w:cs="Arial"/>
          <w:sz w:val="22"/>
          <w:szCs w:val="22"/>
        </w:rPr>
        <w:t xml:space="preserve">and the </w:t>
      </w:r>
      <w:proofErr w:type="spellStart"/>
      <w:r w:rsidRPr="003531A9">
        <w:rPr>
          <w:rFonts w:ascii="Arial" w:hAnsi="Arial" w:cs="Arial"/>
          <w:sz w:val="22"/>
          <w:szCs w:val="22"/>
        </w:rPr>
        <w:t>Company's</w:t>
      </w:r>
      <w:proofErr w:type="spellEnd"/>
      <w:r w:rsidRPr="003531A9">
        <w:rPr>
          <w:rFonts w:ascii="Arial" w:hAnsi="Arial" w:cs="Arial"/>
          <w:sz w:val="22"/>
          <w:szCs w:val="22"/>
        </w:rPr>
        <w:t xml:space="preserve"> </w:t>
      </w:r>
      <w:r w:rsidR="000E1ECF" w:rsidRPr="003531A9">
        <w:rPr>
          <w:rFonts w:ascii="Arial" w:hAnsi="Arial" w:cs="Arial"/>
          <w:sz w:val="22"/>
          <w:szCs w:val="22"/>
        </w:rPr>
        <w:t>of</w:t>
      </w:r>
      <w:r w:rsidRPr="003531A9">
        <w:rPr>
          <w:rFonts w:ascii="Arial" w:hAnsi="Arial" w:cs="Arial"/>
          <w:sz w:val="22"/>
          <w:szCs w:val="22"/>
        </w:rPr>
        <w:t xml:space="preserve"> Baht </w:t>
      </w:r>
      <w:r w:rsidR="00C91912" w:rsidRPr="003531A9">
        <w:rPr>
          <w:rFonts w:ascii="Arial" w:hAnsi="Arial" w:cs="Arial"/>
          <w:sz w:val="22"/>
          <w:szCs w:val="22"/>
        </w:rPr>
        <w:t>54</w:t>
      </w:r>
      <w:r w:rsidR="00C2435D" w:rsidRPr="003531A9">
        <w:rPr>
          <w:rFonts w:ascii="Arial" w:hAnsi="Arial" w:cs="Arial"/>
          <w:sz w:val="22"/>
          <w:szCs w:val="22"/>
        </w:rPr>
        <w:t xml:space="preserve"> </w:t>
      </w:r>
      <w:r w:rsidRPr="003531A9">
        <w:rPr>
          <w:rFonts w:ascii="Arial" w:hAnsi="Arial" w:cs="Arial"/>
          <w:sz w:val="22"/>
          <w:szCs w:val="22"/>
        </w:rPr>
        <w:t>million</w:t>
      </w:r>
      <w:r w:rsidR="00D22D2D" w:rsidRPr="003531A9">
        <w:rPr>
          <w:rFonts w:ascii="Arial" w:hAnsi="Arial" w:cs="Arial"/>
          <w:sz w:val="22"/>
          <w:szCs w:val="22"/>
        </w:rPr>
        <w:t xml:space="preserve"> </w:t>
      </w:r>
      <w:r w:rsidRPr="003531A9">
        <w:rPr>
          <w:rFonts w:ascii="Arial" w:hAnsi="Arial" w:cs="Arial"/>
          <w:sz w:val="22"/>
          <w:szCs w:val="22"/>
        </w:rPr>
        <w:t>issued by the bank on behalf o</w:t>
      </w:r>
      <w:r w:rsidR="006A5472" w:rsidRPr="003531A9">
        <w:rPr>
          <w:rFonts w:ascii="Arial" w:hAnsi="Arial" w:cs="Arial"/>
          <w:sz w:val="22"/>
          <w:szCs w:val="22"/>
        </w:rPr>
        <w:t xml:space="preserve">f the </w:t>
      </w:r>
      <w:r w:rsidR="00A479A3" w:rsidRPr="003531A9">
        <w:rPr>
          <w:rFonts w:ascii="Arial" w:hAnsi="Arial" w:cs="Arial"/>
          <w:sz w:val="22"/>
          <w:szCs w:val="22"/>
        </w:rPr>
        <w:t>Group</w:t>
      </w:r>
      <w:r w:rsidRPr="003531A9">
        <w:rPr>
          <w:rFonts w:ascii="Arial" w:hAnsi="Arial" w:cs="Arial"/>
          <w:sz w:val="22"/>
          <w:szCs w:val="22"/>
        </w:rPr>
        <w:t xml:space="preserve"> in respect of certain performance bonds as required in the normal course of business, such as facility usage and contractual performance.</w:t>
      </w:r>
      <w:bookmarkEnd w:id="17"/>
    </w:p>
    <w:bookmarkEnd w:id="18"/>
    <w:p w14:paraId="00E4D99C" w14:textId="14CC586A" w:rsidR="00897F6C" w:rsidRPr="003531A9" w:rsidRDefault="00D55E5A" w:rsidP="001353BE">
      <w:pPr>
        <w:tabs>
          <w:tab w:val="left" w:pos="540"/>
        </w:tabs>
        <w:spacing w:before="120" w:after="120" w:line="380" w:lineRule="exact"/>
        <w:ind w:left="540" w:hanging="540"/>
        <w:rPr>
          <w:rFonts w:ascii="Arial" w:eastAsia="MS Mincho" w:hAnsi="Arial" w:cs="Arial"/>
          <w:b/>
          <w:bCs/>
          <w:sz w:val="22"/>
          <w:szCs w:val="22"/>
        </w:rPr>
      </w:pPr>
      <w:r w:rsidRPr="003531A9">
        <w:rPr>
          <w:rFonts w:ascii="Arial" w:eastAsia="MS Mincho" w:hAnsi="Arial" w:cs="Arial"/>
          <w:b/>
          <w:bCs/>
          <w:sz w:val="22"/>
          <w:szCs w:val="22"/>
        </w:rPr>
        <w:t>34</w:t>
      </w:r>
      <w:r w:rsidR="00897F6C" w:rsidRPr="003531A9">
        <w:rPr>
          <w:rFonts w:ascii="Arial" w:eastAsia="MS Mincho" w:hAnsi="Arial" w:cs="Arial"/>
          <w:b/>
          <w:bCs/>
          <w:sz w:val="22"/>
          <w:szCs w:val="22"/>
        </w:rPr>
        <w:t>.</w:t>
      </w:r>
      <w:r w:rsidR="00897F6C" w:rsidRPr="003531A9">
        <w:rPr>
          <w:rFonts w:ascii="Arial" w:eastAsia="MS Mincho" w:hAnsi="Arial" w:cs="Arial"/>
          <w:b/>
          <w:bCs/>
          <w:sz w:val="22"/>
          <w:szCs w:val="22"/>
        </w:rPr>
        <w:tab/>
        <w:t>Segment information</w:t>
      </w:r>
    </w:p>
    <w:p w14:paraId="667CEA58" w14:textId="77777777" w:rsidR="00897F6C" w:rsidRPr="003531A9" w:rsidRDefault="00897F6C" w:rsidP="001353BE">
      <w:pPr>
        <w:tabs>
          <w:tab w:val="left" w:pos="2160"/>
          <w:tab w:val="right" w:pos="7560"/>
          <w:tab w:val="right" w:pos="8540"/>
        </w:tabs>
        <w:spacing w:before="120" w:after="120" w:line="380" w:lineRule="exact"/>
        <w:ind w:left="540" w:right="-43"/>
        <w:jc w:val="thaiDistribute"/>
        <w:rPr>
          <w:rFonts w:ascii="Arial" w:eastAsia="MS Mincho" w:hAnsi="Arial" w:cs="Arial"/>
          <w:sz w:val="22"/>
          <w:szCs w:val="22"/>
        </w:rPr>
      </w:pPr>
      <w:r w:rsidRPr="003531A9">
        <w:rPr>
          <w:rFonts w:ascii="Arial" w:eastAsia="MS Mincho"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executive committee.</w:t>
      </w:r>
    </w:p>
    <w:p w14:paraId="61372668" w14:textId="77777777" w:rsidR="005234F4" w:rsidRPr="003531A9" w:rsidRDefault="005234F4" w:rsidP="001353BE">
      <w:pPr>
        <w:spacing w:before="120" w:after="120" w:line="380" w:lineRule="exact"/>
        <w:ind w:left="547"/>
        <w:jc w:val="thaiDistribute"/>
        <w:rPr>
          <w:rFonts w:ascii="Arial" w:hAnsi="Arial" w:cs="Arial"/>
          <w:sz w:val="22"/>
          <w:szCs w:val="22"/>
        </w:rPr>
      </w:pPr>
      <w:r w:rsidRPr="003531A9">
        <w:rPr>
          <w:rFonts w:ascii="Arial" w:hAnsi="Arial" w:cs="Arial"/>
          <w:sz w:val="22"/>
          <w:szCs w:val="22"/>
        </w:rPr>
        <w:t>The Group has two reportable segments that are hospital operations and other businesses that support hospital business such as medical laboratories, production and distribution of pharmaceutical products/medical equipment/saline, pharmacies, assets management for healthcare business, accounting services, technology and information services, training business and</w:t>
      </w:r>
      <w:r w:rsidRPr="003531A9">
        <w:rPr>
          <w:rFonts w:ascii="Arial" w:hAnsi="Arial" w:cs="Arial"/>
          <w:sz w:val="22"/>
          <w:szCs w:val="22"/>
          <w:cs/>
        </w:rPr>
        <w:t xml:space="preserve"> </w:t>
      </w:r>
      <w:r w:rsidRPr="003531A9">
        <w:rPr>
          <w:rFonts w:ascii="Arial" w:hAnsi="Arial" w:cs="Arial"/>
          <w:sz w:val="22"/>
          <w:szCs w:val="22"/>
        </w:rPr>
        <w:t>insurance broker.</w:t>
      </w:r>
      <w:r w:rsidRPr="003531A9">
        <w:rPr>
          <w:rFonts w:ascii="Arial" w:hAnsi="Arial" w:cs="Arial"/>
          <w:sz w:val="22"/>
          <w:szCs w:val="22"/>
          <w:cs/>
        </w:rPr>
        <w:t xml:space="preserve"> </w:t>
      </w:r>
      <w:r w:rsidRPr="003531A9">
        <w:rPr>
          <w:rFonts w:ascii="Arial" w:hAnsi="Arial" w:cs="Arial"/>
          <w:sz w:val="22"/>
          <w:szCs w:val="22"/>
        </w:rPr>
        <w:t>These two segments have similar economic characteristics. They both have common customer group, similar service provision methods and similar management.</w:t>
      </w:r>
    </w:p>
    <w:p w14:paraId="1BC9536D" w14:textId="77777777" w:rsidR="00436DD0" w:rsidRPr="003531A9" w:rsidRDefault="00436DD0" w:rsidP="001353BE">
      <w:pPr>
        <w:tabs>
          <w:tab w:val="left" w:pos="2160"/>
          <w:tab w:val="right" w:pos="7560"/>
          <w:tab w:val="right" w:pos="8540"/>
        </w:tabs>
        <w:spacing w:before="120" w:after="120" w:line="380" w:lineRule="exact"/>
        <w:ind w:left="540" w:right="-43"/>
        <w:jc w:val="thaiDistribute"/>
        <w:rPr>
          <w:rFonts w:ascii="Arial" w:hAnsi="Arial" w:cs="Arial"/>
          <w:sz w:val="22"/>
          <w:szCs w:val="22"/>
          <w:lang w:eastAsia="ko-KR"/>
        </w:rPr>
      </w:pPr>
      <w:r w:rsidRPr="003531A9">
        <w:rPr>
          <w:rFonts w:ascii="Arial" w:hAnsi="Arial" w:cs="Arial"/>
          <w:sz w:val="22"/>
          <w:szCs w:val="22"/>
        </w:rPr>
        <w:t>In addition, the operations of the Group are carried on in the geographical area</w:t>
      </w:r>
      <w:r w:rsidRPr="003531A9">
        <w:rPr>
          <w:rFonts w:ascii="Arial" w:hAnsi="Arial" w:cs="Arial"/>
          <w:sz w:val="22"/>
          <w:szCs w:val="22"/>
          <w:lang w:eastAsia="ko-KR"/>
        </w:rPr>
        <w:t>s</w:t>
      </w:r>
      <w:r w:rsidRPr="003531A9">
        <w:rPr>
          <w:rFonts w:ascii="Arial" w:hAnsi="Arial" w:cs="Arial"/>
          <w:sz w:val="22"/>
          <w:szCs w:val="22"/>
        </w:rPr>
        <w:t xml:space="preserve"> of Thailand</w:t>
      </w:r>
      <w:r w:rsidRPr="003531A9">
        <w:rPr>
          <w:rFonts w:ascii="Arial" w:hAnsi="Arial" w:cs="Arial"/>
          <w:sz w:val="22"/>
          <w:szCs w:val="22"/>
          <w:lang w:eastAsia="ko-KR"/>
        </w:rPr>
        <w:t xml:space="preserve"> and overseas.</w:t>
      </w:r>
    </w:p>
    <w:p w14:paraId="159248CD" w14:textId="77777777" w:rsidR="00436DD0" w:rsidRPr="003531A9" w:rsidRDefault="00436DD0" w:rsidP="001353BE">
      <w:pPr>
        <w:tabs>
          <w:tab w:val="left" w:pos="2160"/>
          <w:tab w:val="right" w:pos="7560"/>
          <w:tab w:val="right" w:pos="8540"/>
        </w:tabs>
        <w:spacing w:before="120" w:after="120" w:line="380" w:lineRule="exact"/>
        <w:ind w:left="540" w:right="-43"/>
        <w:jc w:val="thaiDistribute"/>
        <w:rPr>
          <w:rFonts w:ascii="Arial" w:hAnsi="Arial" w:cs="Arial"/>
          <w:sz w:val="22"/>
          <w:szCs w:val="22"/>
        </w:rPr>
      </w:pPr>
      <w:r w:rsidRPr="003531A9">
        <w:rPr>
          <w:rFonts w:ascii="Arial" w:hAnsi="Arial" w:cs="Arial"/>
          <w:sz w:val="22"/>
          <w:szCs w:val="22"/>
        </w:rPr>
        <w:lastRenderedPageBreak/>
        <w:t>As hospital operation is the main business segment and the segment information that has been considered based on a quantitative basis is over 90 percent of the total population</w:t>
      </w:r>
      <w:r w:rsidRPr="003531A9">
        <w:rPr>
          <w:rFonts w:ascii="Arial" w:hAnsi="Arial" w:cs="Arial"/>
          <w:sz w:val="22"/>
          <w:szCs w:val="22"/>
          <w:lang w:eastAsia="ko-KR"/>
        </w:rPr>
        <w:t xml:space="preserve"> both operational and geographical areas</w:t>
      </w:r>
      <w:r w:rsidR="00FC278F" w:rsidRPr="003531A9">
        <w:rPr>
          <w:rFonts w:ascii="Arial" w:hAnsi="Arial" w:cs="Arial"/>
          <w:sz w:val="22"/>
          <w:szCs w:val="22"/>
        </w:rPr>
        <w:t xml:space="preserve">. </w:t>
      </w:r>
      <w:r w:rsidR="00A94770" w:rsidRPr="003531A9">
        <w:rPr>
          <w:rFonts w:ascii="Arial" w:hAnsi="Arial" w:cs="Arial"/>
          <w:sz w:val="22"/>
          <w:szCs w:val="22"/>
        </w:rPr>
        <w:t>As a result</w:t>
      </w:r>
      <w:r w:rsidRPr="003531A9">
        <w:rPr>
          <w:rFonts w:ascii="Arial" w:hAnsi="Arial" w:cs="Arial"/>
          <w:sz w:val="22"/>
          <w:szCs w:val="22"/>
        </w:rPr>
        <w:t>, all of the revenues, operating profits and assets as reflected in these financial statements pertain to the aforementioned reportable operating segment and geographical areas.</w:t>
      </w:r>
    </w:p>
    <w:p w14:paraId="27FFAFE6" w14:textId="415F6580" w:rsidR="00FC278F" w:rsidRPr="003531A9" w:rsidRDefault="004A7E50" w:rsidP="001353BE">
      <w:pPr>
        <w:tabs>
          <w:tab w:val="left" w:pos="2160"/>
          <w:tab w:val="right" w:pos="7560"/>
          <w:tab w:val="right" w:pos="8540"/>
        </w:tabs>
        <w:spacing w:before="120" w:after="120" w:line="380" w:lineRule="exact"/>
        <w:ind w:left="540" w:right="-43"/>
        <w:jc w:val="thaiDistribute"/>
        <w:rPr>
          <w:rFonts w:ascii="Arial" w:eastAsia="MS Mincho" w:hAnsi="Arial" w:cs="Arial"/>
          <w:sz w:val="22"/>
          <w:szCs w:val="22"/>
        </w:rPr>
      </w:pPr>
      <w:r w:rsidRPr="003531A9">
        <w:rPr>
          <w:rFonts w:ascii="Arial" w:eastAsia="MS Mincho" w:hAnsi="Arial" w:cs="Arial"/>
          <w:sz w:val="22"/>
          <w:szCs w:val="22"/>
        </w:rPr>
        <w:t>For the year</w:t>
      </w:r>
      <w:r w:rsidR="00186DAA" w:rsidRPr="003531A9">
        <w:rPr>
          <w:rFonts w:ascii="Arial" w:eastAsia="MS Mincho" w:hAnsi="Arial" w:cs="Arial"/>
          <w:sz w:val="22"/>
          <w:szCs w:val="22"/>
        </w:rPr>
        <w:t>s</w:t>
      </w:r>
      <w:r w:rsidRPr="003531A9">
        <w:rPr>
          <w:rFonts w:ascii="Arial" w:eastAsia="MS Mincho" w:hAnsi="Arial" w:cs="Arial"/>
          <w:sz w:val="22"/>
          <w:szCs w:val="22"/>
        </w:rPr>
        <w:t xml:space="preserve"> </w:t>
      </w:r>
      <w:r w:rsidR="009D273D" w:rsidRPr="003531A9">
        <w:rPr>
          <w:rFonts w:ascii="Arial" w:eastAsia="MS Mincho" w:hAnsi="Arial" w:cs="Arial"/>
          <w:sz w:val="22"/>
          <w:szCs w:val="22"/>
        </w:rPr>
        <w:t>2025 and 2024</w:t>
      </w:r>
      <w:r w:rsidRPr="003531A9">
        <w:rPr>
          <w:rFonts w:ascii="Arial" w:eastAsia="MS Mincho" w:hAnsi="Arial" w:cs="Arial"/>
          <w:sz w:val="22"/>
          <w:szCs w:val="22"/>
        </w:rPr>
        <w:t xml:space="preserve">, the </w:t>
      </w:r>
      <w:r w:rsidR="00A479A3" w:rsidRPr="003531A9">
        <w:rPr>
          <w:rFonts w:ascii="Arial" w:eastAsia="MS Mincho" w:hAnsi="Arial" w:cs="Arial"/>
          <w:sz w:val="22"/>
          <w:szCs w:val="22"/>
        </w:rPr>
        <w:t>Group</w:t>
      </w:r>
      <w:r w:rsidR="002D5D70" w:rsidRPr="003531A9">
        <w:rPr>
          <w:rFonts w:ascii="Arial" w:eastAsia="MS Mincho" w:hAnsi="Arial" w:cs="Arial"/>
          <w:sz w:val="22"/>
          <w:szCs w:val="22"/>
        </w:rPr>
        <w:t xml:space="preserve"> </w:t>
      </w:r>
      <w:r w:rsidRPr="003531A9">
        <w:rPr>
          <w:rFonts w:ascii="Arial" w:eastAsia="MS Mincho" w:hAnsi="Arial" w:cs="Arial"/>
          <w:sz w:val="22"/>
          <w:szCs w:val="22"/>
        </w:rPr>
        <w:t>has no major customer with revenue of 10 percent or more of its revenues.</w:t>
      </w:r>
    </w:p>
    <w:p w14:paraId="468E28ED" w14:textId="77777777" w:rsidR="00716E9A" w:rsidRPr="003531A9" w:rsidRDefault="00716E9A" w:rsidP="00716E9A">
      <w:pPr>
        <w:spacing w:before="120" w:after="120" w:line="380" w:lineRule="exact"/>
        <w:ind w:left="547" w:hanging="547"/>
        <w:jc w:val="both"/>
        <w:rPr>
          <w:rFonts w:ascii="Arial" w:hAnsi="Arial" w:cs="Arial"/>
          <w:b/>
          <w:bCs/>
          <w:sz w:val="22"/>
          <w:szCs w:val="22"/>
        </w:rPr>
      </w:pPr>
      <w:r w:rsidRPr="003531A9">
        <w:rPr>
          <w:rFonts w:ascii="Arial" w:hAnsi="Arial" w:cs="Arial"/>
          <w:b/>
          <w:bCs/>
          <w:sz w:val="22"/>
          <w:szCs w:val="22"/>
        </w:rPr>
        <w:t>35.</w:t>
      </w:r>
      <w:r w:rsidRPr="003531A9">
        <w:rPr>
          <w:rFonts w:ascii="Arial" w:hAnsi="Arial" w:cs="Arial"/>
          <w:b/>
          <w:bCs/>
          <w:sz w:val="22"/>
          <w:szCs w:val="22"/>
        </w:rPr>
        <w:tab/>
        <w:t>Promotional privileges</w:t>
      </w:r>
      <w:r w:rsidRPr="003531A9">
        <w:rPr>
          <w:rFonts w:ascii="Arial" w:hAnsi="Arial" w:cs="Arial"/>
          <w:b/>
          <w:bCs/>
          <w:sz w:val="22"/>
          <w:szCs w:val="22"/>
          <w:cs/>
        </w:rPr>
        <w:t xml:space="preserve"> </w:t>
      </w:r>
    </w:p>
    <w:p w14:paraId="56C4F37F" w14:textId="77777777" w:rsidR="00716E9A" w:rsidRDefault="00716E9A" w:rsidP="00716E9A">
      <w:pPr>
        <w:tabs>
          <w:tab w:val="left" w:pos="2160"/>
          <w:tab w:val="right" w:pos="7560"/>
          <w:tab w:val="right" w:pos="8540"/>
        </w:tabs>
        <w:spacing w:before="120" w:after="120" w:line="380" w:lineRule="exact"/>
        <w:ind w:left="540" w:right="-43"/>
        <w:jc w:val="thaiDistribute"/>
        <w:rPr>
          <w:rFonts w:ascii="Arial" w:eastAsia="MS Mincho" w:hAnsi="Arial" w:cstheme="minorBidi"/>
          <w:sz w:val="22"/>
          <w:szCs w:val="22"/>
        </w:rPr>
      </w:pPr>
      <w:r w:rsidRPr="003531A9">
        <w:rPr>
          <w:rFonts w:ascii="Arial" w:eastAsia="MS Mincho" w:hAnsi="Arial" w:cs="Arial"/>
          <w:sz w:val="22"/>
          <w:szCs w:val="22"/>
        </w:rPr>
        <w:t>The Group ha</w:t>
      </w:r>
      <w:r w:rsidRPr="003531A9">
        <w:rPr>
          <w:rFonts w:ascii="Arial" w:eastAsia="MS Mincho" w:hAnsi="Arial" w:cs="Arial"/>
          <w:sz w:val="22"/>
          <w:szCs w:val="28"/>
        </w:rPr>
        <w:t>s</w:t>
      </w:r>
      <w:r w:rsidRPr="003531A9">
        <w:rPr>
          <w:rFonts w:ascii="Arial" w:eastAsia="MS Mincho" w:hAnsi="Arial" w:cs="Arial"/>
          <w:sz w:val="22"/>
          <w:szCs w:val="22"/>
        </w:rPr>
        <w:t xml:space="preserve"> been granted promotional privileges under The Investment Promotion Act B.E. 2520 for operation as follows:</w:t>
      </w:r>
    </w:p>
    <w:tbl>
      <w:tblPr>
        <w:tblW w:w="9360" w:type="dxa"/>
        <w:tblInd w:w="468" w:type="dxa"/>
        <w:tblBorders>
          <w:top w:val="single" w:sz="8" w:space="0" w:color="auto"/>
          <w:left w:val="single" w:sz="8" w:space="0" w:color="auto"/>
          <w:bottom w:val="single" w:sz="8" w:space="0" w:color="auto"/>
          <w:right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805"/>
        <w:gridCol w:w="3045"/>
        <w:gridCol w:w="1417"/>
        <w:gridCol w:w="2093"/>
      </w:tblGrid>
      <w:tr w:rsidR="00914CA5" w:rsidRPr="0068166E" w14:paraId="62204ECD" w14:textId="77777777" w:rsidTr="00F01A67">
        <w:trPr>
          <w:trHeight w:val="900"/>
          <w:tblHeader/>
        </w:trPr>
        <w:tc>
          <w:tcPr>
            <w:tcW w:w="2805" w:type="dxa"/>
            <w:tcBorders>
              <w:top w:val="single" w:sz="8" w:space="0" w:color="auto"/>
              <w:bottom w:val="single" w:sz="8" w:space="0" w:color="auto"/>
            </w:tcBorders>
            <w:noWrap/>
            <w:tcMar>
              <w:top w:w="0" w:type="dxa"/>
              <w:left w:w="108" w:type="dxa"/>
              <w:bottom w:w="0" w:type="dxa"/>
              <w:right w:w="108" w:type="dxa"/>
            </w:tcMar>
            <w:vAlign w:val="bottom"/>
            <w:hideMark/>
          </w:tcPr>
          <w:p w14:paraId="6D012FE8" w14:textId="77777777" w:rsidR="00914CA5" w:rsidRPr="0068166E" w:rsidRDefault="00914CA5" w:rsidP="00F01A67">
            <w:pPr>
              <w:spacing w:line="320" w:lineRule="exact"/>
              <w:jc w:val="center"/>
              <w:rPr>
                <w:rFonts w:ascii="Arial" w:eastAsia="Calibri" w:hAnsi="Arial" w:cs="Arial"/>
                <w:b/>
                <w:bCs/>
                <w:sz w:val="22"/>
                <w:szCs w:val="22"/>
              </w:rPr>
            </w:pPr>
            <w:r w:rsidRPr="0068166E">
              <w:rPr>
                <w:rFonts w:ascii="Arial" w:hAnsi="Arial" w:cs="Arial"/>
                <w:b/>
                <w:bCs/>
                <w:sz w:val="22"/>
                <w:szCs w:val="22"/>
              </w:rPr>
              <w:t>Company</w:t>
            </w:r>
          </w:p>
        </w:tc>
        <w:tc>
          <w:tcPr>
            <w:tcW w:w="3045" w:type="dxa"/>
            <w:tcBorders>
              <w:top w:val="single" w:sz="8" w:space="0" w:color="auto"/>
              <w:bottom w:val="single" w:sz="8" w:space="0" w:color="auto"/>
            </w:tcBorders>
            <w:noWrap/>
            <w:tcMar>
              <w:top w:w="0" w:type="dxa"/>
              <w:left w:w="108" w:type="dxa"/>
              <w:bottom w:w="0" w:type="dxa"/>
              <w:right w:w="108" w:type="dxa"/>
            </w:tcMar>
            <w:vAlign w:val="bottom"/>
            <w:hideMark/>
          </w:tcPr>
          <w:p w14:paraId="6197D96E" w14:textId="77777777" w:rsidR="00914CA5" w:rsidRPr="0068166E" w:rsidRDefault="00914CA5" w:rsidP="00F01A67">
            <w:pPr>
              <w:spacing w:line="320" w:lineRule="exact"/>
              <w:jc w:val="center"/>
              <w:rPr>
                <w:rFonts w:ascii="Arial" w:eastAsia="Calibri" w:hAnsi="Arial" w:cs="Arial"/>
                <w:b/>
                <w:bCs/>
                <w:sz w:val="22"/>
                <w:szCs w:val="22"/>
              </w:rPr>
            </w:pPr>
            <w:r w:rsidRPr="0068166E">
              <w:rPr>
                <w:rFonts w:ascii="Arial" w:hAnsi="Arial" w:cs="Arial"/>
                <w:b/>
                <w:bCs/>
                <w:sz w:val="22"/>
                <w:szCs w:val="22"/>
              </w:rPr>
              <w:t>Types of promoted operation</w:t>
            </w:r>
          </w:p>
        </w:tc>
        <w:tc>
          <w:tcPr>
            <w:tcW w:w="1417" w:type="dxa"/>
            <w:tcBorders>
              <w:top w:val="single" w:sz="8" w:space="0" w:color="auto"/>
              <w:bottom w:val="single" w:sz="8" w:space="0" w:color="auto"/>
            </w:tcBorders>
            <w:tcMar>
              <w:top w:w="0" w:type="dxa"/>
              <w:left w:w="108" w:type="dxa"/>
              <w:bottom w:w="0" w:type="dxa"/>
              <w:right w:w="108" w:type="dxa"/>
            </w:tcMar>
            <w:vAlign w:val="bottom"/>
            <w:hideMark/>
          </w:tcPr>
          <w:p w14:paraId="197D3E6F" w14:textId="77777777" w:rsidR="00914CA5" w:rsidRPr="0068166E" w:rsidRDefault="00914CA5" w:rsidP="00F01A67">
            <w:pPr>
              <w:spacing w:line="320" w:lineRule="exact"/>
              <w:jc w:val="center"/>
              <w:rPr>
                <w:rFonts w:ascii="Arial" w:eastAsia="Calibri" w:hAnsi="Arial" w:cs="Arial"/>
                <w:b/>
                <w:bCs/>
                <w:sz w:val="22"/>
                <w:szCs w:val="22"/>
              </w:rPr>
            </w:pPr>
            <w:r w:rsidRPr="0068166E">
              <w:rPr>
                <w:rFonts w:ascii="Arial" w:hAnsi="Arial" w:cs="Arial"/>
                <w:b/>
                <w:bCs/>
                <w:sz w:val="22"/>
                <w:szCs w:val="22"/>
              </w:rPr>
              <w:t>Corporate income tax exemption period</w:t>
            </w:r>
          </w:p>
        </w:tc>
        <w:tc>
          <w:tcPr>
            <w:tcW w:w="2093" w:type="dxa"/>
            <w:tcBorders>
              <w:top w:val="single" w:sz="8" w:space="0" w:color="auto"/>
              <w:bottom w:val="single" w:sz="8" w:space="0" w:color="auto"/>
            </w:tcBorders>
            <w:tcMar>
              <w:top w:w="0" w:type="dxa"/>
              <w:left w:w="108" w:type="dxa"/>
              <w:bottom w:w="0" w:type="dxa"/>
              <w:right w:w="108" w:type="dxa"/>
            </w:tcMar>
            <w:hideMark/>
          </w:tcPr>
          <w:p w14:paraId="74D0EA42" w14:textId="77777777" w:rsidR="00914CA5" w:rsidRPr="0068166E" w:rsidRDefault="00914CA5" w:rsidP="00F01A67">
            <w:pPr>
              <w:spacing w:line="320" w:lineRule="exact"/>
              <w:jc w:val="center"/>
              <w:rPr>
                <w:rFonts w:ascii="Arial" w:eastAsia="Calibri" w:hAnsi="Arial" w:cs="Arial"/>
                <w:b/>
                <w:bCs/>
                <w:sz w:val="22"/>
                <w:szCs w:val="22"/>
              </w:rPr>
            </w:pPr>
            <w:r w:rsidRPr="0068166E">
              <w:rPr>
                <w:rFonts w:ascii="Arial" w:hAnsi="Arial" w:cs="Arial"/>
                <w:b/>
                <w:bCs/>
                <w:sz w:val="22"/>
                <w:szCs w:val="22"/>
              </w:rPr>
              <w:t>Promotional privileges period</w:t>
            </w:r>
          </w:p>
          <w:p w14:paraId="0DB7E030" w14:textId="77777777" w:rsidR="00914CA5" w:rsidRPr="0068166E" w:rsidRDefault="00914CA5" w:rsidP="00F01A67">
            <w:pPr>
              <w:spacing w:line="320" w:lineRule="exact"/>
              <w:ind w:left="-85" w:right="-108"/>
              <w:jc w:val="center"/>
              <w:rPr>
                <w:rFonts w:ascii="Arial" w:eastAsia="Calibri" w:hAnsi="Arial" w:cs="Arial"/>
                <w:b/>
                <w:bCs/>
                <w:sz w:val="22"/>
                <w:szCs w:val="22"/>
              </w:rPr>
            </w:pPr>
            <w:r w:rsidRPr="0068166E">
              <w:rPr>
                <w:rFonts w:ascii="Arial" w:hAnsi="Arial" w:cs="Arial"/>
                <w:b/>
                <w:bCs/>
                <w:sz w:val="22"/>
                <w:szCs w:val="22"/>
              </w:rPr>
              <w:t>(commencement and expiration year)</w:t>
            </w:r>
            <w:r w:rsidRPr="0068166E">
              <w:rPr>
                <w:rFonts w:ascii="Arial" w:hAnsi="Arial" w:cs="Arial"/>
                <w:b/>
                <w:bCs/>
                <w:sz w:val="22"/>
                <w:szCs w:val="22"/>
                <w:cs/>
              </w:rPr>
              <w:t xml:space="preserve"> </w:t>
            </w:r>
          </w:p>
        </w:tc>
      </w:tr>
      <w:tr w:rsidR="00914CA5" w:rsidRPr="0068166E" w14:paraId="7D9E195C" w14:textId="77777777" w:rsidTr="00F01A67">
        <w:trPr>
          <w:trHeight w:val="1123"/>
        </w:trPr>
        <w:tc>
          <w:tcPr>
            <w:tcW w:w="2805" w:type="dxa"/>
            <w:tcBorders>
              <w:top w:val="single" w:sz="8" w:space="0" w:color="auto"/>
            </w:tcBorders>
            <w:noWrap/>
            <w:tcMar>
              <w:top w:w="0" w:type="dxa"/>
              <w:left w:w="108" w:type="dxa"/>
              <w:bottom w:w="0" w:type="dxa"/>
              <w:right w:w="108" w:type="dxa"/>
            </w:tcMar>
          </w:tcPr>
          <w:p w14:paraId="0C7C059D" w14:textId="77777777" w:rsidR="00914CA5" w:rsidRPr="0068166E" w:rsidRDefault="00914CA5" w:rsidP="00F01A67">
            <w:pPr>
              <w:spacing w:line="320" w:lineRule="exact"/>
              <w:ind w:left="90" w:hanging="90"/>
              <w:rPr>
                <w:rFonts w:ascii="Arial" w:hAnsi="Arial" w:cs="Arial"/>
                <w:sz w:val="20"/>
                <w:szCs w:val="20"/>
              </w:rPr>
            </w:pPr>
            <w:r w:rsidRPr="0068166E">
              <w:rPr>
                <w:rFonts w:ascii="Arial" w:hAnsi="Arial" w:cs="Arial"/>
                <w:sz w:val="20"/>
                <w:szCs w:val="20"/>
              </w:rPr>
              <w:t>A.N.B. Laboratories Co., Ltd.</w:t>
            </w:r>
          </w:p>
        </w:tc>
        <w:tc>
          <w:tcPr>
            <w:tcW w:w="3045" w:type="dxa"/>
            <w:tcBorders>
              <w:top w:val="single" w:sz="8" w:space="0" w:color="auto"/>
            </w:tcBorders>
            <w:noWrap/>
            <w:tcMar>
              <w:top w:w="0" w:type="dxa"/>
              <w:left w:w="108" w:type="dxa"/>
              <w:bottom w:w="0" w:type="dxa"/>
              <w:right w:w="108" w:type="dxa"/>
            </w:tcMar>
          </w:tcPr>
          <w:p w14:paraId="0CF0042C" w14:textId="77777777" w:rsidR="00914CA5" w:rsidRPr="0068166E" w:rsidRDefault="00914CA5" w:rsidP="00F01A67">
            <w:pPr>
              <w:spacing w:line="320" w:lineRule="exact"/>
              <w:ind w:left="90" w:hanging="90"/>
              <w:rPr>
                <w:rFonts w:ascii="Arial" w:hAnsi="Arial" w:cs="Arial"/>
                <w:sz w:val="20"/>
                <w:szCs w:val="20"/>
              </w:rPr>
            </w:pPr>
            <w:r w:rsidRPr="0068166E">
              <w:rPr>
                <w:rFonts w:ascii="Arial" w:hAnsi="Arial" w:cs="Arial"/>
                <w:sz w:val="20"/>
                <w:szCs w:val="20"/>
              </w:rPr>
              <w:t>Production of large-volume of sterile solution (saline solution in soft package)</w:t>
            </w:r>
          </w:p>
        </w:tc>
        <w:tc>
          <w:tcPr>
            <w:tcW w:w="1417" w:type="dxa"/>
            <w:tcBorders>
              <w:top w:val="single" w:sz="8" w:space="0" w:color="auto"/>
            </w:tcBorders>
            <w:noWrap/>
            <w:tcMar>
              <w:top w:w="0" w:type="dxa"/>
              <w:left w:w="108" w:type="dxa"/>
              <w:bottom w:w="0" w:type="dxa"/>
              <w:right w:w="108" w:type="dxa"/>
            </w:tcMar>
          </w:tcPr>
          <w:p w14:paraId="6EDCBEEF" w14:textId="77777777" w:rsidR="00914CA5" w:rsidRPr="0068166E" w:rsidRDefault="00914CA5" w:rsidP="00F01A67">
            <w:pPr>
              <w:spacing w:line="320" w:lineRule="exact"/>
              <w:jc w:val="center"/>
              <w:rPr>
                <w:rFonts w:ascii="Arial" w:eastAsia="Calibri" w:hAnsi="Arial" w:cs="Arial"/>
                <w:sz w:val="20"/>
                <w:szCs w:val="20"/>
              </w:rPr>
            </w:pPr>
            <w:r w:rsidRPr="0068166E">
              <w:rPr>
                <w:rFonts w:ascii="Arial" w:hAnsi="Arial" w:cs="Arial"/>
                <w:sz w:val="20"/>
                <w:szCs w:val="20"/>
              </w:rPr>
              <w:t>8 years</w:t>
            </w:r>
          </w:p>
        </w:tc>
        <w:tc>
          <w:tcPr>
            <w:tcW w:w="2093" w:type="dxa"/>
            <w:tcBorders>
              <w:top w:val="single" w:sz="8" w:space="0" w:color="auto"/>
            </w:tcBorders>
            <w:tcMar>
              <w:top w:w="0" w:type="dxa"/>
              <w:left w:w="108" w:type="dxa"/>
              <w:bottom w:w="0" w:type="dxa"/>
              <w:right w:w="108" w:type="dxa"/>
            </w:tcMar>
          </w:tcPr>
          <w:p w14:paraId="2595C472" w14:textId="77777777" w:rsidR="00914CA5" w:rsidRPr="0068166E" w:rsidRDefault="00914CA5" w:rsidP="00F01A67">
            <w:pPr>
              <w:spacing w:line="320" w:lineRule="exact"/>
              <w:jc w:val="center"/>
              <w:rPr>
                <w:rFonts w:ascii="Arial" w:eastAsia="Calibri" w:hAnsi="Arial" w:cs="Arial"/>
                <w:sz w:val="20"/>
                <w:szCs w:val="20"/>
              </w:rPr>
            </w:pPr>
            <w:r w:rsidRPr="0068166E">
              <w:rPr>
                <w:rFonts w:ascii="Arial" w:hAnsi="Arial" w:cs="Arial"/>
                <w:sz w:val="20"/>
                <w:szCs w:val="20"/>
              </w:rPr>
              <w:t>2018 - 2026</w:t>
            </w:r>
          </w:p>
        </w:tc>
      </w:tr>
      <w:tr w:rsidR="00914CA5" w:rsidRPr="0068166E" w14:paraId="73B834AD" w14:textId="77777777" w:rsidTr="00F01A67">
        <w:trPr>
          <w:trHeight w:val="810"/>
        </w:trPr>
        <w:tc>
          <w:tcPr>
            <w:tcW w:w="2805" w:type="dxa"/>
            <w:noWrap/>
            <w:tcMar>
              <w:top w:w="0" w:type="dxa"/>
              <w:left w:w="108" w:type="dxa"/>
              <w:bottom w:w="0" w:type="dxa"/>
              <w:right w:w="108" w:type="dxa"/>
            </w:tcMar>
            <w:hideMark/>
          </w:tcPr>
          <w:p w14:paraId="353FD75B" w14:textId="77777777" w:rsidR="00914CA5" w:rsidRPr="0068166E" w:rsidRDefault="00914CA5" w:rsidP="00F01A67">
            <w:pPr>
              <w:spacing w:line="320" w:lineRule="exact"/>
              <w:ind w:left="90" w:hanging="90"/>
              <w:rPr>
                <w:rFonts w:ascii="Arial" w:eastAsia="Calibri" w:hAnsi="Arial" w:cs="Arial"/>
                <w:sz w:val="20"/>
                <w:szCs w:val="20"/>
              </w:rPr>
            </w:pPr>
          </w:p>
        </w:tc>
        <w:tc>
          <w:tcPr>
            <w:tcW w:w="3045" w:type="dxa"/>
            <w:noWrap/>
            <w:tcMar>
              <w:top w:w="0" w:type="dxa"/>
              <w:left w:w="108" w:type="dxa"/>
              <w:bottom w:w="0" w:type="dxa"/>
              <w:right w:w="108" w:type="dxa"/>
            </w:tcMar>
            <w:hideMark/>
          </w:tcPr>
          <w:p w14:paraId="6D359E7D" w14:textId="77777777" w:rsidR="00914CA5" w:rsidRPr="0068166E" w:rsidRDefault="00914CA5" w:rsidP="00F01A67">
            <w:pPr>
              <w:spacing w:line="320" w:lineRule="exact"/>
              <w:ind w:left="90" w:hanging="90"/>
              <w:rPr>
                <w:rFonts w:ascii="Arial" w:eastAsia="Calibri" w:hAnsi="Arial" w:cs="Arial"/>
                <w:sz w:val="20"/>
                <w:szCs w:val="20"/>
              </w:rPr>
            </w:pPr>
            <w:r w:rsidRPr="0068166E">
              <w:rPr>
                <w:rFonts w:ascii="Arial" w:hAnsi="Arial" w:cs="Arial"/>
                <w:sz w:val="20"/>
                <w:szCs w:val="20"/>
              </w:rPr>
              <w:t>Production of large-volume of sterile solution (saline solution)</w:t>
            </w:r>
          </w:p>
        </w:tc>
        <w:tc>
          <w:tcPr>
            <w:tcW w:w="1417" w:type="dxa"/>
            <w:noWrap/>
            <w:tcMar>
              <w:top w:w="0" w:type="dxa"/>
              <w:left w:w="108" w:type="dxa"/>
              <w:bottom w:w="0" w:type="dxa"/>
              <w:right w:w="108" w:type="dxa"/>
            </w:tcMar>
            <w:hideMark/>
          </w:tcPr>
          <w:p w14:paraId="3D0E18D9" w14:textId="77777777" w:rsidR="00914CA5" w:rsidRPr="0068166E" w:rsidRDefault="00914CA5" w:rsidP="00F01A67">
            <w:pPr>
              <w:spacing w:line="320" w:lineRule="exact"/>
              <w:jc w:val="center"/>
              <w:rPr>
                <w:rFonts w:ascii="Arial" w:eastAsia="Calibri" w:hAnsi="Arial" w:cs="Arial"/>
                <w:sz w:val="20"/>
                <w:szCs w:val="20"/>
              </w:rPr>
            </w:pPr>
            <w:r w:rsidRPr="0068166E">
              <w:rPr>
                <w:rFonts w:ascii="Arial" w:hAnsi="Arial" w:cs="Arial"/>
                <w:sz w:val="20"/>
                <w:szCs w:val="20"/>
              </w:rPr>
              <w:t>8 years</w:t>
            </w:r>
          </w:p>
        </w:tc>
        <w:tc>
          <w:tcPr>
            <w:tcW w:w="2093" w:type="dxa"/>
            <w:tcMar>
              <w:top w:w="0" w:type="dxa"/>
              <w:left w:w="108" w:type="dxa"/>
              <w:bottom w:w="0" w:type="dxa"/>
              <w:right w:w="108" w:type="dxa"/>
            </w:tcMar>
          </w:tcPr>
          <w:p w14:paraId="60DC04FC" w14:textId="77777777" w:rsidR="00914CA5" w:rsidRPr="0068166E" w:rsidRDefault="00914CA5" w:rsidP="00F01A67">
            <w:pPr>
              <w:spacing w:line="320" w:lineRule="exact"/>
              <w:jc w:val="center"/>
              <w:rPr>
                <w:rFonts w:ascii="Arial" w:eastAsia="Calibri" w:hAnsi="Arial" w:cs="Arial"/>
                <w:sz w:val="20"/>
                <w:szCs w:val="20"/>
              </w:rPr>
            </w:pPr>
            <w:r w:rsidRPr="0068166E">
              <w:rPr>
                <w:rFonts w:ascii="Arial" w:hAnsi="Arial" w:cs="Arial"/>
                <w:sz w:val="20"/>
                <w:szCs w:val="20"/>
              </w:rPr>
              <w:t>2017 - 2025</w:t>
            </w:r>
          </w:p>
        </w:tc>
      </w:tr>
      <w:tr w:rsidR="00914CA5" w:rsidRPr="0068166E" w14:paraId="458A94AF" w14:textId="77777777" w:rsidTr="00F01A67">
        <w:trPr>
          <w:trHeight w:val="1143"/>
        </w:trPr>
        <w:tc>
          <w:tcPr>
            <w:tcW w:w="2805" w:type="dxa"/>
            <w:noWrap/>
            <w:tcMar>
              <w:top w:w="0" w:type="dxa"/>
              <w:left w:w="108" w:type="dxa"/>
              <w:bottom w:w="0" w:type="dxa"/>
              <w:right w:w="108" w:type="dxa"/>
            </w:tcMar>
          </w:tcPr>
          <w:p w14:paraId="7CC9B7B9" w14:textId="77777777" w:rsidR="00914CA5" w:rsidRPr="0068166E" w:rsidRDefault="00914CA5" w:rsidP="00F01A67">
            <w:pPr>
              <w:spacing w:line="320" w:lineRule="exact"/>
              <w:ind w:left="90" w:hanging="90"/>
              <w:rPr>
                <w:rFonts w:ascii="Arial" w:eastAsia="Calibri" w:hAnsi="Arial" w:cs="Arial"/>
                <w:sz w:val="20"/>
                <w:szCs w:val="20"/>
              </w:rPr>
            </w:pPr>
          </w:p>
        </w:tc>
        <w:tc>
          <w:tcPr>
            <w:tcW w:w="3045" w:type="dxa"/>
            <w:noWrap/>
            <w:tcMar>
              <w:top w:w="0" w:type="dxa"/>
              <w:left w:w="108" w:type="dxa"/>
              <w:bottom w:w="0" w:type="dxa"/>
              <w:right w:w="108" w:type="dxa"/>
            </w:tcMar>
          </w:tcPr>
          <w:p w14:paraId="619A1D2E" w14:textId="77777777" w:rsidR="00914CA5" w:rsidRPr="0068166E" w:rsidRDefault="00914CA5" w:rsidP="00F01A67">
            <w:pPr>
              <w:spacing w:line="320" w:lineRule="exact"/>
              <w:ind w:left="90" w:hanging="90"/>
              <w:rPr>
                <w:rFonts w:ascii="Arial" w:hAnsi="Arial" w:cs="Arial"/>
                <w:sz w:val="20"/>
                <w:szCs w:val="20"/>
              </w:rPr>
            </w:pPr>
            <w:r w:rsidRPr="0068166E">
              <w:rPr>
                <w:rFonts w:ascii="Arial" w:hAnsi="Arial" w:cs="Arial"/>
                <w:sz w:val="20"/>
                <w:szCs w:val="20"/>
              </w:rPr>
              <w:t>Production of large-volume of sterile solution (saline solution)</w:t>
            </w:r>
          </w:p>
        </w:tc>
        <w:tc>
          <w:tcPr>
            <w:tcW w:w="1417" w:type="dxa"/>
            <w:noWrap/>
            <w:tcMar>
              <w:top w:w="0" w:type="dxa"/>
              <w:left w:w="108" w:type="dxa"/>
              <w:bottom w:w="0" w:type="dxa"/>
              <w:right w:w="108" w:type="dxa"/>
            </w:tcMar>
          </w:tcPr>
          <w:p w14:paraId="705E59FB" w14:textId="77777777" w:rsidR="00914CA5" w:rsidRPr="0068166E" w:rsidRDefault="00914CA5" w:rsidP="00F01A67">
            <w:pPr>
              <w:spacing w:line="320" w:lineRule="exact"/>
              <w:jc w:val="center"/>
              <w:rPr>
                <w:rFonts w:ascii="Arial" w:hAnsi="Arial" w:cs="Arial"/>
                <w:sz w:val="20"/>
                <w:szCs w:val="20"/>
              </w:rPr>
            </w:pPr>
            <w:r w:rsidRPr="0068166E">
              <w:rPr>
                <w:rFonts w:ascii="Arial" w:hAnsi="Arial" w:cs="Arial"/>
                <w:sz w:val="20"/>
                <w:szCs w:val="20"/>
              </w:rPr>
              <w:t>5 years</w:t>
            </w:r>
          </w:p>
        </w:tc>
        <w:tc>
          <w:tcPr>
            <w:tcW w:w="2093" w:type="dxa"/>
            <w:tcMar>
              <w:top w:w="0" w:type="dxa"/>
              <w:left w:w="108" w:type="dxa"/>
              <w:bottom w:w="0" w:type="dxa"/>
              <w:right w:w="108" w:type="dxa"/>
            </w:tcMar>
          </w:tcPr>
          <w:p w14:paraId="6EAEDE14" w14:textId="77777777" w:rsidR="00914CA5" w:rsidRPr="0068166E" w:rsidRDefault="00914CA5" w:rsidP="00F01A67">
            <w:pPr>
              <w:spacing w:line="320" w:lineRule="exact"/>
              <w:jc w:val="center"/>
              <w:rPr>
                <w:rFonts w:ascii="Arial" w:hAnsi="Arial" w:cs="Arial"/>
                <w:sz w:val="20"/>
                <w:szCs w:val="20"/>
              </w:rPr>
            </w:pPr>
            <w:r w:rsidRPr="0068166E">
              <w:rPr>
                <w:rFonts w:ascii="Arial" w:hAnsi="Arial" w:cs="Arial"/>
                <w:sz w:val="20"/>
                <w:szCs w:val="20"/>
              </w:rPr>
              <w:t>Have not started using the BOI privileges yet.</w:t>
            </w:r>
          </w:p>
        </w:tc>
      </w:tr>
      <w:tr w:rsidR="00914CA5" w:rsidRPr="0068166E" w14:paraId="097E6536" w14:textId="77777777" w:rsidTr="00F01A67">
        <w:trPr>
          <w:trHeight w:val="1260"/>
        </w:trPr>
        <w:tc>
          <w:tcPr>
            <w:tcW w:w="2805" w:type="dxa"/>
            <w:noWrap/>
            <w:tcMar>
              <w:top w:w="0" w:type="dxa"/>
              <w:left w:w="108" w:type="dxa"/>
              <w:bottom w:w="0" w:type="dxa"/>
              <w:right w:w="108" w:type="dxa"/>
            </w:tcMar>
          </w:tcPr>
          <w:p w14:paraId="7076DB4F" w14:textId="77777777" w:rsidR="00914CA5" w:rsidRPr="0068166E" w:rsidRDefault="00914CA5" w:rsidP="00F01A67">
            <w:pPr>
              <w:spacing w:line="320" w:lineRule="exact"/>
              <w:ind w:left="90" w:hanging="90"/>
              <w:rPr>
                <w:rFonts w:ascii="Arial" w:eastAsia="Calibri" w:hAnsi="Arial" w:cs="Arial"/>
                <w:sz w:val="20"/>
                <w:szCs w:val="20"/>
              </w:rPr>
            </w:pPr>
          </w:p>
        </w:tc>
        <w:tc>
          <w:tcPr>
            <w:tcW w:w="3045" w:type="dxa"/>
            <w:noWrap/>
            <w:tcMar>
              <w:top w:w="0" w:type="dxa"/>
              <w:left w:w="108" w:type="dxa"/>
              <w:bottom w:w="0" w:type="dxa"/>
              <w:right w:w="108" w:type="dxa"/>
            </w:tcMar>
          </w:tcPr>
          <w:p w14:paraId="1AC84875" w14:textId="77777777" w:rsidR="00914CA5" w:rsidRPr="0068166E" w:rsidRDefault="00914CA5" w:rsidP="00F01A67">
            <w:pPr>
              <w:spacing w:line="320" w:lineRule="exact"/>
              <w:ind w:left="90" w:right="-171" w:hanging="90"/>
              <w:rPr>
                <w:rFonts w:ascii="Arial" w:hAnsi="Arial" w:cs="Arial"/>
                <w:sz w:val="20"/>
                <w:szCs w:val="20"/>
              </w:rPr>
            </w:pPr>
            <w:r w:rsidRPr="0068166E">
              <w:rPr>
                <w:rFonts w:ascii="Arial" w:hAnsi="Arial" w:cs="Arial"/>
                <w:sz w:val="20"/>
                <w:szCs w:val="20"/>
              </w:rPr>
              <w:t>Production of small-volume of sterile solution (</w:t>
            </w:r>
            <w:r>
              <w:rPr>
                <w:rFonts w:ascii="Arial" w:hAnsi="Arial" w:cs="Arial"/>
                <w:sz w:val="20"/>
                <w:szCs w:val="20"/>
              </w:rPr>
              <w:t>s</w:t>
            </w:r>
            <w:r w:rsidRPr="0068166E">
              <w:rPr>
                <w:rFonts w:ascii="Arial" w:hAnsi="Arial" w:cs="Arial"/>
                <w:sz w:val="20"/>
                <w:szCs w:val="20"/>
              </w:rPr>
              <w:t>terile injectio</w:t>
            </w:r>
            <w:r w:rsidRPr="0068166E">
              <w:rPr>
                <w:rFonts w:ascii="Arial" w:hAnsi="Arial" w:cs="Arial"/>
                <w:sz w:val="20"/>
                <w:szCs w:val="25"/>
              </w:rPr>
              <w:t>n</w:t>
            </w:r>
            <w:r w:rsidRPr="0068166E">
              <w:rPr>
                <w:rFonts w:ascii="Arial" w:hAnsi="Arial" w:cs="Arial"/>
                <w:sz w:val="20"/>
                <w:szCs w:val="20"/>
              </w:rPr>
              <w:t>)</w:t>
            </w:r>
          </w:p>
        </w:tc>
        <w:tc>
          <w:tcPr>
            <w:tcW w:w="1417" w:type="dxa"/>
            <w:noWrap/>
            <w:tcMar>
              <w:top w:w="0" w:type="dxa"/>
              <w:left w:w="108" w:type="dxa"/>
              <w:bottom w:w="0" w:type="dxa"/>
              <w:right w:w="108" w:type="dxa"/>
            </w:tcMar>
          </w:tcPr>
          <w:p w14:paraId="10907391" w14:textId="77777777" w:rsidR="00914CA5" w:rsidRPr="0068166E" w:rsidRDefault="00914CA5" w:rsidP="00F01A67">
            <w:pPr>
              <w:spacing w:line="320" w:lineRule="exact"/>
              <w:jc w:val="center"/>
              <w:rPr>
                <w:rFonts w:ascii="Arial" w:hAnsi="Arial" w:cs="Arial"/>
                <w:sz w:val="20"/>
                <w:szCs w:val="20"/>
              </w:rPr>
            </w:pPr>
            <w:r w:rsidRPr="0068166E">
              <w:rPr>
                <w:rFonts w:ascii="Arial" w:hAnsi="Arial" w:cs="Arial"/>
                <w:sz w:val="20"/>
                <w:szCs w:val="20"/>
              </w:rPr>
              <w:t>3 years</w:t>
            </w:r>
          </w:p>
        </w:tc>
        <w:tc>
          <w:tcPr>
            <w:tcW w:w="2093" w:type="dxa"/>
            <w:tcMar>
              <w:top w:w="0" w:type="dxa"/>
              <w:left w:w="108" w:type="dxa"/>
              <w:bottom w:w="0" w:type="dxa"/>
              <w:right w:w="108" w:type="dxa"/>
            </w:tcMar>
          </w:tcPr>
          <w:p w14:paraId="10AE4AF5" w14:textId="77777777" w:rsidR="00914CA5" w:rsidRPr="0068166E" w:rsidRDefault="00914CA5" w:rsidP="00F01A67">
            <w:pPr>
              <w:spacing w:line="320" w:lineRule="exact"/>
              <w:jc w:val="center"/>
              <w:rPr>
                <w:rFonts w:ascii="Arial" w:hAnsi="Arial" w:cs="Arial"/>
                <w:sz w:val="20"/>
                <w:szCs w:val="20"/>
              </w:rPr>
            </w:pPr>
            <w:r w:rsidRPr="0068166E">
              <w:rPr>
                <w:rFonts w:ascii="Arial" w:hAnsi="Arial" w:cs="Arial"/>
                <w:sz w:val="20"/>
                <w:szCs w:val="20"/>
              </w:rPr>
              <w:t>Have not started using the BOI privileges yet.</w:t>
            </w:r>
          </w:p>
        </w:tc>
      </w:tr>
      <w:tr w:rsidR="00914CA5" w:rsidRPr="0068166E" w14:paraId="71DF5600" w14:textId="77777777" w:rsidTr="00F01A67">
        <w:trPr>
          <w:trHeight w:val="1107"/>
        </w:trPr>
        <w:tc>
          <w:tcPr>
            <w:tcW w:w="2805" w:type="dxa"/>
            <w:noWrap/>
            <w:tcMar>
              <w:top w:w="0" w:type="dxa"/>
              <w:left w:w="108" w:type="dxa"/>
              <w:bottom w:w="0" w:type="dxa"/>
              <w:right w:w="108" w:type="dxa"/>
            </w:tcMar>
            <w:hideMark/>
          </w:tcPr>
          <w:p w14:paraId="50FD71AD" w14:textId="77777777" w:rsidR="00914CA5" w:rsidRPr="0068166E" w:rsidRDefault="00914CA5" w:rsidP="00F01A67">
            <w:pPr>
              <w:spacing w:line="320" w:lineRule="exact"/>
              <w:ind w:left="90" w:hanging="90"/>
              <w:rPr>
                <w:rFonts w:ascii="Arial" w:hAnsi="Arial" w:cs="Arial"/>
                <w:sz w:val="20"/>
                <w:szCs w:val="20"/>
              </w:rPr>
            </w:pPr>
            <w:r w:rsidRPr="0068166E">
              <w:rPr>
                <w:rFonts w:ascii="Arial" w:hAnsi="Arial" w:cs="Arial"/>
                <w:sz w:val="20"/>
                <w:szCs w:val="20"/>
              </w:rPr>
              <w:t xml:space="preserve">The </w:t>
            </w:r>
            <w:proofErr w:type="spellStart"/>
            <w:r w:rsidRPr="0068166E">
              <w:rPr>
                <w:rFonts w:ascii="Arial" w:hAnsi="Arial" w:cs="Arial"/>
                <w:sz w:val="20"/>
                <w:szCs w:val="20"/>
              </w:rPr>
              <w:t>Medicpharma</w:t>
            </w:r>
            <w:proofErr w:type="spellEnd"/>
            <w:r w:rsidRPr="0068166E">
              <w:rPr>
                <w:rFonts w:ascii="Arial" w:hAnsi="Arial" w:cs="Arial"/>
                <w:sz w:val="20"/>
                <w:szCs w:val="20"/>
              </w:rPr>
              <w:t xml:space="preserve"> Co., Ltd.</w:t>
            </w:r>
          </w:p>
        </w:tc>
        <w:tc>
          <w:tcPr>
            <w:tcW w:w="3045" w:type="dxa"/>
            <w:noWrap/>
            <w:tcMar>
              <w:top w:w="0" w:type="dxa"/>
              <w:left w:w="108" w:type="dxa"/>
              <w:bottom w:w="0" w:type="dxa"/>
              <w:right w:w="108" w:type="dxa"/>
            </w:tcMar>
            <w:hideMark/>
          </w:tcPr>
          <w:p w14:paraId="25FEE85E" w14:textId="77777777" w:rsidR="00914CA5" w:rsidRPr="0068166E" w:rsidRDefault="00914CA5" w:rsidP="00F01A67">
            <w:pPr>
              <w:spacing w:line="320" w:lineRule="exact"/>
              <w:ind w:left="90" w:hanging="90"/>
              <w:rPr>
                <w:rFonts w:ascii="Arial" w:hAnsi="Arial" w:cs="Arial"/>
                <w:sz w:val="20"/>
                <w:szCs w:val="20"/>
              </w:rPr>
            </w:pPr>
            <w:r w:rsidRPr="0068166E">
              <w:rPr>
                <w:rFonts w:ascii="Arial" w:hAnsi="Arial" w:cs="Arial"/>
                <w:sz w:val="20"/>
                <w:szCs w:val="20"/>
              </w:rPr>
              <w:t>Production of modern medicines for human and animal use, Type 6.5</w:t>
            </w:r>
          </w:p>
        </w:tc>
        <w:tc>
          <w:tcPr>
            <w:tcW w:w="1417" w:type="dxa"/>
            <w:noWrap/>
            <w:tcMar>
              <w:top w:w="0" w:type="dxa"/>
              <w:left w:w="108" w:type="dxa"/>
              <w:bottom w:w="0" w:type="dxa"/>
              <w:right w:w="108" w:type="dxa"/>
            </w:tcMar>
            <w:hideMark/>
          </w:tcPr>
          <w:p w14:paraId="3F2534EA" w14:textId="77777777" w:rsidR="00914CA5" w:rsidRPr="0068166E" w:rsidRDefault="00914CA5" w:rsidP="00F01A67">
            <w:pPr>
              <w:spacing w:line="320" w:lineRule="exact"/>
              <w:jc w:val="center"/>
              <w:rPr>
                <w:rFonts w:ascii="Arial" w:hAnsi="Arial" w:cs="Arial"/>
                <w:sz w:val="20"/>
                <w:szCs w:val="20"/>
              </w:rPr>
            </w:pPr>
            <w:r w:rsidRPr="0068166E">
              <w:rPr>
                <w:rFonts w:ascii="Arial" w:hAnsi="Arial" w:cs="Arial"/>
                <w:sz w:val="20"/>
                <w:szCs w:val="20"/>
              </w:rPr>
              <w:t>8 years</w:t>
            </w:r>
          </w:p>
        </w:tc>
        <w:tc>
          <w:tcPr>
            <w:tcW w:w="2093" w:type="dxa"/>
            <w:tcMar>
              <w:top w:w="0" w:type="dxa"/>
              <w:left w:w="108" w:type="dxa"/>
              <w:bottom w:w="0" w:type="dxa"/>
              <w:right w:w="108" w:type="dxa"/>
            </w:tcMar>
          </w:tcPr>
          <w:p w14:paraId="116BDBE3" w14:textId="77777777" w:rsidR="00914CA5" w:rsidRPr="0068166E" w:rsidRDefault="00914CA5" w:rsidP="00F01A67">
            <w:pPr>
              <w:spacing w:line="320" w:lineRule="exact"/>
              <w:jc w:val="center"/>
              <w:rPr>
                <w:rFonts w:ascii="Arial" w:hAnsi="Arial" w:cs="Arial"/>
                <w:sz w:val="20"/>
                <w:szCs w:val="20"/>
              </w:rPr>
            </w:pPr>
            <w:r w:rsidRPr="0068166E">
              <w:rPr>
                <w:rFonts w:ascii="Arial" w:hAnsi="Arial" w:cs="Arial"/>
                <w:sz w:val="20"/>
                <w:szCs w:val="20"/>
              </w:rPr>
              <w:t>2016 - 2024</w:t>
            </w:r>
          </w:p>
        </w:tc>
      </w:tr>
      <w:tr w:rsidR="00914CA5" w:rsidRPr="0068166E" w14:paraId="615A66A0" w14:textId="77777777" w:rsidTr="00F01A67">
        <w:trPr>
          <w:trHeight w:val="1197"/>
        </w:trPr>
        <w:tc>
          <w:tcPr>
            <w:tcW w:w="2805" w:type="dxa"/>
            <w:noWrap/>
            <w:tcMar>
              <w:top w:w="0" w:type="dxa"/>
              <w:left w:w="108" w:type="dxa"/>
              <w:bottom w:w="0" w:type="dxa"/>
              <w:right w:w="108" w:type="dxa"/>
            </w:tcMar>
            <w:hideMark/>
          </w:tcPr>
          <w:p w14:paraId="1FF3233B" w14:textId="77777777" w:rsidR="00914CA5" w:rsidRPr="0068166E" w:rsidRDefault="00914CA5" w:rsidP="00F01A67">
            <w:pPr>
              <w:spacing w:line="320" w:lineRule="exact"/>
              <w:ind w:left="159" w:hanging="159"/>
              <w:rPr>
                <w:rFonts w:ascii="Arial" w:eastAsia="Calibri" w:hAnsi="Arial" w:cs="Arial"/>
                <w:sz w:val="20"/>
                <w:szCs w:val="20"/>
              </w:rPr>
            </w:pPr>
            <w:r w:rsidRPr="0068166E">
              <w:rPr>
                <w:rFonts w:ascii="Arial" w:hAnsi="Arial" w:cs="Arial"/>
                <w:sz w:val="20"/>
                <w:szCs w:val="20"/>
              </w:rPr>
              <w:t>Bangkok Helicopter Services Co., Ltd.</w:t>
            </w:r>
          </w:p>
        </w:tc>
        <w:tc>
          <w:tcPr>
            <w:tcW w:w="3045" w:type="dxa"/>
            <w:noWrap/>
            <w:tcMar>
              <w:top w:w="0" w:type="dxa"/>
              <w:left w:w="108" w:type="dxa"/>
              <w:bottom w:w="0" w:type="dxa"/>
              <w:right w:w="108" w:type="dxa"/>
            </w:tcMar>
            <w:hideMark/>
          </w:tcPr>
          <w:p w14:paraId="4D9B5132" w14:textId="77777777" w:rsidR="00914CA5" w:rsidRPr="0068166E" w:rsidRDefault="00914CA5" w:rsidP="00F01A67">
            <w:pPr>
              <w:spacing w:line="320" w:lineRule="exact"/>
              <w:ind w:left="90" w:hanging="90"/>
              <w:rPr>
                <w:rFonts w:ascii="Arial" w:hAnsi="Arial" w:cs="Arial"/>
                <w:sz w:val="20"/>
                <w:szCs w:val="20"/>
              </w:rPr>
            </w:pPr>
            <w:r w:rsidRPr="0068166E">
              <w:rPr>
                <w:rFonts w:ascii="Arial" w:hAnsi="Arial" w:cs="Arial"/>
                <w:sz w:val="20"/>
                <w:szCs w:val="20"/>
              </w:rPr>
              <w:t xml:space="preserve">Air transportation, Type </w:t>
            </w:r>
            <w:r w:rsidRPr="0068166E">
              <w:rPr>
                <w:rFonts w:ascii="Arial" w:hAnsi="Arial" w:cs="Arial"/>
                <w:sz w:val="20"/>
                <w:szCs w:val="20"/>
                <w:cs/>
              </w:rPr>
              <w:t>10.10.2</w:t>
            </w:r>
          </w:p>
          <w:p w14:paraId="5A86BEEF" w14:textId="77777777" w:rsidR="00914CA5" w:rsidRPr="0068166E" w:rsidRDefault="00914CA5" w:rsidP="00F01A67">
            <w:pPr>
              <w:spacing w:line="320" w:lineRule="exact"/>
              <w:ind w:left="90" w:hanging="90"/>
              <w:rPr>
                <w:rFonts w:ascii="Arial" w:hAnsi="Arial" w:cs="Arial"/>
                <w:sz w:val="20"/>
                <w:szCs w:val="20"/>
              </w:rPr>
            </w:pPr>
          </w:p>
        </w:tc>
        <w:tc>
          <w:tcPr>
            <w:tcW w:w="1417" w:type="dxa"/>
            <w:noWrap/>
            <w:tcMar>
              <w:top w:w="0" w:type="dxa"/>
              <w:left w:w="108" w:type="dxa"/>
              <w:bottom w:w="0" w:type="dxa"/>
              <w:right w:w="108" w:type="dxa"/>
            </w:tcMar>
            <w:hideMark/>
          </w:tcPr>
          <w:p w14:paraId="7E57B382" w14:textId="77777777" w:rsidR="00914CA5" w:rsidRPr="0068166E" w:rsidRDefault="00914CA5" w:rsidP="00F01A67">
            <w:pPr>
              <w:spacing w:line="320" w:lineRule="exact"/>
              <w:jc w:val="center"/>
              <w:rPr>
                <w:rFonts w:ascii="Arial" w:hAnsi="Arial" w:cs="Arial"/>
                <w:sz w:val="20"/>
                <w:szCs w:val="20"/>
              </w:rPr>
            </w:pPr>
            <w:r w:rsidRPr="0068166E">
              <w:rPr>
                <w:rFonts w:ascii="Arial" w:hAnsi="Arial" w:cs="Arial"/>
                <w:sz w:val="20"/>
                <w:szCs w:val="20"/>
              </w:rPr>
              <w:t>5 years</w:t>
            </w:r>
          </w:p>
          <w:p w14:paraId="058E7685" w14:textId="77777777" w:rsidR="00914CA5" w:rsidRPr="0068166E" w:rsidRDefault="00914CA5" w:rsidP="00F01A67">
            <w:pPr>
              <w:spacing w:line="320" w:lineRule="exact"/>
              <w:jc w:val="center"/>
              <w:rPr>
                <w:rFonts w:ascii="Arial" w:eastAsia="Calibri" w:hAnsi="Arial" w:cs="Arial"/>
                <w:sz w:val="20"/>
                <w:szCs w:val="20"/>
              </w:rPr>
            </w:pPr>
          </w:p>
        </w:tc>
        <w:tc>
          <w:tcPr>
            <w:tcW w:w="2093" w:type="dxa"/>
            <w:tcMar>
              <w:top w:w="0" w:type="dxa"/>
              <w:left w:w="108" w:type="dxa"/>
              <w:bottom w:w="0" w:type="dxa"/>
              <w:right w:w="108" w:type="dxa"/>
            </w:tcMar>
          </w:tcPr>
          <w:p w14:paraId="45657C32" w14:textId="77777777" w:rsidR="00914CA5" w:rsidRPr="0068166E" w:rsidRDefault="00914CA5" w:rsidP="00F01A67">
            <w:pPr>
              <w:spacing w:line="320" w:lineRule="exact"/>
              <w:jc w:val="center"/>
              <w:rPr>
                <w:rFonts w:ascii="Arial" w:hAnsi="Arial" w:cs="Arial"/>
                <w:sz w:val="20"/>
                <w:szCs w:val="20"/>
              </w:rPr>
            </w:pPr>
            <w:r w:rsidRPr="0068166E">
              <w:rPr>
                <w:rFonts w:ascii="Arial" w:hAnsi="Arial" w:cs="Arial"/>
                <w:sz w:val="20"/>
                <w:szCs w:val="20"/>
              </w:rPr>
              <w:t>Have not started using the BOI privileges yet.</w:t>
            </w:r>
          </w:p>
        </w:tc>
      </w:tr>
      <w:tr w:rsidR="00914CA5" w:rsidRPr="0068166E" w14:paraId="7F246BA7" w14:textId="77777777" w:rsidTr="00F01A67">
        <w:trPr>
          <w:trHeight w:val="963"/>
        </w:trPr>
        <w:tc>
          <w:tcPr>
            <w:tcW w:w="2805" w:type="dxa"/>
            <w:noWrap/>
            <w:tcMar>
              <w:top w:w="0" w:type="dxa"/>
              <w:left w:w="108" w:type="dxa"/>
              <w:bottom w:w="0" w:type="dxa"/>
              <w:right w:w="108" w:type="dxa"/>
            </w:tcMar>
            <w:hideMark/>
          </w:tcPr>
          <w:p w14:paraId="641FE782" w14:textId="77777777" w:rsidR="00914CA5" w:rsidRPr="0068166E" w:rsidRDefault="00914CA5" w:rsidP="00F01A67">
            <w:pPr>
              <w:spacing w:line="320" w:lineRule="exact"/>
              <w:ind w:left="90" w:hanging="90"/>
              <w:rPr>
                <w:rFonts w:ascii="Arial" w:eastAsia="Calibri" w:hAnsi="Arial" w:cs="Arial"/>
                <w:sz w:val="20"/>
                <w:szCs w:val="20"/>
              </w:rPr>
            </w:pPr>
            <w:r w:rsidRPr="0068166E">
              <w:rPr>
                <w:rFonts w:ascii="Arial" w:hAnsi="Arial" w:cs="Arial"/>
                <w:sz w:val="20"/>
                <w:szCs w:val="20"/>
              </w:rPr>
              <w:t>N Health Pathology Co., Ltd.</w:t>
            </w:r>
          </w:p>
        </w:tc>
        <w:tc>
          <w:tcPr>
            <w:tcW w:w="3045" w:type="dxa"/>
            <w:noWrap/>
            <w:tcMar>
              <w:top w:w="0" w:type="dxa"/>
              <w:left w:w="108" w:type="dxa"/>
              <w:bottom w:w="0" w:type="dxa"/>
              <w:right w:w="108" w:type="dxa"/>
            </w:tcMar>
          </w:tcPr>
          <w:p w14:paraId="370148D5" w14:textId="77777777" w:rsidR="00914CA5" w:rsidRPr="0068166E" w:rsidRDefault="00914CA5" w:rsidP="00F01A67">
            <w:pPr>
              <w:spacing w:line="320" w:lineRule="exact"/>
              <w:ind w:left="90" w:hanging="90"/>
              <w:rPr>
                <w:rFonts w:ascii="Arial" w:eastAsia="Calibri" w:hAnsi="Arial" w:cs="Arial"/>
                <w:sz w:val="20"/>
                <w:szCs w:val="20"/>
              </w:rPr>
            </w:pPr>
            <w:r w:rsidRPr="0068166E">
              <w:rPr>
                <w:rFonts w:ascii="Arial" w:hAnsi="Arial" w:cs="Arial"/>
                <w:sz w:val="20"/>
                <w:szCs w:val="20"/>
              </w:rPr>
              <w:t>Service of scientific laboratories, Type 7.14</w:t>
            </w:r>
          </w:p>
        </w:tc>
        <w:tc>
          <w:tcPr>
            <w:tcW w:w="1417" w:type="dxa"/>
            <w:noWrap/>
            <w:tcMar>
              <w:top w:w="0" w:type="dxa"/>
              <w:left w:w="108" w:type="dxa"/>
              <w:bottom w:w="0" w:type="dxa"/>
              <w:right w:w="108" w:type="dxa"/>
            </w:tcMar>
            <w:hideMark/>
          </w:tcPr>
          <w:p w14:paraId="4753EEB7" w14:textId="77777777" w:rsidR="00914CA5" w:rsidRPr="0068166E" w:rsidRDefault="00914CA5" w:rsidP="00F01A67">
            <w:pPr>
              <w:spacing w:line="320" w:lineRule="exact"/>
              <w:jc w:val="center"/>
              <w:rPr>
                <w:rFonts w:ascii="Arial" w:eastAsia="Calibri" w:hAnsi="Arial" w:cs="Arial"/>
                <w:sz w:val="20"/>
                <w:szCs w:val="20"/>
              </w:rPr>
            </w:pPr>
            <w:r w:rsidRPr="0068166E">
              <w:rPr>
                <w:rFonts w:ascii="Arial" w:hAnsi="Arial" w:cs="Arial"/>
                <w:sz w:val="20"/>
                <w:szCs w:val="20"/>
              </w:rPr>
              <w:t>8 years</w:t>
            </w:r>
          </w:p>
        </w:tc>
        <w:tc>
          <w:tcPr>
            <w:tcW w:w="2093" w:type="dxa"/>
            <w:tcMar>
              <w:top w:w="0" w:type="dxa"/>
              <w:left w:w="108" w:type="dxa"/>
              <w:bottom w:w="0" w:type="dxa"/>
              <w:right w:w="108" w:type="dxa"/>
            </w:tcMar>
          </w:tcPr>
          <w:p w14:paraId="79F9CC6D" w14:textId="77777777" w:rsidR="00914CA5" w:rsidRPr="0068166E" w:rsidRDefault="00914CA5" w:rsidP="00F01A67">
            <w:pPr>
              <w:spacing w:line="320" w:lineRule="exact"/>
              <w:jc w:val="center"/>
              <w:rPr>
                <w:rFonts w:ascii="Arial" w:eastAsia="Calibri" w:hAnsi="Arial" w:cs="Arial"/>
                <w:sz w:val="20"/>
                <w:szCs w:val="20"/>
              </w:rPr>
            </w:pPr>
            <w:r w:rsidRPr="0068166E">
              <w:rPr>
                <w:rFonts w:ascii="Arial" w:hAnsi="Arial" w:cs="Arial"/>
                <w:sz w:val="20"/>
                <w:szCs w:val="20"/>
              </w:rPr>
              <w:t>2019 - 2027</w:t>
            </w:r>
          </w:p>
        </w:tc>
      </w:tr>
    </w:tbl>
    <w:p w14:paraId="30E49B41" w14:textId="77777777" w:rsidR="00914CA5" w:rsidRDefault="00914CA5">
      <w:r>
        <w:br w:type="page"/>
      </w:r>
    </w:p>
    <w:tbl>
      <w:tblPr>
        <w:tblW w:w="9360" w:type="dxa"/>
        <w:tblInd w:w="468" w:type="dxa"/>
        <w:tblBorders>
          <w:top w:val="single" w:sz="8" w:space="0" w:color="auto"/>
          <w:left w:val="single" w:sz="8" w:space="0" w:color="auto"/>
          <w:bottom w:val="single" w:sz="8" w:space="0" w:color="auto"/>
          <w:right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805"/>
        <w:gridCol w:w="3045"/>
        <w:gridCol w:w="1417"/>
        <w:gridCol w:w="2093"/>
      </w:tblGrid>
      <w:tr w:rsidR="00914CA5" w:rsidRPr="0068166E" w14:paraId="4C971114" w14:textId="77777777" w:rsidTr="00F01A67">
        <w:trPr>
          <w:trHeight w:val="900"/>
          <w:tblHeader/>
        </w:trPr>
        <w:tc>
          <w:tcPr>
            <w:tcW w:w="2805" w:type="dxa"/>
            <w:tcBorders>
              <w:top w:val="single" w:sz="8" w:space="0" w:color="auto"/>
              <w:bottom w:val="single" w:sz="8" w:space="0" w:color="auto"/>
            </w:tcBorders>
            <w:noWrap/>
            <w:tcMar>
              <w:top w:w="0" w:type="dxa"/>
              <w:left w:w="108" w:type="dxa"/>
              <w:bottom w:w="0" w:type="dxa"/>
              <w:right w:w="108" w:type="dxa"/>
            </w:tcMar>
            <w:vAlign w:val="bottom"/>
            <w:hideMark/>
          </w:tcPr>
          <w:p w14:paraId="5F2DEECA" w14:textId="77777777" w:rsidR="00914CA5" w:rsidRPr="0068166E" w:rsidRDefault="00914CA5" w:rsidP="00F01A67">
            <w:pPr>
              <w:spacing w:line="320" w:lineRule="exact"/>
              <w:jc w:val="center"/>
              <w:rPr>
                <w:rFonts w:ascii="Arial" w:eastAsia="Calibri" w:hAnsi="Arial" w:cs="Arial"/>
                <w:b/>
                <w:bCs/>
                <w:sz w:val="22"/>
                <w:szCs w:val="22"/>
              </w:rPr>
            </w:pPr>
            <w:r w:rsidRPr="0068166E">
              <w:rPr>
                <w:rFonts w:ascii="Arial" w:hAnsi="Arial" w:cs="Arial"/>
                <w:b/>
                <w:bCs/>
                <w:sz w:val="22"/>
                <w:szCs w:val="22"/>
              </w:rPr>
              <w:lastRenderedPageBreak/>
              <w:t>Company</w:t>
            </w:r>
          </w:p>
        </w:tc>
        <w:tc>
          <w:tcPr>
            <w:tcW w:w="3045" w:type="dxa"/>
            <w:tcBorders>
              <w:top w:val="single" w:sz="8" w:space="0" w:color="auto"/>
              <w:bottom w:val="single" w:sz="8" w:space="0" w:color="auto"/>
            </w:tcBorders>
            <w:noWrap/>
            <w:tcMar>
              <w:top w:w="0" w:type="dxa"/>
              <w:left w:w="108" w:type="dxa"/>
              <w:bottom w:w="0" w:type="dxa"/>
              <w:right w:w="108" w:type="dxa"/>
            </w:tcMar>
            <w:vAlign w:val="bottom"/>
            <w:hideMark/>
          </w:tcPr>
          <w:p w14:paraId="002EAFC0" w14:textId="77777777" w:rsidR="00914CA5" w:rsidRPr="0068166E" w:rsidRDefault="00914CA5" w:rsidP="00F01A67">
            <w:pPr>
              <w:spacing w:line="320" w:lineRule="exact"/>
              <w:jc w:val="center"/>
              <w:rPr>
                <w:rFonts w:ascii="Arial" w:eastAsia="Calibri" w:hAnsi="Arial" w:cs="Arial"/>
                <w:b/>
                <w:bCs/>
                <w:sz w:val="22"/>
                <w:szCs w:val="22"/>
              </w:rPr>
            </w:pPr>
            <w:r w:rsidRPr="0068166E">
              <w:rPr>
                <w:rFonts w:ascii="Arial" w:hAnsi="Arial" w:cs="Arial"/>
                <w:b/>
                <w:bCs/>
                <w:sz w:val="22"/>
                <w:szCs w:val="22"/>
              </w:rPr>
              <w:t>Types of promoted operation</w:t>
            </w:r>
          </w:p>
        </w:tc>
        <w:tc>
          <w:tcPr>
            <w:tcW w:w="1417" w:type="dxa"/>
            <w:tcBorders>
              <w:top w:val="single" w:sz="8" w:space="0" w:color="auto"/>
              <w:bottom w:val="single" w:sz="8" w:space="0" w:color="auto"/>
            </w:tcBorders>
            <w:tcMar>
              <w:top w:w="0" w:type="dxa"/>
              <w:left w:w="108" w:type="dxa"/>
              <w:bottom w:w="0" w:type="dxa"/>
              <w:right w:w="108" w:type="dxa"/>
            </w:tcMar>
            <w:vAlign w:val="bottom"/>
            <w:hideMark/>
          </w:tcPr>
          <w:p w14:paraId="1A190F9A" w14:textId="77777777" w:rsidR="00914CA5" w:rsidRPr="0068166E" w:rsidRDefault="00914CA5" w:rsidP="00F01A67">
            <w:pPr>
              <w:spacing w:line="320" w:lineRule="exact"/>
              <w:jc w:val="center"/>
              <w:rPr>
                <w:rFonts w:ascii="Arial" w:eastAsia="Calibri" w:hAnsi="Arial" w:cs="Arial"/>
                <w:b/>
                <w:bCs/>
                <w:sz w:val="22"/>
                <w:szCs w:val="22"/>
              </w:rPr>
            </w:pPr>
            <w:r w:rsidRPr="0068166E">
              <w:rPr>
                <w:rFonts w:ascii="Arial" w:hAnsi="Arial" w:cs="Arial"/>
                <w:b/>
                <w:bCs/>
                <w:sz w:val="22"/>
                <w:szCs w:val="22"/>
              </w:rPr>
              <w:t>Corporate income tax exemption period</w:t>
            </w:r>
          </w:p>
        </w:tc>
        <w:tc>
          <w:tcPr>
            <w:tcW w:w="2093" w:type="dxa"/>
            <w:tcBorders>
              <w:top w:val="single" w:sz="8" w:space="0" w:color="auto"/>
              <w:bottom w:val="single" w:sz="8" w:space="0" w:color="auto"/>
            </w:tcBorders>
            <w:tcMar>
              <w:top w:w="0" w:type="dxa"/>
              <w:left w:w="108" w:type="dxa"/>
              <w:bottom w:w="0" w:type="dxa"/>
              <w:right w:w="108" w:type="dxa"/>
            </w:tcMar>
            <w:hideMark/>
          </w:tcPr>
          <w:p w14:paraId="4E7838EC" w14:textId="77777777" w:rsidR="00914CA5" w:rsidRPr="0068166E" w:rsidRDefault="00914CA5" w:rsidP="00F01A67">
            <w:pPr>
              <w:spacing w:line="320" w:lineRule="exact"/>
              <w:jc w:val="center"/>
              <w:rPr>
                <w:rFonts w:ascii="Arial" w:eastAsia="Calibri" w:hAnsi="Arial" w:cs="Arial"/>
                <w:b/>
                <w:bCs/>
                <w:sz w:val="22"/>
                <w:szCs w:val="22"/>
              </w:rPr>
            </w:pPr>
            <w:r w:rsidRPr="0068166E">
              <w:rPr>
                <w:rFonts w:ascii="Arial" w:hAnsi="Arial" w:cs="Arial"/>
                <w:b/>
                <w:bCs/>
                <w:sz w:val="22"/>
                <w:szCs w:val="22"/>
              </w:rPr>
              <w:t>Promotional privileges period</w:t>
            </w:r>
          </w:p>
          <w:p w14:paraId="752CA3DB" w14:textId="77777777" w:rsidR="00914CA5" w:rsidRPr="0068166E" w:rsidRDefault="00914CA5" w:rsidP="00F01A67">
            <w:pPr>
              <w:spacing w:line="320" w:lineRule="exact"/>
              <w:ind w:left="-85" w:right="-108"/>
              <w:jc w:val="center"/>
              <w:rPr>
                <w:rFonts w:ascii="Arial" w:eastAsia="Calibri" w:hAnsi="Arial" w:cs="Arial"/>
                <w:b/>
                <w:bCs/>
                <w:sz w:val="22"/>
                <w:szCs w:val="22"/>
              </w:rPr>
            </w:pPr>
            <w:r w:rsidRPr="0068166E">
              <w:rPr>
                <w:rFonts w:ascii="Arial" w:hAnsi="Arial" w:cs="Arial"/>
                <w:b/>
                <w:bCs/>
                <w:sz w:val="22"/>
                <w:szCs w:val="22"/>
              </w:rPr>
              <w:t>(commencement and expiration year)</w:t>
            </w:r>
            <w:r w:rsidRPr="0068166E">
              <w:rPr>
                <w:rFonts w:ascii="Arial" w:hAnsi="Arial" w:cs="Arial"/>
                <w:b/>
                <w:bCs/>
                <w:sz w:val="22"/>
                <w:szCs w:val="22"/>
                <w:cs/>
              </w:rPr>
              <w:t xml:space="preserve"> </w:t>
            </w:r>
          </w:p>
        </w:tc>
      </w:tr>
      <w:tr w:rsidR="00914CA5" w:rsidRPr="0068166E" w14:paraId="152D9509" w14:textId="77777777" w:rsidTr="00F01A67">
        <w:trPr>
          <w:trHeight w:val="990"/>
        </w:trPr>
        <w:tc>
          <w:tcPr>
            <w:tcW w:w="2805" w:type="dxa"/>
            <w:noWrap/>
            <w:tcMar>
              <w:top w:w="0" w:type="dxa"/>
              <w:left w:w="108" w:type="dxa"/>
              <w:bottom w:w="0" w:type="dxa"/>
              <w:right w:w="108" w:type="dxa"/>
            </w:tcMar>
            <w:hideMark/>
          </w:tcPr>
          <w:p w14:paraId="3342E1D3" w14:textId="59DDE69B" w:rsidR="00914CA5" w:rsidRPr="0068166E" w:rsidRDefault="00914CA5" w:rsidP="00F01A67">
            <w:pPr>
              <w:spacing w:line="320" w:lineRule="exact"/>
              <w:ind w:left="90" w:hanging="90"/>
              <w:rPr>
                <w:rFonts w:ascii="Arial" w:hAnsi="Arial" w:cs="Arial"/>
                <w:sz w:val="20"/>
                <w:szCs w:val="20"/>
              </w:rPr>
            </w:pPr>
            <w:r w:rsidRPr="0068166E">
              <w:rPr>
                <w:rFonts w:ascii="Arial" w:hAnsi="Arial" w:cs="Arial"/>
                <w:sz w:val="20"/>
                <w:szCs w:val="20"/>
              </w:rPr>
              <w:t xml:space="preserve">N Health </w:t>
            </w:r>
            <w:proofErr w:type="spellStart"/>
            <w:r w:rsidRPr="0068166E">
              <w:rPr>
                <w:rFonts w:ascii="Arial" w:hAnsi="Arial" w:cs="Arial"/>
                <w:sz w:val="20"/>
                <w:szCs w:val="20"/>
              </w:rPr>
              <w:t>Novogene</w:t>
            </w:r>
            <w:proofErr w:type="spellEnd"/>
            <w:r w:rsidRPr="0068166E">
              <w:rPr>
                <w:rFonts w:ascii="Arial" w:hAnsi="Arial" w:cs="Arial"/>
                <w:sz w:val="20"/>
                <w:szCs w:val="20"/>
              </w:rPr>
              <w:t xml:space="preserve"> Genomics Co., Ltd.</w:t>
            </w:r>
          </w:p>
        </w:tc>
        <w:tc>
          <w:tcPr>
            <w:tcW w:w="3045" w:type="dxa"/>
            <w:noWrap/>
            <w:tcMar>
              <w:top w:w="0" w:type="dxa"/>
              <w:left w:w="108" w:type="dxa"/>
              <w:bottom w:w="0" w:type="dxa"/>
              <w:right w:w="108" w:type="dxa"/>
            </w:tcMar>
            <w:hideMark/>
          </w:tcPr>
          <w:p w14:paraId="27DE34BE" w14:textId="77777777" w:rsidR="00914CA5" w:rsidRPr="0068166E" w:rsidRDefault="00914CA5" w:rsidP="00F01A67">
            <w:pPr>
              <w:spacing w:line="320" w:lineRule="exact"/>
              <w:ind w:left="90" w:hanging="90"/>
              <w:rPr>
                <w:rFonts w:ascii="Arial" w:hAnsi="Arial" w:cs="Arial"/>
                <w:sz w:val="20"/>
                <w:szCs w:val="20"/>
              </w:rPr>
            </w:pPr>
            <w:r w:rsidRPr="0068166E">
              <w:rPr>
                <w:rFonts w:ascii="Arial" w:hAnsi="Arial" w:cs="Arial"/>
                <w:sz w:val="20"/>
                <w:szCs w:val="20"/>
              </w:rPr>
              <w:t>Service of scientific laboratories, Type 7.14</w:t>
            </w:r>
          </w:p>
        </w:tc>
        <w:tc>
          <w:tcPr>
            <w:tcW w:w="1417" w:type="dxa"/>
            <w:noWrap/>
            <w:tcMar>
              <w:top w:w="0" w:type="dxa"/>
              <w:left w:w="108" w:type="dxa"/>
              <w:bottom w:w="0" w:type="dxa"/>
              <w:right w:w="108" w:type="dxa"/>
            </w:tcMar>
            <w:hideMark/>
          </w:tcPr>
          <w:p w14:paraId="129A35BE" w14:textId="77777777" w:rsidR="00914CA5" w:rsidRPr="0068166E" w:rsidRDefault="00914CA5" w:rsidP="00F01A67">
            <w:pPr>
              <w:spacing w:line="320" w:lineRule="exact"/>
              <w:jc w:val="center"/>
              <w:rPr>
                <w:rFonts w:ascii="Arial" w:hAnsi="Arial" w:cs="Arial"/>
                <w:sz w:val="20"/>
                <w:szCs w:val="20"/>
              </w:rPr>
            </w:pPr>
            <w:r w:rsidRPr="0068166E">
              <w:rPr>
                <w:rFonts w:ascii="Arial" w:hAnsi="Arial" w:cs="Arial"/>
                <w:sz w:val="20"/>
                <w:szCs w:val="20"/>
              </w:rPr>
              <w:t>8 years</w:t>
            </w:r>
          </w:p>
        </w:tc>
        <w:tc>
          <w:tcPr>
            <w:tcW w:w="2093" w:type="dxa"/>
            <w:tcMar>
              <w:top w:w="0" w:type="dxa"/>
              <w:left w:w="108" w:type="dxa"/>
              <w:bottom w:w="0" w:type="dxa"/>
              <w:right w:w="108" w:type="dxa"/>
            </w:tcMar>
          </w:tcPr>
          <w:p w14:paraId="410C6FE6" w14:textId="77777777" w:rsidR="00914CA5" w:rsidRPr="0068166E" w:rsidRDefault="00914CA5" w:rsidP="00F01A67">
            <w:pPr>
              <w:spacing w:line="320" w:lineRule="exact"/>
              <w:jc w:val="center"/>
              <w:rPr>
                <w:rFonts w:ascii="Arial" w:hAnsi="Arial" w:cs="Arial"/>
                <w:sz w:val="20"/>
                <w:szCs w:val="20"/>
              </w:rPr>
            </w:pPr>
            <w:r w:rsidRPr="0068166E">
              <w:rPr>
                <w:rFonts w:ascii="Arial" w:hAnsi="Arial" w:cs="Arial"/>
                <w:sz w:val="20"/>
                <w:szCs w:val="20"/>
              </w:rPr>
              <w:t>2023 - 2031</w:t>
            </w:r>
          </w:p>
        </w:tc>
      </w:tr>
      <w:tr w:rsidR="00914CA5" w:rsidRPr="0068166E" w14:paraId="651C9EA2" w14:textId="77777777" w:rsidTr="00F01A67">
        <w:trPr>
          <w:trHeight w:val="300"/>
        </w:trPr>
        <w:tc>
          <w:tcPr>
            <w:tcW w:w="2805" w:type="dxa"/>
            <w:noWrap/>
            <w:tcMar>
              <w:top w:w="0" w:type="dxa"/>
              <w:left w:w="108" w:type="dxa"/>
              <w:bottom w:w="0" w:type="dxa"/>
              <w:right w:w="108" w:type="dxa"/>
            </w:tcMar>
          </w:tcPr>
          <w:p w14:paraId="10BB42E1" w14:textId="77777777" w:rsidR="00914CA5" w:rsidRPr="0068166E" w:rsidRDefault="00914CA5" w:rsidP="00F01A67">
            <w:pPr>
              <w:spacing w:line="320" w:lineRule="exact"/>
              <w:ind w:left="90" w:hanging="90"/>
              <w:rPr>
                <w:rFonts w:ascii="Arial" w:hAnsi="Arial" w:cs="Arial"/>
                <w:sz w:val="20"/>
                <w:szCs w:val="20"/>
              </w:rPr>
            </w:pPr>
            <w:r w:rsidRPr="0068166E">
              <w:rPr>
                <w:rFonts w:ascii="Arial" w:hAnsi="Arial" w:cs="Arial"/>
                <w:sz w:val="20"/>
                <w:szCs w:val="20"/>
              </w:rPr>
              <w:t>Bangkok Dusit Medical Services Public Co., Ltd.</w:t>
            </w:r>
          </w:p>
        </w:tc>
        <w:tc>
          <w:tcPr>
            <w:tcW w:w="3045" w:type="dxa"/>
            <w:noWrap/>
            <w:tcMar>
              <w:top w:w="0" w:type="dxa"/>
              <w:left w:w="108" w:type="dxa"/>
              <w:bottom w:w="0" w:type="dxa"/>
              <w:right w:w="108" w:type="dxa"/>
            </w:tcMar>
          </w:tcPr>
          <w:p w14:paraId="10D3D38E" w14:textId="4F4E1FE1" w:rsidR="00914CA5" w:rsidRDefault="00914CA5" w:rsidP="00F01A67">
            <w:pPr>
              <w:spacing w:line="320" w:lineRule="exact"/>
              <w:ind w:left="90" w:hanging="90"/>
              <w:rPr>
                <w:rFonts w:ascii="Arial" w:hAnsi="Arial" w:cs="Arial"/>
                <w:sz w:val="20"/>
                <w:szCs w:val="20"/>
              </w:rPr>
            </w:pPr>
            <w:r w:rsidRPr="0068166E">
              <w:rPr>
                <w:rFonts w:ascii="Arial" w:hAnsi="Arial" w:cs="Arial"/>
                <w:sz w:val="20"/>
                <w:szCs w:val="20"/>
              </w:rPr>
              <w:t xml:space="preserve">Improving </w:t>
            </w:r>
            <w:r>
              <w:rPr>
                <w:rFonts w:ascii="Arial" w:hAnsi="Arial" w:cs="Arial"/>
                <w:sz w:val="20"/>
                <w:szCs w:val="20"/>
              </w:rPr>
              <w:t>e</w:t>
            </w:r>
            <w:r w:rsidRPr="0068166E">
              <w:rPr>
                <w:rFonts w:ascii="Arial" w:hAnsi="Arial" w:cs="Arial"/>
                <w:sz w:val="20"/>
                <w:szCs w:val="20"/>
              </w:rPr>
              <w:t xml:space="preserve">fficiency in </w:t>
            </w:r>
            <w:r>
              <w:rPr>
                <w:rFonts w:ascii="Arial" w:hAnsi="Arial" w:cs="Arial"/>
                <w:sz w:val="20"/>
                <w:szCs w:val="20"/>
              </w:rPr>
              <w:t>d</w:t>
            </w:r>
            <w:r w:rsidRPr="0068166E">
              <w:rPr>
                <w:rFonts w:ascii="Arial" w:hAnsi="Arial" w:cs="Arial"/>
                <w:sz w:val="20"/>
                <w:szCs w:val="20"/>
              </w:rPr>
              <w:t xml:space="preserve">igital </w:t>
            </w:r>
            <w:r>
              <w:rPr>
                <w:rFonts w:ascii="Arial" w:hAnsi="Arial" w:cs="Arial"/>
                <w:sz w:val="20"/>
                <w:szCs w:val="20"/>
              </w:rPr>
              <w:t>t</w:t>
            </w:r>
            <w:r w:rsidRPr="0068166E">
              <w:rPr>
                <w:rFonts w:ascii="Arial" w:hAnsi="Arial" w:cs="Arial"/>
                <w:sz w:val="20"/>
                <w:szCs w:val="20"/>
              </w:rPr>
              <w:t xml:space="preserve">echnology </w:t>
            </w:r>
            <w:proofErr w:type="spellStart"/>
            <w:r>
              <w:rPr>
                <w:rFonts w:ascii="Arial" w:hAnsi="Arial" w:cs="Arial"/>
                <w:sz w:val="20"/>
                <w:szCs w:val="20"/>
              </w:rPr>
              <w:t>u</w:t>
            </w:r>
            <w:r w:rsidRPr="0068166E">
              <w:rPr>
                <w:rFonts w:ascii="Arial" w:hAnsi="Arial" w:cs="Arial"/>
                <w:sz w:val="20"/>
                <w:szCs w:val="20"/>
              </w:rPr>
              <w:t>tili</w:t>
            </w:r>
            <w:r w:rsidR="005314E1">
              <w:rPr>
                <w:rFonts w:ascii="Arial" w:hAnsi="Arial" w:cs="Browallia New"/>
                <w:sz w:val="20"/>
                <w:szCs w:val="25"/>
              </w:rPr>
              <w:t>s</w:t>
            </w:r>
            <w:r w:rsidRPr="0068166E">
              <w:rPr>
                <w:rFonts w:ascii="Arial" w:hAnsi="Arial" w:cs="Arial"/>
                <w:sz w:val="20"/>
                <w:szCs w:val="20"/>
              </w:rPr>
              <w:t>ation</w:t>
            </w:r>
            <w:proofErr w:type="spellEnd"/>
            <w:r w:rsidRPr="0068166E">
              <w:rPr>
                <w:rFonts w:ascii="Arial" w:hAnsi="Arial" w:cs="Arial"/>
                <w:sz w:val="20"/>
                <w:szCs w:val="20"/>
              </w:rPr>
              <w:t xml:space="preserve"> and </w:t>
            </w:r>
            <w:r>
              <w:rPr>
                <w:rFonts w:ascii="Arial" w:hAnsi="Arial" w:cs="Arial"/>
                <w:sz w:val="20"/>
                <w:szCs w:val="20"/>
              </w:rPr>
              <w:t>r</w:t>
            </w:r>
            <w:r w:rsidRPr="0068166E">
              <w:rPr>
                <w:rFonts w:ascii="Arial" w:hAnsi="Arial" w:cs="Arial"/>
                <w:sz w:val="20"/>
                <w:szCs w:val="20"/>
              </w:rPr>
              <w:t xml:space="preserve">enewable </w:t>
            </w:r>
            <w:r>
              <w:rPr>
                <w:rFonts w:ascii="Arial" w:hAnsi="Arial" w:cs="Arial"/>
                <w:sz w:val="20"/>
                <w:szCs w:val="20"/>
              </w:rPr>
              <w:t>e</w:t>
            </w:r>
            <w:r w:rsidRPr="0068166E">
              <w:rPr>
                <w:rFonts w:ascii="Arial" w:hAnsi="Arial" w:cs="Arial"/>
                <w:sz w:val="20"/>
                <w:szCs w:val="20"/>
              </w:rPr>
              <w:t xml:space="preserve">nergy </w:t>
            </w:r>
            <w:r>
              <w:rPr>
                <w:rFonts w:ascii="Arial" w:hAnsi="Arial" w:cs="Arial"/>
                <w:sz w:val="20"/>
                <w:szCs w:val="20"/>
              </w:rPr>
              <w:t>u</w:t>
            </w:r>
            <w:r w:rsidRPr="0068166E">
              <w:rPr>
                <w:rFonts w:ascii="Arial" w:hAnsi="Arial" w:cs="Arial"/>
                <w:sz w:val="20"/>
                <w:szCs w:val="20"/>
              </w:rPr>
              <w:t>sage</w:t>
            </w:r>
          </w:p>
          <w:p w14:paraId="7B016596" w14:textId="77777777" w:rsidR="004E2186" w:rsidRPr="0068166E" w:rsidRDefault="004E2186" w:rsidP="00F01A67">
            <w:pPr>
              <w:spacing w:line="320" w:lineRule="exact"/>
              <w:ind w:left="90" w:hanging="90"/>
              <w:rPr>
                <w:rFonts w:ascii="Arial" w:hAnsi="Arial" w:cs="Arial"/>
                <w:sz w:val="20"/>
                <w:szCs w:val="20"/>
              </w:rPr>
            </w:pPr>
          </w:p>
        </w:tc>
        <w:tc>
          <w:tcPr>
            <w:tcW w:w="1417" w:type="dxa"/>
            <w:noWrap/>
            <w:tcMar>
              <w:top w:w="0" w:type="dxa"/>
              <w:left w:w="108" w:type="dxa"/>
              <w:bottom w:w="0" w:type="dxa"/>
              <w:right w:w="108" w:type="dxa"/>
            </w:tcMar>
          </w:tcPr>
          <w:p w14:paraId="7FA32001" w14:textId="77777777" w:rsidR="00914CA5" w:rsidRPr="0068166E" w:rsidRDefault="00914CA5" w:rsidP="00F01A67">
            <w:pPr>
              <w:spacing w:line="320" w:lineRule="exact"/>
              <w:jc w:val="center"/>
              <w:rPr>
                <w:rFonts w:ascii="Arial" w:hAnsi="Arial" w:cs="Arial"/>
                <w:sz w:val="20"/>
                <w:szCs w:val="20"/>
              </w:rPr>
            </w:pPr>
            <w:r w:rsidRPr="0068166E">
              <w:rPr>
                <w:rFonts w:ascii="Arial" w:hAnsi="Arial" w:cs="Arial"/>
                <w:sz w:val="20"/>
                <w:szCs w:val="20"/>
              </w:rPr>
              <w:t>3 years</w:t>
            </w:r>
          </w:p>
        </w:tc>
        <w:tc>
          <w:tcPr>
            <w:tcW w:w="2093" w:type="dxa"/>
            <w:tcMar>
              <w:top w:w="0" w:type="dxa"/>
              <w:left w:w="108" w:type="dxa"/>
              <w:bottom w:w="0" w:type="dxa"/>
              <w:right w:w="108" w:type="dxa"/>
            </w:tcMar>
          </w:tcPr>
          <w:p w14:paraId="300FB196" w14:textId="77777777" w:rsidR="00914CA5" w:rsidRPr="0068166E" w:rsidRDefault="00914CA5" w:rsidP="00F01A67">
            <w:pPr>
              <w:spacing w:line="320" w:lineRule="exact"/>
              <w:jc w:val="center"/>
              <w:rPr>
                <w:rFonts w:ascii="Arial" w:hAnsi="Arial" w:cs="Arial"/>
                <w:sz w:val="20"/>
                <w:szCs w:val="20"/>
              </w:rPr>
            </w:pPr>
            <w:r w:rsidRPr="0068166E">
              <w:rPr>
                <w:rFonts w:ascii="Arial" w:hAnsi="Arial" w:cs="Arial"/>
                <w:sz w:val="20"/>
                <w:szCs w:val="20"/>
              </w:rPr>
              <w:t>2</w:t>
            </w:r>
            <w:r w:rsidRPr="0068166E">
              <w:rPr>
                <w:rFonts w:ascii="Arial" w:hAnsi="Arial" w:cs="Arial"/>
                <w:sz w:val="20"/>
                <w:szCs w:val="25"/>
              </w:rPr>
              <w:t>024</w:t>
            </w:r>
            <w:r w:rsidRPr="0068166E">
              <w:rPr>
                <w:rFonts w:ascii="Arial" w:hAnsi="Arial" w:cs="Arial"/>
                <w:sz w:val="20"/>
                <w:szCs w:val="20"/>
              </w:rPr>
              <w:t xml:space="preserve"> - 2027</w:t>
            </w:r>
          </w:p>
        </w:tc>
      </w:tr>
      <w:tr w:rsidR="00914CA5" w:rsidRPr="0068166E" w14:paraId="0DBC5411" w14:textId="77777777" w:rsidTr="00F01A67">
        <w:trPr>
          <w:trHeight w:val="900"/>
        </w:trPr>
        <w:tc>
          <w:tcPr>
            <w:tcW w:w="2805" w:type="dxa"/>
            <w:noWrap/>
            <w:tcMar>
              <w:top w:w="0" w:type="dxa"/>
              <w:left w:w="108" w:type="dxa"/>
              <w:bottom w:w="0" w:type="dxa"/>
              <w:right w:w="108" w:type="dxa"/>
            </w:tcMar>
          </w:tcPr>
          <w:p w14:paraId="15FE9036" w14:textId="77777777" w:rsidR="00914CA5" w:rsidRPr="0068166E" w:rsidRDefault="00914CA5" w:rsidP="00F01A67">
            <w:pPr>
              <w:spacing w:line="320" w:lineRule="exact"/>
              <w:ind w:left="90" w:hanging="90"/>
              <w:rPr>
                <w:rFonts w:ascii="Arial" w:hAnsi="Arial" w:cs="Arial"/>
                <w:sz w:val="20"/>
                <w:szCs w:val="20"/>
              </w:rPr>
            </w:pPr>
            <w:r w:rsidRPr="0068166E">
              <w:rPr>
                <w:rFonts w:ascii="Arial" w:hAnsi="Arial" w:cs="Arial"/>
                <w:sz w:val="20"/>
                <w:szCs w:val="20"/>
              </w:rPr>
              <w:t xml:space="preserve">Bangkok Hospital </w:t>
            </w:r>
            <w:r w:rsidRPr="0068166E">
              <w:rPr>
                <w:rFonts w:ascii="Arial" w:hAnsi="Arial" w:cs="Arial"/>
                <w:sz w:val="20"/>
                <w:szCs w:val="20"/>
              </w:rPr>
              <w:br/>
              <w:t>Chiang Mai Co., Ltd.</w:t>
            </w:r>
          </w:p>
        </w:tc>
        <w:tc>
          <w:tcPr>
            <w:tcW w:w="3045" w:type="dxa"/>
            <w:noWrap/>
            <w:tcMar>
              <w:top w:w="0" w:type="dxa"/>
              <w:left w:w="108" w:type="dxa"/>
              <w:bottom w:w="0" w:type="dxa"/>
              <w:right w:w="108" w:type="dxa"/>
            </w:tcMar>
          </w:tcPr>
          <w:p w14:paraId="61EF158C" w14:textId="77777777" w:rsidR="00914CA5" w:rsidRPr="0068166E" w:rsidRDefault="00914CA5" w:rsidP="00F01A67">
            <w:pPr>
              <w:spacing w:line="320" w:lineRule="exact"/>
              <w:ind w:left="90" w:hanging="90"/>
              <w:rPr>
                <w:rFonts w:ascii="Arial" w:hAnsi="Arial" w:cs="Arial"/>
                <w:sz w:val="20"/>
                <w:szCs w:val="20"/>
              </w:rPr>
            </w:pPr>
            <w:r w:rsidRPr="0068166E">
              <w:rPr>
                <w:rFonts w:ascii="Arial" w:hAnsi="Arial" w:cs="Arial"/>
                <w:sz w:val="20"/>
                <w:szCs w:val="20"/>
              </w:rPr>
              <w:t xml:space="preserve">Hospital </w:t>
            </w:r>
            <w:r>
              <w:rPr>
                <w:rFonts w:ascii="Arial" w:hAnsi="Arial" w:cs="Arial"/>
                <w:sz w:val="20"/>
                <w:szCs w:val="20"/>
              </w:rPr>
              <w:t>b</w:t>
            </w:r>
            <w:r w:rsidRPr="0068166E">
              <w:rPr>
                <w:rFonts w:ascii="Arial" w:hAnsi="Arial" w:cs="Arial"/>
                <w:sz w:val="20"/>
                <w:szCs w:val="20"/>
              </w:rPr>
              <w:t>usiness</w:t>
            </w:r>
          </w:p>
        </w:tc>
        <w:tc>
          <w:tcPr>
            <w:tcW w:w="1417" w:type="dxa"/>
            <w:noWrap/>
            <w:tcMar>
              <w:top w:w="0" w:type="dxa"/>
              <w:left w:w="108" w:type="dxa"/>
              <w:bottom w:w="0" w:type="dxa"/>
              <w:right w:w="108" w:type="dxa"/>
            </w:tcMar>
          </w:tcPr>
          <w:p w14:paraId="2C1A82F6" w14:textId="77777777" w:rsidR="00914CA5" w:rsidRPr="0068166E" w:rsidRDefault="00914CA5" w:rsidP="00F01A67">
            <w:pPr>
              <w:spacing w:line="320" w:lineRule="exact"/>
              <w:jc w:val="center"/>
              <w:rPr>
                <w:rFonts w:ascii="Arial" w:hAnsi="Arial" w:cs="Arial"/>
                <w:sz w:val="20"/>
                <w:szCs w:val="20"/>
              </w:rPr>
            </w:pPr>
            <w:r w:rsidRPr="0068166E">
              <w:rPr>
                <w:rFonts w:ascii="Arial" w:hAnsi="Arial" w:cs="Arial"/>
                <w:sz w:val="20"/>
                <w:szCs w:val="20"/>
              </w:rPr>
              <w:t>3 years</w:t>
            </w:r>
          </w:p>
        </w:tc>
        <w:tc>
          <w:tcPr>
            <w:tcW w:w="2093" w:type="dxa"/>
            <w:tcMar>
              <w:top w:w="0" w:type="dxa"/>
              <w:left w:w="108" w:type="dxa"/>
              <w:bottom w:w="0" w:type="dxa"/>
              <w:right w:w="108" w:type="dxa"/>
            </w:tcMar>
          </w:tcPr>
          <w:p w14:paraId="101EEED0" w14:textId="77777777" w:rsidR="00914CA5" w:rsidRPr="0068166E" w:rsidRDefault="00914CA5" w:rsidP="00F01A67">
            <w:pPr>
              <w:spacing w:line="320" w:lineRule="exact"/>
              <w:jc w:val="center"/>
              <w:rPr>
                <w:rFonts w:ascii="Arial" w:hAnsi="Arial" w:cs="Arial"/>
                <w:sz w:val="20"/>
                <w:szCs w:val="20"/>
              </w:rPr>
            </w:pPr>
            <w:r w:rsidRPr="0068166E">
              <w:rPr>
                <w:rFonts w:ascii="Arial" w:hAnsi="Arial" w:cs="Arial"/>
                <w:sz w:val="20"/>
                <w:szCs w:val="20"/>
              </w:rPr>
              <w:t>2</w:t>
            </w:r>
            <w:r w:rsidRPr="0068166E">
              <w:rPr>
                <w:rFonts w:ascii="Arial" w:hAnsi="Arial" w:cs="Arial"/>
                <w:sz w:val="20"/>
                <w:szCs w:val="25"/>
              </w:rPr>
              <w:t>025</w:t>
            </w:r>
            <w:r w:rsidRPr="0068166E">
              <w:rPr>
                <w:rFonts w:ascii="Arial" w:hAnsi="Arial" w:cs="Arial"/>
                <w:sz w:val="20"/>
                <w:szCs w:val="20"/>
              </w:rPr>
              <w:t xml:space="preserve"> - 2028</w:t>
            </w:r>
          </w:p>
        </w:tc>
      </w:tr>
      <w:tr w:rsidR="00914CA5" w:rsidRPr="0068166E" w14:paraId="6E73B436" w14:textId="77777777" w:rsidTr="00F01A67">
        <w:trPr>
          <w:trHeight w:val="1170"/>
        </w:trPr>
        <w:tc>
          <w:tcPr>
            <w:tcW w:w="2805" w:type="dxa"/>
            <w:noWrap/>
            <w:tcMar>
              <w:top w:w="0" w:type="dxa"/>
              <w:left w:w="108" w:type="dxa"/>
              <w:bottom w:w="0" w:type="dxa"/>
              <w:right w:w="108" w:type="dxa"/>
            </w:tcMar>
          </w:tcPr>
          <w:p w14:paraId="0CF1D3FD" w14:textId="77777777" w:rsidR="00914CA5" w:rsidRPr="0068166E" w:rsidRDefault="00914CA5" w:rsidP="00F01A67">
            <w:pPr>
              <w:spacing w:line="320" w:lineRule="exact"/>
              <w:ind w:left="90" w:hanging="90"/>
              <w:rPr>
                <w:rFonts w:ascii="Arial" w:hAnsi="Arial" w:cs="Arial"/>
                <w:sz w:val="20"/>
                <w:szCs w:val="20"/>
              </w:rPr>
            </w:pPr>
            <w:r w:rsidRPr="0068166E">
              <w:rPr>
                <w:rFonts w:ascii="Arial" w:hAnsi="Arial" w:cs="Arial"/>
                <w:sz w:val="20"/>
                <w:szCs w:val="20"/>
              </w:rPr>
              <w:t xml:space="preserve">Bangkok Phuket International Hospital </w:t>
            </w:r>
          </w:p>
          <w:p w14:paraId="345E5326" w14:textId="77777777" w:rsidR="00914CA5" w:rsidRPr="0068166E" w:rsidRDefault="00914CA5" w:rsidP="00F01A67">
            <w:pPr>
              <w:spacing w:line="320" w:lineRule="exact"/>
              <w:ind w:left="90" w:hanging="90"/>
              <w:rPr>
                <w:rFonts w:ascii="Arial" w:hAnsi="Arial" w:cs="Arial"/>
                <w:sz w:val="20"/>
                <w:szCs w:val="20"/>
              </w:rPr>
            </w:pPr>
            <w:r w:rsidRPr="0068166E">
              <w:rPr>
                <w:rFonts w:ascii="Arial" w:hAnsi="Arial" w:cs="Arial"/>
                <w:sz w:val="20"/>
                <w:szCs w:val="20"/>
              </w:rPr>
              <w:t xml:space="preserve">  Co., Ltd.</w:t>
            </w:r>
          </w:p>
        </w:tc>
        <w:tc>
          <w:tcPr>
            <w:tcW w:w="3045" w:type="dxa"/>
            <w:noWrap/>
            <w:tcMar>
              <w:top w:w="0" w:type="dxa"/>
              <w:left w:w="108" w:type="dxa"/>
              <w:bottom w:w="0" w:type="dxa"/>
              <w:right w:w="108" w:type="dxa"/>
            </w:tcMar>
          </w:tcPr>
          <w:p w14:paraId="21A8A229" w14:textId="77777777" w:rsidR="00914CA5" w:rsidRPr="0068166E" w:rsidRDefault="00914CA5" w:rsidP="00F01A67">
            <w:pPr>
              <w:spacing w:line="320" w:lineRule="exact"/>
              <w:ind w:left="90" w:hanging="90"/>
              <w:rPr>
                <w:rFonts w:ascii="Arial" w:hAnsi="Arial" w:cs="Arial"/>
                <w:sz w:val="20"/>
                <w:szCs w:val="20"/>
              </w:rPr>
            </w:pPr>
            <w:r w:rsidRPr="0068166E">
              <w:rPr>
                <w:rFonts w:ascii="Arial" w:hAnsi="Arial" w:cs="Arial"/>
                <w:sz w:val="20"/>
                <w:szCs w:val="20"/>
              </w:rPr>
              <w:t>Speciali</w:t>
            </w:r>
            <w:r>
              <w:rPr>
                <w:rFonts w:ascii="Arial" w:hAnsi="Arial" w:cs="Arial"/>
                <w:sz w:val="20"/>
                <w:szCs w:val="20"/>
              </w:rPr>
              <w:t>s</w:t>
            </w:r>
            <w:r w:rsidRPr="0068166E">
              <w:rPr>
                <w:rFonts w:ascii="Arial" w:hAnsi="Arial" w:cs="Arial"/>
                <w:sz w:val="20"/>
                <w:szCs w:val="20"/>
              </w:rPr>
              <w:t xml:space="preserve">ed </w:t>
            </w:r>
            <w:r>
              <w:rPr>
                <w:rFonts w:ascii="Arial" w:hAnsi="Arial" w:cs="Arial"/>
                <w:sz w:val="20"/>
                <w:szCs w:val="20"/>
              </w:rPr>
              <w:t>c</w:t>
            </w:r>
            <w:r w:rsidRPr="0068166E">
              <w:rPr>
                <w:rFonts w:ascii="Arial" w:hAnsi="Arial" w:cs="Arial"/>
                <w:sz w:val="20"/>
                <w:szCs w:val="20"/>
              </w:rPr>
              <w:t xml:space="preserve">ancer </w:t>
            </w:r>
            <w:r>
              <w:rPr>
                <w:rFonts w:ascii="Arial" w:hAnsi="Arial" w:cs="Arial"/>
                <w:sz w:val="20"/>
                <w:szCs w:val="20"/>
              </w:rPr>
              <w:t>m</w:t>
            </w:r>
            <w:r w:rsidRPr="0068166E">
              <w:rPr>
                <w:rFonts w:ascii="Arial" w:hAnsi="Arial" w:cs="Arial"/>
                <w:sz w:val="20"/>
                <w:szCs w:val="20"/>
              </w:rPr>
              <w:t xml:space="preserve">edical </w:t>
            </w:r>
            <w:r>
              <w:rPr>
                <w:rFonts w:ascii="Arial" w:hAnsi="Arial" w:cs="Arial"/>
                <w:sz w:val="20"/>
                <w:szCs w:val="20"/>
              </w:rPr>
              <w:t>c</w:t>
            </w:r>
            <w:r w:rsidRPr="0068166E">
              <w:rPr>
                <w:rFonts w:ascii="Arial" w:hAnsi="Arial" w:cs="Arial"/>
                <w:sz w:val="20"/>
                <w:szCs w:val="20"/>
              </w:rPr>
              <w:t>enter</w:t>
            </w:r>
            <w:r w:rsidRPr="0068166E">
              <w:rPr>
                <w:rFonts w:ascii="Arial" w:hAnsi="Arial" w:cs="Arial"/>
                <w:sz w:val="20"/>
                <w:szCs w:val="20"/>
                <w:cs/>
              </w:rPr>
              <w:t xml:space="preserve"> (</w:t>
            </w:r>
            <w:r>
              <w:rPr>
                <w:rFonts w:ascii="Arial" w:hAnsi="Arial" w:cs="Arial"/>
                <w:sz w:val="20"/>
                <w:szCs w:val="20"/>
              </w:rPr>
              <w:t>c</w:t>
            </w:r>
            <w:r w:rsidRPr="0068166E">
              <w:rPr>
                <w:rFonts w:ascii="Arial" w:hAnsi="Arial" w:cs="Arial"/>
                <w:sz w:val="20"/>
                <w:szCs w:val="20"/>
              </w:rPr>
              <w:t xml:space="preserve">hemotherapy and </w:t>
            </w:r>
            <w:r>
              <w:rPr>
                <w:rFonts w:ascii="Arial" w:hAnsi="Arial" w:cs="Arial"/>
                <w:sz w:val="20"/>
                <w:szCs w:val="20"/>
              </w:rPr>
              <w:t>r</w:t>
            </w:r>
            <w:r w:rsidRPr="0068166E">
              <w:rPr>
                <w:rFonts w:ascii="Arial" w:hAnsi="Arial" w:cs="Arial"/>
                <w:sz w:val="20"/>
                <w:szCs w:val="20"/>
              </w:rPr>
              <w:t>adiology)</w:t>
            </w:r>
          </w:p>
        </w:tc>
        <w:tc>
          <w:tcPr>
            <w:tcW w:w="1417" w:type="dxa"/>
            <w:noWrap/>
            <w:tcMar>
              <w:top w:w="0" w:type="dxa"/>
              <w:left w:w="108" w:type="dxa"/>
              <w:bottom w:w="0" w:type="dxa"/>
              <w:right w:w="108" w:type="dxa"/>
            </w:tcMar>
          </w:tcPr>
          <w:p w14:paraId="5D61D210" w14:textId="77777777" w:rsidR="00914CA5" w:rsidRPr="0068166E" w:rsidRDefault="00914CA5" w:rsidP="00F01A67">
            <w:pPr>
              <w:spacing w:line="320" w:lineRule="exact"/>
              <w:jc w:val="center"/>
              <w:rPr>
                <w:rFonts w:ascii="Arial" w:hAnsi="Arial" w:cs="Arial"/>
                <w:sz w:val="20"/>
                <w:szCs w:val="20"/>
              </w:rPr>
            </w:pPr>
            <w:r w:rsidRPr="0068166E">
              <w:rPr>
                <w:rFonts w:ascii="Arial" w:hAnsi="Arial" w:cs="Arial"/>
                <w:sz w:val="20"/>
                <w:szCs w:val="20"/>
              </w:rPr>
              <w:t>8 years</w:t>
            </w:r>
          </w:p>
        </w:tc>
        <w:tc>
          <w:tcPr>
            <w:tcW w:w="2093" w:type="dxa"/>
            <w:tcMar>
              <w:top w:w="0" w:type="dxa"/>
              <w:left w:w="108" w:type="dxa"/>
              <w:bottom w:w="0" w:type="dxa"/>
              <w:right w:w="108" w:type="dxa"/>
            </w:tcMar>
          </w:tcPr>
          <w:p w14:paraId="0CC4A17B" w14:textId="77777777" w:rsidR="00914CA5" w:rsidRPr="0068166E" w:rsidRDefault="00914CA5" w:rsidP="00F01A67">
            <w:pPr>
              <w:spacing w:line="320" w:lineRule="exact"/>
              <w:jc w:val="center"/>
              <w:rPr>
                <w:rFonts w:ascii="Arial" w:hAnsi="Arial" w:cs="Arial"/>
                <w:sz w:val="20"/>
                <w:szCs w:val="20"/>
              </w:rPr>
            </w:pPr>
            <w:r w:rsidRPr="0068166E">
              <w:rPr>
                <w:rFonts w:ascii="Arial" w:hAnsi="Arial" w:cs="Arial"/>
                <w:sz w:val="20"/>
                <w:szCs w:val="20"/>
              </w:rPr>
              <w:t>2</w:t>
            </w:r>
            <w:r w:rsidRPr="0068166E">
              <w:rPr>
                <w:rFonts w:ascii="Arial" w:hAnsi="Arial" w:cs="Arial"/>
                <w:sz w:val="20"/>
                <w:szCs w:val="25"/>
              </w:rPr>
              <w:t>024</w:t>
            </w:r>
            <w:r w:rsidRPr="0068166E">
              <w:rPr>
                <w:rFonts w:ascii="Arial" w:hAnsi="Arial" w:cs="Arial"/>
                <w:sz w:val="20"/>
                <w:szCs w:val="25"/>
                <w:cs/>
              </w:rPr>
              <w:t xml:space="preserve"> </w:t>
            </w:r>
            <w:r w:rsidRPr="0068166E">
              <w:rPr>
                <w:rFonts w:ascii="Arial" w:hAnsi="Arial" w:cs="Arial"/>
                <w:sz w:val="20"/>
                <w:szCs w:val="20"/>
              </w:rPr>
              <w:t>- 2032</w:t>
            </w:r>
          </w:p>
        </w:tc>
      </w:tr>
      <w:tr w:rsidR="00914CA5" w:rsidRPr="0068166E" w14:paraId="19B241DF" w14:textId="77777777" w:rsidTr="00F01A67">
        <w:trPr>
          <w:trHeight w:val="900"/>
        </w:trPr>
        <w:tc>
          <w:tcPr>
            <w:tcW w:w="2805" w:type="dxa"/>
            <w:noWrap/>
            <w:tcMar>
              <w:top w:w="0" w:type="dxa"/>
              <w:left w:w="108" w:type="dxa"/>
              <w:bottom w:w="0" w:type="dxa"/>
              <w:right w:w="108" w:type="dxa"/>
            </w:tcMar>
          </w:tcPr>
          <w:p w14:paraId="67D57539" w14:textId="77777777" w:rsidR="00914CA5" w:rsidRPr="0068166E" w:rsidRDefault="00914CA5" w:rsidP="00F01A67">
            <w:pPr>
              <w:spacing w:line="320" w:lineRule="exact"/>
              <w:ind w:left="90" w:hanging="90"/>
              <w:rPr>
                <w:rFonts w:ascii="Arial" w:hAnsi="Arial" w:cs="Arial"/>
                <w:sz w:val="20"/>
                <w:szCs w:val="20"/>
              </w:rPr>
            </w:pPr>
            <w:r w:rsidRPr="0068166E">
              <w:rPr>
                <w:rFonts w:ascii="Arial" w:hAnsi="Arial" w:cs="Arial"/>
                <w:sz w:val="20"/>
                <w:szCs w:val="20"/>
              </w:rPr>
              <w:t>Bangkok Pattaya Hospital Co., Ltd.</w:t>
            </w:r>
          </w:p>
        </w:tc>
        <w:tc>
          <w:tcPr>
            <w:tcW w:w="3045" w:type="dxa"/>
            <w:noWrap/>
            <w:tcMar>
              <w:top w:w="0" w:type="dxa"/>
              <w:left w:w="108" w:type="dxa"/>
              <w:bottom w:w="0" w:type="dxa"/>
              <w:right w:w="108" w:type="dxa"/>
            </w:tcMar>
          </w:tcPr>
          <w:p w14:paraId="02FF046C" w14:textId="7E23DF54" w:rsidR="00914CA5" w:rsidRPr="0068166E" w:rsidRDefault="00914CA5" w:rsidP="00F01A67">
            <w:pPr>
              <w:spacing w:line="320" w:lineRule="exact"/>
              <w:ind w:left="90" w:hanging="90"/>
              <w:rPr>
                <w:rFonts w:ascii="Arial" w:hAnsi="Arial" w:cs="Arial"/>
                <w:sz w:val="20"/>
                <w:szCs w:val="20"/>
              </w:rPr>
            </w:pPr>
            <w:r w:rsidRPr="0068166E">
              <w:rPr>
                <w:rFonts w:ascii="Arial" w:hAnsi="Arial" w:cs="Arial"/>
                <w:sz w:val="20"/>
                <w:szCs w:val="20"/>
              </w:rPr>
              <w:t xml:space="preserve">Improving </w:t>
            </w:r>
            <w:r>
              <w:rPr>
                <w:rFonts w:ascii="Arial" w:hAnsi="Arial" w:cs="Arial"/>
                <w:sz w:val="20"/>
                <w:szCs w:val="20"/>
              </w:rPr>
              <w:t>e</w:t>
            </w:r>
            <w:r w:rsidRPr="0068166E">
              <w:rPr>
                <w:rFonts w:ascii="Arial" w:hAnsi="Arial" w:cs="Arial"/>
                <w:sz w:val="20"/>
                <w:szCs w:val="20"/>
              </w:rPr>
              <w:t xml:space="preserve">fficiency in </w:t>
            </w:r>
            <w:r>
              <w:rPr>
                <w:rFonts w:ascii="Arial" w:hAnsi="Arial" w:cs="Arial"/>
                <w:sz w:val="20"/>
                <w:szCs w:val="20"/>
              </w:rPr>
              <w:t>d</w:t>
            </w:r>
            <w:r w:rsidRPr="0068166E">
              <w:rPr>
                <w:rFonts w:ascii="Arial" w:hAnsi="Arial" w:cs="Arial"/>
                <w:sz w:val="20"/>
                <w:szCs w:val="20"/>
              </w:rPr>
              <w:t xml:space="preserve">igital </w:t>
            </w:r>
            <w:r>
              <w:rPr>
                <w:rFonts w:ascii="Arial" w:hAnsi="Arial" w:cs="Arial"/>
                <w:sz w:val="20"/>
                <w:szCs w:val="20"/>
              </w:rPr>
              <w:t>t</w:t>
            </w:r>
            <w:r w:rsidRPr="0068166E">
              <w:rPr>
                <w:rFonts w:ascii="Arial" w:hAnsi="Arial" w:cs="Arial"/>
                <w:sz w:val="20"/>
                <w:szCs w:val="20"/>
              </w:rPr>
              <w:t xml:space="preserve">echnology </w:t>
            </w:r>
            <w:proofErr w:type="spellStart"/>
            <w:r>
              <w:rPr>
                <w:rFonts w:ascii="Arial" w:hAnsi="Arial" w:cs="Arial"/>
                <w:sz w:val="20"/>
                <w:szCs w:val="20"/>
              </w:rPr>
              <w:t>u</w:t>
            </w:r>
            <w:r w:rsidRPr="0068166E">
              <w:rPr>
                <w:rFonts w:ascii="Arial" w:hAnsi="Arial" w:cs="Arial"/>
                <w:sz w:val="20"/>
                <w:szCs w:val="20"/>
              </w:rPr>
              <w:t>tili</w:t>
            </w:r>
            <w:r w:rsidR="005314E1">
              <w:rPr>
                <w:rFonts w:ascii="Arial" w:hAnsi="Arial" w:cs="Arial"/>
                <w:sz w:val="20"/>
                <w:szCs w:val="20"/>
              </w:rPr>
              <w:t>s</w:t>
            </w:r>
            <w:r w:rsidRPr="0068166E">
              <w:rPr>
                <w:rFonts w:ascii="Arial" w:hAnsi="Arial" w:cs="Arial"/>
                <w:sz w:val="20"/>
                <w:szCs w:val="20"/>
              </w:rPr>
              <w:t>ation</w:t>
            </w:r>
            <w:proofErr w:type="spellEnd"/>
          </w:p>
        </w:tc>
        <w:tc>
          <w:tcPr>
            <w:tcW w:w="1417" w:type="dxa"/>
            <w:noWrap/>
            <w:tcMar>
              <w:top w:w="0" w:type="dxa"/>
              <w:left w:w="108" w:type="dxa"/>
              <w:bottom w:w="0" w:type="dxa"/>
              <w:right w:w="108" w:type="dxa"/>
            </w:tcMar>
          </w:tcPr>
          <w:p w14:paraId="0C594841" w14:textId="77777777" w:rsidR="00914CA5" w:rsidRPr="0068166E" w:rsidRDefault="00914CA5" w:rsidP="00F01A67">
            <w:pPr>
              <w:spacing w:line="320" w:lineRule="exact"/>
              <w:jc w:val="center"/>
              <w:rPr>
                <w:rFonts w:ascii="Arial" w:hAnsi="Arial" w:cs="Arial"/>
                <w:sz w:val="20"/>
                <w:szCs w:val="20"/>
              </w:rPr>
            </w:pPr>
            <w:r w:rsidRPr="0068166E">
              <w:rPr>
                <w:rFonts w:ascii="Arial" w:hAnsi="Arial" w:cs="Arial"/>
                <w:sz w:val="20"/>
                <w:szCs w:val="20"/>
              </w:rPr>
              <w:t>3 years</w:t>
            </w:r>
          </w:p>
        </w:tc>
        <w:tc>
          <w:tcPr>
            <w:tcW w:w="2093" w:type="dxa"/>
            <w:tcMar>
              <w:top w:w="0" w:type="dxa"/>
              <w:left w:w="108" w:type="dxa"/>
              <w:bottom w:w="0" w:type="dxa"/>
              <w:right w:w="108" w:type="dxa"/>
            </w:tcMar>
          </w:tcPr>
          <w:p w14:paraId="58358EC0" w14:textId="77777777" w:rsidR="00914CA5" w:rsidRPr="0068166E" w:rsidRDefault="00914CA5" w:rsidP="00F01A67">
            <w:pPr>
              <w:spacing w:line="320" w:lineRule="exact"/>
              <w:jc w:val="center"/>
              <w:rPr>
                <w:rFonts w:ascii="Arial" w:hAnsi="Arial" w:cs="Arial"/>
                <w:sz w:val="20"/>
                <w:szCs w:val="20"/>
              </w:rPr>
            </w:pPr>
            <w:r w:rsidRPr="0068166E">
              <w:rPr>
                <w:rFonts w:ascii="Arial" w:hAnsi="Arial" w:cs="Arial"/>
                <w:sz w:val="20"/>
                <w:szCs w:val="20"/>
              </w:rPr>
              <w:t>2</w:t>
            </w:r>
            <w:r w:rsidRPr="0068166E">
              <w:rPr>
                <w:rFonts w:ascii="Arial" w:hAnsi="Arial" w:cs="Arial"/>
                <w:sz w:val="20"/>
                <w:szCs w:val="25"/>
              </w:rPr>
              <w:t>025</w:t>
            </w:r>
            <w:r w:rsidRPr="0068166E">
              <w:rPr>
                <w:rFonts w:ascii="Arial" w:hAnsi="Arial" w:cs="Arial"/>
                <w:sz w:val="20"/>
                <w:szCs w:val="20"/>
              </w:rPr>
              <w:t xml:space="preserve"> - 2028</w:t>
            </w:r>
          </w:p>
        </w:tc>
      </w:tr>
      <w:tr w:rsidR="00914CA5" w:rsidRPr="0068166E" w14:paraId="604E3967" w14:textId="77777777" w:rsidTr="00F01A67">
        <w:trPr>
          <w:trHeight w:val="900"/>
        </w:trPr>
        <w:tc>
          <w:tcPr>
            <w:tcW w:w="2805" w:type="dxa"/>
            <w:noWrap/>
            <w:tcMar>
              <w:top w:w="0" w:type="dxa"/>
              <w:left w:w="108" w:type="dxa"/>
              <w:bottom w:w="0" w:type="dxa"/>
              <w:right w:w="108" w:type="dxa"/>
            </w:tcMar>
          </w:tcPr>
          <w:p w14:paraId="6695C24E" w14:textId="77777777" w:rsidR="00914CA5" w:rsidRPr="0068166E" w:rsidRDefault="00914CA5" w:rsidP="00F01A67">
            <w:pPr>
              <w:spacing w:line="320" w:lineRule="exact"/>
              <w:ind w:left="90" w:hanging="90"/>
              <w:rPr>
                <w:rFonts w:ascii="Arial" w:hAnsi="Arial" w:cs="Arial"/>
                <w:sz w:val="20"/>
                <w:szCs w:val="20"/>
              </w:rPr>
            </w:pPr>
            <w:r w:rsidRPr="0068166E">
              <w:rPr>
                <w:rFonts w:ascii="Arial" w:hAnsi="Arial" w:cs="Arial"/>
                <w:sz w:val="20"/>
                <w:szCs w:val="20"/>
              </w:rPr>
              <w:t xml:space="preserve">Bangkok Hospital Rayong </w:t>
            </w:r>
            <w:proofErr w:type="spellStart"/>
            <w:r w:rsidRPr="0068166E">
              <w:rPr>
                <w:rFonts w:ascii="Arial" w:hAnsi="Arial" w:cs="Arial"/>
                <w:sz w:val="20"/>
                <w:szCs w:val="20"/>
              </w:rPr>
              <w:t>Co.,Ltd</w:t>
            </w:r>
            <w:proofErr w:type="spellEnd"/>
          </w:p>
        </w:tc>
        <w:tc>
          <w:tcPr>
            <w:tcW w:w="3045" w:type="dxa"/>
            <w:noWrap/>
            <w:tcMar>
              <w:top w:w="0" w:type="dxa"/>
              <w:left w:w="108" w:type="dxa"/>
              <w:bottom w:w="0" w:type="dxa"/>
              <w:right w:w="108" w:type="dxa"/>
            </w:tcMar>
          </w:tcPr>
          <w:p w14:paraId="1A4C1051" w14:textId="77777777" w:rsidR="00914CA5" w:rsidRPr="0068166E" w:rsidRDefault="00914CA5" w:rsidP="00F01A67">
            <w:pPr>
              <w:spacing w:line="320" w:lineRule="exact"/>
              <w:ind w:left="90" w:hanging="90"/>
              <w:rPr>
                <w:rFonts w:ascii="Arial" w:hAnsi="Arial" w:cs="Arial"/>
                <w:sz w:val="20"/>
                <w:szCs w:val="20"/>
              </w:rPr>
            </w:pPr>
            <w:r w:rsidRPr="0068166E">
              <w:rPr>
                <w:rFonts w:ascii="Arial" w:hAnsi="Arial" w:cs="Arial"/>
                <w:sz w:val="20"/>
                <w:szCs w:val="20"/>
              </w:rPr>
              <w:t xml:space="preserve">Specialized </w:t>
            </w:r>
            <w:r>
              <w:rPr>
                <w:rFonts w:ascii="Arial" w:hAnsi="Arial" w:cs="Arial"/>
                <w:sz w:val="20"/>
                <w:szCs w:val="20"/>
              </w:rPr>
              <w:t>c</w:t>
            </w:r>
            <w:r w:rsidRPr="0068166E">
              <w:rPr>
                <w:rFonts w:ascii="Arial" w:hAnsi="Arial" w:cs="Arial"/>
                <w:sz w:val="20"/>
                <w:szCs w:val="20"/>
              </w:rPr>
              <w:t xml:space="preserve">ancer </w:t>
            </w:r>
            <w:r>
              <w:rPr>
                <w:rFonts w:ascii="Arial" w:hAnsi="Arial" w:cs="Arial"/>
                <w:sz w:val="20"/>
                <w:szCs w:val="20"/>
              </w:rPr>
              <w:t>m</w:t>
            </w:r>
            <w:r w:rsidRPr="0068166E">
              <w:rPr>
                <w:rFonts w:ascii="Arial" w:hAnsi="Arial" w:cs="Arial"/>
                <w:sz w:val="20"/>
                <w:szCs w:val="20"/>
              </w:rPr>
              <w:t xml:space="preserve">edical </w:t>
            </w:r>
            <w:r>
              <w:rPr>
                <w:rFonts w:ascii="Arial" w:hAnsi="Arial" w:cs="Arial"/>
                <w:sz w:val="20"/>
                <w:szCs w:val="20"/>
              </w:rPr>
              <w:t>c</w:t>
            </w:r>
            <w:r w:rsidRPr="0068166E">
              <w:rPr>
                <w:rFonts w:ascii="Arial" w:hAnsi="Arial" w:cs="Arial"/>
                <w:sz w:val="20"/>
                <w:szCs w:val="20"/>
              </w:rPr>
              <w:t>enter, Type 7.28.2</w:t>
            </w:r>
          </w:p>
        </w:tc>
        <w:tc>
          <w:tcPr>
            <w:tcW w:w="1417" w:type="dxa"/>
            <w:noWrap/>
            <w:tcMar>
              <w:top w:w="0" w:type="dxa"/>
              <w:left w:w="108" w:type="dxa"/>
              <w:bottom w:w="0" w:type="dxa"/>
              <w:right w:w="108" w:type="dxa"/>
            </w:tcMar>
          </w:tcPr>
          <w:p w14:paraId="731AAF11" w14:textId="77777777" w:rsidR="00914CA5" w:rsidRPr="0068166E" w:rsidRDefault="00914CA5" w:rsidP="00F01A67">
            <w:pPr>
              <w:spacing w:line="320" w:lineRule="exact"/>
              <w:jc w:val="center"/>
              <w:rPr>
                <w:rFonts w:ascii="Arial" w:hAnsi="Arial" w:cs="Arial"/>
                <w:sz w:val="20"/>
                <w:szCs w:val="20"/>
              </w:rPr>
            </w:pPr>
            <w:r w:rsidRPr="0068166E">
              <w:rPr>
                <w:rFonts w:ascii="Arial" w:hAnsi="Arial" w:cs="Arial"/>
                <w:sz w:val="20"/>
                <w:szCs w:val="20"/>
              </w:rPr>
              <w:t>8 years</w:t>
            </w:r>
          </w:p>
        </w:tc>
        <w:tc>
          <w:tcPr>
            <w:tcW w:w="2093" w:type="dxa"/>
            <w:tcMar>
              <w:top w:w="0" w:type="dxa"/>
              <w:left w:w="108" w:type="dxa"/>
              <w:bottom w:w="0" w:type="dxa"/>
              <w:right w:w="108" w:type="dxa"/>
            </w:tcMar>
          </w:tcPr>
          <w:p w14:paraId="61BB0F7E" w14:textId="77777777" w:rsidR="00914CA5" w:rsidRPr="0068166E" w:rsidRDefault="00914CA5" w:rsidP="00F01A67">
            <w:pPr>
              <w:spacing w:line="320" w:lineRule="exact"/>
              <w:jc w:val="center"/>
              <w:rPr>
                <w:rFonts w:ascii="Arial" w:hAnsi="Arial" w:cs="Arial"/>
                <w:sz w:val="20"/>
                <w:szCs w:val="20"/>
              </w:rPr>
            </w:pPr>
            <w:r w:rsidRPr="0068166E">
              <w:rPr>
                <w:rFonts w:ascii="Arial" w:hAnsi="Arial" w:cs="Arial"/>
                <w:sz w:val="20"/>
                <w:szCs w:val="20"/>
              </w:rPr>
              <w:t>2025 - 2033</w:t>
            </w:r>
          </w:p>
        </w:tc>
      </w:tr>
      <w:tr w:rsidR="00914CA5" w:rsidRPr="0068166E" w14:paraId="35340AF5" w14:textId="77777777" w:rsidTr="00F01A67">
        <w:trPr>
          <w:trHeight w:val="900"/>
        </w:trPr>
        <w:tc>
          <w:tcPr>
            <w:tcW w:w="2805" w:type="dxa"/>
            <w:noWrap/>
            <w:tcMar>
              <w:top w:w="0" w:type="dxa"/>
              <w:left w:w="108" w:type="dxa"/>
              <w:bottom w:w="0" w:type="dxa"/>
              <w:right w:w="108" w:type="dxa"/>
            </w:tcMar>
          </w:tcPr>
          <w:p w14:paraId="33FCFC16" w14:textId="77777777" w:rsidR="00914CA5" w:rsidRPr="0068166E" w:rsidRDefault="00914CA5" w:rsidP="00F01A67">
            <w:pPr>
              <w:spacing w:line="320" w:lineRule="exact"/>
              <w:ind w:left="90" w:hanging="90"/>
              <w:rPr>
                <w:rFonts w:ascii="Arial" w:hAnsi="Arial" w:cs="Arial"/>
                <w:sz w:val="20"/>
                <w:szCs w:val="20"/>
              </w:rPr>
            </w:pPr>
            <w:r w:rsidRPr="0068166E">
              <w:rPr>
                <w:rFonts w:ascii="Arial" w:hAnsi="Arial" w:cs="Arial"/>
                <w:sz w:val="20"/>
                <w:szCs w:val="20"/>
              </w:rPr>
              <w:t>Bangkok Khao Yai Hospital Co., Ltd.</w:t>
            </w:r>
          </w:p>
        </w:tc>
        <w:tc>
          <w:tcPr>
            <w:tcW w:w="3045" w:type="dxa"/>
            <w:noWrap/>
            <w:tcMar>
              <w:top w:w="0" w:type="dxa"/>
              <w:left w:w="108" w:type="dxa"/>
              <w:bottom w:w="0" w:type="dxa"/>
              <w:right w:w="108" w:type="dxa"/>
            </w:tcMar>
          </w:tcPr>
          <w:p w14:paraId="0B5F9F67" w14:textId="77777777" w:rsidR="00914CA5" w:rsidRPr="0068166E" w:rsidRDefault="00914CA5" w:rsidP="00F01A67">
            <w:pPr>
              <w:spacing w:line="320" w:lineRule="exact"/>
              <w:ind w:left="90" w:hanging="90"/>
              <w:rPr>
                <w:rFonts w:ascii="Arial" w:hAnsi="Arial" w:cs="Arial"/>
                <w:sz w:val="20"/>
                <w:szCs w:val="20"/>
              </w:rPr>
            </w:pPr>
            <w:r w:rsidRPr="0068166E">
              <w:rPr>
                <w:rFonts w:ascii="Arial" w:hAnsi="Arial" w:cs="Arial"/>
                <w:sz w:val="20"/>
                <w:szCs w:val="20"/>
              </w:rPr>
              <w:t xml:space="preserve">Hospital </w:t>
            </w:r>
            <w:r>
              <w:rPr>
                <w:rFonts w:ascii="Arial" w:hAnsi="Arial" w:cs="Arial"/>
                <w:sz w:val="20"/>
                <w:szCs w:val="20"/>
              </w:rPr>
              <w:t>b</w:t>
            </w:r>
            <w:r w:rsidRPr="0068166E">
              <w:rPr>
                <w:rFonts w:ascii="Arial" w:hAnsi="Arial" w:cs="Arial"/>
                <w:sz w:val="20"/>
                <w:szCs w:val="20"/>
              </w:rPr>
              <w:t>usiness</w:t>
            </w:r>
          </w:p>
        </w:tc>
        <w:tc>
          <w:tcPr>
            <w:tcW w:w="1417" w:type="dxa"/>
            <w:noWrap/>
            <w:tcMar>
              <w:top w:w="0" w:type="dxa"/>
              <w:left w:w="108" w:type="dxa"/>
              <w:bottom w:w="0" w:type="dxa"/>
              <w:right w:w="108" w:type="dxa"/>
            </w:tcMar>
          </w:tcPr>
          <w:p w14:paraId="6E72E9DD" w14:textId="77777777" w:rsidR="00914CA5" w:rsidRPr="0068166E" w:rsidRDefault="00914CA5" w:rsidP="00F01A67">
            <w:pPr>
              <w:spacing w:line="320" w:lineRule="exact"/>
              <w:jc w:val="center"/>
              <w:rPr>
                <w:rFonts w:ascii="Arial" w:hAnsi="Arial" w:cs="Arial"/>
                <w:sz w:val="20"/>
                <w:szCs w:val="20"/>
              </w:rPr>
            </w:pPr>
            <w:r w:rsidRPr="0068166E">
              <w:rPr>
                <w:rFonts w:ascii="Arial" w:hAnsi="Arial" w:cs="Arial"/>
                <w:sz w:val="20"/>
                <w:szCs w:val="20"/>
              </w:rPr>
              <w:t>3 years</w:t>
            </w:r>
          </w:p>
        </w:tc>
        <w:tc>
          <w:tcPr>
            <w:tcW w:w="2093" w:type="dxa"/>
            <w:tcMar>
              <w:top w:w="0" w:type="dxa"/>
              <w:left w:w="108" w:type="dxa"/>
              <w:bottom w:w="0" w:type="dxa"/>
              <w:right w:w="108" w:type="dxa"/>
            </w:tcMar>
          </w:tcPr>
          <w:p w14:paraId="4982AD02" w14:textId="77777777" w:rsidR="00914CA5" w:rsidRPr="0068166E" w:rsidRDefault="00914CA5" w:rsidP="00F01A67">
            <w:pPr>
              <w:spacing w:line="320" w:lineRule="exact"/>
              <w:jc w:val="center"/>
              <w:rPr>
                <w:rFonts w:ascii="Arial" w:hAnsi="Arial" w:cs="Arial"/>
                <w:sz w:val="20"/>
                <w:szCs w:val="20"/>
              </w:rPr>
            </w:pPr>
            <w:r w:rsidRPr="0068166E">
              <w:rPr>
                <w:rFonts w:ascii="Arial" w:hAnsi="Arial" w:cs="Arial"/>
                <w:sz w:val="20"/>
                <w:szCs w:val="20"/>
              </w:rPr>
              <w:t>2025 - 2028</w:t>
            </w:r>
          </w:p>
        </w:tc>
      </w:tr>
      <w:tr w:rsidR="00914CA5" w:rsidRPr="0068166E" w14:paraId="5073C405" w14:textId="77777777" w:rsidTr="00F01A67">
        <w:trPr>
          <w:trHeight w:val="300"/>
        </w:trPr>
        <w:tc>
          <w:tcPr>
            <w:tcW w:w="2805" w:type="dxa"/>
            <w:noWrap/>
            <w:tcMar>
              <w:top w:w="0" w:type="dxa"/>
              <w:left w:w="108" w:type="dxa"/>
              <w:bottom w:w="0" w:type="dxa"/>
              <w:right w:w="108" w:type="dxa"/>
            </w:tcMar>
          </w:tcPr>
          <w:p w14:paraId="28951BB1" w14:textId="77777777" w:rsidR="00914CA5" w:rsidRPr="0068166E" w:rsidRDefault="00914CA5" w:rsidP="00F01A67">
            <w:pPr>
              <w:spacing w:line="320" w:lineRule="exact"/>
              <w:ind w:left="90" w:hanging="90"/>
              <w:rPr>
                <w:rFonts w:ascii="Arial" w:hAnsi="Arial" w:cs="Arial"/>
                <w:sz w:val="20"/>
                <w:szCs w:val="20"/>
              </w:rPr>
            </w:pPr>
            <w:proofErr w:type="spellStart"/>
            <w:r w:rsidRPr="0068166E">
              <w:rPr>
                <w:rFonts w:ascii="Arial" w:hAnsi="Arial" w:cs="Arial"/>
                <w:sz w:val="20"/>
                <w:szCs w:val="20"/>
              </w:rPr>
              <w:t>Phyathai</w:t>
            </w:r>
            <w:proofErr w:type="spellEnd"/>
            <w:r w:rsidRPr="0068166E">
              <w:rPr>
                <w:rFonts w:ascii="Arial" w:hAnsi="Arial" w:cs="Arial"/>
                <w:sz w:val="20"/>
                <w:szCs w:val="20"/>
              </w:rPr>
              <w:t xml:space="preserve"> Sriracha Hospital Public Co., Ltd.</w:t>
            </w:r>
          </w:p>
        </w:tc>
        <w:tc>
          <w:tcPr>
            <w:tcW w:w="3045" w:type="dxa"/>
            <w:noWrap/>
            <w:tcMar>
              <w:top w:w="0" w:type="dxa"/>
              <w:left w:w="108" w:type="dxa"/>
              <w:bottom w:w="0" w:type="dxa"/>
              <w:right w:w="108" w:type="dxa"/>
            </w:tcMar>
          </w:tcPr>
          <w:p w14:paraId="7B542219" w14:textId="77777777" w:rsidR="00914CA5" w:rsidRPr="0068166E" w:rsidRDefault="00914CA5" w:rsidP="00F01A67">
            <w:pPr>
              <w:spacing w:line="320" w:lineRule="exact"/>
              <w:ind w:left="90" w:hanging="90"/>
              <w:rPr>
                <w:rFonts w:ascii="Arial" w:hAnsi="Arial" w:cs="Arial"/>
                <w:sz w:val="20"/>
                <w:szCs w:val="20"/>
              </w:rPr>
            </w:pPr>
            <w:r w:rsidRPr="0068166E">
              <w:rPr>
                <w:rFonts w:ascii="Arial" w:hAnsi="Arial" w:cs="Arial"/>
                <w:sz w:val="20"/>
                <w:szCs w:val="20"/>
              </w:rPr>
              <w:t xml:space="preserve">Hospital </w:t>
            </w:r>
            <w:r>
              <w:rPr>
                <w:rFonts w:ascii="Arial" w:hAnsi="Arial" w:cs="Arial"/>
                <w:sz w:val="20"/>
                <w:szCs w:val="20"/>
              </w:rPr>
              <w:t>b</w:t>
            </w:r>
            <w:r w:rsidRPr="0068166E">
              <w:rPr>
                <w:rFonts w:ascii="Arial" w:hAnsi="Arial" w:cs="Arial"/>
                <w:sz w:val="20"/>
                <w:szCs w:val="20"/>
              </w:rPr>
              <w:t>usiness</w:t>
            </w:r>
          </w:p>
        </w:tc>
        <w:tc>
          <w:tcPr>
            <w:tcW w:w="1417" w:type="dxa"/>
            <w:noWrap/>
            <w:tcMar>
              <w:top w:w="0" w:type="dxa"/>
              <w:left w:w="108" w:type="dxa"/>
              <w:bottom w:w="0" w:type="dxa"/>
              <w:right w:w="108" w:type="dxa"/>
            </w:tcMar>
          </w:tcPr>
          <w:p w14:paraId="65AD2040" w14:textId="77777777" w:rsidR="00914CA5" w:rsidRPr="0068166E" w:rsidRDefault="00914CA5" w:rsidP="00F01A67">
            <w:pPr>
              <w:spacing w:line="320" w:lineRule="exact"/>
              <w:jc w:val="center"/>
              <w:rPr>
                <w:rFonts w:ascii="Arial" w:hAnsi="Arial" w:cs="Arial"/>
                <w:sz w:val="20"/>
                <w:szCs w:val="20"/>
              </w:rPr>
            </w:pPr>
            <w:r w:rsidRPr="0068166E">
              <w:rPr>
                <w:rFonts w:ascii="Arial" w:hAnsi="Arial" w:cs="Arial"/>
                <w:sz w:val="20"/>
                <w:szCs w:val="20"/>
              </w:rPr>
              <w:t>3 years</w:t>
            </w:r>
          </w:p>
        </w:tc>
        <w:tc>
          <w:tcPr>
            <w:tcW w:w="2093" w:type="dxa"/>
            <w:tcMar>
              <w:top w:w="0" w:type="dxa"/>
              <w:left w:w="108" w:type="dxa"/>
              <w:bottom w:w="0" w:type="dxa"/>
              <w:right w:w="108" w:type="dxa"/>
            </w:tcMar>
          </w:tcPr>
          <w:p w14:paraId="3DBB2B2A" w14:textId="77777777" w:rsidR="00914CA5" w:rsidRPr="0068166E" w:rsidRDefault="00914CA5" w:rsidP="00F01A67">
            <w:pPr>
              <w:spacing w:line="320" w:lineRule="exact"/>
              <w:jc w:val="center"/>
              <w:rPr>
                <w:rFonts w:ascii="Arial" w:hAnsi="Arial" w:cs="Arial"/>
                <w:sz w:val="20"/>
                <w:szCs w:val="20"/>
              </w:rPr>
            </w:pPr>
            <w:r w:rsidRPr="0068166E">
              <w:rPr>
                <w:rFonts w:ascii="Arial" w:hAnsi="Arial" w:cs="Arial"/>
                <w:sz w:val="20"/>
                <w:szCs w:val="20"/>
              </w:rPr>
              <w:t>2025 - 2028</w:t>
            </w:r>
          </w:p>
        </w:tc>
      </w:tr>
    </w:tbl>
    <w:p w14:paraId="22ED0E96" w14:textId="77777777" w:rsidR="00914CA5" w:rsidRDefault="00914CA5" w:rsidP="00716E9A">
      <w:pPr>
        <w:spacing w:before="240" w:after="120" w:line="380" w:lineRule="exact"/>
        <w:ind w:left="547"/>
        <w:rPr>
          <w:rFonts w:ascii="Arial" w:hAnsi="Arial" w:cs="Arial"/>
          <w:sz w:val="22"/>
          <w:szCs w:val="28"/>
        </w:rPr>
      </w:pPr>
    </w:p>
    <w:p w14:paraId="145EED44" w14:textId="77777777" w:rsidR="00914CA5" w:rsidRDefault="00914CA5">
      <w:pPr>
        <w:overflowPunct/>
        <w:autoSpaceDE/>
        <w:autoSpaceDN/>
        <w:adjustRightInd/>
        <w:textAlignment w:val="auto"/>
        <w:rPr>
          <w:rFonts w:ascii="Arial" w:hAnsi="Arial" w:cs="Arial"/>
          <w:sz w:val="22"/>
          <w:szCs w:val="28"/>
        </w:rPr>
      </w:pPr>
      <w:r>
        <w:rPr>
          <w:rFonts w:ascii="Arial" w:hAnsi="Arial" w:cs="Arial"/>
          <w:sz w:val="22"/>
          <w:szCs w:val="28"/>
        </w:rPr>
        <w:br w:type="page"/>
      </w:r>
    </w:p>
    <w:p w14:paraId="64F1FE3E" w14:textId="7B5559B2" w:rsidR="00325852" w:rsidRPr="003531A9" w:rsidRDefault="00F42E87" w:rsidP="00716E9A">
      <w:pPr>
        <w:spacing w:before="240" w:after="120" w:line="380" w:lineRule="exact"/>
        <w:ind w:left="547"/>
        <w:rPr>
          <w:rFonts w:ascii="Arial" w:hAnsi="Arial" w:cs="Arial"/>
          <w:sz w:val="20"/>
          <w:szCs w:val="20"/>
          <w:cs/>
        </w:rPr>
      </w:pPr>
      <w:r w:rsidRPr="003531A9">
        <w:rPr>
          <w:rFonts w:ascii="Arial" w:hAnsi="Arial" w:cs="Arial"/>
          <w:sz w:val="22"/>
          <w:szCs w:val="28"/>
        </w:rPr>
        <w:lastRenderedPageBreak/>
        <w:t xml:space="preserve">The </w:t>
      </w:r>
      <w:r w:rsidR="007413D8" w:rsidRPr="003531A9">
        <w:rPr>
          <w:rFonts w:ascii="Arial" w:hAnsi="Arial" w:cs="Arial"/>
          <w:sz w:val="22"/>
          <w:szCs w:val="28"/>
        </w:rPr>
        <w:t>Group</w:t>
      </w:r>
      <w:r w:rsidRPr="003531A9">
        <w:rPr>
          <w:rFonts w:ascii="Arial" w:hAnsi="Arial" w:cs="Arial"/>
          <w:sz w:val="22"/>
          <w:szCs w:val="28"/>
        </w:rPr>
        <w:t xml:space="preserve"> receive privileges as follows:</w:t>
      </w:r>
    </w:p>
    <w:p w14:paraId="32B36EDC" w14:textId="77777777" w:rsidR="00325852" w:rsidRPr="003531A9" w:rsidRDefault="00325852" w:rsidP="00686A5E">
      <w:pPr>
        <w:pStyle w:val="BlockText"/>
        <w:numPr>
          <w:ilvl w:val="0"/>
          <w:numId w:val="1"/>
        </w:numPr>
        <w:tabs>
          <w:tab w:val="clear" w:pos="2160"/>
          <w:tab w:val="clear" w:pos="7560"/>
          <w:tab w:val="clear" w:pos="8540"/>
        </w:tabs>
        <w:spacing w:before="120" w:after="120"/>
        <w:ind w:left="1080" w:hanging="540"/>
        <w:rPr>
          <w:rFonts w:ascii="Arial" w:hAnsi="Arial" w:cs="Arial"/>
          <w:sz w:val="22"/>
          <w:szCs w:val="22"/>
        </w:rPr>
      </w:pPr>
      <w:r w:rsidRPr="003531A9">
        <w:rPr>
          <w:rFonts w:ascii="Arial" w:hAnsi="Arial" w:cs="Arial"/>
          <w:sz w:val="22"/>
          <w:szCs w:val="22"/>
        </w:rPr>
        <w:t>Exemption of import duty on machinery as approved by the board.</w:t>
      </w:r>
      <w:r w:rsidRPr="003531A9">
        <w:rPr>
          <w:rFonts w:ascii="Arial" w:hAnsi="Arial" w:cs="Arial"/>
          <w:sz w:val="22"/>
          <w:szCs w:val="22"/>
          <w:cs/>
        </w:rPr>
        <w:t xml:space="preserve"> </w:t>
      </w:r>
    </w:p>
    <w:p w14:paraId="28B0BBB3" w14:textId="77777777" w:rsidR="00E968B5" w:rsidRPr="003531A9" w:rsidRDefault="006738B4" w:rsidP="00686A5E">
      <w:pPr>
        <w:pStyle w:val="ListParagraph"/>
        <w:numPr>
          <w:ilvl w:val="0"/>
          <w:numId w:val="1"/>
        </w:numPr>
        <w:overflowPunct/>
        <w:autoSpaceDE/>
        <w:autoSpaceDN/>
        <w:spacing w:before="120" w:after="120" w:line="380" w:lineRule="exact"/>
        <w:ind w:left="1080" w:hanging="540"/>
        <w:jc w:val="thaiDistribute"/>
        <w:rPr>
          <w:rFonts w:ascii="Arial" w:hAnsi="Arial" w:cs="Arial"/>
          <w:sz w:val="22"/>
          <w:szCs w:val="22"/>
        </w:rPr>
      </w:pPr>
      <w:r w:rsidRPr="003531A9">
        <w:rPr>
          <w:rFonts w:ascii="Arial" w:hAnsi="Arial" w:cs="Arial"/>
          <w:sz w:val="22"/>
          <w:szCs w:val="22"/>
        </w:rPr>
        <w:t>Exemption</w:t>
      </w:r>
      <w:r w:rsidRPr="003531A9">
        <w:rPr>
          <w:rFonts w:ascii="Arial" w:hAnsi="Arial" w:cs="Arial"/>
          <w:sz w:val="22"/>
          <w:szCs w:val="22"/>
          <w:cs/>
        </w:rPr>
        <w:t xml:space="preserve"> </w:t>
      </w:r>
      <w:r w:rsidRPr="003531A9">
        <w:rPr>
          <w:rFonts w:ascii="Arial" w:hAnsi="Arial" w:cs="Arial"/>
          <w:sz w:val="22"/>
          <w:szCs w:val="22"/>
        </w:rPr>
        <w:t>from corporate income tax derived from the promoted operation,</w:t>
      </w:r>
    </w:p>
    <w:p w14:paraId="1F1D8A56" w14:textId="050D0641" w:rsidR="00E968B5" w:rsidRPr="003531A9" w:rsidRDefault="00E968B5" w:rsidP="00686A5E">
      <w:pPr>
        <w:spacing w:before="120" w:after="120" w:line="380" w:lineRule="exact"/>
        <w:ind w:left="1440" w:hanging="360"/>
        <w:jc w:val="thaiDistribute"/>
        <w:rPr>
          <w:rFonts w:ascii="Arial" w:hAnsi="Arial" w:cs="Arial"/>
          <w:sz w:val="22"/>
          <w:szCs w:val="22"/>
        </w:rPr>
      </w:pPr>
      <w:r w:rsidRPr="003531A9">
        <w:rPr>
          <w:rFonts w:ascii="Arial" w:hAnsi="Arial" w:cs="Arial"/>
          <w:sz w:val="22"/>
          <w:szCs w:val="22"/>
        </w:rPr>
        <w:t xml:space="preserve">2.1 </w:t>
      </w:r>
      <w:r w:rsidR="006738B4" w:rsidRPr="003531A9">
        <w:rPr>
          <w:rFonts w:ascii="Arial" w:hAnsi="Arial" w:cs="Arial"/>
          <w:sz w:val="22"/>
          <w:szCs w:val="22"/>
        </w:rPr>
        <w:t>With the limited rate of 100 percent of the investment</w:t>
      </w:r>
      <w:r w:rsidR="003E5CE1" w:rsidRPr="003531A9">
        <w:rPr>
          <w:rFonts w:ascii="Arial" w:hAnsi="Arial" w:cs="Arial"/>
          <w:sz w:val="22"/>
          <w:szCs w:val="22"/>
        </w:rPr>
        <w:t xml:space="preserve"> or</w:t>
      </w:r>
    </w:p>
    <w:p w14:paraId="4B50C395" w14:textId="77777777" w:rsidR="00E968B5" w:rsidRPr="003531A9" w:rsidRDefault="006738B4" w:rsidP="00686A5E">
      <w:pPr>
        <w:pStyle w:val="ListParagraph"/>
        <w:numPr>
          <w:ilvl w:val="1"/>
          <w:numId w:val="10"/>
        </w:numPr>
        <w:adjustRightInd w:val="0"/>
        <w:spacing w:before="120" w:after="120" w:line="380" w:lineRule="exact"/>
        <w:jc w:val="thaiDistribute"/>
        <w:textAlignment w:val="baseline"/>
        <w:rPr>
          <w:rFonts w:ascii="Arial" w:hAnsi="Arial" w:cs="Arial"/>
          <w:sz w:val="22"/>
          <w:szCs w:val="22"/>
        </w:rPr>
      </w:pPr>
      <w:r w:rsidRPr="003531A9">
        <w:rPr>
          <w:rFonts w:ascii="Arial" w:hAnsi="Arial" w:cs="Arial"/>
          <w:sz w:val="22"/>
          <w:szCs w:val="22"/>
        </w:rPr>
        <w:t>With the limited rate of 50 percent of the efficiency improvement investment</w:t>
      </w:r>
    </w:p>
    <w:p w14:paraId="746C09C3" w14:textId="77777777" w:rsidR="00E968B5" w:rsidRPr="003531A9" w:rsidRDefault="006738B4" w:rsidP="00686A5E">
      <w:pPr>
        <w:pStyle w:val="BlockText"/>
        <w:tabs>
          <w:tab w:val="clear" w:pos="2160"/>
          <w:tab w:val="clear" w:pos="7560"/>
          <w:tab w:val="clear" w:pos="8540"/>
        </w:tabs>
        <w:spacing w:before="120" w:after="120"/>
        <w:ind w:left="1080" w:firstLine="0"/>
        <w:rPr>
          <w:rFonts w:ascii="Arial" w:hAnsi="Arial" w:cs="Arial"/>
          <w:sz w:val="22"/>
          <w:szCs w:val="22"/>
        </w:rPr>
      </w:pPr>
      <w:r w:rsidRPr="003531A9">
        <w:rPr>
          <w:rFonts w:ascii="Arial" w:hAnsi="Arial" w:cs="Arial"/>
          <w:sz w:val="22"/>
          <w:szCs w:val="22"/>
        </w:rPr>
        <w:t>Both the investment in 2.1 and 2.2 are excluded land and working capital for periods as described in the above table.</w:t>
      </w:r>
    </w:p>
    <w:p w14:paraId="6FBF677C" w14:textId="77777777" w:rsidR="00325852" w:rsidRPr="003531A9" w:rsidRDefault="00F42E87" w:rsidP="00686A5E">
      <w:pPr>
        <w:pStyle w:val="BlockText"/>
        <w:numPr>
          <w:ilvl w:val="0"/>
          <w:numId w:val="1"/>
        </w:numPr>
        <w:tabs>
          <w:tab w:val="clear" w:pos="2160"/>
          <w:tab w:val="clear" w:pos="7560"/>
          <w:tab w:val="clear" w:pos="8540"/>
        </w:tabs>
        <w:spacing w:before="120" w:after="120"/>
        <w:ind w:left="1080" w:hanging="540"/>
        <w:rPr>
          <w:rFonts w:ascii="Arial" w:hAnsi="Arial" w:cs="Arial"/>
          <w:sz w:val="22"/>
          <w:szCs w:val="22"/>
        </w:rPr>
      </w:pPr>
      <w:r w:rsidRPr="003531A9">
        <w:rPr>
          <w:rFonts w:ascii="Arial" w:hAnsi="Arial" w:cs="Arial"/>
          <w:sz w:val="22"/>
          <w:szCs w:val="22"/>
        </w:rPr>
        <w:t xml:space="preserve">In case of losses being incurred during the corporate income tax exemption period, the Group are allowed to </w:t>
      </w:r>
      <w:proofErr w:type="spellStart"/>
      <w:r w:rsidRPr="003531A9">
        <w:rPr>
          <w:rFonts w:ascii="Arial" w:hAnsi="Arial" w:cs="Arial"/>
          <w:sz w:val="22"/>
          <w:szCs w:val="22"/>
        </w:rPr>
        <w:t>utilise</w:t>
      </w:r>
      <w:proofErr w:type="spellEnd"/>
      <w:r w:rsidRPr="003531A9">
        <w:rPr>
          <w:rFonts w:ascii="Arial" w:hAnsi="Arial" w:cs="Arial"/>
          <w:sz w:val="22"/>
          <w:szCs w:val="22"/>
        </w:rPr>
        <w:t xml:space="preserve"> the loss as a deduction against net profits for a period of 5 years after exemption period.</w:t>
      </w:r>
      <w:r w:rsidR="00325852" w:rsidRPr="003531A9">
        <w:rPr>
          <w:rFonts w:ascii="Arial" w:hAnsi="Arial" w:cs="Arial"/>
          <w:sz w:val="22"/>
          <w:szCs w:val="22"/>
        </w:rPr>
        <w:t xml:space="preserve"> </w:t>
      </w:r>
    </w:p>
    <w:p w14:paraId="1CF204BF" w14:textId="77777777" w:rsidR="00325852" w:rsidRPr="003531A9" w:rsidRDefault="00325852" w:rsidP="00686A5E">
      <w:pPr>
        <w:pStyle w:val="BlockText"/>
        <w:numPr>
          <w:ilvl w:val="0"/>
          <w:numId w:val="1"/>
        </w:numPr>
        <w:tabs>
          <w:tab w:val="clear" w:pos="2160"/>
          <w:tab w:val="clear" w:pos="7560"/>
          <w:tab w:val="clear" w:pos="8540"/>
        </w:tabs>
        <w:spacing w:before="120" w:after="120"/>
        <w:ind w:left="1080" w:hanging="540"/>
        <w:rPr>
          <w:rFonts w:ascii="Arial" w:hAnsi="Arial" w:cs="Arial"/>
          <w:sz w:val="22"/>
          <w:szCs w:val="22"/>
        </w:rPr>
      </w:pPr>
      <w:r w:rsidRPr="003531A9">
        <w:rPr>
          <w:rFonts w:ascii="Arial" w:hAnsi="Arial" w:cs="Arial"/>
          <w:sz w:val="22"/>
          <w:szCs w:val="22"/>
        </w:rPr>
        <w:t>Exemption from</w:t>
      </w:r>
      <w:r w:rsidR="005C5669" w:rsidRPr="003531A9">
        <w:rPr>
          <w:rFonts w:ascii="Arial" w:hAnsi="Arial" w:cs="Arial"/>
          <w:sz w:val="22"/>
          <w:szCs w:val="22"/>
        </w:rPr>
        <w:t xml:space="preserve"> corporate</w:t>
      </w:r>
      <w:r w:rsidRPr="003531A9">
        <w:rPr>
          <w:rFonts w:ascii="Arial" w:hAnsi="Arial" w:cs="Arial"/>
          <w:sz w:val="22"/>
          <w:szCs w:val="22"/>
        </w:rPr>
        <w:t xml:space="preserve"> income tax on dividend paid from the profit of the promoted operation throughout the tax exemption period.  </w:t>
      </w:r>
    </w:p>
    <w:p w14:paraId="0BACE13E" w14:textId="5ABA708C" w:rsidR="00325852" w:rsidRPr="003531A9" w:rsidRDefault="00325852" w:rsidP="00686A5E">
      <w:pPr>
        <w:pStyle w:val="BlockText"/>
        <w:numPr>
          <w:ilvl w:val="0"/>
          <w:numId w:val="1"/>
        </w:numPr>
        <w:tabs>
          <w:tab w:val="clear" w:pos="2160"/>
          <w:tab w:val="clear" w:pos="7560"/>
          <w:tab w:val="clear" w:pos="8540"/>
        </w:tabs>
        <w:spacing w:before="120" w:after="120"/>
        <w:ind w:left="1080" w:hanging="540"/>
        <w:rPr>
          <w:rFonts w:ascii="Arial" w:hAnsi="Arial" w:cs="Arial"/>
          <w:sz w:val="22"/>
          <w:szCs w:val="22"/>
        </w:rPr>
      </w:pPr>
      <w:r w:rsidRPr="003531A9">
        <w:rPr>
          <w:rFonts w:ascii="Arial" w:hAnsi="Arial" w:cs="Arial"/>
          <w:sz w:val="22"/>
          <w:szCs w:val="22"/>
        </w:rPr>
        <w:t>Revenues that must be included in calculation of net profit is revenue from sales of by products such as scrap o</w:t>
      </w:r>
      <w:r w:rsidR="00356D11" w:rsidRPr="003531A9">
        <w:rPr>
          <w:rFonts w:ascii="Arial" w:hAnsi="Arial" w:cs="Arial"/>
          <w:sz w:val="22"/>
          <w:szCs w:val="22"/>
        </w:rPr>
        <w:t xml:space="preserve">r waste from production process (only The </w:t>
      </w:r>
      <w:proofErr w:type="spellStart"/>
      <w:r w:rsidR="00356D11" w:rsidRPr="003531A9">
        <w:rPr>
          <w:rFonts w:ascii="Arial" w:hAnsi="Arial" w:cs="Arial"/>
          <w:sz w:val="22"/>
          <w:szCs w:val="22"/>
        </w:rPr>
        <w:t>Medicpharma</w:t>
      </w:r>
      <w:proofErr w:type="spellEnd"/>
      <w:r w:rsidR="00356D11" w:rsidRPr="003531A9">
        <w:rPr>
          <w:rFonts w:ascii="Arial" w:hAnsi="Arial" w:cs="Arial"/>
          <w:sz w:val="22"/>
          <w:szCs w:val="22"/>
        </w:rPr>
        <w:t xml:space="preserve"> Co., Ltd. and A.N.B. Laboratories Co., Ltd.).</w:t>
      </w:r>
    </w:p>
    <w:p w14:paraId="0249B070" w14:textId="71F93BBE" w:rsidR="009359D4" w:rsidRPr="003531A9" w:rsidRDefault="00D07CD7" w:rsidP="00686A5E">
      <w:pPr>
        <w:pStyle w:val="BlockText"/>
        <w:spacing w:before="120" w:after="120"/>
        <w:ind w:left="540"/>
        <w:rPr>
          <w:rFonts w:ascii="Arial" w:hAnsi="Arial" w:cs="Arial"/>
          <w:sz w:val="22"/>
          <w:szCs w:val="22"/>
        </w:rPr>
      </w:pPr>
      <w:r w:rsidRPr="003531A9">
        <w:rPr>
          <w:rFonts w:ascii="Arial" w:hAnsi="Arial" w:cs="Arial"/>
          <w:sz w:val="22"/>
          <w:szCs w:val="22"/>
          <w:cs/>
        </w:rPr>
        <w:tab/>
      </w:r>
      <w:r w:rsidR="00790BBE" w:rsidRPr="003531A9">
        <w:rPr>
          <w:rFonts w:ascii="Arial" w:hAnsi="Arial" w:cs="Arial"/>
          <w:sz w:val="22"/>
          <w:szCs w:val="22"/>
        </w:rPr>
        <w:t xml:space="preserve">The </w:t>
      </w:r>
      <w:r w:rsidR="00F23831" w:rsidRPr="003531A9">
        <w:rPr>
          <w:rFonts w:ascii="Arial" w:hAnsi="Arial" w:cs="Arial"/>
          <w:sz w:val="22"/>
          <w:szCs w:val="22"/>
        </w:rPr>
        <w:t xml:space="preserve">Group must </w:t>
      </w:r>
      <w:r w:rsidR="004D6F22" w:rsidRPr="003531A9">
        <w:rPr>
          <w:rFonts w:ascii="Arial" w:hAnsi="Arial" w:cs="Arial"/>
          <w:sz w:val="22"/>
          <w:szCs w:val="22"/>
        </w:rPr>
        <w:t>comply</w:t>
      </w:r>
      <w:r w:rsidR="00790BBE" w:rsidRPr="003531A9">
        <w:rPr>
          <w:rFonts w:ascii="Arial" w:hAnsi="Arial" w:cs="Arial"/>
          <w:sz w:val="22"/>
          <w:szCs w:val="22"/>
        </w:rPr>
        <w:t xml:space="preserve"> with the conditions stipulated in the investment promotional privileges. </w:t>
      </w:r>
    </w:p>
    <w:p w14:paraId="600272E8" w14:textId="7C0E74FB" w:rsidR="00FA0D3D" w:rsidRPr="003531A9" w:rsidRDefault="00BC4349" w:rsidP="00686A5E">
      <w:pPr>
        <w:pStyle w:val="BlockText"/>
        <w:spacing w:before="120" w:after="120"/>
        <w:ind w:left="547" w:right="-43"/>
        <w:rPr>
          <w:rFonts w:ascii="Arial" w:hAnsi="Arial" w:cs="Arial"/>
          <w:sz w:val="22"/>
          <w:szCs w:val="22"/>
        </w:rPr>
      </w:pPr>
      <w:r w:rsidRPr="003531A9">
        <w:rPr>
          <w:rFonts w:ascii="Arial" w:hAnsi="Arial" w:cstheme="minorBidi"/>
          <w:sz w:val="22"/>
          <w:szCs w:val="22"/>
          <w:cs/>
        </w:rPr>
        <w:tab/>
      </w:r>
      <w:r w:rsidR="00FA0D3D" w:rsidRPr="003531A9">
        <w:rPr>
          <w:rFonts w:ascii="Arial" w:hAnsi="Arial" w:cs="Arial"/>
          <w:sz w:val="22"/>
          <w:szCs w:val="22"/>
        </w:rPr>
        <w:t xml:space="preserve">Revenues of the </w:t>
      </w:r>
      <w:r w:rsidR="00F23831" w:rsidRPr="003531A9">
        <w:rPr>
          <w:rFonts w:ascii="Arial" w:hAnsi="Arial" w:cs="Arial"/>
          <w:sz w:val="22"/>
          <w:szCs w:val="22"/>
        </w:rPr>
        <w:t>Group</w:t>
      </w:r>
      <w:r w:rsidR="00FA0D3D" w:rsidRPr="003531A9">
        <w:rPr>
          <w:rFonts w:ascii="Arial" w:hAnsi="Arial" w:cs="Arial"/>
          <w:sz w:val="22"/>
          <w:szCs w:val="22"/>
        </w:rPr>
        <w:t xml:space="preserve"> for the years </w:t>
      </w:r>
      <w:r w:rsidR="009D273D" w:rsidRPr="003531A9">
        <w:rPr>
          <w:rFonts w:ascii="Arial" w:hAnsi="Arial" w:cs="Arial"/>
          <w:sz w:val="22"/>
          <w:szCs w:val="22"/>
        </w:rPr>
        <w:t>2025 and 2024</w:t>
      </w:r>
      <w:r w:rsidR="00FA0D3D" w:rsidRPr="003531A9">
        <w:rPr>
          <w:rFonts w:ascii="Arial" w:hAnsi="Arial" w:cs="Arial"/>
          <w:sz w:val="22"/>
          <w:szCs w:val="22"/>
        </w:rPr>
        <w:t xml:space="preserve"> can be separated between the promoted and non-promoted operation</w:t>
      </w:r>
      <w:r w:rsidR="00FA0D3D" w:rsidRPr="003531A9">
        <w:rPr>
          <w:rFonts w:ascii="Arial" w:hAnsi="Arial" w:cs="Arial"/>
          <w:sz w:val="22"/>
          <w:szCs w:val="22"/>
          <w:cs/>
        </w:rPr>
        <w:t xml:space="preserve"> </w:t>
      </w:r>
      <w:r w:rsidR="00FA0D3D" w:rsidRPr="003531A9">
        <w:rPr>
          <w:rFonts w:ascii="Arial" w:hAnsi="Arial" w:cs="Arial"/>
          <w:sz w:val="22"/>
          <w:szCs w:val="22"/>
        </w:rPr>
        <w:t>as follows:</w:t>
      </w:r>
    </w:p>
    <w:p w14:paraId="58FF0D4B" w14:textId="77777777" w:rsidR="00FA0D3D" w:rsidRPr="003531A9" w:rsidRDefault="00FA0D3D" w:rsidP="00686A5E">
      <w:pPr>
        <w:tabs>
          <w:tab w:val="left" w:pos="900"/>
          <w:tab w:val="left" w:pos="2160"/>
        </w:tabs>
        <w:spacing w:line="380" w:lineRule="exact"/>
        <w:ind w:left="360" w:right="-43" w:hanging="360"/>
        <w:jc w:val="right"/>
        <w:rPr>
          <w:rFonts w:ascii="Arial" w:hAnsi="Arial" w:cs="Arial"/>
          <w:sz w:val="16"/>
          <w:szCs w:val="16"/>
        </w:rPr>
      </w:pPr>
      <w:r w:rsidRPr="003531A9">
        <w:rPr>
          <w:rFonts w:ascii="Arial" w:hAnsi="Arial" w:cs="Arial"/>
          <w:sz w:val="16"/>
          <w:szCs w:val="16"/>
        </w:rPr>
        <w:t>(Unit: Thousand Baht)</w:t>
      </w:r>
    </w:p>
    <w:tbl>
      <w:tblPr>
        <w:tblW w:w="9342" w:type="dxa"/>
        <w:tblInd w:w="558" w:type="dxa"/>
        <w:tblLayout w:type="fixed"/>
        <w:tblLook w:val="0000" w:firstRow="0" w:lastRow="0" w:firstColumn="0" w:lastColumn="0" w:noHBand="0" w:noVBand="0"/>
      </w:tblPr>
      <w:tblGrid>
        <w:gridCol w:w="1890"/>
        <w:gridCol w:w="1242"/>
        <w:gridCol w:w="1242"/>
        <w:gridCol w:w="1242"/>
        <w:gridCol w:w="1242"/>
        <w:gridCol w:w="1242"/>
        <w:gridCol w:w="1242"/>
      </w:tblGrid>
      <w:tr w:rsidR="00686A5E" w:rsidRPr="003531A9" w14:paraId="191036A2" w14:textId="77777777" w:rsidTr="00BC4349">
        <w:tc>
          <w:tcPr>
            <w:tcW w:w="1890" w:type="dxa"/>
            <w:vAlign w:val="bottom"/>
          </w:tcPr>
          <w:p w14:paraId="4BADCD03" w14:textId="77777777" w:rsidR="00FA0D3D" w:rsidRPr="003531A9" w:rsidRDefault="00FA0D3D" w:rsidP="00BC4349">
            <w:pPr>
              <w:spacing w:line="340" w:lineRule="exact"/>
              <w:jc w:val="center"/>
              <w:rPr>
                <w:rFonts w:ascii="Arial" w:hAnsi="Arial" w:cs="Arial"/>
                <w:sz w:val="16"/>
                <w:szCs w:val="16"/>
              </w:rPr>
            </w:pPr>
          </w:p>
        </w:tc>
        <w:tc>
          <w:tcPr>
            <w:tcW w:w="7452" w:type="dxa"/>
            <w:gridSpan w:val="6"/>
            <w:vAlign w:val="bottom"/>
          </w:tcPr>
          <w:p w14:paraId="659ED2F7" w14:textId="77777777" w:rsidR="00FA0D3D" w:rsidRPr="003531A9" w:rsidRDefault="00FA0D3D" w:rsidP="00BC4349">
            <w:pPr>
              <w:pBdr>
                <w:bottom w:val="single" w:sz="4" w:space="1" w:color="auto"/>
              </w:pBdr>
              <w:spacing w:line="340" w:lineRule="exact"/>
              <w:jc w:val="center"/>
              <w:rPr>
                <w:rFonts w:ascii="Arial" w:hAnsi="Arial" w:cs="Arial"/>
                <w:sz w:val="16"/>
                <w:szCs w:val="16"/>
              </w:rPr>
            </w:pPr>
            <w:r w:rsidRPr="003531A9">
              <w:rPr>
                <w:rFonts w:ascii="Arial" w:hAnsi="Arial" w:cs="Arial"/>
                <w:sz w:val="16"/>
                <w:szCs w:val="16"/>
              </w:rPr>
              <w:t>Consolidated financial statements</w:t>
            </w:r>
          </w:p>
        </w:tc>
      </w:tr>
      <w:tr w:rsidR="00686A5E" w:rsidRPr="003531A9" w14:paraId="3DE6575D" w14:textId="77777777" w:rsidTr="00BC4349">
        <w:tc>
          <w:tcPr>
            <w:tcW w:w="1890" w:type="dxa"/>
            <w:vAlign w:val="bottom"/>
          </w:tcPr>
          <w:p w14:paraId="1E0CA3B8" w14:textId="77777777" w:rsidR="00FA0D3D" w:rsidRPr="003531A9" w:rsidRDefault="00FA0D3D" w:rsidP="00BC4349">
            <w:pPr>
              <w:spacing w:line="340" w:lineRule="exact"/>
              <w:jc w:val="center"/>
              <w:rPr>
                <w:rFonts w:ascii="Arial" w:hAnsi="Arial" w:cs="Arial"/>
                <w:sz w:val="16"/>
                <w:szCs w:val="16"/>
              </w:rPr>
            </w:pPr>
          </w:p>
        </w:tc>
        <w:tc>
          <w:tcPr>
            <w:tcW w:w="2484" w:type="dxa"/>
            <w:gridSpan w:val="2"/>
            <w:vAlign w:val="bottom"/>
          </w:tcPr>
          <w:p w14:paraId="65F18C87" w14:textId="77777777" w:rsidR="00FA0D3D" w:rsidRPr="003531A9" w:rsidRDefault="00FA0D3D" w:rsidP="00BC4349">
            <w:pPr>
              <w:pBdr>
                <w:bottom w:val="single" w:sz="4" w:space="1" w:color="auto"/>
              </w:pBdr>
              <w:spacing w:line="340" w:lineRule="exact"/>
              <w:jc w:val="center"/>
              <w:rPr>
                <w:rFonts w:ascii="Arial" w:hAnsi="Arial" w:cs="Arial"/>
                <w:sz w:val="16"/>
                <w:szCs w:val="16"/>
              </w:rPr>
            </w:pPr>
            <w:r w:rsidRPr="003531A9">
              <w:rPr>
                <w:rFonts w:ascii="Arial" w:hAnsi="Arial" w:cs="Arial"/>
                <w:sz w:val="16"/>
                <w:szCs w:val="16"/>
              </w:rPr>
              <w:t>Promoted operation</w:t>
            </w:r>
          </w:p>
        </w:tc>
        <w:tc>
          <w:tcPr>
            <w:tcW w:w="2484" w:type="dxa"/>
            <w:gridSpan w:val="2"/>
            <w:vAlign w:val="bottom"/>
          </w:tcPr>
          <w:p w14:paraId="7EA90A34" w14:textId="77777777" w:rsidR="00FA0D3D" w:rsidRPr="003531A9" w:rsidRDefault="00FA0D3D" w:rsidP="00BC4349">
            <w:pPr>
              <w:pBdr>
                <w:bottom w:val="single" w:sz="4" w:space="1" w:color="auto"/>
              </w:pBdr>
              <w:spacing w:line="340" w:lineRule="exact"/>
              <w:ind w:right="-107"/>
              <w:jc w:val="center"/>
              <w:rPr>
                <w:rFonts w:ascii="Arial" w:hAnsi="Arial" w:cs="Arial"/>
                <w:sz w:val="16"/>
                <w:szCs w:val="16"/>
              </w:rPr>
            </w:pPr>
            <w:r w:rsidRPr="003531A9">
              <w:rPr>
                <w:rFonts w:ascii="Arial" w:hAnsi="Arial" w:cs="Arial"/>
                <w:sz w:val="16"/>
                <w:szCs w:val="16"/>
              </w:rPr>
              <w:t>Non-promoted operation</w:t>
            </w:r>
          </w:p>
        </w:tc>
        <w:tc>
          <w:tcPr>
            <w:tcW w:w="2484" w:type="dxa"/>
            <w:gridSpan w:val="2"/>
            <w:vAlign w:val="bottom"/>
          </w:tcPr>
          <w:p w14:paraId="35F97410" w14:textId="77777777" w:rsidR="00FA0D3D" w:rsidRPr="003531A9" w:rsidRDefault="00FA0D3D" w:rsidP="00BC4349">
            <w:pPr>
              <w:pBdr>
                <w:bottom w:val="single" w:sz="4" w:space="1" w:color="auto"/>
              </w:pBdr>
              <w:spacing w:line="340" w:lineRule="exact"/>
              <w:jc w:val="center"/>
              <w:rPr>
                <w:rFonts w:ascii="Arial" w:hAnsi="Arial" w:cs="Arial"/>
                <w:sz w:val="16"/>
                <w:szCs w:val="16"/>
              </w:rPr>
            </w:pPr>
            <w:r w:rsidRPr="003531A9">
              <w:rPr>
                <w:rFonts w:ascii="Arial" w:hAnsi="Arial" w:cs="Arial"/>
                <w:sz w:val="16"/>
                <w:szCs w:val="16"/>
              </w:rPr>
              <w:t>Total</w:t>
            </w:r>
          </w:p>
        </w:tc>
      </w:tr>
      <w:tr w:rsidR="00686A5E" w:rsidRPr="003531A9" w14:paraId="0290219D" w14:textId="77777777" w:rsidTr="00BC4349">
        <w:tc>
          <w:tcPr>
            <w:tcW w:w="1890" w:type="dxa"/>
            <w:vAlign w:val="bottom"/>
          </w:tcPr>
          <w:p w14:paraId="48B2648D" w14:textId="77777777" w:rsidR="00060639" w:rsidRPr="003531A9" w:rsidRDefault="00060639" w:rsidP="00BC4349">
            <w:pPr>
              <w:spacing w:line="340" w:lineRule="exact"/>
              <w:jc w:val="center"/>
              <w:rPr>
                <w:rFonts w:ascii="Arial" w:hAnsi="Arial" w:cs="Arial"/>
                <w:sz w:val="16"/>
                <w:szCs w:val="16"/>
              </w:rPr>
            </w:pPr>
          </w:p>
        </w:tc>
        <w:tc>
          <w:tcPr>
            <w:tcW w:w="1242" w:type="dxa"/>
            <w:vAlign w:val="bottom"/>
          </w:tcPr>
          <w:p w14:paraId="7EC83FEC" w14:textId="19A30EEF" w:rsidR="00060639" w:rsidRPr="003531A9" w:rsidRDefault="009D273D" w:rsidP="00BC4349">
            <w:pPr>
              <w:pBdr>
                <w:bottom w:val="single" w:sz="4" w:space="1" w:color="auto"/>
              </w:pBdr>
              <w:spacing w:line="340" w:lineRule="exact"/>
              <w:jc w:val="center"/>
              <w:rPr>
                <w:rFonts w:ascii="Arial" w:hAnsi="Arial" w:cs="Arial"/>
                <w:sz w:val="16"/>
                <w:szCs w:val="16"/>
              </w:rPr>
            </w:pPr>
            <w:r w:rsidRPr="003531A9">
              <w:rPr>
                <w:rFonts w:ascii="Arial" w:hAnsi="Arial" w:cs="Arial"/>
                <w:sz w:val="16"/>
                <w:szCs w:val="16"/>
              </w:rPr>
              <w:t>2025</w:t>
            </w:r>
          </w:p>
        </w:tc>
        <w:tc>
          <w:tcPr>
            <w:tcW w:w="1242" w:type="dxa"/>
            <w:vAlign w:val="bottom"/>
          </w:tcPr>
          <w:p w14:paraId="6349449B" w14:textId="2795714B" w:rsidR="00060639" w:rsidRPr="003531A9" w:rsidRDefault="009D273D" w:rsidP="00BC4349">
            <w:pPr>
              <w:pBdr>
                <w:bottom w:val="single" w:sz="4" w:space="1" w:color="auto"/>
              </w:pBdr>
              <w:spacing w:line="340" w:lineRule="exact"/>
              <w:jc w:val="center"/>
              <w:rPr>
                <w:rFonts w:ascii="Arial" w:hAnsi="Arial" w:cs="Arial"/>
                <w:sz w:val="16"/>
                <w:szCs w:val="16"/>
              </w:rPr>
            </w:pPr>
            <w:r w:rsidRPr="003531A9">
              <w:rPr>
                <w:rFonts w:ascii="Arial" w:hAnsi="Arial" w:cs="Arial"/>
                <w:sz w:val="16"/>
                <w:szCs w:val="16"/>
              </w:rPr>
              <w:t>2024</w:t>
            </w:r>
          </w:p>
        </w:tc>
        <w:tc>
          <w:tcPr>
            <w:tcW w:w="1242" w:type="dxa"/>
            <w:vAlign w:val="bottom"/>
          </w:tcPr>
          <w:p w14:paraId="0CD9E287" w14:textId="276C6274" w:rsidR="00060639" w:rsidRPr="003531A9" w:rsidRDefault="009D273D" w:rsidP="00BC4349">
            <w:pPr>
              <w:pBdr>
                <w:bottom w:val="single" w:sz="4" w:space="1" w:color="auto"/>
              </w:pBdr>
              <w:spacing w:line="340" w:lineRule="exact"/>
              <w:jc w:val="center"/>
              <w:rPr>
                <w:rFonts w:ascii="Arial" w:hAnsi="Arial" w:cs="Arial"/>
                <w:sz w:val="16"/>
                <w:szCs w:val="16"/>
              </w:rPr>
            </w:pPr>
            <w:r w:rsidRPr="003531A9">
              <w:rPr>
                <w:rFonts w:ascii="Arial" w:hAnsi="Arial" w:cs="Arial"/>
                <w:sz w:val="16"/>
                <w:szCs w:val="16"/>
              </w:rPr>
              <w:t>2025</w:t>
            </w:r>
          </w:p>
        </w:tc>
        <w:tc>
          <w:tcPr>
            <w:tcW w:w="1242" w:type="dxa"/>
            <w:vAlign w:val="bottom"/>
          </w:tcPr>
          <w:p w14:paraId="1DD3FDF5" w14:textId="3A1A9E69" w:rsidR="00060639" w:rsidRPr="003531A9" w:rsidRDefault="009D273D" w:rsidP="00BC4349">
            <w:pPr>
              <w:pBdr>
                <w:bottom w:val="single" w:sz="4" w:space="1" w:color="auto"/>
              </w:pBdr>
              <w:spacing w:line="340" w:lineRule="exact"/>
              <w:jc w:val="center"/>
              <w:rPr>
                <w:rFonts w:ascii="Arial" w:hAnsi="Arial" w:cs="Arial"/>
                <w:sz w:val="16"/>
                <w:szCs w:val="16"/>
              </w:rPr>
            </w:pPr>
            <w:r w:rsidRPr="003531A9">
              <w:rPr>
                <w:rFonts w:ascii="Arial" w:hAnsi="Arial" w:cs="Arial"/>
                <w:sz w:val="16"/>
                <w:szCs w:val="16"/>
              </w:rPr>
              <w:t>2024</w:t>
            </w:r>
          </w:p>
        </w:tc>
        <w:tc>
          <w:tcPr>
            <w:tcW w:w="1242" w:type="dxa"/>
            <w:vAlign w:val="bottom"/>
          </w:tcPr>
          <w:p w14:paraId="68C25A39" w14:textId="03440AD5" w:rsidR="00060639" w:rsidRPr="003531A9" w:rsidRDefault="009D273D" w:rsidP="00BC4349">
            <w:pPr>
              <w:pBdr>
                <w:bottom w:val="single" w:sz="4" w:space="1" w:color="auto"/>
              </w:pBdr>
              <w:spacing w:line="340" w:lineRule="exact"/>
              <w:jc w:val="center"/>
              <w:rPr>
                <w:rFonts w:ascii="Arial" w:hAnsi="Arial" w:cs="Arial"/>
                <w:sz w:val="16"/>
                <w:szCs w:val="16"/>
              </w:rPr>
            </w:pPr>
            <w:r w:rsidRPr="003531A9">
              <w:rPr>
                <w:rFonts w:ascii="Arial" w:hAnsi="Arial" w:cs="Arial"/>
                <w:sz w:val="16"/>
                <w:szCs w:val="16"/>
              </w:rPr>
              <w:t>2025</w:t>
            </w:r>
          </w:p>
        </w:tc>
        <w:tc>
          <w:tcPr>
            <w:tcW w:w="1242" w:type="dxa"/>
            <w:vAlign w:val="bottom"/>
          </w:tcPr>
          <w:p w14:paraId="030C1BB8" w14:textId="5B24B9DF" w:rsidR="00060639" w:rsidRPr="003531A9" w:rsidRDefault="009D273D" w:rsidP="00BC4349">
            <w:pPr>
              <w:pBdr>
                <w:bottom w:val="single" w:sz="4" w:space="1" w:color="auto"/>
              </w:pBdr>
              <w:spacing w:line="340" w:lineRule="exact"/>
              <w:jc w:val="center"/>
              <w:rPr>
                <w:rFonts w:ascii="Arial" w:hAnsi="Arial" w:cs="Arial"/>
                <w:sz w:val="16"/>
                <w:szCs w:val="16"/>
              </w:rPr>
            </w:pPr>
            <w:r w:rsidRPr="003531A9">
              <w:rPr>
                <w:rFonts w:ascii="Arial" w:hAnsi="Arial" w:cs="Arial"/>
                <w:sz w:val="16"/>
                <w:szCs w:val="16"/>
              </w:rPr>
              <w:t>2024</w:t>
            </w:r>
          </w:p>
        </w:tc>
      </w:tr>
      <w:tr w:rsidR="00E029CC" w:rsidRPr="003531A9" w14:paraId="1BADB0EC" w14:textId="77777777" w:rsidTr="00BC4349">
        <w:tc>
          <w:tcPr>
            <w:tcW w:w="1890" w:type="dxa"/>
            <w:vAlign w:val="bottom"/>
          </w:tcPr>
          <w:p w14:paraId="6E662740" w14:textId="77777777" w:rsidR="00E029CC" w:rsidRPr="003531A9" w:rsidRDefault="00E029CC" w:rsidP="00BC4349">
            <w:pPr>
              <w:spacing w:line="340" w:lineRule="exact"/>
              <w:ind w:left="162" w:right="-108" w:hanging="180"/>
              <w:rPr>
                <w:rFonts w:ascii="Arial" w:hAnsi="Arial" w:cs="Arial"/>
                <w:sz w:val="16"/>
                <w:szCs w:val="16"/>
              </w:rPr>
            </w:pPr>
            <w:r w:rsidRPr="003531A9">
              <w:rPr>
                <w:rFonts w:ascii="Arial" w:hAnsi="Arial" w:cs="Arial"/>
                <w:sz w:val="16"/>
                <w:szCs w:val="16"/>
              </w:rPr>
              <w:t>Revenue from hospital operations</w:t>
            </w:r>
          </w:p>
        </w:tc>
        <w:tc>
          <w:tcPr>
            <w:tcW w:w="1242" w:type="dxa"/>
            <w:vAlign w:val="bottom"/>
          </w:tcPr>
          <w:p w14:paraId="5FFCC152" w14:textId="581B03BA" w:rsidR="00E029CC" w:rsidRPr="003531A9" w:rsidRDefault="00E029CC" w:rsidP="00BC4349">
            <w:pPr>
              <w:pStyle w:val="BodyText"/>
              <w:tabs>
                <w:tab w:val="decimal" w:pos="975"/>
              </w:tabs>
              <w:spacing w:line="340" w:lineRule="exact"/>
              <w:jc w:val="right"/>
              <w:rPr>
                <w:rFonts w:ascii="Arial" w:hAnsi="Arial" w:cs="Arial"/>
                <w:sz w:val="16"/>
                <w:szCs w:val="16"/>
              </w:rPr>
            </w:pPr>
            <w:r w:rsidRPr="003531A9">
              <w:rPr>
                <w:rFonts w:ascii="Arial" w:hAnsi="Arial" w:cs="Arial"/>
                <w:sz w:val="16"/>
                <w:szCs w:val="16"/>
              </w:rPr>
              <w:t xml:space="preserve"> 22,291,953 </w:t>
            </w:r>
          </w:p>
        </w:tc>
        <w:tc>
          <w:tcPr>
            <w:tcW w:w="1242" w:type="dxa"/>
            <w:vAlign w:val="bottom"/>
          </w:tcPr>
          <w:p w14:paraId="7E9161E5" w14:textId="5EBBE9F9" w:rsidR="00E029CC" w:rsidRPr="003531A9" w:rsidRDefault="00E029CC" w:rsidP="00BC4349">
            <w:pPr>
              <w:pStyle w:val="BodyText"/>
              <w:tabs>
                <w:tab w:val="decimal" w:pos="975"/>
              </w:tabs>
              <w:spacing w:line="340" w:lineRule="exact"/>
              <w:jc w:val="right"/>
              <w:rPr>
                <w:rFonts w:ascii="Arial" w:hAnsi="Arial" w:cs="Arial"/>
                <w:sz w:val="16"/>
                <w:szCs w:val="16"/>
              </w:rPr>
            </w:pPr>
            <w:r w:rsidRPr="003531A9">
              <w:rPr>
                <w:rFonts w:ascii="Arial" w:hAnsi="Arial" w:cs="Arial"/>
                <w:sz w:val="16"/>
                <w:szCs w:val="16"/>
              </w:rPr>
              <w:t xml:space="preserve"> 12,689,129 </w:t>
            </w:r>
          </w:p>
        </w:tc>
        <w:tc>
          <w:tcPr>
            <w:tcW w:w="1242" w:type="dxa"/>
            <w:vAlign w:val="bottom"/>
          </w:tcPr>
          <w:p w14:paraId="2A6578BE" w14:textId="629AE297" w:rsidR="00E029CC" w:rsidRPr="003531A9" w:rsidRDefault="00E029CC" w:rsidP="00BC4349">
            <w:pPr>
              <w:pStyle w:val="BodyText"/>
              <w:tabs>
                <w:tab w:val="decimal" w:pos="975"/>
              </w:tabs>
              <w:spacing w:line="340" w:lineRule="exact"/>
              <w:jc w:val="right"/>
              <w:rPr>
                <w:rFonts w:ascii="Arial" w:hAnsi="Arial" w:cs="Arial"/>
                <w:sz w:val="16"/>
                <w:szCs w:val="16"/>
              </w:rPr>
            </w:pPr>
            <w:r w:rsidRPr="003531A9">
              <w:rPr>
                <w:rFonts w:ascii="Arial" w:hAnsi="Arial" w:cs="Arial"/>
                <w:sz w:val="16"/>
                <w:szCs w:val="16"/>
              </w:rPr>
              <w:t xml:space="preserve"> 85,221,746 </w:t>
            </w:r>
          </w:p>
        </w:tc>
        <w:tc>
          <w:tcPr>
            <w:tcW w:w="1242" w:type="dxa"/>
            <w:vAlign w:val="bottom"/>
          </w:tcPr>
          <w:p w14:paraId="11D5CFE4" w14:textId="79E72FF2" w:rsidR="00E029CC" w:rsidRPr="003531A9" w:rsidRDefault="00E029CC" w:rsidP="00BC4349">
            <w:pPr>
              <w:pStyle w:val="BodyText"/>
              <w:tabs>
                <w:tab w:val="decimal" w:pos="975"/>
              </w:tabs>
              <w:spacing w:line="340" w:lineRule="exact"/>
              <w:jc w:val="center"/>
              <w:rPr>
                <w:rFonts w:ascii="Arial" w:hAnsi="Arial" w:cs="Arial"/>
                <w:sz w:val="16"/>
                <w:szCs w:val="16"/>
                <w:lang w:val="en-US" w:eastAsia="en-US"/>
              </w:rPr>
            </w:pPr>
            <w:r w:rsidRPr="003531A9">
              <w:rPr>
                <w:rFonts w:ascii="Arial" w:hAnsi="Arial" w:cs="Arial"/>
                <w:sz w:val="16"/>
                <w:szCs w:val="16"/>
              </w:rPr>
              <w:t>90,</w:t>
            </w:r>
            <w:r w:rsidR="00CD1C1A" w:rsidRPr="003531A9">
              <w:rPr>
                <w:rFonts w:ascii="Arial" w:hAnsi="Arial" w:cs="Arial"/>
                <w:sz w:val="16"/>
                <w:szCs w:val="16"/>
              </w:rPr>
              <w:t>886,262</w:t>
            </w:r>
          </w:p>
        </w:tc>
        <w:tc>
          <w:tcPr>
            <w:tcW w:w="1242" w:type="dxa"/>
          </w:tcPr>
          <w:p w14:paraId="1EC825BD" w14:textId="77777777" w:rsidR="00E029CC" w:rsidRPr="003531A9" w:rsidRDefault="00E029CC" w:rsidP="00BC4349">
            <w:pPr>
              <w:pStyle w:val="BodyText"/>
              <w:tabs>
                <w:tab w:val="decimal" w:pos="975"/>
              </w:tabs>
              <w:spacing w:line="340" w:lineRule="exact"/>
              <w:jc w:val="center"/>
              <w:rPr>
                <w:rFonts w:ascii="Arial" w:hAnsi="Arial" w:cs="Arial"/>
                <w:sz w:val="16"/>
                <w:szCs w:val="16"/>
              </w:rPr>
            </w:pPr>
          </w:p>
          <w:p w14:paraId="52952083" w14:textId="7397BA04" w:rsidR="00E029CC" w:rsidRPr="003531A9" w:rsidRDefault="00E029CC" w:rsidP="00BC4349">
            <w:pPr>
              <w:pStyle w:val="BodyText"/>
              <w:tabs>
                <w:tab w:val="decimal" w:pos="975"/>
              </w:tabs>
              <w:spacing w:line="340" w:lineRule="exact"/>
              <w:jc w:val="center"/>
              <w:rPr>
                <w:rFonts w:ascii="Arial" w:hAnsi="Arial" w:cs="Arial"/>
                <w:sz w:val="16"/>
                <w:szCs w:val="16"/>
                <w:lang w:val="en-US" w:eastAsia="en-US"/>
              </w:rPr>
            </w:pPr>
            <w:r w:rsidRPr="003531A9">
              <w:rPr>
                <w:rFonts w:ascii="Arial" w:hAnsi="Arial" w:cs="Arial"/>
                <w:sz w:val="16"/>
                <w:szCs w:val="16"/>
              </w:rPr>
              <w:t xml:space="preserve"> 107,513,699 </w:t>
            </w:r>
          </w:p>
        </w:tc>
        <w:tc>
          <w:tcPr>
            <w:tcW w:w="1242" w:type="dxa"/>
            <w:vAlign w:val="bottom"/>
          </w:tcPr>
          <w:p w14:paraId="3E0D34C1" w14:textId="34118979" w:rsidR="00E029CC" w:rsidRPr="003531A9" w:rsidRDefault="00E029CC" w:rsidP="00BC4349">
            <w:pPr>
              <w:pStyle w:val="BodyText"/>
              <w:tabs>
                <w:tab w:val="decimal" w:pos="975"/>
              </w:tabs>
              <w:spacing w:line="340" w:lineRule="exact"/>
              <w:jc w:val="right"/>
              <w:rPr>
                <w:rFonts w:ascii="Arial" w:hAnsi="Arial" w:cs="Arial"/>
                <w:sz w:val="16"/>
                <w:szCs w:val="16"/>
                <w:lang w:val="en-US" w:eastAsia="en-US"/>
              </w:rPr>
            </w:pPr>
            <w:r w:rsidRPr="003531A9">
              <w:rPr>
                <w:rFonts w:ascii="Arial" w:hAnsi="Arial" w:cs="Arial"/>
                <w:sz w:val="16"/>
                <w:szCs w:val="16"/>
              </w:rPr>
              <w:t>103,</w:t>
            </w:r>
            <w:r w:rsidR="00CD1C1A" w:rsidRPr="003531A9">
              <w:rPr>
                <w:rFonts w:ascii="Arial" w:hAnsi="Arial" w:cs="Arial"/>
                <w:sz w:val="16"/>
                <w:szCs w:val="16"/>
              </w:rPr>
              <w:t>575,391</w:t>
            </w:r>
          </w:p>
        </w:tc>
      </w:tr>
      <w:tr w:rsidR="00E029CC" w:rsidRPr="003531A9" w14:paraId="6A0887F6" w14:textId="77777777" w:rsidTr="00BC4349">
        <w:tc>
          <w:tcPr>
            <w:tcW w:w="1890" w:type="dxa"/>
            <w:vAlign w:val="bottom"/>
          </w:tcPr>
          <w:p w14:paraId="71691B48" w14:textId="77777777" w:rsidR="00E029CC" w:rsidRPr="003531A9" w:rsidRDefault="00E029CC" w:rsidP="00BC4349">
            <w:pPr>
              <w:spacing w:line="340" w:lineRule="exact"/>
              <w:ind w:left="162" w:right="-108" w:hanging="180"/>
              <w:rPr>
                <w:rFonts w:ascii="Arial" w:hAnsi="Arial" w:cs="Arial"/>
                <w:sz w:val="16"/>
                <w:szCs w:val="16"/>
              </w:rPr>
            </w:pPr>
            <w:r w:rsidRPr="003531A9">
              <w:rPr>
                <w:rFonts w:ascii="Arial" w:hAnsi="Arial" w:cs="Arial"/>
                <w:sz w:val="16"/>
                <w:szCs w:val="16"/>
              </w:rPr>
              <w:t>Revenue from sales of goods</w:t>
            </w:r>
          </w:p>
        </w:tc>
        <w:tc>
          <w:tcPr>
            <w:tcW w:w="1242" w:type="dxa"/>
            <w:vAlign w:val="bottom"/>
          </w:tcPr>
          <w:p w14:paraId="68489948" w14:textId="1F1D7102" w:rsidR="00E029CC" w:rsidRPr="003531A9" w:rsidRDefault="00E029CC" w:rsidP="00BC4349">
            <w:pPr>
              <w:pStyle w:val="BodyText"/>
              <w:tabs>
                <w:tab w:val="decimal" w:pos="975"/>
              </w:tabs>
              <w:spacing w:line="340" w:lineRule="exact"/>
              <w:jc w:val="right"/>
              <w:rPr>
                <w:rFonts w:ascii="Arial" w:hAnsi="Arial" w:cs="Arial"/>
                <w:sz w:val="16"/>
                <w:szCs w:val="16"/>
              </w:rPr>
            </w:pPr>
            <w:r w:rsidRPr="003531A9">
              <w:rPr>
                <w:rFonts w:ascii="Arial" w:hAnsi="Arial" w:cs="Arial"/>
                <w:sz w:val="16"/>
                <w:szCs w:val="16"/>
              </w:rPr>
              <w:t xml:space="preserve"> 1,378,327 </w:t>
            </w:r>
          </w:p>
        </w:tc>
        <w:tc>
          <w:tcPr>
            <w:tcW w:w="1242" w:type="dxa"/>
            <w:vAlign w:val="bottom"/>
          </w:tcPr>
          <w:p w14:paraId="442D505F" w14:textId="59C22E3F" w:rsidR="00E029CC" w:rsidRPr="003531A9" w:rsidRDefault="00E029CC" w:rsidP="00BC4349">
            <w:pPr>
              <w:pStyle w:val="BodyText"/>
              <w:tabs>
                <w:tab w:val="decimal" w:pos="975"/>
              </w:tabs>
              <w:spacing w:line="340" w:lineRule="exact"/>
              <w:jc w:val="right"/>
              <w:rPr>
                <w:rFonts w:ascii="Arial" w:hAnsi="Arial" w:cs="Arial"/>
                <w:sz w:val="16"/>
                <w:szCs w:val="16"/>
              </w:rPr>
            </w:pPr>
            <w:r w:rsidRPr="003531A9">
              <w:rPr>
                <w:rFonts w:ascii="Arial" w:hAnsi="Arial" w:cs="Arial"/>
                <w:sz w:val="16"/>
                <w:szCs w:val="16"/>
              </w:rPr>
              <w:t xml:space="preserve"> 1,816,008 </w:t>
            </w:r>
          </w:p>
        </w:tc>
        <w:tc>
          <w:tcPr>
            <w:tcW w:w="1242" w:type="dxa"/>
            <w:vAlign w:val="bottom"/>
          </w:tcPr>
          <w:p w14:paraId="197137F6" w14:textId="6A925B41" w:rsidR="00E029CC" w:rsidRPr="003531A9" w:rsidRDefault="00E029CC" w:rsidP="00BC4349">
            <w:pPr>
              <w:pStyle w:val="BodyText"/>
              <w:tabs>
                <w:tab w:val="decimal" w:pos="975"/>
              </w:tabs>
              <w:spacing w:line="340" w:lineRule="exact"/>
              <w:jc w:val="right"/>
              <w:rPr>
                <w:rFonts w:ascii="Arial" w:hAnsi="Arial" w:cs="Arial"/>
                <w:sz w:val="16"/>
                <w:szCs w:val="16"/>
              </w:rPr>
            </w:pPr>
            <w:r w:rsidRPr="003531A9">
              <w:rPr>
                <w:rFonts w:ascii="Arial" w:hAnsi="Arial" w:cs="Arial"/>
                <w:sz w:val="16"/>
                <w:szCs w:val="16"/>
              </w:rPr>
              <w:t xml:space="preserve"> 2,615,249 </w:t>
            </w:r>
          </w:p>
        </w:tc>
        <w:tc>
          <w:tcPr>
            <w:tcW w:w="1242" w:type="dxa"/>
            <w:vAlign w:val="bottom"/>
          </w:tcPr>
          <w:p w14:paraId="277C9DFA" w14:textId="68922484" w:rsidR="00E029CC" w:rsidRPr="003531A9" w:rsidRDefault="00E029CC" w:rsidP="00BC4349">
            <w:pPr>
              <w:pStyle w:val="BodyText"/>
              <w:tabs>
                <w:tab w:val="decimal" w:pos="975"/>
              </w:tabs>
              <w:spacing w:line="340" w:lineRule="exact"/>
              <w:jc w:val="center"/>
              <w:rPr>
                <w:rFonts w:ascii="Arial" w:hAnsi="Arial" w:cs="Arial"/>
                <w:sz w:val="16"/>
                <w:szCs w:val="16"/>
                <w:lang w:val="en-US" w:eastAsia="en-US"/>
              </w:rPr>
            </w:pPr>
            <w:r w:rsidRPr="003531A9">
              <w:rPr>
                <w:rFonts w:ascii="Arial" w:hAnsi="Arial" w:cs="Arial"/>
                <w:sz w:val="16"/>
                <w:szCs w:val="16"/>
              </w:rPr>
              <w:t>2,</w:t>
            </w:r>
            <w:r w:rsidR="00CD1C1A" w:rsidRPr="003531A9">
              <w:rPr>
                <w:rFonts w:ascii="Arial" w:hAnsi="Arial" w:cs="Arial"/>
                <w:sz w:val="16"/>
                <w:szCs w:val="16"/>
              </w:rPr>
              <w:t>475,822</w:t>
            </w:r>
          </w:p>
        </w:tc>
        <w:tc>
          <w:tcPr>
            <w:tcW w:w="1242" w:type="dxa"/>
            <w:vAlign w:val="bottom"/>
          </w:tcPr>
          <w:p w14:paraId="72C54FD7" w14:textId="141D312F" w:rsidR="00E029CC" w:rsidRPr="003531A9" w:rsidRDefault="00E029CC" w:rsidP="00BC4349">
            <w:pPr>
              <w:pStyle w:val="BodyText"/>
              <w:tabs>
                <w:tab w:val="decimal" w:pos="975"/>
              </w:tabs>
              <w:spacing w:line="340" w:lineRule="exact"/>
              <w:jc w:val="center"/>
              <w:rPr>
                <w:rFonts w:ascii="Arial" w:hAnsi="Arial" w:cs="Arial"/>
                <w:sz w:val="16"/>
                <w:szCs w:val="16"/>
                <w:lang w:val="en-US" w:eastAsia="en-US"/>
              </w:rPr>
            </w:pPr>
            <w:r w:rsidRPr="003531A9">
              <w:rPr>
                <w:rFonts w:ascii="Arial" w:hAnsi="Arial" w:cs="Arial"/>
                <w:sz w:val="16"/>
                <w:szCs w:val="16"/>
              </w:rPr>
              <w:t xml:space="preserve"> 3,993,576 </w:t>
            </w:r>
          </w:p>
        </w:tc>
        <w:tc>
          <w:tcPr>
            <w:tcW w:w="1242" w:type="dxa"/>
            <w:vAlign w:val="bottom"/>
          </w:tcPr>
          <w:p w14:paraId="1694EB03" w14:textId="608E130A" w:rsidR="00E029CC" w:rsidRPr="003531A9" w:rsidRDefault="00E029CC" w:rsidP="00BC4349">
            <w:pPr>
              <w:pStyle w:val="BodyText"/>
              <w:tabs>
                <w:tab w:val="decimal" w:pos="975"/>
              </w:tabs>
              <w:spacing w:line="340" w:lineRule="exact"/>
              <w:jc w:val="right"/>
              <w:rPr>
                <w:rFonts w:ascii="Arial" w:hAnsi="Arial" w:cs="Arial"/>
                <w:sz w:val="16"/>
                <w:szCs w:val="16"/>
                <w:lang w:val="en-US" w:eastAsia="en-US"/>
              </w:rPr>
            </w:pPr>
            <w:r w:rsidRPr="003531A9">
              <w:rPr>
                <w:rFonts w:ascii="Arial" w:hAnsi="Arial" w:cs="Arial"/>
                <w:sz w:val="16"/>
                <w:szCs w:val="16"/>
              </w:rPr>
              <w:t>4,</w:t>
            </w:r>
            <w:r w:rsidR="00CD1C1A" w:rsidRPr="003531A9">
              <w:rPr>
                <w:rFonts w:ascii="Arial" w:hAnsi="Arial" w:cs="Arial"/>
                <w:sz w:val="16"/>
                <w:szCs w:val="16"/>
              </w:rPr>
              <w:t>291,830</w:t>
            </w:r>
          </w:p>
        </w:tc>
      </w:tr>
      <w:tr w:rsidR="00E029CC" w:rsidRPr="003531A9" w14:paraId="5821B604" w14:textId="77777777" w:rsidTr="00BC4349">
        <w:trPr>
          <w:trHeight w:val="100"/>
        </w:trPr>
        <w:tc>
          <w:tcPr>
            <w:tcW w:w="1890" w:type="dxa"/>
            <w:vAlign w:val="bottom"/>
          </w:tcPr>
          <w:p w14:paraId="6454D935" w14:textId="77777777" w:rsidR="00E029CC" w:rsidRPr="003531A9" w:rsidRDefault="00E029CC" w:rsidP="00BC4349">
            <w:pPr>
              <w:spacing w:line="340" w:lineRule="exact"/>
              <w:ind w:left="162" w:right="-108" w:hanging="180"/>
              <w:rPr>
                <w:rFonts w:ascii="Arial" w:hAnsi="Arial" w:cs="Arial"/>
                <w:sz w:val="16"/>
                <w:szCs w:val="16"/>
              </w:rPr>
            </w:pPr>
            <w:r w:rsidRPr="003531A9">
              <w:rPr>
                <w:rFonts w:ascii="Arial" w:hAnsi="Arial" w:cs="Arial"/>
                <w:sz w:val="16"/>
                <w:szCs w:val="16"/>
              </w:rPr>
              <w:t>Other income</w:t>
            </w:r>
          </w:p>
        </w:tc>
        <w:tc>
          <w:tcPr>
            <w:tcW w:w="1242" w:type="dxa"/>
            <w:vAlign w:val="bottom"/>
          </w:tcPr>
          <w:p w14:paraId="261DB53A" w14:textId="7002D1B3" w:rsidR="00E029CC" w:rsidRPr="003531A9" w:rsidRDefault="00E029CC" w:rsidP="00BC4349">
            <w:pPr>
              <w:pStyle w:val="BodyText"/>
              <w:pBdr>
                <w:bottom w:val="single" w:sz="4" w:space="1" w:color="auto"/>
              </w:pBdr>
              <w:tabs>
                <w:tab w:val="decimal" w:pos="975"/>
              </w:tabs>
              <w:spacing w:line="340" w:lineRule="exact"/>
              <w:jc w:val="right"/>
              <w:rPr>
                <w:rFonts w:ascii="Arial" w:hAnsi="Arial" w:cs="Arial"/>
                <w:sz w:val="16"/>
                <w:szCs w:val="16"/>
              </w:rPr>
            </w:pPr>
            <w:r w:rsidRPr="003531A9">
              <w:rPr>
                <w:rFonts w:ascii="Arial" w:hAnsi="Arial" w:cs="Arial"/>
                <w:sz w:val="16"/>
                <w:szCs w:val="16"/>
              </w:rPr>
              <w:t xml:space="preserve"> 1,920 </w:t>
            </w:r>
          </w:p>
        </w:tc>
        <w:tc>
          <w:tcPr>
            <w:tcW w:w="1242" w:type="dxa"/>
            <w:vAlign w:val="bottom"/>
          </w:tcPr>
          <w:p w14:paraId="5CBE25EB" w14:textId="578AA75E" w:rsidR="00E029CC" w:rsidRPr="003531A9" w:rsidRDefault="00E029CC" w:rsidP="00BC4349">
            <w:pPr>
              <w:pStyle w:val="BodyText"/>
              <w:pBdr>
                <w:bottom w:val="single" w:sz="4" w:space="1" w:color="auto"/>
              </w:pBdr>
              <w:tabs>
                <w:tab w:val="decimal" w:pos="975"/>
              </w:tabs>
              <w:spacing w:line="340" w:lineRule="exact"/>
              <w:jc w:val="right"/>
              <w:rPr>
                <w:rFonts w:ascii="Arial" w:hAnsi="Arial" w:cs="Arial"/>
                <w:sz w:val="16"/>
                <w:szCs w:val="16"/>
              </w:rPr>
            </w:pPr>
            <w:r w:rsidRPr="003531A9">
              <w:rPr>
                <w:rFonts w:ascii="Arial" w:hAnsi="Arial" w:cs="Arial"/>
                <w:sz w:val="16"/>
                <w:szCs w:val="16"/>
              </w:rPr>
              <w:t xml:space="preserve"> 258 </w:t>
            </w:r>
          </w:p>
        </w:tc>
        <w:tc>
          <w:tcPr>
            <w:tcW w:w="1242" w:type="dxa"/>
            <w:vAlign w:val="bottom"/>
          </w:tcPr>
          <w:p w14:paraId="05C19CE3" w14:textId="0EA4E04A" w:rsidR="00E029CC" w:rsidRPr="003531A9" w:rsidRDefault="00E029CC" w:rsidP="00BC4349">
            <w:pPr>
              <w:pStyle w:val="BodyText"/>
              <w:pBdr>
                <w:bottom w:val="single" w:sz="4" w:space="1" w:color="auto"/>
              </w:pBdr>
              <w:tabs>
                <w:tab w:val="decimal" w:pos="975"/>
              </w:tabs>
              <w:spacing w:line="340" w:lineRule="exact"/>
              <w:jc w:val="right"/>
              <w:rPr>
                <w:rFonts w:ascii="Arial" w:hAnsi="Arial" w:cs="Arial"/>
                <w:sz w:val="16"/>
                <w:szCs w:val="16"/>
              </w:rPr>
            </w:pPr>
            <w:r w:rsidRPr="003531A9">
              <w:rPr>
                <w:rFonts w:ascii="Arial" w:hAnsi="Arial" w:cs="Arial"/>
                <w:sz w:val="16"/>
                <w:szCs w:val="16"/>
              </w:rPr>
              <w:t xml:space="preserve"> 1,</w:t>
            </w:r>
            <w:r w:rsidR="00CD1C1A" w:rsidRPr="003531A9">
              <w:rPr>
                <w:rFonts w:ascii="Arial" w:hAnsi="Arial" w:cs="Arial"/>
                <w:sz w:val="16"/>
                <w:szCs w:val="16"/>
              </w:rPr>
              <w:t>763,28</w:t>
            </w:r>
            <w:r w:rsidR="005D58F4" w:rsidRPr="003531A9">
              <w:rPr>
                <w:rFonts w:ascii="Arial" w:hAnsi="Arial" w:cs="Arial"/>
                <w:sz w:val="16"/>
                <w:szCs w:val="16"/>
              </w:rPr>
              <w:t>7</w:t>
            </w:r>
            <w:r w:rsidRPr="003531A9">
              <w:rPr>
                <w:rFonts w:ascii="Arial" w:hAnsi="Arial" w:cs="Arial"/>
                <w:sz w:val="16"/>
                <w:szCs w:val="16"/>
              </w:rPr>
              <w:t xml:space="preserve"> </w:t>
            </w:r>
          </w:p>
        </w:tc>
        <w:tc>
          <w:tcPr>
            <w:tcW w:w="1242" w:type="dxa"/>
            <w:vAlign w:val="bottom"/>
          </w:tcPr>
          <w:p w14:paraId="6FAC753F" w14:textId="65C1C6C8" w:rsidR="00E029CC" w:rsidRPr="003531A9" w:rsidRDefault="00E029CC" w:rsidP="00BC4349">
            <w:pPr>
              <w:pStyle w:val="BodyText"/>
              <w:pBdr>
                <w:bottom w:val="single" w:sz="4" w:space="1" w:color="auto"/>
              </w:pBdr>
              <w:tabs>
                <w:tab w:val="decimal" w:pos="975"/>
              </w:tabs>
              <w:spacing w:line="340" w:lineRule="exact"/>
              <w:jc w:val="center"/>
              <w:rPr>
                <w:rFonts w:ascii="Arial" w:hAnsi="Arial" w:cs="Arial"/>
                <w:sz w:val="16"/>
                <w:szCs w:val="16"/>
                <w:lang w:val="en-US" w:eastAsia="en-US"/>
              </w:rPr>
            </w:pPr>
            <w:r w:rsidRPr="003531A9">
              <w:rPr>
                <w:rFonts w:ascii="Arial" w:hAnsi="Arial" w:cs="Arial"/>
                <w:sz w:val="16"/>
                <w:szCs w:val="16"/>
              </w:rPr>
              <w:t>1,545,329</w:t>
            </w:r>
          </w:p>
        </w:tc>
        <w:tc>
          <w:tcPr>
            <w:tcW w:w="1242" w:type="dxa"/>
          </w:tcPr>
          <w:p w14:paraId="461AE859" w14:textId="5D82610B" w:rsidR="00E029CC" w:rsidRPr="003531A9" w:rsidRDefault="00E029CC" w:rsidP="00BC4349">
            <w:pPr>
              <w:pStyle w:val="BodyText"/>
              <w:pBdr>
                <w:bottom w:val="single" w:sz="4" w:space="1" w:color="auto"/>
              </w:pBdr>
              <w:tabs>
                <w:tab w:val="decimal" w:pos="975"/>
              </w:tabs>
              <w:spacing w:line="340" w:lineRule="exact"/>
              <w:jc w:val="center"/>
              <w:rPr>
                <w:rFonts w:ascii="Arial" w:hAnsi="Arial" w:cs="Arial"/>
                <w:sz w:val="16"/>
                <w:szCs w:val="16"/>
                <w:lang w:val="en-US" w:eastAsia="en-US"/>
              </w:rPr>
            </w:pPr>
            <w:r w:rsidRPr="003531A9">
              <w:rPr>
                <w:rFonts w:ascii="Arial" w:hAnsi="Arial" w:cs="Arial"/>
                <w:sz w:val="16"/>
                <w:szCs w:val="16"/>
              </w:rPr>
              <w:t xml:space="preserve"> 1,</w:t>
            </w:r>
            <w:r w:rsidR="00CD1C1A" w:rsidRPr="003531A9">
              <w:rPr>
                <w:rFonts w:ascii="Arial" w:hAnsi="Arial" w:cs="Arial"/>
                <w:sz w:val="16"/>
                <w:szCs w:val="16"/>
              </w:rPr>
              <w:t>765,207</w:t>
            </w:r>
            <w:r w:rsidRPr="003531A9">
              <w:rPr>
                <w:rFonts w:ascii="Arial" w:hAnsi="Arial" w:cs="Arial"/>
                <w:sz w:val="16"/>
                <w:szCs w:val="16"/>
              </w:rPr>
              <w:t xml:space="preserve"> </w:t>
            </w:r>
          </w:p>
        </w:tc>
        <w:tc>
          <w:tcPr>
            <w:tcW w:w="1242" w:type="dxa"/>
            <w:vAlign w:val="bottom"/>
          </w:tcPr>
          <w:p w14:paraId="11507EEB" w14:textId="6260C61E" w:rsidR="00E029CC" w:rsidRPr="003531A9" w:rsidRDefault="00E029CC" w:rsidP="00BC4349">
            <w:pPr>
              <w:pStyle w:val="BodyText"/>
              <w:pBdr>
                <w:bottom w:val="single" w:sz="4" w:space="1" w:color="auto"/>
              </w:pBdr>
              <w:tabs>
                <w:tab w:val="decimal" w:pos="975"/>
              </w:tabs>
              <w:spacing w:line="340" w:lineRule="exact"/>
              <w:jc w:val="right"/>
              <w:rPr>
                <w:rFonts w:ascii="Arial" w:hAnsi="Arial" w:cs="Arial"/>
                <w:sz w:val="16"/>
                <w:szCs w:val="16"/>
                <w:lang w:val="en-US" w:eastAsia="en-US"/>
              </w:rPr>
            </w:pPr>
            <w:r w:rsidRPr="003531A9">
              <w:rPr>
                <w:rFonts w:ascii="Arial" w:hAnsi="Arial" w:cs="Arial"/>
                <w:sz w:val="16"/>
                <w:szCs w:val="16"/>
              </w:rPr>
              <w:t>1,545,587</w:t>
            </w:r>
          </w:p>
        </w:tc>
      </w:tr>
      <w:tr w:rsidR="00E029CC" w:rsidRPr="003531A9" w14:paraId="1BED1BF4" w14:textId="77777777" w:rsidTr="00BC4349">
        <w:tc>
          <w:tcPr>
            <w:tcW w:w="1890" w:type="dxa"/>
            <w:vAlign w:val="bottom"/>
          </w:tcPr>
          <w:p w14:paraId="20509D95" w14:textId="77777777" w:rsidR="00E029CC" w:rsidRPr="003531A9" w:rsidRDefault="00E029CC" w:rsidP="00BC4349">
            <w:pPr>
              <w:spacing w:line="340" w:lineRule="exact"/>
              <w:ind w:left="162" w:right="-108" w:hanging="180"/>
              <w:rPr>
                <w:rFonts w:ascii="Arial" w:hAnsi="Arial" w:cs="Arial"/>
                <w:sz w:val="16"/>
                <w:szCs w:val="16"/>
              </w:rPr>
            </w:pPr>
            <w:r w:rsidRPr="003531A9">
              <w:rPr>
                <w:rFonts w:ascii="Arial" w:hAnsi="Arial" w:cs="Arial"/>
                <w:sz w:val="16"/>
                <w:szCs w:val="16"/>
              </w:rPr>
              <w:t>Total revenues</w:t>
            </w:r>
          </w:p>
        </w:tc>
        <w:tc>
          <w:tcPr>
            <w:tcW w:w="1242" w:type="dxa"/>
            <w:vAlign w:val="bottom"/>
          </w:tcPr>
          <w:p w14:paraId="4FBA26B5" w14:textId="18C59F8F" w:rsidR="00E029CC" w:rsidRPr="003531A9" w:rsidRDefault="00E029CC" w:rsidP="00BC4349">
            <w:pPr>
              <w:pStyle w:val="BodyText"/>
              <w:pBdr>
                <w:bottom w:val="double" w:sz="4" w:space="1" w:color="auto"/>
              </w:pBdr>
              <w:tabs>
                <w:tab w:val="decimal" w:pos="975"/>
              </w:tabs>
              <w:spacing w:line="340" w:lineRule="exact"/>
              <w:jc w:val="right"/>
              <w:rPr>
                <w:rFonts w:ascii="Arial" w:hAnsi="Arial" w:cs="Arial"/>
                <w:sz w:val="16"/>
                <w:szCs w:val="16"/>
              </w:rPr>
            </w:pPr>
            <w:r w:rsidRPr="003531A9">
              <w:rPr>
                <w:rFonts w:ascii="Arial" w:hAnsi="Arial" w:cs="Arial"/>
                <w:sz w:val="16"/>
                <w:szCs w:val="16"/>
              </w:rPr>
              <w:t xml:space="preserve"> 23,672,200 </w:t>
            </w:r>
          </w:p>
        </w:tc>
        <w:tc>
          <w:tcPr>
            <w:tcW w:w="1242" w:type="dxa"/>
            <w:vAlign w:val="bottom"/>
          </w:tcPr>
          <w:p w14:paraId="336BD5D5" w14:textId="033DAC88" w:rsidR="00E029CC" w:rsidRPr="003531A9" w:rsidRDefault="00E029CC" w:rsidP="00BC4349">
            <w:pPr>
              <w:pStyle w:val="BodyText"/>
              <w:pBdr>
                <w:bottom w:val="double" w:sz="4" w:space="1" w:color="auto"/>
              </w:pBdr>
              <w:tabs>
                <w:tab w:val="decimal" w:pos="975"/>
              </w:tabs>
              <w:spacing w:line="340" w:lineRule="exact"/>
              <w:jc w:val="right"/>
              <w:rPr>
                <w:rFonts w:ascii="Arial" w:hAnsi="Arial" w:cs="Arial"/>
                <w:sz w:val="16"/>
                <w:szCs w:val="16"/>
              </w:rPr>
            </w:pPr>
            <w:r w:rsidRPr="003531A9">
              <w:rPr>
                <w:rFonts w:ascii="Arial" w:hAnsi="Arial" w:cs="Arial"/>
                <w:sz w:val="16"/>
                <w:szCs w:val="16"/>
              </w:rPr>
              <w:t xml:space="preserve"> 14,505,395 </w:t>
            </w:r>
          </w:p>
        </w:tc>
        <w:tc>
          <w:tcPr>
            <w:tcW w:w="1242" w:type="dxa"/>
            <w:vAlign w:val="bottom"/>
          </w:tcPr>
          <w:p w14:paraId="4AF70B51" w14:textId="529A8816" w:rsidR="00E029CC" w:rsidRPr="003531A9" w:rsidRDefault="00E029CC" w:rsidP="00BC4349">
            <w:pPr>
              <w:pStyle w:val="BodyText"/>
              <w:pBdr>
                <w:bottom w:val="double" w:sz="4" w:space="1" w:color="auto"/>
              </w:pBdr>
              <w:tabs>
                <w:tab w:val="decimal" w:pos="975"/>
              </w:tabs>
              <w:spacing w:line="340" w:lineRule="exact"/>
              <w:jc w:val="right"/>
              <w:rPr>
                <w:rFonts w:ascii="Arial" w:hAnsi="Arial" w:cs="Arial"/>
                <w:sz w:val="16"/>
                <w:szCs w:val="16"/>
              </w:rPr>
            </w:pPr>
            <w:r w:rsidRPr="003531A9">
              <w:rPr>
                <w:rFonts w:ascii="Arial" w:hAnsi="Arial" w:cs="Arial"/>
                <w:sz w:val="16"/>
                <w:szCs w:val="16"/>
              </w:rPr>
              <w:t xml:space="preserve"> 89,</w:t>
            </w:r>
            <w:r w:rsidR="00CD1C1A" w:rsidRPr="003531A9">
              <w:rPr>
                <w:rFonts w:ascii="Arial" w:hAnsi="Arial" w:cs="Arial"/>
                <w:sz w:val="16"/>
                <w:szCs w:val="16"/>
              </w:rPr>
              <w:t>600,28</w:t>
            </w:r>
            <w:r w:rsidR="005D58F4" w:rsidRPr="003531A9">
              <w:rPr>
                <w:rFonts w:ascii="Arial" w:hAnsi="Arial" w:cs="Arial"/>
                <w:sz w:val="16"/>
                <w:szCs w:val="16"/>
              </w:rPr>
              <w:t>2</w:t>
            </w:r>
            <w:r w:rsidRPr="003531A9">
              <w:rPr>
                <w:rFonts w:ascii="Arial" w:hAnsi="Arial" w:cs="Arial"/>
                <w:sz w:val="16"/>
                <w:szCs w:val="16"/>
              </w:rPr>
              <w:t xml:space="preserve"> </w:t>
            </w:r>
          </w:p>
        </w:tc>
        <w:tc>
          <w:tcPr>
            <w:tcW w:w="1242" w:type="dxa"/>
            <w:vAlign w:val="bottom"/>
          </w:tcPr>
          <w:p w14:paraId="027A1273" w14:textId="1EE8C7CE" w:rsidR="00E029CC" w:rsidRPr="003531A9" w:rsidRDefault="00E029CC" w:rsidP="00BC4349">
            <w:pPr>
              <w:pStyle w:val="BodyText"/>
              <w:pBdr>
                <w:bottom w:val="double" w:sz="4" w:space="1" w:color="auto"/>
              </w:pBdr>
              <w:tabs>
                <w:tab w:val="decimal" w:pos="975"/>
              </w:tabs>
              <w:spacing w:line="340" w:lineRule="exact"/>
              <w:jc w:val="center"/>
              <w:rPr>
                <w:rFonts w:ascii="Arial" w:hAnsi="Arial" w:cs="Arial"/>
                <w:sz w:val="16"/>
                <w:szCs w:val="16"/>
                <w:lang w:val="en-US" w:eastAsia="en-US"/>
              </w:rPr>
            </w:pPr>
            <w:r w:rsidRPr="003531A9">
              <w:rPr>
                <w:rFonts w:ascii="Arial" w:hAnsi="Arial" w:cs="Arial"/>
                <w:sz w:val="16"/>
                <w:szCs w:val="16"/>
              </w:rPr>
              <w:t>94,907,413</w:t>
            </w:r>
          </w:p>
        </w:tc>
        <w:tc>
          <w:tcPr>
            <w:tcW w:w="1242" w:type="dxa"/>
          </w:tcPr>
          <w:p w14:paraId="20226819" w14:textId="1890D296" w:rsidR="00E029CC" w:rsidRPr="003531A9" w:rsidRDefault="00E029CC" w:rsidP="00BC4349">
            <w:pPr>
              <w:pStyle w:val="BodyText"/>
              <w:pBdr>
                <w:bottom w:val="double" w:sz="4" w:space="1" w:color="auto"/>
              </w:pBdr>
              <w:tabs>
                <w:tab w:val="decimal" w:pos="975"/>
              </w:tabs>
              <w:spacing w:line="340" w:lineRule="exact"/>
              <w:jc w:val="center"/>
              <w:rPr>
                <w:rFonts w:ascii="Arial" w:hAnsi="Arial" w:cs="Arial"/>
                <w:sz w:val="16"/>
                <w:szCs w:val="16"/>
                <w:lang w:val="en-US" w:eastAsia="en-US"/>
              </w:rPr>
            </w:pPr>
            <w:r w:rsidRPr="003531A9">
              <w:rPr>
                <w:rFonts w:ascii="Arial" w:hAnsi="Arial" w:cs="Arial"/>
                <w:sz w:val="16"/>
                <w:szCs w:val="16"/>
              </w:rPr>
              <w:t xml:space="preserve"> 113,</w:t>
            </w:r>
            <w:r w:rsidR="00CD1C1A" w:rsidRPr="003531A9">
              <w:rPr>
                <w:rFonts w:ascii="Arial" w:hAnsi="Arial" w:cs="Arial"/>
                <w:sz w:val="16"/>
                <w:szCs w:val="16"/>
              </w:rPr>
              <w:t>272,482</w:t>
            </w:r>
            <w:r w:rsidRPr="003531A9">
              <w:rPr>
                <w:rFonts w:ascii="Arial" w:hAnsi="Arial" w:cs="Arial"/>
                <w:sz w:val="16"/>
                <w:szCs w:val="16"/>
              </w:rPr>
              <w:t xml:space="preserve"> </w:t>
            </w:r>
          </w:p>
        </w:tc>
        <w:tc>
          <w:tcPr>
            <w:tcW w:w="1242" w:type="dxa"/>
            <w:vAlign w:val="bottom"/>
          </w:tcPr>
          <w:p w14:paraId="630041E7" w14:textId="3D2F7334" w:rsidR="00E029CC" w:rsidRPr="003531A9" w:rsidRDefault="00E029CC" w:rsidP="00BC4349">
            <w:pPr>
              <w:pStyle w:val="BodyText"/>
              <w:pBdr>
                <w:bottom w:val="double" w:sz="4" w:space="1" w:color="auto"/>
              </w:pBdr>
              <w:tabs>
                <w:tab w:val="decimal" w:pos="975"/>
              </w:tabs>
              <w:spacing w:line="340" w:lineRule="exact"/>
              <w:jc w:val="right"/>
              <w:rPr>
                <w:rFonts w:ascii="Arial" w:hAnsi="Arial" w:cs="Arial"/>
                <w:sz w:val="16"/>
                <w:szCs w:val="16"/>
                <w:lang w:val="en-US" w:eastAsia="en-US"/>
              </w:rPr>
            </w:pPr>
            <w:r w:rsidRPr="003531A9">
              <w:rPr>
                <w:rFonts w:ascii="Arial" w:hAnsi="Arial" w:cs="Arial"/>
                <w:sz w:val="16"/>
                <w:szCs w:val="16"/>
              </w:rPr>
              <w:t>109,412,808</w:t>
            </w:r>
          </w:p>
        </w:tc>
      </w:tr>
    </w:tbl>
    <w:p w14:paraId="41A8FC33" w14:textId="44E1C0FB" w:rsidR="00686A5E" w:rsidRPr="003531A9" w:rsidRDefault="00686A5E" w:rsidP="00BC4349">
      <w:pPr>
        <w:overflowPunct/>
        <w:autoSpaceDE/>
        <w:autoSpaceDN/>
        <w:adjustRightInd/>
        <w:spacing w:line="340" w:lineRule="exact"/>
        <w:textAlignment w:val="auto"/>
        <w:rPr>
          <w:rFonts w:ascii="Arial" w:hAnsi="Arial" w:cs="Arial"/>
          <w:sz w:val="16"/>
          <w:szCs w:val="16"/>
        </w:rPr>
      </w:pPr>
      <w:bookmarkStart w:id="19" w:name="_Hlk158283504"/>
    </w:p>
    <w:p w14:paraId="327814C4" w14:textId="77777777" w:rsidR="00914CA5" w:rsidRDefault="00914CA5">
      <w:pPr>
        <w:overflowPunct/>
        <w:autoSpaceDE/>
        <w:autoSpaceDN/>
        <w:adjustRightInd/>
        <w:textAlignment w:val="auto"/>
        <w:rPr>
          <w:rFonts w:ascii="Arial" w:hAnsi="Arial" w:cs="Arial"/>
          <w:sz w:val="16"/>
          <w:szCs w:val="16"/>
        </w:rPr>
      </w:pPr>
      <w:r>
        <w:rPr>
          <w:rFonts w:ascii="Arial" w:hAnsi="Arial" w:cs="Arial"/>
          <w:sz w:val="16"/>
          <w:szCs w:val="16"/>
        </w:rPr>
        <w:br w:type="page"/>
      </w:r>
    </w:p>
    <w:p w14:paraId="75CFF272" w14:textId="03AA2C74" w:rsidR="003349EF" w:rsidRPr="003531A9" w:rsidRDefault="003349EF" w:rsidP="00BC4349">
      <w:pPr>
        <w:tabs>
          <w:tab w:val="left" w:pos="900"/>
          <w:tab w:val="left" w:pos="2160"/>
        </w:tabs>
        <w:spacing w:line="340" w:lineRule="exact"/>
        <w:ind w:left="360" w:right="-43" w:hanging="360"/>
        <w:jc w:val="right"/>
        <w:rPr>
          <w:rFonts w:ascii="Arial" w:hAnsi="Arial" w:cs="Arial"/>
          <w:sz w:val="16"/>
          <w:szCs w:val="16"/>
        </w:rPr>
      </w:pPr>
      <w:r w:rsidRPr="003531A9">
        <w:rPr>
          <w:rFonts w:ascii="Arial" w:hAnsi="Arial" w:cs="Arial"/>
          <w:sz w:val="16"/>
          <w:szCs w:val="16"/>
        </w:rPr>
        <w:lastRenderedPageBreak/>
        <w:t>(Unit: Thousand Baht)</w:t>
      </w:r>
    </w:p>
    <w:tbl>
      <w:tblPr>
        <w:tblW w:w="9342" w:type="dxa"/>
        <w:tblInd w:w="558" w:type="dxa"/>
        <w:tblLayout w:type="fixed"/>
        <w:tblLook w:val="0000" w:firstRow="0" w:lastRow="0" w:firstColumn="0" w:lastColumn="0" w:noHBand="0" w:noVBand="0"/>
      </w:tblPr>
      <w:tblGrid>
        <w:gridCol w:w="1890"/>
        <w:gridCol w:w="1242"/>
        <w:gridCol w:w="1242"/>
        <w:gridCol w:w="1242"/>
        <w:gridCol w:w="1242"/>
        <w:gridCol w:w="1242"/>
        <w:gridCol w:w="1242"/>
      </w:tblGrid>
      <w:tr w:rsidR="00686A5E" w:rsidRPr="003531A9" w14:paraId="7098BF82" w14:textId="77777777" w:rsidTr="00BC4349">
        <w:tc>
          <w:tcPr>
            <w:tcW w:w="1890" w:type="dxa"/>
            <w:vAlign w:val="bottom"/>
          </w:tcPr>
          <w:p w14:paraId="45950563" w14:textId="77777777" w:rsidR="003349EF" w:rsidRPr="003531A9" w:rsidRDefault="003349EF" w:rsidP="00BC4349">
            <w:pPr>
              <w:spacing w:line="340" w:lineRule="exact"/>
              <w:jc w:val="center"/>
              <w:rPr>
                <w:rFonts w:ascii="Arial" w:hAnsi="Arial" w:cs="Arial"/>
                <w:sz w:val="16"/>
                <w:szCs w:val="16"/>
              </w:rPr>
            </w:pPr>
          </w:p>
        </w:tc>
        <w:tc>
          <w:tcPr>
            <w:tcW w:w="7452" w:type="dxa"/>
            <w:gridSpan w:val="6"/>
            <w:vAlign w:val="bottom"/>
          </w:tcPr>
          <w:p w14:paraId="00FC781E" w14:textId="77777777" w:rsidR="003349EF" w:rsidRPr="003531A9" w:rsidRDefault="003349EF" w:rsidP="00BC4349">
            <w:pPr>
              <w:pBdr>
                <w:bottom w:val="single" w:sz="4" w:space="1" w:color="auto"/>
              </w:pBdr>
              <w:spacing w:line="340" w:lineRule="exact"/>
              <w:jc w:val="center"/>
              <w:rPr>
                <w:rFonts w:ascii="Arial" w:hAnsi="Arial" w:cs="Arial"/>
                <w:sz w:val="16"/>
                <w:szCs w:val="16"/>
              </w:rPr>
            </w:pPr>
            <w:r w:rsidRPr="003531A9">
              <w:rPr>
                <w:rFonts w:ascii="Arial" w:hAnsi="Arial" w:cs="Arial"/>
                <w:sz w:val="16"/>
                <w:szCs w:val="16"/>
              </w:rPr>
              <w:t>Separate financial statements</w:t>
            </w:r>
          </w:p>
        </w:tc>
      </w:tr>
      <w:tr w:rsidR="00686A5E" w:rsidRPr="003531A9" w14:paraId="39FC399E" w14:textId="77777777" w:rsidTr="00BC4349">
        <w:tc>
          <w:tcPr>
            <w:tcW w:w="1890" w:type="dxa"/>
            <w:vAlign w:val="bottom"/>
          </w:tcPr>
          <w:p w14:paraId="2EF7C94D" w14:textId="77777777" w:rsidR="003349EF" w:rsidRPr="003531A9" w:rsidRDefault="003349EF" w:rsidP="00BC4349">
            <w:pPr>
              <w:spacing w:line="340" w:lineRule="exact"/>
              <w:jc w:val="center"/>
              <w:rPr>
                <w:rFonts w:ascii="Arial" w:hAnsi="Arial" w:cs="Arial"/>
                <w:sz w:val="16"/>
                <w:szCs w:val="16"/>
              </w:rPr>
            </w:pPr>
          </w:p>
        </w:tc>
        <w:tc>
          <w:tcPr>
            <w:tcW w:w="2484" w:type="dxa"/>
            <w:gridSpan w:val="2"/>
            <w:vAlign w:val="bottom"/>
          </w:tcPr>
          <w:p w14:paraId="72F263B7" w14:textId="77777777" w:rsidR="003349EF" w:rsidRPr="003531A9" w:rsidRDefault="003349EF" w:rsidP="00BC4349">
            <w:pPr>
              <w:pBdr>
                <w:bottom w:val="single" w:sz="4" w:space="1" w:color="auto"/>
              </w:pBdr>
              <w:spacing w:line="340" w:lineRule="exact"/>
              <w:jc w:val="center"/>
              <w:rPr>
                <w:rFonts w:ascii="Arial" w:hAnsi="Arial" w:cs="Arial"/>
                <w:sz w:val="16"/>
                <w:szCs w:val="16"/>
              </w:rPr>
            </w:pPr>
            <w:r w:rsidRPr="003531A9">
              <w:rPr>
                <w:rFonts w:ascii="Arial" w:hAnsi="Arial" w:cs="Arial"/>
                <w:sz w:val="16"/>
                <w:szCs w:val="16"/>
              </w:rPr>
              <w:t>Promoted operation</w:t>
            </w:r>
          </w:p>
        </w:tc>
        <w:tc>
          <w:tcPr>
            <w:tcW w:w="2484" w:type="dxa"/>
            <w:gridSpan w:val="2"/>
            <w:vAlign w:val="bottom"/>
          </w:tcPr>
          <w:p w14:paraId="57E84E07" w14:textId="77777777" w:rsidR="003349EF" w:rsidRPr="003531A9" w:rsidRDefault="003349EF" w:rsidP="00BC4349">
            <w:pPr>
              <w:pBdr>
                <w:bottom w:val="single" w:sz="4" w:space="1" w:color="auto"/>
              </w:pBdr>
              <w:spacing w:line="340" w:lineRule="exact"/>
              <w:ind w:right="-107"/>
              <w:jc w:val="center"/>
              <w:rPr>
                <w:rFonts w:ascii="Arial" w:hAnsi="Arial" w:cs="Arial"/>
                <w:sz w:val="16"/>
                <w:szCs w:val="16"/>
              </w:rPr>
            </w:pPr>
            <w:r w:rsidRPr="003531A9">
              <w:rPr>
                <w:rFonts w:ascii="Arial" w:hAnsi="Arial" w:cs="Arial"/>
                <w:sz w:val="16"/>
                <w:szCs w:val="16"/>
              </w:rPr>
              <w:t>Non-promoted operation</w:t>
            </w:r>
          </w:p>
        </w:tc>
        <w:tc>
          <w:tcPr>
            <w:tcW w:w="2484" w:type="dxa"/>
            <w:gridSpan w:val="2"/>
            <w:vAlign w:val="bottom"/>
          </w:tcPr>
          <w:p w14:paraId="060647C6" w14:textId="77777777" w:rsidR="003349EF" w:rsidRPr="003531A9" w:rsidRDefault="003349EF" w:rsidP="00BC4349">
            <w:pPr>
              <w:pBdr>
                <w:bottom w:val="single" w:sz="4" w:space="1" w:color="auto"/>
              </w:pBdr>
              <w:spacing w:line="340" w:lineRule="exact"/>
              <w:jc w:val="center"/>
              <w:rPr>
                <w:rFonts w:ascii="Arial" w:hAnsi="Arial" w:cs="Arial"/>
                <w:sz w:val="16"/>
                <w:szCs w:val="16"/>
              </w:rPr>
            </w:pPr>
            <w:r w:rsidRPr="003531A9">
              <w:rPr>
                <w:rFonts w:ascii="Arial" w:hAnsi="Arial" w:cs="Arial"/>
                <w:sz w:val="16"/>
                <w:szCs w:val="16"/>
              </w:rPr>
              <w:t>Total</w:t>
            </w:r>
          </w:p>
        </w:tc>
      </w:tr>
      <w:tr w:rsidR="00686A5E" w:rsidRPr="003531A9" w14:paraId="3F81D2AE" w14:textId="77777777" w:rsidTr="00BC4349">
        <w:trPr>
          <w:trHeight w:val="82"/>
        </w:trPr>
        <w:tc>
          <w:tcPr>
            <w:tcW w:w="1890" w:type="dxa"/>
            <w:vAlign w:val="bottom"/>
          </w:tcPr>
          <w:p w14:paraId="1C3B2F34" w14:textId="77777777" w:rsidR="003349EF" w:rsidRPr="003531A9" w:rsidRDefault="003349EF" w:rsidP="00BC4349">
            <w:pPr>
              <w:spacing w:line="340" w:lineRule="exact"/>
              <w:jc w:val="center"/>
              <w:rPr>
                <w:rFonts w:ascii="Arial" w:hAnsi="Arial" w:cs="Arial"/>
                <w:sz w:val="16"/>
                <w:szCs w:val="16"/>
              </w:rPr>
            </w:pPr>
          </w:p>
        </w:tc>
        <w:tc>
          <w:tcPr>
            <w:tcW w:w="1242" w:type="dxa"/>
            <w:vAlign w:val="bottom"/>
          </w:tcPr>
          <w:p w14:paraId="258E9856" w14:textId="5B7CA50B" w:rsidR="003349EF" w:rsidRPr="003531A9" w:rsidRDefault="009D273D" w:rsidP="00BC4349">
            <w:pPr>
              <w:pBdr>
                <w:bottom w:val="single" w:sz="4" w:space="1" w:color="auto"/>
              </w:pBdr>
              <w:spacing w:line="340" w:lineRule="exact"/>
              <w:jc w:val="center"/>
              <w:rPr>
                <w:rFonts w:ascii="Arial" w:hAnsi="Arial" w:cs="Arial"/>
                <w:sz w:val="16"/>
                <w:szCs w:val="16"/>
              </w:rPr>
            </w:pPr>
            <w:r w:rsidRPr="003531A9">
              <w:rPr>
                <w:rFonts w:ascii="Arial" w:hAnsi="Arial" w:cs="Arial"/>
                <w:sz w:val="16"/>
                <w:szCs w:val="16"/>
              </w:rPr>
              <w:t>2025</w:t>
            </w:r>
          </w:p>
        </w:tc>
        <w:tc>
          <w:tcPr>
            <w:tcW w:w="1242" w:type="dxa"/>
            <w:vAlign w:val="bottom"/>
          </w:tcPr>
          <w:p w14:paraId="6A76E8CA" w14:textId="0EC317BF" w:rsidR="003349EF" w:rsidRPr="003531A9" w:rsidRDefault="009D273D" w:rsidP="00BC4349">
            <w:pPr>
              <w:pBdr>
                <w:bottom w:val="single" w:sz="4" w:space="1" w:color="auto"/>
              </w:pBdr>
              <w:spacing w:line="340" w:lineRule="exact"/>
              <w:jc w:val="center"/>
              <w:rPr>
                <w:rFonts w:ascii="Arial" w:hAnsi="Arial" w:cs="Arial"/>
                <w:sz w:val="16"/>
                <w:szCs w:val="16"/>
              </w:rPr>
            </w:pPr>
            <w:r w:rsidRPr="003531A9">
              <w:rPr>
                <w:rFonts w:ascii="Arial" w:hAnsi="Arial" w:cs="Arial"/>
                <w:sz w:val="16"/>
                <w:szCs w:val="16"/>
              </w:rPr>
              <w:t>2024</w:t>
            </w:r>
          </w:p>
        </w:tc>
        <w:tc>
          <w:tcPr>
            <w:tcW w:w="1242" w:type="dxa"/>
            <w:vAlign w:val="bottom"/>
          </w:tcPr>
          <w:p w14:paraId="6ECD8D82" w14:textId="0C80AD57" w:rsidR="003349EF" w:rsidRPr="003531A9" w:rsidRDefault="009D273D" w:rsidP="00BC4349">
            <w:pPr>
              <w:pBdr>
                <w:bottom w:val="single" w:sz="4" w:space="1" w:color="auto"/>
              </w:pBdr>
              <w:spacing w:line="340" w:lineRule="exact"/>
              <w:jc w:val="center"/>
              <w:rPr>
                <w:rFonts w:ascii="Arial" w:hAnsi="Arial" w:cs="Arial"/>
                <w:sz w:val="16"/>
                <w:szCs w:val="16"/>
              </w:rPr>
            </w:pPr>
            <w:r w:rsidRPr="003531A9">
              <w:rPr>
                <w:rFonts w:ascii="Arial" w:hAnsi="Arial" w:cs="Arial"/>
                <w:sz w:val="16"/>
                <w:szCs w:val="16"/>
              </w:rPr>
              <w:t>2025</w:t>
            </w:r>
          </w:p>
        </w:tc>
        <w:tc>
          <w:tcPr>
            <w:tcW w:w="1242" w:type="dxa"/>
            <w:vAlign w:val="bottom"/>
          </w:tcPr>
          <w:p w14:paraId="5EBAA54B" w14:textId="652E35D1" w:rsidR="003349EF" w:rsidRPr="003531A9" w:rsidRDefault="009D273D" w:rsidP="00BC4349">
            <w:pPr>
              <w:pBdr>
                <w:bottom w:val="single" w:sz="4" w:space="1" w:color="auto"/>
              </w:pBdr>
              <w:spacing w:line="340" w:lineRule="exact"/>
              <w:jc w:val="center"/>
              <w:rPr>
                <w:rFonts w:ascii="Arial" w:hAnsi="Arial" w:cs="Arial"/>
                <w:sz w:val="16"/>
                <w:szCs w:val="16"/>
              </w:rPr>
            </w:pPr>
            <w:r w:rsidRPr="003531A9">
              <w:rPr>
                <w:rFonts w:ascii="Arial" w:hAnsi="Arial" w:cs="Arial"/>
                <w:sz w:val="16"/>
                <w:szCs w:val="16"/>
              </w:rPr>
              <w:t>2024</w:t>
            </w:r>
          </w:p>
        </w:tc>
        <w:tc>
          <w:tcPr>
            <w:tcW w:w="1242" w:type="dxa"/>
            <w:vAlign w:val="bottom"/>
          </w:tcPr>
          <w:p w14:paraId="39640BD5" w14:textId="28DF5950" w:rsidR="003349EF" w:rsidRPr="003531A9" w:rsidRDefault="009D273D" w:rsidP="00BC4349">
            <w:pPr>
              <w:pBdr>
                <w:bottom w:val="single" w:sz="4" w:space="1" w:color="auto"/>
              </w:pBdr>
              <w:spacing w:line="340" w:lineRule="exact"/>
              <w:jc w:val="center"/>
              <w:rPr>
                <w:rFonts w:ascii="Arial" w:hAnsi="Arial" w:cs="Arial"/>
                <w:sz w:val="16"/>
                <w:szCs w:val="16"/>
              </w:rPr>
            </w:pPr>
            <w:r w:rsidRPr="003531A9">
              <w:rPr>
                <w:rFonts w:ascii="Arial" w:hAnsi="Arial" w:cs="Arial"/>
                <w:sz w:val="16"/>
                <w:szCs w:val="16"/>
              </w:rPr>
              <w:t>2025</w:t>
            </w:r>
          </w:p>
        </w:tc>
        <w:tc>
          <w:tcPr>
            <w:tcW w:w="1242" w:type="dxa"/>
            <w:vAlign w:val="bottom"/>
          </w:tcPr>
          <w:p w14:paraId="4E26BF32" w14:textId="228A66AB" w:rsidR="003349EF" w:rsidRPr="003531A9" w:rsidRDefault="009D273D" w:rsidP="00BC4349">
            <w:pPr>
              <w:pBdr>
                <w:bottom w:val="single" w:sz="4" w:space="1" w:color="auto"/>
              </w:pBdr>
              <w:spacing w:line="340" w:lineRule="exact"/>
              <w:jc w:val="center"/>
              <w:rPr>
                <w:rFonts w:ascii="Arial" w:hAnsi="Arial" w:cs="Arial"/>
                <w:sz w:val="16"/>
                <w:szCs w:val="16"/>
              </w:rPr>
            </w:pPr>
            <w:r w:rsidRPr="003531A9">
              <w:rPr>
                <w:rFonts w:ascii="Arial" w:hAnsi="Arial" w:cs="Arial"/>
                <w:sz w:val="16"/>
                <w:szCs w:val="16"/>
              </w:rPr>
              <w:t>2024</w:t>
            </w:r>
          </w:p>
        </w:tc>
      </w:tr>
      <w:tr w:rsidR="00B83A65" w:rsidRPr="003531A9" w14:paraId="51D52313" w14:textId="77777777" w:rsidTr="00BC4349">
        <w:tc>
          <w:tcPr>
            <w:tcW w:w="1890" w:type="dxa"/>
            <w:vAlign w:val="bottom"/>
          </w:tcPr>
          <w:p w14:paraId="727C3E2A" w14:textId="77777777" w:rsidR="00B83A65" w:rsidRPr="003531A9" w:rsidRDefault="00B83A65" w:rsidP="00BC4349">
            <w:pPr>
              <w:spacing w:line="340" w:lineRule="exact"/>
              <w:ind w:left="162" w:right="-108" w:hanging="180"/>
              <w:rPr>
                <w:rFonts w:ascii="Arial" w:hAnsi="Arial" w:cs="Arial"/>
                <w:sz w:val="16"/>
                <w:szCs w:val="16"/>
              </w:rPr>
            </w:pPr>
            <w:r w:rsidRPr="003531A9">
              <w:rPr>
                <w:rFonts w:ascii="Arial" w:hAnsi="Arial" w:cs="Arial"/>
                <w:sz w:val="16"/>
                <w:szCs w:val="16"/>
              </w:rPr>
              <w:t>Revenue from hospital operations</w:t>
            </w:r>
          </w:p>
        </w:tc>
        <w:tc>
          <w:tcPr>
            <w:tcW w:w="1242" w:type="dxa"/>
            <w:vAlign w:val="bottom"/>
          </w:tcPr>
          <w:p w14:paraId="2369D31C" w14:textId="679B78B9" w:rsidR="00B83A65" w:rsidRPr="003531A9" w:rsidRDefault="00B83A65" w:rsidP="00BC4349">
            <w:pPr>
              <w:pStyle w:val="BodyText"/>
              <w:tabs>
                <w:tab w:val="decimal" w:pos="975"/>
              </w:tabs>
              <w:spacing w:line="340" w:lineRule="exact"/>
              <w:jc w:val="right"/>
              <w:rPr>
                <w:rFonts w:ascii="Arial" w:hAnsi="Arial" w:cs="Arial"/>
                <w:sz w:val="16"/>
                <w:szCs w:val="16"/>
              </w:rPr>
            </w:pPr>
            <w:r w:rsidRPr="003531A9">
              <w:rPr>
                <w:rFonts w:ascii="Arial" w:hAnsi="Arial" w:cs="Arial"/>
                <w:sz w:val="16"/>
                <w:szCs w:val="16"/>
              </w:rPr>
              <w:t xml:space="preserve"> 18,247,348 </w:t>
            </w:r>
          </w:p>
        </w:tc>
        <w:tc>
          <w:tcPr>
            <w:tcW w:w="1242" w:type="dxa"/>
            <w:vAlign w:val="bottom"/>
          </w:tcPr>
          <w:p w14:paraId="2DD4AAC5" w14:textId="52974816" w:rsidR="00B83A65" w:rsidRPr="003531A9" w:rsidRDefault="00B83A65" w:rsidP="00BC4349">
            <w:pPr>
              <w:pStyle w:val="BodyText"/>
              <w:tabs>
                <w:tab w:val="decimal" w:pos="975"/>
              </w:tabs>
              <w:spacing w:line="340" w:lineRule="exact"/>
              <w:jc w:val="right"/>
              <w:rPr>
                <w:rFonts w:ascii="Arial" w:hAnsi="Arial" w:cs="Arial"/>
                <w:sz w:val="16"/>
                <w:szCs w:val="16"/>
              </w:rPr>
            </w:pPr>
            <w:r w:rsidRPr="003531A9">
              <w:rPr>
                <w:rFonts w:ascii="Arial" w:hAnsi="Arial" w:cs="Arial"/>
                <w:sz w:val="16"/>
                <w:szCs w:val="16"/>
              </w:rPr>
              <w:t>12,527,035</w:t>
            </w:r>
          </w:p>
        </w:tc>
        <w:tc>
          <w:tcPr>
            <w:tcW w:w="1242" w:type="dxa"/>
            <w:vAlign w:val="bottom"/>
          </w:tcPr>
          <w:p w14:paraId="52A819FD" w14:textId="10BDDFE0" w:rsidR="00B83A65" w:rsidRPr="003531A9" w:rsidRDefault="00B83A65" w:rsidP="00BC4349">
            <w:pPr>
              <w:pStyle w:val="BodyText"/>
              <w:tabs>
                <w:tab w:val="decimal" w:pos="975"/>
              </w:tabs>
              <w:spacing w:line="340" w:lineRule="exact"/>
              <w:jc w:val="right"/>
              <w:rPr>
                <w:rFonts w:ascii="Arial" w:hAnsi="Arial" w:cs="Arial"/>
                <w:sz w:val="16"/>
                <w:szCs w:val="16"/>
              </w:rPr>
            </w:pPr>
            <w:r w:rsidRPr="003531A9">
              <w:rPr>
                <w:rFonts w:ascii="Arial" w:hAnsi="Arial" w:cs="Arial"/>
                <w:sz w:val="16"/>
                <w:szCs w:val="16"/>
              </w:rPr>
              <w:t xml:space="preserve"> 330,550 </w:t>
            </w:r>
          </w:p>
        </w:tc>
        <w:tc>
          <w:tcPr>
            <w:tcW w:w="1242" w:type="dxa"/>
            <w:vAlign w:val="bottom"/>
          </w:tcPr>
          <w:p w14:paraId="15F9D142" w14:textId="16D971A8" w:rsidR="00B83A65" w:rsidRPr="003531A9" w:rsidRDefault="00B83A65" w:rsidP="00BC4349">
            <w:pPr>
              <w:pStyle w:val="BodyText"/>
              <w:tabs>
                <w:tab w:val="decimal" w:pos="975"/>
              </w:tabs>
              <w:spacing w:line="340" w:lineRule="exact"/>
              <w:jc w:val="right"/>
              <w:rPr>
                <w:rFonts w:ascii="Arial" w:hAnsi="Arial" w:cs="Arial"/>
                <w:sz w:val="16"/>
                <w:szCs w:val="16"/>
              </w:rPr>
            </w:pPr>
            <w:r w:rsidRPr="003531A9">
              <w:rPr>
                <w:rFonts w:ascii="Arial" w:hAnsi="Arial" w:cs="Arial"/>
                <w:sz w:val="16"/>
                <w:szCs w:val="16"/>
              </w:rPr>
              <w:t>4,818,164</w:t>
            </w:r>
          </w:p>
        </w:tc>
        <w:tc>
          <w:tcPr>
            <w:tcW w:w="1242" w:type="dxa"/>
            <w:vAlign w:val="bottom"/>
          </w:tcPr>
          <w:p w14:paraId="2BDD9C5B" w14:textId="164A8B78" w:rsidR="00B83A65" w:rsidRPr="003531A9" w:rsidRDefault="00B83A65" w:rsidP="00BC4349">
            <w:pPr>
              <w:pStyle w:val="BodyText"/>
              <w:tabs>
                <w:tab w:val="decimal" w:pos="975"/>
              </w:tabs>
              <w:spacing w:line="340" w:lineRule="exact"/>
              <w:jc w:val="right"/>
              <w:rPr>
                <w:rFonts w:ascii="Arial" w:hAnsi="Arial" w:cs="Arial"/>
                <w:sz w:val="16"/>
                <w:szCs w:val="16"/>
              </w:rPr>
            </w:pPr>
            <w:r w:rsidRPr="003531A9">
              <w:rPr>
                <w:rFonts w:ascii="Arial" w:hAnsi="Arial" w:cs="Arial"/>
                <w:sz w:val="16"/>
                <w:szCs w:val="16"/>
              </w:rPr>
              <w:t>18,577,898</w:t>
            </w:r>
          </w:p>
        </w:tc>
        <w:tc>
          <w:tcPr>
            <w:tcW w:w="1242" w:type="dxa"/>
            <w:vAlign w:val="bottom"/>
          </w:tcPr>
          <w:p w14:paraId="6FC41E8E" w14:textId="35262724" w:rsidR="00B83A65" w:rsidRPr="003531A9" w:rsidRDefault="00B83A65" w:rsidP="00BC4349">
            <w:pPr>
              <w:pStyle w:val="BodyText"/>
              <w:tabs>
                <w:tab w:val="decimal" w:pos="975"/>
              </w:tabs>
              <w:spacing w:line="340" w:lineRule="exact"/>
              <w:jc w:val="right"/>
              <w:rPr>
                <w:rFonts w:ascii="Arial" w:hAnsi="Arial" w:cs="Arial"/>
                <w:sz w:val="16"/>
                <w:szCs w:val="16"/>
              </w:rPr>
            </w:pPr>
            <w:r w:rsidRPr="003531A9">
              <w:rPr>
                <w:rFonts w:ascii="Arial" w:hAnsi="Arial" w:cs="Arial"/>
                <w:sz w:val="16"/>
                <w:szCs w:val="16"/>
              </w:rPr>
              <w:t>17,345,199</w:t>
            </w:r>
          </w:p>
        </w:tc>
      </w:tr>
      <w:tr w:rsidR="00B83A65" w:rsidRPr="003531A9" w14:paraId="20821790" w14:textId="77777777" w:rsidTr="00BC4349">
        <w:trPr>
          <w:trHeight w:val="100"/>
        </w:trPr>
        <w:tc>
          <w:tcPr>
            <w:tcW w:w="1890" w:type="dxa"/>
            <w:vAlign w:val="bottom"/>
          </w:tcPr>
          <w:p w14:paraId="78AF628C" w14:textId="77777777" w:rsidR="00B83A65" w:rsidRPr="003531A9" w:rsidRDefault="00B83A65" w:rsidP="00BC4349">
            <w:pPr>
              <w:spacing w:line="340" w:lineRule="exact"/>
              <w:ind w:left="162" w:right="-108" w:hanging="180"/>
              <w:rPr>
                <w:rFonts w:ascii="Arial" w:hAnsi="Arial" w:cs="Arial"/>
                <w:sz w:val="16"/>
                <w:szCs w:val="16"/>
              </w:rPr>
            </w:pPr>
            <w:r w:rsidRPr="003531A9">
              <w:rPr>
                <w:rFonts w:ascii="Arial" w:hAnsi="Arial" w:cs="Arial"/>
                <w:sz w:val="16"/>
                <w:szCs w:val="16"/>
              </w:rPr>
              <w:t>Other income</w:t>
            </w:r>
          </w:p>
        </w:tc>
        <w:tc>
          <w:tcPr>
            <w:tcW w:w="1242" w:type="dxa"/>
            <w:vAlign w:val="bottom"/>
          </w:tcPr>
          <w:p w14:paraId="7B647C1B" w14:textId="27AEB861" w:rsidR="00B83A65" w:rsidRPr="003531A9" w:rsidRDefault="00B83A65" w:rsidP="00BC4349">
            <w:pPr>
              <w:pStyle w:val="BodyText"/>
              <w:pBdr>
                <w:bottom w:val="single" w:sz="4" w:space="1" w:color="auto"/>
              </w:pBdr>
              <w:tabs>
                <w:tab w:val="decimal" w:pos="975"/>
              </w:tabs>
              <w:spacing w:line="340" w:lineRule="exact"/>
              <w:jc w:val="right"/>
              <w:rPr>
                <w:rFonts w:ascii="Arial" w:hAnsi="Arial" w:cs="Arial"/>
                <w:sz w:val="16"/>
                <w:szCs w:val="16"/>
              </w:rPr>
            </w:pPr>
            <w:r w:rsidRPr="003531A9">
              <w:rPr>
                <w:rFonts w:ascii="Arial" w:hAnsi="Arial" w:cs="Arial"/>
                <w:sz w:val="16"/>
                <w:szCs w:val="16"/>
              </w:rPr>
              <w:t xml:space="preserve"> -   </w:t>
            </w:r>
          </w:p>
        </w:tc>
        <w:tc>
          <w:tcPr>
            <w:tcW w:w="1242" w:type="dxa"/>
            <w:vAlign w:val="bottom"/>
          </w:tcPr>
          <w:p w14:paraId="58FA23B3" w14:textId="13B85205" w:rsidR="00B83A65" w:rsidRPr="003531A9" w:rsidRDefault="00B83A65" w:rsidP="00BC4349">
            <w:pPr>
              <w:pStyle w:val="BodyText"/>
              <w:pBdr>
                <w:bottom w:val="single" w:sz="4" w:space="1" w:color="auto"/>
              </w:pBdr>
              <w:tabs>
                <w:tab w:val="decimal" w:pos="975"/>
              </w:tabs>
              <w:spacing w:line="340" w:lineRule="exact"/>
              <w:jc w:val="right"/>
              <w:rPr>
                <w:rFonts w:ascii="Arial" w:hAnsi="Arial" w:cs="Arial"/>
                <w:sz w:val="16"/>
                <w:szCs w:val="16"/>
              </w:rPr>
            </w:pPr>
            <w:r w:rsidRPr="003531A9">
              <w:rPr>
                <w:rFonts w:ascii="Arial" w:hAnsi="Arial" w:cs="Arial"/>
                <w:sz w:val="16"/>
                <w:szCs w:val="16"/>
              </w:rPr>
              <w:t>-</w:t>
            </w:r>
          </w:p>
        </w:tc>
        <w:tc>
          <w:tcPr>
            <w:tcW w:w="1242" w:type="dxa"/>
            <w:vAlign w:val="bottom"/>
          </w:tcPr>
          <w:p w14:paraId="0F3868AA" w14:textId="60F33D8E" w:rsidR="00B83A65" w:rsidRPr="003531A9" w:rsidRDefault="00B83A65" w:rsidP="00BC4349">
            <w:pPr>
              <w:pStyle w:val="BodyText"/>
              <w:pBdr>
                <w:bottom w:val="single" w:sz="4" w:space="1" w:color="auto"/>
              </w:pBdr>
              <w:tabs>
                <w:tab w:val="decimal" w:pos="975"/>
              </w:tabs>
              <w:spacing w:line="340" w:lineRule="exact"/>
              <w:jc w:val="right"/>
              <w:rPr>
                <w:rFonts w:ascii="Arial" w:hAnsi="Arial" w:cs="Arial"/>
                <w:sz w:val="16"/>
                <w:szCs w:val="16"/>
              </w:rPr>
            </w:pPr>
            <w:r w:rsidRPr="003531A9">
              <w:rPr>
                <w:rFonts w:ascii="Arial" w:hAnsi="Arial" w:cs="Arial"/>
                <w:sz w:val="16"/>
                <w:szCs w:val="16"/>
              </w:rPr>
              <w:t xml:space="preserve"> 1</w:t>
            </w:r>
            <w:r w:rsidR="00CD1C1A" w:rsidRPr="003531A9">
              <w:rPr>
                <w:rFonts w:ascii="Arial" w:hAnsi="Arial" w:cs="Arial"/>
                <w:sz w:val="16"/>
                <w:szCs w:val="16"/>
              </w:rPr>
              <w:t>1,990,779</w:t>
            </w:r>
            <w:r w:rsidRPr="003531A9">
              <w:rPr>
                <w:rFonts w:ascii="Arial" w:hAnsi="Arial" w:cs="Arial"/>
                <w:sz w:val="16"/>
                <w:szCs w:val="16"/>
              </w:rPr>
              <w:t xml:space="preserve"> </w:t>
            </w:r>
          </w:p>
        </w:tc>
        <w:tc>
          <w:tcPr>
            <w:tcW w:w="1242" w:type="dxa"/>
            <w:vAlign w:val="bottom"/>
          </w:tcPr>
          <w:p w14:paraId="0214050C" w14:textId="2B694244" w:rsidR="00B83A65" w:rsidRPr="003531A9" w:rsidRDefault="00B83A65" w:rsidP="00BC4349">
            <w:pPr>
              <w:pStyle w:val="BodyText"/>
              <w:pBdr>
                <w:bottom w:val="single" w:sz="4" w:space="1" w:color="auto"/>
              </w:pBdr>
              <w:tabs>
                <w:tab w:val="decimal" w:pos="975"/>
              </w:tabs>
              <w:spacing w:line="340" w:lineRule="exact"/>
              <w:jc w:val="right"/>
              <w:rPr>
                <w:rFonts w:ascii="Arial" w:hAnsi="Arial" w:cs="Arial"/>
                <w:sz w:val="16"/>
                <w:szCs w:val="16"/>
              </w:rPr>
            </w:pPr>
            <w:r w:rsidRPr="003531A9">
              <w:rPr>
                <w:rFonts w:ascii="Arial" w:hAnsi="Arial" w:cs="Arial"/>
                <w:sz w:val="16"/>
                <w:szCs w:val="16"/>
              </w:rPr>
              <w:t>12,332,978</w:t>
            </w:r>
          </w:p>
        </w:tc>
        <w:tc>
          <w:tcPr>
            <w:tcW w:w="1242" w:type="dxa"/>
            <w:vAlign w:val="bottom"/>
          </w:tcPr>
          <w:p w14:paraId="5512552E" w14:textId="3DD570E0" w:rsidR="00B83A65" w:rsidRPr="003531A9" w:rsidRDefault="007345A7" w:rsidP="00BC4349">
            <w:pPr>
              <w:pStyle w:val="BodyText"/>
              <w:pBdr>
                <w:bottom w:val="single" w:sz="4" w:space="1" w:color="auto"/>
              </w:pBdr>
              <w:tabs>
                <w:tab w:val="decimal" w:pos="975"/>
              </w:tabs>
              <w:spacing w:line="340" w:lineRule="exact"/>
              <w:jc w:val="right"/>
              <w:rPr>
                <w:rFonts w:ascii="Arial" w:hAnsi="Arial" w:cs="Arial"/>
                <w:sz w:val="16"/>
                <w:szCs w:val="16"/>
              </w:rPr>
            </w:pPr>
            <w:r w:rsidRPr="003531A9">
              <w:rPr>
                <w:rFonts w:ascii="Arial" w:hAnsi="Arial" w:cs="Arial"/>
                <w:sz w:val="16"/>
                <w:szCs w:val="16"/>
              </w:rPr>
              <w:t>11,990,779</w:t>
            </w:r>
          </w:p>
        </w:tc>
        <w:tc>
          <w:tcPr>
            <w:tcW w:w="1242" w:type="dxa"/>
            <w:vAlign w:val="bottom"/>
          </w:tcPr>
          <w:p w14:paraId="3B5AABEB" w14:textId="7E2B3868" w:rsidR="00B83A65" w:rsidRPr="003531A9" w:rsidRDefault="00B83A65" w:rsidP="00BC4349">
            <w:pPr>
              <w:pStyle w:val="BodyText"/>
              <w:pBdr>
                <w:bottom w:val="single" w:sz="4" w:space="1" w:color="auto"/>
              </w:pBdr>
              <w:tabs>
                <w:tab w:val="decimal" w:pos="975"/>
              </w:tabs>
              <w:spacing w:line="340" w:lineRule="exact"/>
              <w:jc w:val="right"/>
              <w:rPr>
                <w:rFonts w:ascii="Arial" w:hAnsi="Arial" w:cs="Arial"/>
                <w:sz w:val="16"/>
                <w:szCs w:val="16"/>
              </w:rPr>
            </w:pPr>
            <w:r w:rsidRPr="003531A9">
              <w:rPr>
                <w:rFonts w:ascii="Arial" w:hAnsi="Arial" w:cs="Arial"/>
                <w:sz w:val="16"/>
                <w:szCs w:val="16"/>
              </w:rPr>
              <w:t>12,332,978</w:t>
            </w:r>
          </w:p>
        </w:tc>
      </w:tr>
      <w:tr w:rsidR="00B83A65" w:rsidRPr="003531A9" w14:paraId="35FB5E66" w14:textId="77777777" w:rsidTr="00BC4349">
        <w:tc>
          <w:tcPr>
            <w:tcW w:w="1890" w:type="dxa"/>
            <w:vAlign w:val="bottom"/>
          </w:tcPr>
          <w:p w14:paraId="39CEA3D7" w14:textId="77777777" w:rsidR="00B83A65" w:rsidRPr="003531A9" w:rsidRDefault="00B83A65" w:rsidP="00BC4349">
            <w:pPr>
              <w:spacing w:line="340" w:lineRule="exact"/>
              <w:ind w:left="162" w:right="-108" w:hanging="180"/>
              <w:rPr>
                <w:rFonts w:ascii="Arial" w:hAnsi="Arial" w:cs="Arial"/>
                <w:sz w:val="16"/>
                <w:szCs w:val="16"/>
              </w:rPr>
            </w:pPr>
            <w:r w:rsidRPr="003531A9">
              <w:rPr>
                <w:rFonts w:ascii="Arial" w:hAnsi="Arial" w:cs="Arial"/>
                <w:sz w:val="16"/>
                <w:szCs w:val="16"/>
              </w:rPr>
              <w:t>Total revenues</w:t>
            </w:r>
          </w:p>
        </w:tc>
        <w:tc>
          <w:tcPr>
            <w:tcW w:w="1242" w:type="dxa"/>
            <w:vAlign w:val="bottom"/>
          </w:tcPr>
          <w:p w14:paraId="47702F3E" w14:textId="6DADBA22" w:rsidR="00B83A65" w:rsidRPr="003531A9" w:rsidRDefault="00B83A65" w:rsidP="00BC4349">
            <w:pPr>
              <w:pStyle w:val="BodyText"/>
              <w:pBdr>
                <w:bottom w:val="double" w:sz="4" w:space="1" w:color="auto"/>
              </w:pBdr>
              <w:tabs>
                <w:tab w:val="decimal" w:pos="975"/>
              </w:tabs>
              <w:spacing w:line="340" w:lineRule="exact"/>
              <w:jc w:val="right"/>
              <w:rPr>
                <w:rFonts w:ascii="Arial" w:hAnsi="Arial" w:cs="Arial"/>
                <w:sz w:val="16"/>
                <w:szCs w:val="16"/>
              </w:rPr>
            </w:pPr>
            <w:r w:rsidRPr="003531A9">
              <w:rPr>
                <w:rFonts w:ascii="Arial" w:hAnsi="Arial" w:cs="Arial"/>
                <w:sz w:val="16"/>
                <w:szCs w:val="16"/>
              </w:rPr>
              <w:t xml:space="preserve"> 18,247,348 </w:t>
            </w:r>
          </w:p>
        </w:tc>
        <w:tc>
          <w:tcPr>
            <w:tcW w:w="1242" w:type="dxa"/>
            <w:vAlign w:val="bottom"/>
          </w:tcPr>
          <w:p w14:paraId="35D149F2" w14:textId="5B1FED4F" w:rsidR="00B83A65" w:rsidRPr="003531A9" w:rsidRDefault="00B83A65" w:rsidP="00BC4349">
            <w:pPr>
              <w:pStyle w:val="BodyText"/>
              <w:pBdr>
                <w:bottom w:val="double" w:sz="4" w:space="1" w:color="auto"/>
              </w:pBdr>
              <w:tabs>
                <w:tab w:val="decimal" w:pos="975"/>
              </w:tabs>
              <w:spacing w:line="340" w:lineRule="exact"/>
              <w:jc w:val="right"/>
              <w:rPr>
                <w:rFonts w:ascii="Arial" w:hAnsi="Arial" w:cs="Arial"/>
                <w:sz w:val="16"/>
                <w:szCs w:val="16"/>
              </w:rPr>
            </w:pPr>
            <w:r w:rsidRPr="003531A9">
              <w:rPr>
                <w:rFonts w:ascii="Arial" w:hAnsi="Arial" w:cs="Arial"/>
                <w:sz w:val="16"/>
                <w:szCs w:val="16"/>
              </w:rPr>
              <w:t>12,527,035</w:t>
            </w:r>
          </w:p>
        </w:tc>
        <w:tc>
          <w:tcPr>
            <w:tcW w:w="1242" w:type="dxa"/>
            <w:vAlign w:val="bottom"/>
          </w:tcPr>
          <w:p w14:paraId="390E9C63" w14:textId="50A45B7B" w:rsidR="00B83A65" w:rsidRPr="003531A9" w:rsidRDefault="00B83A65" w:rsidP="00BC4349">
            <w:pPr>
              <w:pStyle w:val="BodyText"/>
              <w:pBdr>
                <w:bottom w:val="double" w:sz="4" w:space="1" w:color="auto"/>
              </w:pBdr>
              <w:tabs>
                <w:tab w:val="decimal" w:pos="975"/>
              </w:tabs>
              <w:spacing w:line="340" w:lineRule="exact"/>
              <w:jc w:val="right"/>
              <w:rPr>
                <w:rFonts w:ascii="Arial" w:hAnsi="Arial" w:cs="Arial"/>
                <w:sz w:val="16"/>
                <w:szCs w:val="16"/>
              </w:rPr>
            </w:pPr>
            <w:r w:rsidRPr="003531A9">
              <w:rPr>
                <w:rFonts w:ascii="Arial" w:hAnsi="Arial" w:cs="Arial"/>
                <w:sz w:val="16"/>
                <w:szCs w:val="16"/>
              </w:rPr>
              <w:t xml:space="preserve"> 12,</w:t>
            </w:r>
            <w:r w:rsidR="00CD1C1A" w:rsidRPr="003531A9">
              <w:rPr>
                <w:rFonts w:ascii="Arial" w:hAnsi="Arial" w:cs="Arial"/>
                <w:sz w:val="16"/>
                <w:szCs w:val="16"/>
              </w:rPr>
              <w:t>321,329</w:t>
            </w:r>
            <w:r w:rsidRPr="003531A9">
              <w:rPr>
                <w:rFonts w:ascii="Arial" w:hAnsi="Arial" w:cs="Arial"/>
                <w:sz w:val="16"/>
                <w:szCs w:val="16"/>
              </w:rPr>
              <w:t xml:space="preserve"> </w:t>
            </w:r>
          </w:p>
        </w:tc>
        <w:tc>
          <w:tcPr>
            <w:tcW w:w="1242" w:type="dxa"/>
            <w:vAlign w:val="bottom"/>
          </w:tcPr>
          <w:p w14:paraId="009242C8" w14:textId="0F297A76" w:rsidR="00B83A65" w:rsidRPr="003531A9" w:rsidRDefault="00B83A65" w:rsidP="00BC4349">
            <w:pPr>
              <w:pStyle w:val="BodyText"/>
              <w:pBdr>
                <w:bottom w:val="double" w:sz="4" w:space="1" w:color="auto"/>
              </w:pBdr>
              <w:tabs>
                <w:tab w:val="decimal" w:pos="975"/>
              </w:tabs>
              <w:spacing w:line="340" w:lineRule="exact"/>
              <w:jc w:val="right"/>
              <w:rPr>
                <w:rFonts w:ascii="Arial" w:hAnsi="Arial" w:cs="Arial"/>
                <w:sz w:val="16"/>
                <w:szCs w:val="16"/>
              </w:rPr>
            </w:pPr>
            <w:r w:rsidRPr="003531A9">
              <w:rPr>
                <w:rFonts w:ascii="Arial" w:hAnsi="Arial" w:cs="Arial"/>
                <w:sz w:val="16"/>
                <w:szCs w:val="16"/>
              </w:rPr>
              <w:t>17,151,142</w:t>
            </w:r>
          </w:p>
        </w:tc>
        <w:tc>
          <w:tcPr>
            <w:tcW w:w="1242" w:type="dxa"/>
            <w:vAlign w:val="bottom"/>
          </w:tcPr>
          <w:p w14:paraId="0618AAB5" w14:textId="136E1EA7" w:rsidR="00B83A65" w:rsidRPr="003531A9" w:rsidRDefault="00B83A65" w:rsidP="00BC4349">
            <w:pPr>
              <w:pStyle w:val="BodyText"/>
              <w:pBdr>
                <w:bottom w:val="double" w:sz="4" w:space="1" w:color="auto"/>
              </w:pBdr>
              <w:tabs>
                <w:tab w:val="decimal" w:pos="975"/>
              </w:tabs>
              <w:spacing w:line="340" w:lineRule="exact"/>
              <w:jc w:val="right"/>
              <w:rPr>
                <w:rFonts w:ascii="Arial" w:hAnsi="Arial" w:cs="Arial"/>
                <w:sz w:val="16"/>
                <w:szCs w:val="16"/>
              </w:rPr>
            </w:pPr>
            <w:r w:rsidRPr="003531A9">
              <w:rPr>
                <w:rFonts w:ascii="Arial" w:hAnsi="Arial" w:cs="Arial"/>
                <w:sz w:val="16"/>
                <w:szCs w:val="16"/>
              </w:rPr>
              <w:t>30,</w:t>
            </w:r>
            <w:r w:rsidR="007345A7" w:rsidRPr="003531A9">
              <w:rPr>
                <w:rFonts w:ascii="Arial" w:hAnsi="Arial" w:cs="Arial"/>
                <w:sz w:val="16"/>
                <w:szCs w:val="16"/>
              </w:rPr>
              <w:t>568,677</w:t>
            </w:r>
          </w:p>
        </w:tc>
        <w:tc>
          <w:tcPr>
            <w:tcW w:w="1242" w:type="dxa"/>
            <w:vAlign w:val="bottom"/>
          </w:tcPr>
          <w:p w14:paraId="7B599022" w14:textId="482E7FAA" w:rsidR="00B83A65" w:rsidRPr="003531A9" w:rsidRDefault="00B83A65" w:rsidP="00BC4349">
            <w:pPr>
              <w:pStyle w:val="BodyText"/>
              <w:pBdr>
                <w:bottom w:val="double" w:sz="4" w:space="1" w:color="auto"/>
              </w:pBdr>
              <w:tabs>
                <w:tab w:val="decimal" w:pos="975"/>
              </w:tabs>
              <w:spacing w:line="340" w:lineRule="exact"/>
              <w:jc w:val="right"/>
              <w:rPr>
                <w:rFonts w:ascii="Arial" w:hAnsi="Arial" w:cs="Arial"/>
                <w:sz w:val="16"/>
                <w:szCs w:val="16"/>
              </w:rPr>
            </w:pPr>
            <w:r w:rsidRPr="003531A9">
              <w:rPr>
                <w:rFonts w:ascii="Arial" w:hAnsi="Arial" w:cs="Arial"/>
                <w:sz w:val="16"/>
                <w:szCs w:val="16"/>
              </w:rPr>
              <w:t>29,678,177</w:t>
            </w:r>
          </w:p>
        </w:tc>
      </w:tr>
    </w:tbl>
    <w:p w14:paraId="076134D1" w14:textId="37CD3132" w:rsidR="00596743" w:rsidRPr="003531A9" w:rsidRDefault="00D55E5A" w:rsidP="00D55E5A">
      <w:pPr>
        <w:tabs>
          <w:tab w:val="left" w:pos="900"/>
          <w:tab w:val="left" w:pos="2160"/>
        </w:tabs>
        <w:spacing w:before="240" w:after="120" w:line="380" w:lineRule="exact"/>
        <w:ind w:left="547" w:right="-43" w:hanging="547"/>
        <w:rPr>
          <w:rFonts w:ascii="Arial" w:hAnsi="Arial" w:cs="Arial"/>
          <w:b/>
          <w:bCs/>
          <w:sz w:val="22"/>
          <w:szCs w:val="22"/>
        </w:rPr>
      </w:pPr>
      <w:r w:rsidRPr="003531A9">
        <w:rPr>
          <w:rFonts w:ascii="Arial" w:hAnsi="Arial" w:cs="Arial"/>
          <w:b/>
          <w:bCs/>
          <w:sz w:val="22"/>
          <w:szCs w:val="22"/>
        </w:rPr>
        <w:t>36</w:t>
      </w:r>
      <w:r w:rsidR="00596743" w:rsidRPr="003531A9">
        <w:rPr>
          <w:rFonts w:ascii="Arial" w:hAnsi="Arial" w:cs="Arial"/>
          <w:b/>
          <w:bCs/>
          <w:sz w:val="22"/>
          <w:szCs w:val="22"/>
        </w:rPr>
        <w:t>.</w:t>
      </w:r>
      <w:r w:rsidR="00596743" w:rsidRPr="003531A9">
        <w:rPr>
          <w:rFonts w:ascii="Arial" w:hAnsi="Arial" w:cs="Arial"/>
          <w:b/>
          <w:bCs/>
          <w:sz w:val="22"/>
          <w:szCs w:val="22"/>
        </w:rPr>
        <w:tab/>
        <w:t>Financial instruments</w:t>
      </w:r>
    </w:p>
    <w:p w14:paraId="75E0E49A" w14:textId="46793461" w:rsidR="00802F5B" w:rsidRPr="003531A9" w:rsidRDefault="00802F5B" w:rsidP="00FB4F9F">
      <w:pPr>
        <w:spacing w:before="120" w:after="120" w:line="380" w:lineRule="exact"/>
        <w:ind w:left="547" w:hanging="540"/>
        <w:rPr>
          <w:rFonts w:ascii="Arial" w:hAnsi="Arial" w:cstheme="minorBidi"/>
          <w:b/>
          <w:bCs/>
          <w:sz w:val="22"/>
        </w:rPr>
      </w:pPr>
      <w:r w:rsidRPr="003531A9">
        <w:rPr>
          <w:rFonts w:ascii="Arial" w:hAnsi="Arial" w:cs="Arial"/>
          <w:b/>
          <w:bCs/>
          <w:sz w:val="22"/>
        </w:rPr>
        <w:tab/>
      </w:r>
      <w:r w:rsidR="00F64F03" w:rsidRPr="003531A9">
        <w:rPr>
          <w:rFonts w:ascii="Arial" w:hAnsi="Arial" w:cs="Arial"/>
          <w:b/>
          <w:bCs/>
          <w:sz w:val="22"/>
        </w:rPr>
        <w:t>Financial risk management objectives and policies</w:t>
      </w:r>
    </w:p>
    <w:p w14:paraId="7B077AF6" w14:textId="77777777" w:rsidR="00F64F03" w:rsidRPr="003531A9" w:rsidRDefault="00F64F03" w:rsidP="00F64F03">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3531A9">
        <w:rPr>
          <w:rFonts w:ascii="Arial" w:hAnsi="Arial" w:cs="Arial"/>
          <w:sz w:val="22"/>
          <w:szCs w:val="22"/>
        </w:rPr>
        <w:t>The Group’s financial instruments principally comprise deposits with financial institutions, trade accounts receivable,</w:t>
      </w:r>
      <w:r w:rsidRPr="003531A9">
        <w:rPr>
          <w:rFonts w:ascii="Arial" w:hAnsi="Arial" w:cs="Arial"/>
          <w:sz w:val="22"/>
          <w:szCs w:val="22"/>
          <w:cs/>
        </w:rPr>
        <w:t xml:space="preserve"> </w:t>
      </w:r>
      <w:r w:rsidRPr="003531A9">
        <w:rPr>
          <w:rFonts w:ascii="Arial" w:hAnsi="Arial" w:cs="Arial"/>
          <w:sz w:val="22"/>
          <w:szCs w:val="22"/>
        </w:rPr>
        <w:t>other current receivables, loans to, investments, short-term and long-term loans and other financial instruments. The financial risks associated with these financial instruments and how they are managed is described below.</w:t>
      </w:r>
      <w:r w:rsidRPr="003531A9">
        <w:rPr>
          <w:rFonts w:ascii="Arial" w:hAnsi="Arial" w:cs="Arial"/>
          <w:strike/>
          <w:sz w:val="22"/>
          <w:szCs w:val="22"/>
        </w:rPr>
        <w:t xml:space="preserve"> </w:t>
      </w:r>
    </w:p>
    <w:p w14:paraId="690522FB" w14:textId="51CA694E" w:rsidR="00F64F03" w:rsidRPr="003531A9" w:rsidRDefault="00F64F03" w:rsidP="00F64F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trike/>
          <w:sz w:val="22"/>
          <w:szCs w:val="22"/>
        </w:rPr>
      </w:pPr>
      <w:r w:rsidRPr="003531A9">
        <w:rPr>
          <w:rFonts w:ascii="Arial" w:hAnsi="Arial" w:cstheme="minorBidi"/>
          <w:b/>
          <w:bCs/>
          <w:sz w:val="22"/>
          <w:szCs w:val="22"/>
        </w:rPr>
        <w:t xml:space="preserve">36.1  </w:t>
      </w:r>
      <w:r w:rsidRPr="003531A9">
        <w:rPr>
          <w:rFonts w:ascii="Arial" w:hAnsi="Arial" w:cs="Arial"/>
          <w:b/>
          <w:bCs/>
          <w:sz w:val="22"/>
          <w:szCs w:val="22"/>
        </w:rPr>
        <w:t>Credit risk</w:t>
      </w:r>
    </w:p>
    <w:p w14:paraId="77405B9D" w14:textId="76C33913" w:rsidR="00F64F03" w:rsidRPr="003531A9" w:rsidRDefault="00F64F03" w:rsidP="00F64F03">
      <w:pPr>
        <w:spacing w:before="120" w:after="120" w:line="380" w:lineRule="exact"/>
        <w:ind w:left="547" w:hanging="540"/>
        <w:jc w:val="thaiDistribute"/>
        <w:rPr>
          <w:rFonts w:ascii="Arial" w:hAnsi="Arial" w:cs="Arial"/>
          <w:sz w:val="22"/>
          <w:szCs w:val="22"/>
        </w:rPr>
      </w:pPr>
      <w:r w:rsidRPr="003531A9">
        <w:rPr>
          <w:rFonts w:ascii="Arial" w:hAnsi="Arial" w:cs="Arial"/>
          <w:sz w:val="22"/>
          <w:szCs w:val="22"/>
        </w:rPr>
        <w:tab/>
        <w:t>The Group is exposed to credit risk primarily with respect to trade and other current receivables, deposits with financial institutions and other financial instruments. The Group’s maximum exposure to credit risk is limited to the carrying amounts as stated in the statement of financial position.</w:t>
      </w:r>
    </w:p>
    <w:p w14:paraId="128BD5C2" w14:textId="00BDCAB4" w:rsidR="00F64F03" w:rsidRPr="003531A9" w:rsidRDefault="00F64F03" w:rsidP="00F64F03">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3531A9">
        <w:rPr>
          <w:rFonts w:ascii="Arial" w:hAnsi="Arial" w:cs="Arial"/>
          <w:b/>
          <w:bCs/>
          <w:i/>
          <w:iCs/>
          <w:sz w:val="22"/>
          <w:szCs w:val="22"/>
        </w:rPr>
        <w:t xml:space="preserve">Trade receivables </w:t>
      </w:r>
    </w:p>
    <w:p w14:paraId="1994248F" w14:textId="77777777" w:rsidR="00F64F03" w:rsidRPr="003531A9" w:rsidRDefault="00F64F03" w:rsidP="00F64F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3531A9">
        <w:rPr>
          <w:rFonts w:ascii="Arial" w:hAnsi="Arial" w:cs="Arial"/>
          <w:sz w:val="22"/>
          <w:szCs w:val="22"/>
        </w:rPr>
        <w:tab/>
        <w:t xml:space="preserve">The Group manages the risks by adopting appropriate credit control policies including credit limit approval, analysis customer’s financial status and collection management. Therefore the Group does not expect any material financial losses from credit risk.      </w:t>
      </w:r>
    </w:p>
    <w:p w14:paraId="634B3473" w14:textId="77777777" w:rsidR="00F64F03" w:rsidRPr="003531A9" w:rsidRDefault="00F64F03" w:rsidP="00F64F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3531A9">
        <w:rPr>
          <w:rFonts w:ascii="Arial" w:hAnsi="Arial" w:cs="Arial"/>
          <w:sz w:val="22"/>
          <w:szCs w:val="22"/>
        </w:rPr>
        <w:tab/>
        <w:t>The Group does not have high concentrations of credit risk since it has a large and diverse customer base.</w:t>
      </w:r>
    </w:p>
    <w:p w14:paraId="304A1FF1" w14:textId="77777777" w:rsidR="00914CA5" w:rsidRDefault="00914CA5">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572809F3" w14:textId="7AF8A7CB" w:rsidR="00F64F03" w:rsidRPr="003531A9" w:rsidRDefault="00F64F03" w:rsidP="00F64F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i/>
          <w:iCs/>
          <w:sz w:val="22"/>
          <w:szCs w:val="22"/>
        </w:rPr>
      </w:pPr>
      <w:r w:rsidRPr="003531A9">
        <w:rPr>
          <w:rFonts w:ascii="Arial" w:hAnsi="Arial" w:cs="Arial"/>
          <w:b/>
          <w:bCs/>
          <w:i/>
          <w:iCs/>
          <w:sz w:val="22"/>
          <w:szCs w:val="22"/>
        </w:rPr>
        <w:lastRenderedPageBreak/>
        <w:tab/>
        <w:t xml:space="preserve">Deposits and other financial instruments with financial institutions </w:t>
      </w:r>
    </w:p>
    <w:p w14:paraId="361297E1" w14:textId="77777777" w:rsidR="00F64F03" w:rsidRPr="003531A9" w:rsidRDefault="00F64F03" w:rsidP="00F64F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3531A9">
        <w:rPr>
          <w:rFonts w:ascii="Arial" w:hAnsi="Arial" w:cs="Arial"/>
          <w:sz w:val="22"/>
          <w:szCs w:val="22"/>
        </w:rPr>
        <w:tab/>
        <w:t>The Group manages the credit risks regarding deposits and other financial instruments with financial institutions by controlling in place to create an acceptable balance between the cost of risks and the cost of risk management.  The credit risk on deposits and financial instrument with financial institutions are limited because the counterparties are banks with high credit-ratings assigned by domestic credit-rating agencies.</w:t>
      </w:r>
    </w:p>
    <w:p w14:paraId="02595C19" w14:textId="1563DC3D" w:rsidR="00F64F03" w:rsidRPr="003531A9" w:rsidRDefault="00F64F03" w:rsidP="00F64F03">
      <w:pPr>
        <w:tabs>
          <w:tab w:val="left" w:pos="2880"/>
          <w:tab w:val="left" w:pos="5760"/>
          <w:tab w:val="decimal" w:pos="6660"/>
          <w:tab w:val="left" w:pos="7110"/>
          <w:tab w:val="decimal" w:pos="7920"/>
        </w:tabs>
        <w:spacing w:before="120" w:after="120" w:line="380" w:lineRule="exact"/>
        <w:ind w:right="-43"/>
        <w:jc w:val="both"/>
        <w:rPr>
          <w:rFonts w:ascii="Arial" w:hAnsi="Arial" w:cs="Arial"/>
          <w:sz w:val="22"/>
          <w:szCs w:val="22"/>
        </w:rPr>
      </w:pPr>
      <w:r w:rsidRPr="003531A9">
        <w:rPr>
          <w:rFonts w:ascii="Arial" w:hAnsi="Arial" w:cs="Arial"/>
          <w:b/>
          <w:bCs/>
          <w:sz w:val="22"/>
          <w:szCs w:val="22"/>
        </w:rPr>
        <w:t>36.2  Market risk</w:t>
      </w:r>
      <w:r w:rsidRPr="003531A9">
        <w:rPr>
          <w:rFonts w:ascii="Arial" w:hAnsi="Arial" w:cs="Arial"/>
          <w:b/>
          <w:bCs/>
          <w:sz w:val="22"/>
          <w:szCs w:val="22"/>
          <w:cs/>
        </w:rPr>
        <w:t xml:space="preserve"> </w:t>
      </w:r>
    </w:p>
    <w:p w14:paraId="392ED7E4" w14:textId="77777777" w:rsidR="00F64F03" w:rsidRPr="003531A9" w:rsidRDefault="00F64F03" w:rsidP="00F64F03">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3531A9">
        <w:rPr>
          <w:rFonts w:ascii="Arial" w:hAnsi="Arial" w:cs="Arial"/>
          <w:sz w:val="22"/>
          <w:szCs w:val="22"/>
        </w:rPr>
        <w:t xml:space="preserve">There are two types of market risk comprising foreign currency risk and interest rate risk.            </w:t>
      </w:r>
      <w:r w:rsidRPr="003531A9">
        <w:rPr>
          <w:rFonts w:ascii="Arial" w:hAnsi="Arial" w:cs="Arial"/>
          <w:spacing w:val="-4"/>
          <w:sz w:val="22"/>
          <w:szCs w:val="22"/>
        </w:rPr>
        <w:t>The Group enters into appropriated derivative contracts to manage its risk exposure, including:</w:t>
      </w:r>
    </w:p>
    <w:p w14:paraId="551D1122" w14:textId="77777777" w:rsidR="00F64F03" w:rsidRPr="003531A9" w:rsidRDefault="00F64F03" w:rsidP="00F64F03">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3531A9">
        <w:rPr>
          <w:rFonts w:ascii="Arial" w:hAnsi="Arial" w:cs="Arial"/>
          <w:b/>
          <w:bCs/>
          <w:i/>
          <w:iCs/>
          <w:sz w:val="22"/>
          <w:szCs w:val="22"/>
        </w:rPr>
        <w:t>Foreign currency risk</w:t>
      </w:r>
    </w:p>
    <w:p w14:paraId="572724E2" w14:textId="21859FA4" w:rsidR="00F64F03" w:rsidRPr="003531A9" w:rsidRDefault="00F64F03" w:rsidP="00F64F03">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3531A9">
        <w:rPr>
          <w:rFonts w:ascii="Arial" w:hAnsi="Arial" w:cs="Arial"/>
          <w:sz w:val="22"/>
          <w:szCs w:val="22"/>
        </w:rPr>
        <w:t xml:space="preserve">The Group is exposed to foreign currency risk mainly in respect of purchase or sales of goods and loan to or loan from, which are denominated in foreign currencies. The Group </w:t>
      </w:r>
      <w:r w:rsidRPr="003531A9">
        <w:rPr>
          <w:rFonts w:ascii="Arial" w:hAnsi="Arial" w:cs="Arial"/>
          <w:sz w:val="22"/>
          <w:szCs w:val="28"/>
        </w:rPr>
        <w:t>will consider</w:t>
      </w:r>
      <w:r w:rsidRPr="003531A9">
        <w:rPr>
          <w:rFonts w:ascii="Arial" w:hAnsi="Arial" w:cs="Arial"/>
          <w:sz w:val="22"/>
          <w:szCs w:val="22"/>
        </w:rPr>
        <w:t xml:space="preserve"> to enter into forward exchange and cross currency swap contracts in Note 3</w:t>
      </w:r>
      <w:r w:rsidRPr="003531A9">
        <w:rPr>
          <w:rFonts w:ascii="Arial" w:hAnsi="Arial" w:cs="Browallia New"/>
          <w:sz w:val="22"/>
          <w:szCs w:val="28"/>
        </w:rPr>
        <w:t>7</w:t>
      </w:r>
      <w:r w:rsidRPr="003531A9">
        <w:rPr>
          <w:rFonts w:ascii="Arial" w:hAnsi="Arial" w:cs="Arial"/>
          <w:sz w:val="22"/>
          <w:szCs w:val="22"/>
        </w:rPr>
        <w:t>.</w:t>
      </w:r>
    </w:p>
    <w:p w14:paraId="13BEE2A6" w14:textId="572E37A0" w:rsidR="00F64F03" w:rsidRPr="003531A9" w:rsidRDefault="00F64F03" w:rsidP="00F64F03">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3531A9">
        <w:rPr>
          <w:rFonts w:ascii="Arial" w:hAnsi="Arial" w:cs="Arial"/>
          <w:b/>
          <w:bCs/>
          <w:i/>
          <w:iCs/>
          <w:sz w:val="22"/>
          <w:szCs w:val="22"/>
        </w:rPr>
        <w:t>Interest rate risk</w:t>
      </w:r>
    </w:p>
    <w:p w14:paraId="1D09A70A" w14:textId="77777777" w:rsidR="00F64F03" w:rsidRPr="003531A9" w:rsidRDefault="00F64F03" w:rsidP="00F64F03">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3531A9">
        <w:rPr>
          <w:rFonts w:ascii="Arial" w:hAnsi="Arial" w:cs="Arial"/>
          <w:sz w:val="22"/>
          <w:szCs w:val="22"/>
        </w:rPr>
        <w:t>The Group is exposed to interest rate risk relates primarily to its deposits at financial institutions, bank overdrafts, loans and debentures.  However, most of financial assets and liabilities bear floating interest rates or fixed interest rates which are closed to the market rate. The Group will consider to enter into interest rate swap contract to manage the risk as appropriate.</w:t>
      </w:r>
    </w:p>
    <w:p w14:paraId="13316CC0" w14:textId="1F4988EB" w:rsidR="00F64F03" w:rsidRPr="003531A9" w:rsidRDefault="00F64F03" w:rsidP="00F64F03">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3531A9">
        <w:rPr>
          <w:rFonts w:ascii="Arial" w:hAnsi="Arial" w:cs="Arial"/>
          <w:sz w:val="22"/>
          <w:szCs w:val="22"/>
        </w:rPr>
        <w:t xml:space="preserve">As at 31 December 2025 and 2024, significant financial assets and liabilities classified by types of interest rate are summarised in the table below, with those financial assets and liabilities that carry fixed interest rates further classified based on the maturity date, or the repricing date if this occurs before the maturity date. </w:t>
      </w:r>
    </w:p>
    <w:p w14:paraId="43F7D2EE" w14:textId="77777777" w:rsidR="00914CA5" w:rsidRDefault="00914CA5">
      <w:pPr>
        <w:overflowPunct/>
        <w:autoSpaceDE/>
        <w:autoSpaceDN/>
        <w:adjustRightInd/>
        <w:textAlignment w:val="auto"/>
        <w:rPr>
          <w:rFonts w:ascii="Arial" w:hAnsi="Arial" w:cs="Arial"/>
          <w:sz w:val="16"/>
          <w:szCs w:val="16"/>
        </w:rPr>
      </w:pPr>
      <w:r>
        <w:rPr>
          <w:rFonts w:ascii="Arial" w:hAnsi="Arial" w:cs="Arial"/>
          <w:sz w:val="16"/>
          <w:szCs w:val="16"/>
        </w:rPr>
        <w:br w:type="page"/>
      </w:r>
    </w:p>
    <w:p w14:paraId="6A25AE41" w14:textId="6974E165" w:rsidR="00F64F03" w:rsidRPr="003531A9" w:rsidRDefault="00F64F03" w:rsidP="00F64F03">
      <w:pPr>
        <w:spacing w:line="240" w:lineRule="exact"/>
        <w:ind w:right="-61"/>
        <w:jc w:val="right"/>
        <w:rPr>
          <w:rFonts w:ascii="Arial" w:hAnsi="Arial" w:cs="Arial"/>
          <w:sz w:val="16"/>
          <w:szCs w:val="16"/>
        </w:rPr>
      </w:pPr>
      <w:r w:rsidRPr="003531A9">
        <w:rPr>
          <w:rFonts w:ascii="Arial" w:hAnsi="Arial" w:cs="Arial"/>
          <w:sz w:val="16"/>
          <w:szCs w:val="16"/>
        </w:rPr>
        <w:lastRenderedPageBreak/>
        <w:t>(Unit: Million Baht)</w:t>
      </w:r>
    </w:p>
    <w:tbl>
      <w:tblPr>
        <w:tblW w:w="9282" w:type="dxa"/>
        <w:tblInd w:w="450" w:type="dxa"/>
        <w:tblLayout w:type="fixed"/>
        <w:tblLook w:val="0000" w:firstRow="0" w:lastRow="0" w:firstColumn="0" w:lastColumn="0" w:noHBand="0" w:noVBand="0"/>
      </w:tblPr>
      <w:tblGrid>
        <w:gridCol w:w="3222"/>
        <w:gridCol w:w="1080"/>
        <w:gridCol w:w="1020"/>
        <w:gridCol w:w="960"/>
        <w:gridCol w:w="1020"/>
        <w:gridCol w:w="1020"/>
        <w:gridCol w:w="960"/>
      </w:tblGrid>
      <w:tr w:rsidR="00F64F03" w:rsidRPr="003531A9" w14:paraId="4293F2E0" w14:textId="77777777" w:rsidTr="00941F35">
        <w:trPr>
          <w:cantSplit/>
        </w:trPr>
        <w:tc>
          <w:tcPr>
            <w:tcW w:w="3222" w:type="dxa"/>
            <w:vAlign w:val="bottom"/>
          </w:tcPr>
          <w:p w14:paraId="429AEFC5" w14:textId="77777777" w:rsidR="00F64F03" w:rsidRPr="003531A9" w:rsidRDefault="00F64F03" w:rsidP="00AB6326">
            <w:pPr>
              <w:spacing w:line="240" w:lineRule="exact"/>
              <w:jc w:val="center"/>
              <w:rPr>
                <w:rFonts w:ascii="Arial" w:hAnsi="Arial" w:cs="Arial"/>
                <w:sz w:val="16"/>
                <w:szCs w:val="16"/>
              </w:rPr>
            </w:pPr>
          </w:p>
        </w:tc>
        <w:tc>
          <w:tcPr>
            <w:tcW w:w="6060" w:type="dxa"/>
            <w:gridSpan w:val="6"/>
            <w:vAlign w:val="bottom"/>
          </w:tcPr>
          <w:p w14:paraId="4CED3195" w14:textId="77777777" w:rsidR="00F64F03" w:rsidRPr="003531A9" w:rsidRDefault="00F64F03" w:rsidP="00AB6326">
            <w:pPr>
              <w:pBdr>
                <w:bottom w:val="single" w:sz="4" w:space="1" w:color="auto"/>
              </w:pBdr>
              <w:spacing w:line="240" w:lineRule="exact"/>
              <w:jc w:val="center"/>
              <w:rPr>
                <w:rFonts w:ascii="Arial" w:hAnsi="Arial" w:cs="Arial"/>
                <w:sz w:val="16"/>
                <w:szCs w:val="16"/>
              </w:rPr>
            </w:pPr>
            <w:r w:rsidRPr="003531A9">
              <w:rPr>
                <w:rFonts w:ascii="Arial" w:hAnsi="Arial" w:cs="Arial"/>
                <w:sz w:val="16"/>
                <w:szCs w:val="16"/>
              </w:rPr>
              <w:t>As at 31 December 2025</w:t>
            </w:r>
          </w:p>
        </w:tc>
      </w:tr>
      <w:tr w:rsidR="00F64F03" w:rsidRPr="003531A9" w14:paraId="55590C8B" w14:textId="77777777" w:rsidTr="00941F35">
        <w:trPr>
          <w:cantSplit/>
        </w:trPr>
        <w:tc>
          <w:tcPr>
            <w:tcW w:w="3222" w:type="dxa"/>
            <w:vAlign w:val="bottom"/>
          </w:tcPr>
          <w:p w14:paraId="40D95BBC" w14:textId="77777777" w:rsidR="00F64F03" w:rsidRPr="003531A9" w:rsidRDefault="00F64F03" w:rsidP="00AB6326">
            <w:pPr>
              <w:spacing w:line="240" w:lineRule="exact"/>
              <w:jc w:val="center"/>
              <w:rPr>
                <w:rFonts w:ascii="Arial" w:hAnsi="Arial" w:cs="Arial"/>
                <w:sz w:val="16"/>
                <w:szCs w:val="16"/>
              </w:rPr>
            </w:pPr>
          </w:p>
        </w:tc>
        <w:tc>
          <w:tcPr>
            <w:tcW w:w="6060" w:type="dxa"/>
            <w:gridSpan w:val="6"/>
            <w:vAlign w:val="bottom"/>
          </w:tcPr>
          <w:p w14:paraId="6DA10566" w14:textId="77777777" w:rsidR="00F64F03" w:rsidRPr="003531A9" w:rsidRDefault="00F64F03" w:rsidP="00AB6326">
            <w:pPr>
              <w:pBdr>
                <w:bottom w:val="single" w:sz="4" w:space="1" w:color="auto"/>
              </w:pBdr>
              <w:spacing w:line="240" w:lineRule="exact"/>
              <w:jc w:val="center"/>
              <w:rPr>
                <w:rFonts w:ascii="Arial" w:hAnsi="Arial" w:cs="Arial"/>
                <w:sz w:val="16"/>
                <w:szCs w:val="16"/>
              </w:rPr>
            </w:pPr>
            <w:r w:rsidRPr="003531A9">
              <w:rPr>
                <w:rFonts w:ascii="Arial" w:hAnsi="Arial" w:cs="Arial"/>
                <w:sz w:val="16"/>
                <w:szCs w:val="16"/>
              </w:rPr>
              <w:t>Consolidated financial statements</w:t>
            </w:r>
          </w:p>
        </w:tc>
      </w:tr>
      <w:tr w:rsidR="00F64F03" w:rsidRPr="003531A9" w14:paraId="2750DC6D" w14:textId="77777777" w:rsidTr="00941F35">
        <w:trPr>
          <w:cantSplit/>
        </w:trPr>
        <w:tc>
          <w:tcPr>
            <w:tcW w:w="3222" w:type="dxa"/>
            <w:vAlign w:val="bottom"/>
          </w:tcPr>
          <w:p w14:paraId="54431F50" w14:textId="77777777" w:rsidR="00F64F03" w:rsidRPr="003531A9" w:rsidRDefault="00F64F03" w:rsidP="00AB6326">
            <w:pPr>
              <w:spacing w:line="240" w:lineRule="exact"/>
              <w:jc w:val="center"/>
              <w:rPr>
                <w:rFonts w:ascii="Arial" w:hAnsi="Arial" w:cs="Arial"/>
                <w:sz w:val="16"/>
                <w:szCs w:val="16"/>
                <w:cs/>
              </w:rPr>
            </w:pPr>
          </w:p>
        </w:tc>
        <w:tc>
          <w:tcPr>
            <w:tcW w:w="3060" w:type="dxa"/>
            <w:gridSpan w:val="3"/>
            <w:vAlign w:val="bottom"/>
          </w:tcPr>
          <w:p w14:paraId="2E1532B4" w14:textId="77777777" w:rsidR="00F64F03" w:rsidRPr="003531A9" w:rsidRDefault="00F64F03" w:rsidP="00AB6326">
            <w:pPr>
              <w:pBdr>
                <w:bottom w:val="single" w:sz="4" w:space="1" w:color="auto"/>
              </w:pBdr>
              <w:spacing w:line="240" w:lineRule="exact"/>
              <w:jc w:val="center"/>
              <w:rPr>
                <w:rFonts w:ascii="Arial" w:hAnsi="Arial" w:cs="Arial"/>
                <w:sz w:val="16"/>
                <w:szCs w:val="16"/>
              </w:rPr>
            </w:pPr>
            <w:r w:rsidRPr="003531A9">
              <w:rPr>
                <w:rFonts w:ascii="Arial" w:hAnsi="Arial" w:cs="Arial"/>
                <w:sz w:val="16"/>
                <w:szCs w:val="16"/>
              </w:rPr>
              <w:t>Fixed interest rates</w:t>
            </w:r>
          </w:p>
        </w:tc>
        <w:tc>
          <w:tcPr>
            <w:tcW w:w="1020" w:type="dxa"/>
            <w:vAlign w:val="bottom"/>
          </w:tcPr>
          <w:p w14:paraId="7E46F9C8" w14:textId="77777777" w:rsidR="00F64F03" w:rsidRPr="003531A9" w:rsidRDefault="00F64F03" w:rsidP="00AB6326">
            <w:pPr>
              <w:spacing w:line="240" w:lineRule="exact"/>
              <w:jc w:val="center"/>
              <w:rPr>
                <w:rFonts w:ascii="Arial" w:hAnsi="Arial" w:cs="Arial"/>
                <w:sz w:val="16"/>
                <w:szCs w:val="16"/>
                <w:cs/>
              </w:rPr>
            </w:pPr>
          </w:p>
        </w:tc>
        <w:tc>
          <w:tcPr>
            <w:tcW w:w="1020" w:type="dxa"/>
            <w:vAlign w:val="bottom"/>
          </w:tcPr>
          <w:p w14:paraId="03E9580F" w14:textId="77777777" w:rsidR="00F64F03" w:rsidRPr="003531A9" w:rsidRDefault="00F64F03" w:rsidP="00AB6326">
            <w:pPr>
              <w:spacing w:line="240" w:lineRule="exact"/>
              <w:jc w:val="center"/>
              <w:rPr>
                <w:rFonts w:ascii="Arial" w:hAnsi="Arial" w:cs="Arial"/>
                <w:sz w:val="16"/>
                <w:szCs w:val="16"/>
                <w:cs/>
              </w:rPr>
            </w:pPr>
          </w:p>
        </w:tc>
        <w:tc>
          <w:tcPr>
            <w:tcW w:w="960" w:type="dxa"/>
            <w:vAlign w:val="bottom"/>
          </w:tcPr>
          <w:p w14:paraId="29E3E83B" w14:textId="77777777" w:rsidR="00F64F03" w:rsidRPr="003531A9" w:rsidRDefault="00F64F03" w:rsidP="00AB6326">
            <w:pPr>
              <w:spacing w:line="240" w:lineRule="exact"/>
              <w:jc w:val="center"/>
              <w:rPr>
                <w:rFonts w:ascii="Arial" w:hAnsi="Arial" w:cs="Arial"/>
                <w:sz w:val="16"/>
                <w:szCs w:val="16"/>
                <w:cs/>
              </w:rPr>
            </w:pPr>
          </w:p>
        </w:tc>
      </w:tr>
      <w:tr w:rsidR="00F64F03" w:rsidRPr="003531A9" w14:paraId="008BD8A8" w14:textId="77777777" w:rsidTr="00941F35">
        <w:trPr>
          <w:cantSplit/>
        </w:trPr>
        <w:tc>
          <w:tcPr>
            <w:tcW w:w="3222" w:type="dxa"/>
            <w:vAlign w:val="bottom"/>
          </w:tcPr>
          <w:p w14:paraId="642515E4" w14:textId="77777777" w:rsidR="00F64F03" w:rsidRPr="003531A9" w:rsidRDefault="00F64F03" w:rsidP="00AB6326">
            <w:pPr>
              <w:tabs>
                <w:tab w:val="decimal" w:pos="732"/>
              </w:tabs>
              <w:spacing w:line="240" w:lineRule="exact"/>
              <w:jc w:val="thaiDistribute"/>
              <w:rPr>
                <w:rFonts w:ascii="Arial" w:hAnsi="Arial" w:cs="Arial"/>
                <w:sz w:val="16"/>
                <w:szCs w:val="16"/>
                <w:cs/>
              </w:rPr>
            </w:pPr>
          </w:p>
        </w:tc>
        <w:tc>
          <w:tcPr>
            <w:tcW w:w="1080" w:type="dxa"/>
            <w:vAlign w:val="bottom"/>
          </w:tcPr>
          <w:p w14:paraId="7DC5B2ED" w14:textId="647FE01B" w:rsidR="00F64F03" w:rsidRPr="003531A9" w:rsidRDefault="00F64F03" w:rsidP="00AB6326">
            <w:pPr>
              <w:pBdr>
                <w:bottom w:val="single" w:sz="4" w:space="1" w:color="auto"/>
              </w:pBdr>
              <w:spacing w:line="240" w:lineRule="exact"/>
              <w:jc w:val="center"/>
              <w:rPr>
                <w:rFonts w:ascii="Arial" w:hAnsi="Arial" w:cs="Arial"/>
                <w:sz w:val="16"/>
                <w:szCs w:val="16"/>
              </w:rPr>
            </w:pPr>
            <w:r w:rsidRPr="003531A9">
              <w:rPr>
                <w:rFonts w:ascii="Arial" w:hAnsi="Arial" w:cs="Arial"/>
                <w:sz w:val="16"/>
                <w:szCs w:val="16"/>
              </w:rPr>
              <w:t xml:space="preserve">Within </w:t>
            </w:r>
            <w:r w:rsidR="00941F35" w:rsidRPr="003531A9">
              <w:rPr>
                <w:rFonts w:ascii="Arial" w:hAnsi="Arial" w:cs="Arial"/>
                <w:sz w:val="16"/>
                <w:szCs w:val="16"/>
              </w:rPr>
              <w:t xml:space="preserve">                </w:t>
            </w:r>
            <w:r w:rsidRPr="003531A9">
              <w:rPr>
                <w:rFonts w:ascii="Arial" w:hAnsi="Arial" w:cs="Arial"/>
                <w:sz w:val="16"/>
                <w:szCs w:val="16"/>
              </w:rPr>
              <w:t>1 year</w:t>
            </w:r>
          </w:p>
        </w:tc>
        <w:tc>
          <w:tcPr>
            <w:tcW w:w="1020" w:type="dxa"/>
            <w:vAlign w:val="bottom"/>
          </w:tcPr>
          <w:p w14:paraId="246E2BE7" w14:textId="317B5449" w:rsidR="00F64F03" w:rsidRPr="003531A9" w:rsidRDefault="00F64F03" w:rsidP="00AB6326">
            <w:pPr>
              <w:pBdr>
                <w:bottom w:val="single" w:sz="4" w:space="1" w:color="auto"/>
              </w:pBdr>
              <w:spacing w:line="240" w:lineRule="exact"/>
              <w:jc w:val="center"/>
              <w:rPr>
                <w:rFonts w:ascii="Arial" w:hAnsi="Arial" w:cs="Arial"/>
                <w:sz w:val="16"/>
                <w:szCs w:val="16"/>
              </w:rPr>
            </w:pPr>
            <w:r w:rsidRPr="003531A9">
              <w:rPr>
                <w:rFonts w:ascii="Arial" w:hAnsi="Arial" w:cs="Arial"/>
                <w:sz w:val="16"/>
                <w:szCs w:val="16"/>
              </w:rPr>
              <w:t>1</w:t>
            </w:r>
            <w:r w:rsidR="00941F35" w:rsidRPr="003531A9">
              <w:rPr>
                <w:rFonts w:ascii="Arial" w:hAnsi="Arial" w:cs="Arial"/>
                <w:sz w:val="16"/>
                <w:szCs w:val="16"/>
              </w:rPr>
              <w:t xml:space="preserve"> </w:t>
            </w:r>
            <w:r w:rsidRPr="003531A9">
              <w:rPr>
                <w:rFonts w:ascii="Arial" w:hAnsi="Arial" w:cs="Arial"/>
                <w:sz w:val="16"/>
                <w:szCs w:val="16"/>
              </w:rPr>
              <w:t>-</w:t>
            </w:r>
            <w:r w:rsidR="00941F35" w:rsidRPr="003531A9">
              <w:rPr>
                <w:rFonts w:ascii="Arial" w:hAnsi="Arial" w:cs="Arial"/>
                <w:sz w:val="16"/>
                <w:szCs w:val="16"/>
              </w:rPr>
              <w:t xml:space="preserve"> </w:t>
            </w:r>
            <w:r w:rsidRPr="003531A9">
              <w:rPr>
                <w:rFonts w:ascii="Arial" w:hAnsi="Arial" w:cs="Arial"/>
                <w:sz w:val="16"/>
                <w:szCs w:val="16"/>
              </w:rPr>
              <w:t>5 years</w:t>
            </w:r>
          </w:p>
        </w:tc>
        <w:tc>
          <w:tcPr>
            <w:tcW w:w="960" w:type="dxa"/>
            <w:vAlign w:val="bottom"/>
          </w:tcPr>
          <w:p w14:paraId="319715DC" w14:textId="1E853D39" w:rsidR="00F64F03" w:rsidRPr="003531A9" w:rsidRDefault="00F64F03" w:rsidP="00AB6326">
            <w:pPr>
              <w:pBdr>
                <w:bottom w:val="single" w:sz="4" w:space="1" w:color="auto"/>
              </w:pBdr>
              <w:spacing w:line="240" w:lineRule="exact"/>
              <w:jc w:val="center"/>
              <w:rPr>
                <w:rFonts w:ascii="Arial" w:hAnsi="Arial" w:cs="Arial"/>
                <w:sz w:val="16"/>
                <w:szCs w:val="16"/>
              </w:rPr>
            </w:pPr>
            <w:r w:rsidRPr="003531A9">
              <w:rPr>
                <w:rFonts w:ascii="Arial" w:hAnsi="Arial" w:cs="Arial"/>
                <w:sz w:val="16"/>
                <w:szCs w:val="16"/>
              </w:rPr>
              <w:t>Over</w:t>
            </w:r>
            <w:r w:rsidR="00941F35" w:rsidRPr="003531A9">
              <w:rPr>
                <w:rFonts w:ascii="Arial" w:hAnsi="Arial" w:cs="Arial"/>
                <w:sz w:val="16"/>
                <w:szCs w:val="16"/>
              </w:rPr>
              <w:t xml:space="preserve">           </w:t>
            </w:r>
            <w:r w:rsidRPr="003531A9">
              <w:rPr>
                <w:rFonts w:ascii="Arial" w:hAnsi="Arial" w:cs="Arial"/>
                <w:sz w:val="16"/>
                <w:szCs w:val="16"/>
              </w:rPr>
              <w:t xml:space="preserve"> 5 years</w:t>
            </w:r>
          </w:p>
        </w:tc>
        <w:tc>
          <w:tcPr>
            <w:tcW w:w="1020" w:type="dxa"/>
            <w:vAlign w:val="bottom"/>
          </w:tcPr>
          <w:p w14:paraId="0C2E63B4" w14:textId="77777777" w:rsidR="00F64F03" w:rsidRPr="003531A9" w:rsidRDefault="00F64F03" w:rsidP="00AB6326">
            <w:pPr>
              <w:pBdr>
                <w:bottom w:val="single" w:sz="4" w:space="1" w:color="auto"/>
              </w:pBdr>
              <w:spacing w:line="240" w:lineRule="exact"/>
              <w:jc w:val="center"/>
              <w:rPr>
                <w:rFonts w:ascii="Arial" w:hAnsi="Arial" w:cs="Arial"/>
                <w:sz w:val="16"/>
                <w:szCs w:val="16"/>
              </w:rPr>
            </w:pPr>
            <w:r w:rsidRPr="003531A9">
              <w:rPr>
                <w:rFonts w:ascii="Arial" w:hAnsi="Arial" w:cs="Arial"/>
                <w:sz w:val="16"/>
                <w:szCs w:val="16"/>
              </w:rPr>
              <w:t>Floating interest rate</w:t>
            </w:r>
          </w:p>
        </w:tc>
        <w:tc>
          <w:tcPr>
            <w:tcW w:w="1020" w:type="dxa"/>
            <w:vAlign w:val="bottom"/>
          </w:tcPr>
          <w:p w14:paraId="6AB3AE81" w14:textId="77777777" w:rsidR="00F64F03" w:rsidRPr="003531A9" w:rsidRDefault="00F64F03" w:rsidP="00AB6326">
            <w:pPr>
              <w:pBdr>
                <w:bottom w:val="single" w:sz="4" w:space="1" w:color="auto"/>
              </w:pBdr>
              <w:spacing w:line="240" w:lineRule="exact"/>
              <w:jc w:val="center"/>
              <w:rPr>
                <w:rFonts w:ascii="Arial" w:hAnsi="Arial" w:cs="Arial"/>
                <w:sz w:val="16"/>
                <w:szCs w:val="16"/>
              </w:rPr>
            </w:pPr>
            <w:r w:rsidRPr="003531A9">
              <w:rPr>
                <w:rFonts w:ascii="Arial" w:hAnsi="Arial" w:cs="Arial"/>
                <w:sz w:val="16"/>
                <w:szCs w:val="16"/>
              </w:rPr>
              <w:t>Non-interest bearing</w:t>
            </w:r>
          </w:p>
        </w:tc>
        <w:tc>
          <w:tcPr>
            <w:tcW w:w="960" w:type="dxa"/>
            <w:vAlign w:val="bottom"/>
          </w:tcPr>
          <w:p w14:paraId="0A3A7AF6" w14:textId="77777777" w:rsidR="00F64F03" w:rsidRPr="003531A9" w:rsidRDefault="00F64F03" w:rsidP="00AB6326">
            <w:pPr>
              <w:pBdr>
                <w:bottom w:val="single" w:sz="4" w:space="1" w:color="auto"/>
              </w:pBdr>
              <w:spacing w:line="240" w:lineRule="exact"/>
              <w:jc w:val="center"/>
              <w:rPr>
                <w:rFonts w:ascii="Arial" w:hAnsi="Arial" w:cs="Arial"/>
                <w:sz w:val="16"/>
                <w:szCs w:val="16"/>
              </w:rPr>
            </w:pPr>
            <w:r w:rsidRPr="003531A9">
              <w:rPr>
                <w:rFonts w:ascii="Arial" w:hAnsi="Arial" w:cs="Arial"/>
                <w:sz w:val="16"/>
                <w:szCs w:val="16"/>
              </w:rPr>
              <w:t>Total</w:t>
            </w:r>
          </w:p>
        </w:tc>
      </w:tr>
      <w:tr w:rsidR="00F64F03" w:rsidRPr="003531A9" w14:paraId="511673CA" w14:textId="77777777" w:rsidTr="00941F35">
        <w:trPr>
          <w:cantSplit/>
        </w:trPr>
        <w:tc>
          <w:tcPr>
            <w:tcW w:w="3222" w:type="dxa"/>
            <w:vAlign w:val="bottom"/>
          </w:tcPr>
          <w:p w14:paraId="10035BBB" w14:textId="77777777" w:rsidR="00F64F03" w:rsidRPr="003531A9" w:rsidRDefault="00F64F03" w:rsidP="00AB6326">
            <w:pPr>
              <w:spacing w:line="240" w:lineRule="exact"/>
              <w:ind w:left="132" w:hanging="132"/>
              <w:rPr>
                <w:rFonts w:ascii="Arial" w:hAnsi="Arial" w:cs="Arial"/>
                <w:sz w:val="16"/>
                <w:szCs w:val="16"/>
                <w:rtl/>
                <w:cs/>
              </w:rPr>
            </w:pPr>
            <w:r w:rsidRPr="003531A9">
              <w:rPr>
                <w:rFonts w:ascii="Arial" w:hAnsi="Arial" w:cs="Arial"/>
                <w:b/>
                <w:bCs/>
                <w:sz w:val="16"/>
                <w:szCs w:val="16"/>
              </w:rPr>
              <w:t>Financial Assets</w:t>
            </w:r>
          </w:p>
        </w:tc>
        <w:tc>
          <w:tcPr>
            <w:tcW w:w="1080" w:type="dxa"/>
            <w:vAlign w:val="bottom"/>
          </w:tcPr>
          <w:p w14:paraId="6BE2DF56" w14:textId="77777777" w:rsidR="00F64F03" w:rsidRPr="003531A9" w:rsidRDefault="00F64F03" w:rsidP="00AB6326">
            <w:pPr>
              <w:tabs>
                <w:tab w:val="decimal" w:pos="732"/>
              </w:tabs>
              <w:spacing w:line="240" w:lineRule="exact"/>
              <w:jc w:val="thaiDistribute"/>
              <w:rPr>
                <w:rFonts w:ascii="Arial" w:hAnsi="Arial" w:cs="Arial"/>
                <w:sz w:val="16"/>
                <w:szCs w:val="16"/>
              </w:rPr>
            </w:pPr>
          </w:p>
        </w:tc>
        <w:tc>
          <w:tcPr>
            <w:tcW w:w="1020" w:type="dxa"/>
            <w:vAlign w:val="bottom"/>
          </w:tcPr>
          <w:p w14:paraId="799ED9BE" w14:textId="77777777" w:rsidR="00F64F03" w:rsidRPr="003531A9" w:rsidRDefault="00F64F03" w:rsidP="00AB6326">
            <w:pPr>
              <w:tabs>
                <w:tab w:val="decimal" w:pos="732"/>
              </w:tabs>
              <w:spacing w:line="240" w:lineRule="exact"/>
              <w:jc w:val="thaiDistribute"/>
              <w:rPr>
                <w:rFonts w:ascii="Arial" w:hAnsi="Arial" w:cs="Arial"/>
                <w:sz w:val="16"/>
                <w:szCs w:val="16"/>
              </w:rPr>
            </w:pPr>
          </w:p>
        </w:tc>
        <w:tc>
          <w:tcPr>
            <w:tcW w:w="960" w:type="dxa"/>
            <w:vAlign w:val="bottom"/>
          </w:tcPr>
          <w:p w14:paraId="5E143B0B" w14:textId="77777777" w:rsidR="00F64F03" w:rsidRPr="003531A9" w:rsidRDefault="00F64F03" w:rsidP="00AB6326">
            <w:pPr>
              <w:tabs>
                <w:tab w:val="decimal" w:pos="732"/>
              </w:tabs>
              <w:spacing w:line="240" w:lineRule="exact"/>
              <w:jc w:val="thaiDistribute"/>
              <w:rPr>
                <w:rFonts w:ascii="Arial" w:hAnsi="Arial" w:cs="Arial"/>
                <w:sz w:val="16"/>
                <w:szCs w:val="16"/>
              </w:rPr>
            </w:pPr>
          </w:p>
        </w:tc>
        <w:tc>
          <w:tcPr>
            <w:tcW w:w="1020" w:type="dxa"/>
            <w:vAlign w:val="bottom"/>
          </w:tcPr>
          <w:p w14:paraId="4929F9ED" w14:textId="77777777" w:rsidR="00F64F03" w:rsidRPr="003531A9" w:rsidRDefault="00F64F03" w:rsidP="00AB6326">
            <w:pPr>
              <w:spacing w:line="240" w:lineRule="exact"/>
              <w:jc w:val="center"/>
              <w:rPr>
                <w:rFonts w:ascii="Arial" w:hAnsi="Arial" w:cs="Arial"/>
                <w:sz w:val="16"/>
                <w:szCs w:val="16"/>
              </w:rPr>
            </w:pPr>
          </w:p>
        </w:tc>
        <w:tc>
          <w:tcPr>
            <w:tcW w:w="1020" w:type="dxa"/>
            <w:vAlign w:val="bottom"/>
          </w:tcPr>
          <w:p w14:paraId="6A65C646" w14:textId="77777777" w:rsidR="00F64F03" w:rsidRPr="003531A9" w:rsidRDefault="00F64F03" w:rsidP="00AB6326">
            <w:pPr>
              <w:tabs>
                <w:tab w:val="decimal" w:pos="792"/>
              </w:tabs>
              <w:spacing w:line="270" w:lineRule="exact"/>
              <w:jc w:val="right"/>
              <w:rPr>
                <w:rFonts w:ascii="Arial" w:hAnsi="Arial" w:cs="Arial"/>
                <w:sz w:val="16"/>
                <w:szCs w:val="16"/>
              </w:rPr>
            </w:pPr>
          </w:p>
        </w:tc>
        <w:tc>
          <w:tcPr>
            <w:tcW w:w="960" w:type="dxa"/>
            <w:vAlign w:val="bottom"/>
          </w:tcPr>
          <w:p w14:paraId="5D7448B7" w14:textId="77777777" w:rsidR="00F64F03" w:rsidRPr="003531A9" w:rsidRDefault="00F64F03" w:rsidP="00AB6326">
            <w:pPr>
              <w:tabs>
                <w:tab w:val="decimal" w:pos="732"/>
                <w:tab w:val="decimal" w:pos="792"/>
              </w:tabs>
              <w:spacing w:line="270" w:lineRule="exact"/>
              <w:jc w:val="right"/>
              <w:rPr>
                <w:rFonts w:ascii="Arial" w:hAnsi="Arial" w:cs="Arial"/>
                <w:sz w:val="16"/>
                <w:szCs w:val="16"/>
              </w:rPr>
            </w:pPr>
          </w:p>
        </w:tc>
      </w:tr>
      <w:tr w:rsidR="00395C64" w:rsidRPr="003531A9" w14:paraId="1BDBB49C" w14:textId="77777777" w:rsidTr="00941F35">
        <w:trPr>
          <w:cantSplit/>
        </w:trPr>
        <w:tc>
          <w:tcPr>
            <w:tcW w:w="3222" w:type="dxa"/>
            <w:vAlign w:val="bottom"/>
          </w:tcPr>
          <w:p w14:paraId="6564E805" w14:textId="77777777" w:rsidR="00395C64" w:rsidRPr="003531A9" w:rsidRDefault="00395C64" w:rsidP="00395C64">
            <w:pPr>
              <w:tabs>
                <w:tab w:val="left" w:pos="162"/>
              </w:tabs>
              <w:spacing w:line="240" w:lineRule="exact"/>
              <w:ind w:left="432" w:hanging="432"/>
              <w:rPr>
                <w:rFonts w:ascii="Arial" w:hAnsi="Arial" w:cs="Arial"/>
                <w:sz w:val="16"/>
                <w:szCs w:val="16"/>
              </w:rPr>
            </w:pPr>
            <w:r w:rsidRPr="003531A9">
              <w:rPr>
                <w:rFonts w:ascii="Arial" w:hAnsi="Arial" w:cs="Arial"/>
                <w:sz w:val="16"/>
                <w:szCs w:val="16"/>
                <w:rtl/>
                <w:cs/>
              </w:rPr>
              <w:t>-</w:t>
            </w:r>
            <w:r w:rsidRPr="003531A9">
              <w:rPr>
                <w:rFonts w:ascii="Arial" w:hAnsi="Arial" w:cs="Arial"/>
                <w:sz w:val="16"/>
                <w:szCs w:val="16"/>
                <w:rtl/>
                <w:cs/>
              </w:rPr>
              <w:tab/>
            </w:r>
            <w:r w:rsidRPr="003531A9">
              <w:rPr>
                <w:rFonts w:ascii="Arial" w:hAnsi="Arial" w:cs="Arial"/>
                <w:sz w:val="16"/>
                <w:szCs w:val="16"/>
              </w:rPr>
              <w:t>Cash and cash equivalent</w:t>
            </w:r>
          </w:p>
        </w:tc>
        <w:tc>
          <w:tcPr>
            <w:tcW w:w="1080" w:type="dxa"/>
          </w:tcPr>
          <w:p w14:paraId="6B25E746" w14:textId="38CE0450" w:rsidR="00395C64" w:rsidRPr="003531A9" w:rsidRDefault="00395C64" w:rsidP="00395C64">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tcPr>
          <w:p w14:paraId="28265201" w14:textId="5FD9AC7A" w:rsidR="00395C64" w:rsidRPr="003531A9" w:rsidRDefault="00395C64" w:rsidP="00395C64">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960" w:type="dxa"/>
          </w:tcPr>
          <w:p w14:paraId="6124C7A7" w14:textId="3FD48CD9" w:rsidR="00395C64" w:rsidRPr="003531A9" w:rsidRDefault="00395C64" w:rsidP="00395C64">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tcPr>
          <w:p w14:paraId="5B0C42F5" w14:textId="7C002478" w:rsidR="00395C64" w:rsidRPr="003531A9" w:rsidRDefault="00395C64" w:rsidP="00395C64">
            <w:pP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5,973 </w:t>
            </w:r>
          </w:p>
        </w:tc>
        <w:tc>
          <w:tcPr>
            <w:tcW w:w="1020" w:type="dxa"/>
          </w:tcPr>
          <w:p w14:paraId="0071A36C" w14:textId="1E9EFAA8" w:rsidR="00395C64" w:rsidRPr="003531A9" w:rsidRDefault="00395C64" w:rsidP="00395C64">
            <w:pP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369 </w:t>
            </w:r>
          </w:p>
        </w:tc>
        <w:tc>
          <w:tcPr>
            <w:tcW w:w="960" w:type="dxa"/>
          </w:tcPr>
          <w:p w14:paraId="229727B9" w14:textId="2797C8BF" w:rsidR="00395C64" w:rsidRPr="003531A9" w:rsidRDefault="00395C64" w:rsidP="00395C64">
            <w:pP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6,342 </w:t>
            </w:r>
          </w:p>
        </w:tc>
      </w:tr>
      <w:tr w:rsidR="00395C64" w:rsidRPr="003531A9" w14:paraId="4A23A098" w14:textId="77777777" w:rsidTr="00941F35">
        <w:trPr>
          <w:cantSplit/>
        </w:trPr>
        <w:tc>
          <w:tcPr>
            <w:tcW w:w="3222" w:type="dxa"/>
            <w:vAlign w:val="bottom"/>
          </w:tcPr>
          <w:p w14:paraId="56AC7FD4" w14:textId="70C9671E" w:rsidR="00395C64" w:rsidRPr="003531A9" w:rsidRDefault="00395C64" w:rsidP="00395C64">
            <w:pPr>
              <w:tabs>
                <w:tab w:val="left" w:pos="162"/>
              </w:tabs>
              <w:spacing w:line="240" w:lineRule="exact"/>
              <w:ind w:left="432" w:hanging="432"/>
              <w:rPr>
                <w:rFonts w:ascii="Arial" w:hAnsi="Arial" w:cs="Arial"/>
                <w:sz w:val="16"/>
                <w:szCs w:val="16"/>
                <w:cs/>
              </w:rPr>
            </w:pPr>
            <w:r w:rsidRPr="003531A9">
              <w:rPr>
                <w:rFonts w:ascii="Arial" w:hAnsi="Arial" w:cs="Arial"/>
                <w:sz w:val="16"/>
                <w:szCs w:val="16"/>
              </w:rPr>
              <w:t xml:space="preserve">- </w:t>
            </w:r>
            <w:r w:rsidR="00B35F26" w:rsidRPr="003531A9">
              <w:rPr>
                <w:rFonts w:ascii="Arial" w:hAnsi="Arial" w:cs="Arial"/>
                <w:sz w:val="16"/>
                <w:szCs w:val="16"/>
              </w:rPr>
              <w:tab/>
            </w:r>
            <w:r w:rsidRPr="003531A9">
              <w:rPr>
                <w:rFonts w:ascii="Arial" w:hAnsi="Arial" w:cs="Arial"/>
                <w:sz w:val="16"/>
                <w:szCs w:val="16"/>
              </w:rPr>
              <w:t>Trade and other current receivables</w:t>
            </w:r>
          </w:p>
        </w:tc>
        <w:tc>
          <w:tcPr>
            <w:tcW w:w="1080" w:type="dxa"/>
          </w:tcPr>
          <w:p w14:paraId="32B0BE39" w14:textId="059CB479" w:rsidR="00395C64" w:rsidRPr="003531A9" w:rsidRDefault="00395C64" w:rsidP="00395C64">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tcPr>
          <w:p w14:paraId="417E568A" w14:textId="5F1D0369" w:rsidR="00395C64" w:rsidRPr="003531A9" w:rsidRDefault="00395C64" w:rsidP="00395C64">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960" w:type="dxa"/>
          </w:tcPr>
          <w:p w14:paraId="26CAD110" w14:textId="30C8AD34" w:rsidR="00395C64" w:rsidRPr="003531A9" w:rsidRDefault="00395C64" w:rsidP="00395C64">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tcPr>
          <w:p w14:paraId="4DC31FFD" w14:textId="0B9AC9F5" w:rsidR="00395C64" w:rsidRPr="003531A9" w:rsidRDefault="00395C64" w:rsidP="00395C64">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tcPr>
          <w:p w14:paraId="51AF0A32" w14:textId="15B811D1" w:rsidR="00395C64" w:rsidRPr="003531A9" w:rsidRDefault="00395C64" w:rsidP="00395C64">
            <w:pP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11,986 </w:t>
            </w:r>
          </w:p>
        </w:tc>
        <w:tc>
          <w:tcPr>
            <w:tcW w:w="960" w:type="dxa"/>
          </w:tcPr>
          <w:p w14:paraId="4326FF79" w14:textId="277C13DC" w:rsidR="00395C64" w:rsidRPr="003531A9" w:rsidRDefault="00395C64" w:rsidP="00395C64">
            <w:pP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11,986 </w:t>
            </w:r>
          </w:p>
        </w:tc>
      </w:tr>
      <w:tr w:rsidR="00395C64" w:rsidRPr="003531A9" w14:paraId="2A9C21CD" w14:textId="77777777" w:rsidTr="00941F35">
        <w:trPr>
          <w:cantSplit/>
        </w:trPr>
        <w:tc>
          <w:tcPr>
            <w:tcW w:w="3222" w:type="dxa"/>
            <w:vAlign w:val="bottom"/>
          </w:tcPr>
          <w:p w14:paraId="53D4C6AD" w14:textId="276F555B" w:rsidR="00395C64" w:rsidRPr="003531A9" w:rsidRDefault="00395C64" w:rsidP="00395C64">
            <w:pPr>
              <w:tabs>
                <w:tab w:val="left" w:pos="162"/>
              </w:tabs>
              <w:spacing w:line="240" w:lineRule="exact"/>
              <w:ind w:left="432" w:hanging="432"/>
              <w:rPr>
                <w:rFonts w:ascii="Arial" w:hAnsi="Arial" w:cs="Arial"/>
                <w:sz w:val="16"/>
                <w:szCs w:val="16"/>
                <w:rtl/>
                <w:cs/>
              </w:rPr>
            </w:pPr>
            <w:r w:rsidRPr="003531A9">
              <w:rPr>
                <w:rFonts w:ascii="Arial" w:hAnsi="Arial" w:cs="Arial"/>
                <w:sz w:val="16"/>
                <w:szCs w:val="16"/>
              </w:rPr>
              <w:t xml:space="preserve">- </w:t>
            </w:r>
            <w:r w:rsidR="00B35F26" w:rsidRPr="003531A9">
              <w:rPr>
                <w:rFonts w:ascii="Arial" w:hAnsi="Arial" w:cs="Arial"/>
                <w:sz w:val="16"/>
                <w:szCs w:val="16"/>
              </w:rPr>
              <w:tab/>
            </w:r>
            <w:r w:rsidRPr="003531A9">
              <w:rPr>
                <w:rFonts w:ascii="Arial" w:hAnsi="Arial" w:cs="Arial"/>
                <w:sz w:val="16"/>
                <w:szCs w:val="16"/>
              </w:rPr>
              <w:t>Other current financial assets</w:t>
            </w:r>
          </w:p>
        </w:tc>
        <w:tc>
          <w:tcPr>
            <w:tcW w:w="1080" w:type="dxa"/>
          </w:tcPr>
          <w:p w14:paraId="24D6C46C" w14:textId="77636DAA" w:rsidR="00395C64" w:rsidRPr="003531A9" w:rsidRDefault="00395C64" w:rsidP="00395C64">
            <w:pP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884 </w:t>
            </w:r>
          </w:p>
        </w:tc>
        <w:tc>
          <w:tcPr>
            <w:tcW w:w="1020" w:type="dxa"/>
          </w:tcPr>
          <w:p w14:paraId="5E3A3A73" w14:textId="0A8E3BC1" w:rsidR="00395C64" w:rsidRPr="003531A9" w:rsidRDefault="00395C64" w:rsidP="00395C64">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960" w:type="dxa"/>
          </w:tcPr>
          <w:p w14:paraId="7AE13819" w14:textId="0ADBDA03" w:rsidR="00395C64" w:rsidRPr="003531A9" w:rsidRDefault="00395C64" w:rsidP="00395C64">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tcPr>
          <w:p w14:paraId="2D320D9F" w14:textId="2DE93A45" w:rsidR="00395C64" w:rsidRPr="003531A9" w:rsidRDefault="00395C64" w:rsidP="00395C64">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tcPr>
          <w:p w14:paraId="74414E05" w14:textId="3F39B917" w:rsidR="00395C64" w:rsidRPr="003531A9" w:rsidRDefault="00395C64" w:rsidP="00395C64">
            <w:pP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5 </w:t>
            </w:r>
          </w:p>
        </w:tc>
        <w:tc>
          <w:tcPr>
            <w:tcW w:w="960" w:type="dxa"/>
          </w:tcPr>
          <w:p w14:paraId="085B1E0A" w14:textId="247E6C11" w:rsidR="00395C64" w:rsidRPr="003531A9" w:rsidRDefault="00395C64" w:rsidP="00395C64">
            <w:pP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889 </w:t>
            </w:r>
          </w:p>
        </w:tc>
      </w:tr>
      <w:tr w:rsidR="00395C64" w:rsidRPr="003531A9" w14:paraId="183D2F75" w14:textId="77777777" w:rsidTr="00941F35">
        <w:trPr>
          <w:cantSplit/>
        </w:trPr>
        <w:tc>
          <w:tcPr>
            <w:tcW w:w="3222" w:type="dxa"/>
            <w:vAlign w:val="bottom"/>
          </w:tcPr>
          <w:p w14:paraId="42C989D8" w14:textId="3027B444" w:rsidR="00395C64" w:rsidRPr="003531A9" w:rsidRDefault="00395C64" w:rsidP="00395C64">
            <w:pPr>
              <w:tabs>
                <w:tab w:val="left" w:pos="162"/>
              </w:tabs>
              <w:spacing w:line="240" w:lineRule="exact"/>
              <w:ind w:left="432" w:hanging="432"/>
              <w:rPr>
                <w:rFonts w:ascii="Arial" w:hAnsi="Arial" w:cs="Arial"/>
                <w:sz w:val="16"/>
                <w:szCs w:val="16"/>
              </w:rPr>
            </w:pPr>
            <w:r w:rsidRPr="003531A9">
              <w:rPr>
                <w:rFonts w:ascii="Arial" w:hAnsi="Arial" w:cs="Arial"/>
                <w:sz w:val="16"/>
                <w:szCs w:val="16"/>
                <w:cs/>
              </w:rPr>
              <w:t>-</w:t>
            </w:r>
            <w:r w:rsidR="00B35F26" w:rsidRPr="003531A9">
              <w:rPr>
                <w:rFonts w:ascii="Arial" w:hAnsi="Arial" w:cs="Arial"/>
                <w:sz w:val="16"/>
                <w:szCs w:val="16"/>
              </w:rPr>
              <w:tab/>
            </w:r>
            <w:r w:rsidRPr="003531A9">
              <w:rPr>
                <w:rFonts w:ascii="Arial" w:hAnsi="Arial" w:cs="Arial"/>
                <w:sz w:val="16"/>
                <w:szCs w:val="16"/>
              </w:rPr>
              <w:t>Restricted financial institution deposit</w:t>
            </w:r>
          </w:p>
        </w:tc>
        <w:tc>
          <w:tcPr>
            <w:tcW w:w="1080" w:type="dxa"/>
          </w:tcPr>
          <w:p w14:paraId="48B9EB2D" w14:textId="2104914F" w:rsidR="00395C64" w:rsidRPr="003531A9" w:rsidRDefault="00395C64" w:rsidP="00395C64">
            <w:pP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165 </w:t>
            </w:r>
          </w:p>
        </w:tc>
        <w:tc>
          <w:tcPr>
            <w:tcW w:w="1020" w:type="dxa"/>
          </w:tcPr>
          <w:p w14:paraId="1F7FF0AC" w14:textId="77FD7E2E" w:rsidR="00395C64" w:rsidRPr="003531A9" w:rsidRDefault="00395C64" w:rsidP="00395C64">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960" w:type="dxa"/>
          </w:tcPr>
          <w:p w14:paraId="0A40A95D" w14:textId="620BC298" w:rsidR="00395C64" w:rsidRPr="003531A9" w:rsidRDefault="00395C64" w:rsidP="00395C64">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tcPr>
          <w:p w14:paraId="6DAE1512" w14:textId="60C74856" w:rsidR="00395C64" w:rsidRPr="003531A9" w:rsidRDefault="00395C64" w:rsidP="00395C64">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tcPr>
          <w:p w14:paraId="4A6B4DE6" w14:textId="01DD7A6F" w:rsidR="00395C64" w:rsidRPr="003531A9" w:rsidRDefault="00395C64" w:rsidP="00395C64">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960" w:type="dxa"/>
          </w:tcPr>
          <w:p w14:paraId="11983BDC" w14:textId="67449A92" w:rsidR="00395C64" w:rsidRPr="003531A9" w:rsidRDefault="00395C64" w:rsidP="00395C64">
            <w:pP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165 </w:t>
            </w:r>
          </w:p>
        </w:tc>
      </w:tr>
      <w:tr w:rsidR="00395C64" w:rsidRPr="003531A9" w14:paraId="10F93194" w14:textId="77777777" w:rsidTr="00941F35">
        <w:trPr>
          <w:cantSplit/>
        </w:trPr>
        <w:tc>
          <w:tcPr>
            <w:tcW w:w="3222" w:type="dxa"/>
            <w:vAlign w:val="bottom"/>
          </w:tcPr>
          <w:p w14:paraId="7E524862" w14:textId="41D38217" w:rsidR="00395C64" w:rsidRPr="003531A9" w:rsidRDefault="00395C64" w:rsidP="00395C64">
            <w:pPr>
              <w:tabs>
                <w:tab w:val="left" w:pos="162"/>
              </w:tabs>
              <w:spacing w:line="240" w:lineRule="exact"/>
              <w:ind w:left="432" w:hanging="432"/>
              <w:rPr>
                <w:rFonts w:ascii="Arial" w:hAnsi="Arial" w:cs="Arial"/>
                <w:sz w:val="16"/>
                <w:szCs w:val="16"/>
                <w:cs/>
              </w:rPr>
            </w:pPr>
            <w:r w:rsidRPr="003531A9">
              <w:rPr>
                <w:rFonts w:ascii="Arial" w:hAnsi="Arial" w:cs="Arial"/>
                <w:sz w:val="16"/>
                <w:szCs w:val="16"/>
              </w:rPr>
              <w:t xml:space="preserve">- </w:t>
            </w:r>
            <w:r w:rsidR="00B35F26" w:rsidRPr="003531A9">
              <w:rPr>
                <w:rFonts w:ascii="Arial" w:hAnsi="Arial" w:cs="Arial"/>
                <w:sz w:val="16"/>
                <w:szCs w:val="16"/>
              </w:rPr>
              <w:tab/>
            </w:r>
            <w:r w:rsidRPr="003531A9">
              <w:rPr>
                <w:rFonts w:ascii="Arial" w:hAnsi="Arial" w:cs="Arial"/>
                <w:sz w:val="16"/>
                <w:szCs w:val="16"/>
              </w:rPr>
              <w:t>Other non-current financial assets</w:t>
            </w:r>
          </w:p>
        </w:tc>
        <w:tc>
          <w:tcPr>
            <w:tcW w:w="1080" w:type="dxa"/>
          </w:tcPr>
          <w:p w14:paraId="35AFD03D" w14:textId="4DEAB831" w:rsidR="00395C64" w:rsidRPr="003531A9" w:rsidRDefault="00395C64" w:rsidP="00395C64">
            <w:pPr>
              <w:pBdr>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11 </w:t>
            </w:r>
          </w:p>
        </w:tc>
        <w:tc>
          <w:tcPr>
            <w:tcW w:w="1020" w:type="dxa"/>
          </w:tcPr>
          <w:p w14:paraId="34D478B8" w14:textId="7226EA26" w:rsidR="00395C64" w:rsidRPr="003531A9" w:rsidRDefault="00395C64" w:rsidP="00395C64">
            <w:pPr>
              <w:pBdr>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72 </w:t>
            </w:r>
          </w:p>
        </w:tc>
        <w:tc>
          <w:tcPr>
            <w:tcW w:w="960" w:type="dxa"/>
          </w:tcPr>
          <w:p w14:paraId="56280C66" w14:textId="7E9B281C" w:rsidR="00395C64" w:rsidRPr="003531A9" w:rsidRDefault="00395C64" w:rsidP="00395C64">
            <w:pPr>
              <w:pBdr>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tcPr>
          <w:p w14:paraId="597091ED" w14:textId="1ED431BA" w:rsidR="00395C64" w:rsidRPr="003531A9" w:rsidRDefault="00395C64" w:rsidP="00395C64">
            <w:pPr>
              <w:pBdr>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tcPr>
          <w:p w14:paraId="4E9B0804" w14:textId="35F9021C" w:rsidR="00395C64" w:rsidRPr="003531A9" w:rsidRDefault="00395C64" w:rsidP="00395C64">
            <w:pPr>
              <w:pBdr>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1,584 </w:t>
            </w:r>
          </w:p>
        </w:tc>
        <w:tc>
          <w:tcPr>
            <w:tcW w:w="960" w:type="dxa"/>
          </w:tcPr>
          <w:p w14:paraId="2C8F4FE8" w14:textId="49508287" w:rsidR="00395C64" w:rsidRPr="003531A9" w:rsidRDefault="00395C64" w:rsidP="00395C64">
            <w:pPr>
              <w:pBdr>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1,667 </w:t>
            </w:r>
          </w:p>
        </w:tc>
      </w:tr>
      <w:tr w:rsidR="00395C64" w:rsidRPr="003531A9" w14:paraId="51F61D74" w14:textId="77777777" w:rsidTr="00941F35">
        <w:trPr>
          <w:cantSplit/>
        </w:trPr>
        <w:tc>
          <w:tcPr>
            <w:tcW w:w="3222" w:type="dxa"/>
            <w:vAlign w:val="bottom"/>
          </w:tcPr>
          <w:p w14:paraId="42EFBA61" w14:textId="77777777" w:rsidR="00395C64" w:rsidRPr="003531A9" w:rsidRDefault="00395C64" w:rsidP="00395C64">
            <w:pPr>
              <w:spacing w:line="240" w:lineRule="exact"/>
              <w:ind w:left="240" w:hanging="240"/>
              <w:rPr>
                <w:rFonts w:ascii="Arial" w:hAnsi="Arial" w:cs="Arial"/>
                <w:sz w:val="16"/>
                <w:szCs w:val="16"/>
                <w:rtl/>
                <w:cs/>
              </w:rPr>
            </w:pPr>
          </w:p>
        </w:tc>
        <w:tc>
          <w:tcPr>
            <w:tcW w:w="1080" w:type="dxa"/>
          </w:tcPr>
          <w:p w14:paraId="01CDFD40" w14:textId="103BF3F9" w:rsidR="00395C64" w:rsidRPr="003531A9" w:rsidRDefault="00395C64" w:rsidP="00395C64">
            <w:pPr>
              <w:pBdr>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1,060 </w:t>
            </w:r>
          </w:p>
        </w:tc>
        <w:tc>
          <w:tcPr>
            <w:tcW w:w="1020" w:type="dxa"/>
          </w:tcPr>
          <w:p w14:paraId="567923D7" w14:textId="243834A7" w:rsidR="00395C64" w:rsidRPr="003531A9" w:rsidRDefault="00395C64" w:rsidP="00395C64">
            <w:pPr>
              <w:pBdr>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72 </w:t>
            </w:r>
          </w:p>
        </w:tc>
        <w:tc>
          <w:tcPr>
            <w:tcW w:w="960" w:type="dxa"/>
          </w:tcPr>
          <w:p w14:paraId="0060D3AA" w14:textId="4965EF1A" w:rsidR="00395C64" w:rsidRPr="003531A9" w:rsidRDefault="00395C64" w:rsidP="00395C64">
            <w:pPr>
              <w:pBdr>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tcPr>
          <w:p w14:paraId="1DA4E219" w14:textId="3E97A1F9" w:rsidR="00395C64" w:rsidRPr="003531A9" w:rsidRDefault="00395C64" w:rsidP="00395C64">
            <w:pPr>
              <w:pBdr>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5,973 </w:t>
            </w:r>
          </w:p>
        </w:tc>
        <w:tc>
          <w:tcPr>
            <w:tcW w:w="1020" w:type="dxa"/>
          </w:tcPr>
          <w:p w14:paraId="59829B8B" w14:textId="3F7EAC5E" w:rsidR="00395C64" w:rsidRPr="003531A9" w:rsidRDefault="00395C64" w:rsidP="00395C64">
            <w:pPr>
              <w:pBdr>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13,944 </w:t>
            </w:r>
          </w:p>
        </w:tc>
        <w:tc>
          <w:tcPr>
            <w:tcW w:w="960" w:type="dxa"/>
          </w:tcPr>
          <w:p w14:paraId="02961025" w14:textId="527AC1F9" w:rsidR="00395C64" w:rsidRPr="003531A9" w:rsidRDefault="00395C64" w:rsidP="00395C64">
            <w:pPr>
              <w:pBdr>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21,049 </w:t>
            </w:r>
          </w:p>
        </w:tc>
      </w:tr>
      <w:tr w:rsidR="00395C64" w:rsidRPr="003531A9" w14:paraId="4B5C026A" w14:textId="77777777" w:rsidTr="00941F35">
        <w:trPr>
          <w:cantSplit/>
        </w:trPr>
        <w:tc>
          <w:tcPr>
            <w:tcW w:w="3222" w:type="dxa"/>
            <w:vAlign w:val="bottom"/>
          </w:tcPr>
          <w:p w14:paraId="69D4C5F4" w14:textId="77777777" w:rsidR="00395C64" w:rsidRPr="003531A9" w:rsidRDefault="00395C64" w:rsidP="00395C64">
            <w:pPr>
              <w:spacing w:line="240" w:lineRule="exact"/>
              <w:rPr>
                <w:rFonts w:ascii="Arial" w:hAnsi="Arial" w:cs="Arial"/>
                <w:b/>
                <w:bCs/>
                <w:sz w:val="16"/>
                <w:szCs w:val="16"/>
                <w:rtl/>
                <w:cs/>
              </w:rPr>
            </w:pPr>
            <w:r w:rsidRPr="003531A9">
              <w:rPr>
                <w:rFonts w:ascii="Arial" w:hAnsi="Arial" w:cs="Arial"/>
                <w:b/>
                <w:bCs/>
                <w:sz w:val="16"/>
                <w:szCs w:val="16"/>
              </w:rPr>
              <w:t>Financial liabilities</w:t>
            </w:r>
          </w:p>
        </w:tc>
        <w:tc>
          <w:tcPr>
            <w:tcW w:w="1080" w:type="dxa"/>
            <w:vAlign w:val="bottom"/>
          </w:tcPr>
          <w:p w14:paraId="22BB182E" w14:textId="77777777" w:rsidR="00395C64" w:rsidRPr="003531A9" w:rsidRDefault="00395C64" w:rsidP="00395C64">
            <w:pPr>
              <w:tabs>
                <w:tab w:val="decimal" w:pos="732"/>
              </w:tabs>
              <w:spacing w:line="240" w:lineRule="exact"/>
              <w:jc w:val="both"/>
              <w:rPr>
                <w:rFonts w:ascii="Arial" w:hAnsi="Arial" w:cs="Arial"/>
                <w:sz w:val="16"/>
                <w:szCs w:val="16"/>
              </w:rPr>
            </w:pPr>
          </w:p>
        </w:tc>
        <w:tc>
          <w:tcPr>
            <w:tcW w:w="1020" w:type="dxa"/>
            <w:vAlign w:val="bottom"/>
          </w:tcPr>
          <w:p w14:paraId="7E9B5DD2" w14:textId="77777777" w:rsidR="00395C64" w:rsidRPr="003531A9" w:rsidRDefault="00395C64" w:rsidP="00395C64">
            <w:pPr>
              <w:spacing w:line="240" w:lineRule="exact"/>
              <w:jc w:val="both"/>
              <w:rPr>
                <w:rFonts w:ascii="Arial" w:hAnsi="Arial" w:cs="Arial"/>
                <w:sz w:val="16"/>
                <w:szCs w:val="16"/>
              </w:rPr>
            </w:pPr>
          </w:p>
        </w:tc>
        <w:tc>
          <w:tcPr>
            <w:tcW w:w="960" w:type="dxa"/>
            <w:vAlign w:val="bottom"/>
          </w:tcPr>
          <w:p w14:paraId="296B3B93" w14:textId="77777777" w:rsidR="00395C64" w:rsidRPr="003531A9" w:rsidRDefault="00395C64" w:rsidP="00395C64">
            <w:pPr>
              <w:spacing w:line="240" w:lineRule="exact"/>
              <w:jc w:val="both"/>
              <w:rPr>
                <w:rFonts w:ascii="Arial" w:hAnsi="Arial" w:cs="Arial"/>
                <w:sz w:val="16"/>
                <w:szCs w:val="16"/>
              </w:rPr>
            </w:pPr>
          </w:p>
        </w:tc>
        <w:tc>
          <w:tcPr>
            <w:tcW w:w="1020" w:type="dxa"/>
            <w:vAlign w:val="bottom"/>
          </w:tcPr>
          <w:p w14:paraId="11D93AAA" w14:textId="77777777" w:rsidR="00395C64" w:rsidRPr="003531A9" w:rsidRDefault="00395C64" w:rsidP="00395C64">
            <w:pPr>
              <w:spacing w:line="240" w:lineRule="exact"/>
              <w:jc w:val="both"/>
              <w:rPr>
                <w:rFonts w:ascii="Arial" w:hAnsi="Arial" w:cs="Arial"/>
                <w:sz w:val="16"/>
                <w:szCs w:val="16"/>
              </w:rPr>
            </w:pPr>
          </w:p>
        </w:tc>
        <w:tc>
          <w:tcPr>
            <w:tcW w:w="1020" w:type="dxa"/>
            <w:vAlign w:val="bottom"/>
          </w:tcPr>
          <w:p w14:paraId="55AC5171" w14:textId="77777777" w:rsidR="00395C64" w:rsidRPr="003531A9" w:rsidRDefault="00395C64" w:rsidP="00395C64">
            <w:pPr>
              <w:tabs>
                <w:tab w:val="decimal" w:pos="792"/>
              </w:tabs>
              <w:spacing w:line="270" w:lineRule="exact"/>
              <w:jc w:val="both"/>
              <w:rPr>
                <w:rFonts w:ascii="Arial" w:hAnsi="Arial" w:cs="Arial"/>
                <w:sz w:val="16"/>
                <w:szCs w:val="16"/>
              </w:rPr>
            </w:pPr>
          </w:p>
        </w:tc>
        <w:tc>
          <w:tcPr>
            <w:tcW w:w="960" w:type="dxa"/>
            <w:vAlign w:val="bottom"/>
          </w:tcPr>
          <w:p w14:paraId="4EBD330B" w14:textId="77777777" w:rsidR="00395C64" w:rsidRPr="003531A9" w:rsidRDefault="00395C64" w:rsidP="00395C64">
            <w:pPr>
              <w:tabs>
                <w:tab w:val="decimal" w:pos="792"/>
              </w:tabs>
              <w:spacing w:line="270" w:lineRule="exact"/>
              <w:jc w:val="both"/>
              <w:rPr>
                <w:rFonts w:ascii="Arial" w:hAnsi="Arial" w:cs="Arial"/>
                <w:sz w:val="16"/>
                <w:szCs w:val="16"/>
              </w:rPr>
            </w:pPr>
          </w:p>
        </w:tc>
      </w:tr>
      <w:tr w:rsidR="00395C64" w:rsidRPr="003531A9" w14:paraId="13F32BD3" w14:textId="77777777" w:rsidTr="00941F35">
        <w:trPr>
          <w:cantSplit/>
        </w:trPr>
        <w:tc>
          <w:tcPr>
            <w:tcW w:w="3222" w:type="dxa"/>
            <w:vAlign w:val="bottom"/>
          </w:tcPr>
          <w:p w14:paraId="23D5790C" w14:textId="77777777" w:rsidR="00395C64" w:rsidRPr="003531A9" w:rsidRDefault="00395C64" w:rsidP="00B35F26">
            <w:pPr>
              <w:pStyle w:val="ListParagraph"/>
              <w:spacing w:line="240" w:lineRule="exact"/>
              <w:ind w:left="150" w:right="-105"/>
              <w:rPr>
                <w:rFonts w:ascii="Arial" w:hAnsi="Arial" w:cs="Arial"/>
                <w:sz w:val="16"/>
                <w:szCs w:val="16"/>
                <w:rtl/>
                <w:cs/>
              </w:rPr>
            </w:pPr>
            <w:r w:rsidRPr="003531A9">
              <w:rPr>
                <w:rFonts w:ascii="Arial" w:hAnsi="Arial" w:cs="Arial"/>
                <w:sz w:val="16"/>
                <w:szCs w:val="16"/>
              </w:rPr>
              <w:t>Short-term loan from financial institutions</w:t>
            </w:r>
          </w:p>
        </w:tc>
        <w:tc>
          <w:tcPr>
            <w:tcW w:w="1080" w:type="dxa"/>
            <w:vAlign w:val="bottom"/>
          </w:tcPr>
          <w:p w14:paraId="4F918159" w14:textId="10094025" w:rsidR="00395C64" w:rsidRPr="003531A9" w:rsidRDefault="00395C64" w:rsidP="00395C64">
            <w:pPr>
              <w:tabs>
                <w:tab w:val="decimal" w:pos="792"/>
              </w:tabs>
              <w:spacing w:line="270" w:lineRule="exact"/>
              <w:rPr>
                <w:rFonts w:ascii="Arial" w:hAnsi="Arial" w:cs="Arial"/>
                <w:sz w:val="16"/>
                <w:szCs w:val="16"/>
                <w:cs/>
              </w:rPr>
            </w:pPr>
            <w:r w:rsidRPr="003531A9">
              <w:rPr>
                <w:rFonts w:ascii="Arial" w:hAnsi="Arial" w:cs="Arial"/>
                <w:sz w:val="16"/>
                <w:szCs w:val="16"/>
              </w:rPr>
              <w:t xml:space="preserve"> 3,500 </w:t>
            </w:r>
          </w:p>
        </w:tc>
        <w:tc>
          <w:tcPr>
            <w:tcW w:w="1020" w:type="dxa"/>
            <w:vAlign w:val="bottom"/>
          </w:tcPr>
          <w:p w14:paraId="1C1C11D2" w14:textId="06114E63" w:rsidR="00395C64" w:rsidRPr="003531A9" w:rsidRDefault="00395C64" w:rsidP="00395C64">
            <w:pPr>
              <w:tabs>
                <w:tab w:val="decimal" w:pos="792"/>
              </w:tabs>
              <w:spacing w:line="270" w:lineRule="exact"/>
              <w:rPr>
                <w:rFonts w:ascii="Arial" w:hAnsi="Arial" w:cs="Arial"/>
                <w:sz w:val="16"/>
                <w:szCs w:val="16"/>
                <w:cs/>
              </w:rPr>
            </w:pPr>
            <w:r w:rsidRPr="003531A9">
              <w:rPr>
                <w:rFonts w:ascii="Arial" w:hAnsi="Arial" w:cs="Arial"/>
                <w:sz w:val="16"/>
                <w:szCs w:val="16"/>
              </w:rPr>
              <w:t>-</w:t>
            </w:r>
          </w:p>
        </w:tc>
        <w:tc>
          <w:tcPr>
            <w:tcW w:w="960" w:type="dxa"/>
            <w:vAlign w:val="bottom"/>
          </w:tcPr>
          <w:p w14:paraId="7BE45AA2" w14:textId="480533B0" w:rsidR="00395C64" w:rsidRPr="003531A9" w:rsidRDefault="00395C64" w:rsidP="00395C64">
            <w:pPr>
              <w:tabs>
                <w:tab w:val="decimal" w:pos="792"/>
              </w:tabs>
              <w:spacing w:line="270" w:lineRule="exact"/>
              <w:rPr>
                <w:rFonts w:ascii="Arial" w:hAnsi="Arial" w:cs="Arial"/>
                <w:sz w:val="16"/>
                <w:szCs w:val="16"/>
              </w:rPr>
            </w:pPr>
            <w:r w:rsidRPr="003531A9">
              <w:rPr>
                <w:rFonts w:ascii="Arial" w:hAnsi="Arial" w:cs="Arial"/>
                <w:sz w:val="16"/>
                <w:szCs w:val="16"/>
              </w:rPr>
              <w:t>-</w:t>
            </w:r>
          </w:p>
        </w:tc>
        <w:tc>
          <w:tcPr>
            <w:tcW w:w="1020" w:type="dxa"/>
            <w:vAlign w:val="bottom"/>
          </w:tcPr>
          <w:p w14:paraId="027605A5" w14:textId="38B3B9F3" w:rsidR="00395C64" w:rsidRPr="003531A9" w:rsidRDefault="00395C64" w:rsidP="00395C64">
            <w:pPr>
              <w:tabs>
                <w:tab w:val="decimal" w:pos="792"/>
              </w:tabs>
              <w:spacing w:line="270" w:lineRule="exact"/>
              <w:rPr>
                <w:rFonts w:ascii="Arial" w:hAnsi="Arial" w:cs="Arial"/>
                <w:sz w:val="16"/>
                <w:szCs w:val="16"/>
              </w:rPr>
            </w:pPr>
            <w:r w:rsidRPr="003531A9">
              <w:rPr>
                <w:rFonts w:ascii="Arial" w:hAnsi="Arial" w:cs="Arial"/>
                <w:sz w:val="16"/>
                <w:szCs w:val="16"/>
              </w:rPr>
              <w:t>-</w:t>
            </w:r>
          </w:p>
        </w:tc>
        <w:tc>
          <w:tcPr>
            <w:tcW w:w="1020" w:type="dxa"/>
            <w:vAlign w:val="bottom"/>
          </w:tcPr>
          <w:p w14:paraId="04C34A1C" w14:textId="09303505" w:rsidR="00395C64" w:rsidRPr="003531A9" w:rsidRDefault="00395C64" w:rsidP="00395C64">
            <w:pPr>
              <w:tabs>
                <w:tab w:val="decimal" w:pos="792"/>
              </w:tabs>
              <w:spacing w:line="270" w:lineRule="exact"/>
              <w:rPr>
                <w:rFonts w:ascii="Arial" w:hAnsi="Arial" w:cs="Arial"/>
                <w:sz w:val="16"/>
                <w:szCs w:val="16"/>
              </w:rPr>
            </w:pPr>
            <w:r w:rsidRPr="003531A9">
              <w:rPr>
                <w:rFonts w:ascii="Arial" w:hAnsi="Arial" w:cs="Arial"/>
                <w:sz w:val="16"/>
                <w:szCs w:val="16"/>
              </w:rPr>
              <w:t>-</w:t>
            </w:r>
          </w:p>
        </w:tc>
        <w:tc>
          <w:tcPr>
            <w:tcW w:w="960" w:type="dxa"/>
            <w:vAlign w:val="bottom"/>
          </w:tcPr>
          <w:p w14:paraId="52FECC5F" w14:textId="61AA24E0" w:rsidR="00395C64" w:rsidRPr="003531A9" w:rsidRDefault="00395C64" w:rsidP="00395C64">
            <w:pPr>
              <w:tabs>
                <w:tab w:val="decimal" w:pos="792"/>
              </w:tabs>
              <w:spacing w:line="270" w:lineRule="exact"/>
              <w:rPr>
                <w:rFonts w:ascii="Arial" w:hAnsi="Arial" w:cs="Arial"/>
                <w:sz w:val="16"/>
                <w:szCs w:val="16"/>
              </w:rPr>
            </w:pPr>
            <w:r w:rsidRPr="003531A9">
              <w:rPr>
                <w:rFonts w:ascii="Arial" w:hAnsi="Arial" w:cs="Arial"/>
                <w:sz w:val="16"/>
                <w:szCs w:val="16"/>
              </w:rPr>
              <w:t xml:space="preserve">3,500 </w:t>
            </w:r>
          </w:p>
        </w:tc>
      </w:tr>
      <w:tr w:rsidR="00395C64" w:rsidRPr="003531A9" w14:paraId="4DCC4EDC" w14:textId="77777777" w:rsidTr="00941F35">
        <w:trPr>
          <w:cantSplit/>
          <w:trHeight w:val="279"/>
        </w:trPr>
        <w:tc>
          <w:tcPr>
            <w:tcW w:w="3222" w:type="dxa"/>
            <w:vAlign w:val="bottom"/>
          </w:tcPr>
          <w:p w14:paraId="72E5079B" w14:textId="1CABF9D7" w:rsidR="00395C64" w:rsidRPr="003531A9" w:rsidRDefault="00395C64" w:rsidP="00395C64">
            <w:pPr>
              <w:tabs>
                <w:tab w:val="left" w:pos="162"/>
              </w:tabs>
              <w:spacing w:line="240" w:lineRule="exact"/>
              <w:ind w:left="342" w:hanging="342"/>
              <w:rPr>
                <w:rFonts w:ascii="Arial" w:hAnsi="Arial" w:cs="Arial"/>
                <w:sz w:val="16"/>
                <w:szCs w:val="16"/>
                <w:cs/>
              </w:rPr>
            </w:pPr>
            <w:r w:rsidRPr="003531A9">
              <w:rPr>
                <w:rFonts w:ascii="Arial" w:hAnsi="Arial" w:cs="Arial"/>
                <w:sz w:val="16"/>
                <w:szCs w:val="16"/>
                <w:rtl/>
                <w:cs/>
              </w:rPr>
              <w:t>-</w:t>
            </w:r>
            <w:r w:rsidR="00B35F26" w:rsidRPr="003531A9">
              <w:rPr>
                <w:rFonts w:ascii="Arial" w:hAnsi="Arial" w:cs="Arial"/>
                <w:sz w:val="16"/>
                <w:szCs w:val="16"/>
              </w:rPr>
              <w:tab/>
            </w:r>
            <w:r w:rsidRPr="003531A9">
              <w:rPr>
                <w:rFonts w:ascii="Arial" w:hAnsi="Arial" w:cs="Arial"/>
                <w:sz w:val="16"/>
                <w:szCs w:val="16"/>
              </w:rPr>
              <w:t>Trade and other current payables</w:t>
            </w:r>
          </w:p>
        </w:tc>
        <w:tc>
          <w:tcPr>
            <w:tcW w:w="1080" w:type="dxa"/>
            <w:vAlign w:val="bottom"/>
          </w:tcPr>
          <w:p w14:paraId="5761A9DC" w14:textId="5D2376A1" w:rsidR="00395C64" w:rsidRPr="003531A9" w:rsidRDefault="00395C64" w:rsidP="00395C64">
            <w:pPr>
              <w:tabs>
                <w:tab w:val="decimal" w:pos="792"/>
              </w:tabs>
              <w:spacing w:line="270" w:lineRule="exact"/>
              <w:rPr>
                <w:rFonts w:ascii="Arial" w:hAnsi="Arial" w:cs="Arial"/>
                <w:sz w:val="16"/>
                <w:szCs w:val="16"/>
                <w:cs/>
              </w:rPr>
            </w:pPr>
            <w:r w:rsidRPr="003531A9">
              <w:rPr>
                <w:rFonts w:ascii="Arial" w:hAnsi="Arial" w:cs="Arial"/>
                <w:sz w:val="16"/>
                <w:szCs w:val="16"/>
              </w:rPr>
              <w:t>-</w:t>
            </w:r>
          </w:p>
        </w:tc>
        <w:tc>
          <w:tcPr>
            <w:tcW w:w="1020" w:type="dxa"/>
            <w:vAlign w:val="bottom"/>
          </w:tcPr>
          <w:p w14:paraId="58BE5422" w14:textId="464F3758" w:rsidR="00395C64" w:rsidRPr="003531A9" w:rsidRDefault="00395C64" w:rsidP="00395C64">
            <w:pPr>
              <w:tabs>
                <w:tab w:val="decimal" w:pos="792"/>
              </w:tabs>
              <w:spacing w:line="270" w:lineRule="exact"/>
              <w:rPr>
                <w:rFonts w:ascii="Arial" w:hAnsi="Arial" w:cs="Arial"/>
                <w:sz w:val="16"/>
                <w:szCs w:val="16"/>
                <w:cs/>
              </w:rPr>
            </w:pPr>
            <w:r w:rsidRPr="003531A9">
              <w:rPr>
                <w:rFonts w:ascii="Arial" w:hAnsi="Arial" w:cs="Arial"/>
                <w:sz w:val="16"/>
                <w:szCs w:val="16"/>
              </w:rPr>
              <w:t>-</w:t>
            </w:r>
          </w:p>
        </w:tc>
        <w:tc>
          <w:tcPr>
            <w:tcW w:w="960" w:type="dxa"/>
            <w:vAlign w:val="bottom"/>
          </w:tcPr>
          <w:p w14:paraId="18AE75D2" w14:textId="360C0D3B" w:rsidR="00395C64" w:rsidRPr="003531A9" w:rsidRDefault="00395C64" w:rsidP="00395C64">
            <w:pPr>
              <w:tabs>
                <w:tab w:val="decimal" w:pos="792"/>
              </w:tabs>
              <w:spacing w:line="270" w:lineRule="exact"/>
              <w:rPr>
                <w:rFonts w:ascii="Arial" w:hAnsi="Arial" w:cs="Arial"/>
                <w:sz w:val="16"/>
                <w:szCs w:val="16"/>
              </w:rPr>
            </w:pPr>
            <w:r w:rsidRPr="003531A9">
              <w:rPr>
                <w:rFonts w:ascii="Arial" w:hAnsi="Arial" w:cs="Arial"/>
                <w:sz w:val="16"/>
                <w:szCs w:val="16"/>
              </w:rPr>
              <w:t>-</w:t>
            </w:r>
          </w:p>
        </w:tc>
        <w:tc>
          <w:tcPr>
            <w:tcW w:w="1020" w:type="dxa"/>
            <w:vAlign w:val="bottom"/>
          </w:tcPr>
          <w:p w14:paraId="77EAA81E" w14:textId="09F5858D" w:rsidR="00395C64" w:rsidRPr="003531A9" w:rsidRDefault="00395C64" w:rsidP="00395C64">
            <w:pPr>
              <w:tabs>
                <w:tab w:val="decimal" w:pos="792"/>
              </w:tabs>
              <w:spacing w:line="270" w:lineRule="exact"/>
              <w:rPr>
                <w:rFonts w:ascii="Arial" w:hAnsi="Arial" w:cs="Arial"/>
                <w:sz w:val="16"/>
                <w:szCs w:val="16"/>
              </w:rPr>
            </w:pPr>
            <w:r w:rsidRPr="003531A9">
              <w:rPr>
                <w:rFonts w:ascii="Arial" w:hAnsi="Arial" w:cs="Arial"/>
                <w:sz w:val="16"/>
                <w:szCs w:val="16"/>
              </w:rPr>
              <w:t>-</w:t>
            </w:r>
          </w:p>
        </w:tc>
        <w:tc>
          <w:tcPr>
            <w:tcW w:w="1020" w:type="dxa"/>
            <w:vAlign w:val="bottom"/>
          </w:tcPr>
          <w:p w14:paraId="004074E6" w14:textId="4F9946F7" w:rsidR="00395C64" w:rsidRPr="003531A9" w:rsidRDefault="00395C64" w:rsidP="00395C64">
            <w:pPr>
              <w:tabs>
                <w:tab w:val="decimal" w:pos="792"/>
              </w:tabs>
              <w:spacing w:line="270" w:lineRule="exact"/>
              <w:rPr>
                <w:rFonts w:ascii="Arial" w:hAnsi="Arial" w:cs="Arial"/>
                <w:sz w:val="16"/>
                <w:szCs w:val="16"/>
              </w:rPr>
            </w:pPr>
            <w:r w:rsidRPr="003531A9">
              <w:rPr>
                <w:rFonts w:ascii="Arial" w:hAnsi="Arial" w:cs="Arial"/>
                <w:sz w:val="16"/>
                <w:szCs w:val="16"/>
              </w:rPr>
              <w:t xml:space="preserve"> 7,522 </w:t>
            </w:r>
          </w:p>
        </w:tc>
        <w:tc>
          <w:tcPr>
            <w:tcW w:w="960" w:type="dxa"/>
            <w:vAlign w:val="bottom"/>
          </w:tcPr>
          <w:p w14:paraId="43D1418B" w14:textId="464446B3" w:rsidR="00395C64" w:rsidRPr="003531A9" w:rsidRDefault="00395C64" w:rsidP="00395C64">
            <w:pPr>
              <w:tabs>
                <w:tab w:val="decimal" w:pos="792"/>
              </w:tabs>
              <w:spacing w:line="270" w:lineRule="exact"/>
              <w:rPr>
                <w:rFonts w:ascii="Arial" w:hAnsi="Arial" w:cs="Arial"/>
                <w:sz w:val="16"/>
                <w:szCs w:val="16"/>
              </w:rPr>
            </w:pPr>
            <w:r w:rsidRPr="003531A9">
              <w:rPr>
                <w:rFonts w:ascii="Arial" w:hAnsi="Arial" w:cs="Arial"/>
                <w:sz w:val="16"/>
                <w:szCs w:val="16"/>
              </w:rPr>
              <w:t xml:space="preserve"> 7,522 </w:t>
            </w:r>
          </w:p>
        </w:tc>
      </w:tr>
      <w:tr w:rsidR="00395C64" w:rsidRPr="003531A9" w14:paraId="1ACC973F" w14:textId="77777777" w:rsidTr="00941F35">
        <w:trPr>
          <w:cantSplit/>
        </w:trPr>
        <w:tc>
          <w:tcPr>
            <w:tcW w:w="3222" w:type="dxa"/>
            <w:vAlign w:val="bottom"/>
          </w:tcPr>
          <w:p w14:paraId="31FA1C39" w14:textId="4478C980" w:rsidR="00395C64" w:rsidRPr="003531A9" w:rsidRDefault="00395C64" w:rsidP="00395C64">
            <w:pPr>
              <w:tabs>
                <w:tab w:val="left" w:pos="162"/>
              </w:tabs>
              <w:spacing w:line="240" w:lineRule="exact"/>
              <w:ind w:left="342" w:hanging="342"/>
              <w:rPr>
                <w:rFonts w:ascii="Arial" w:hAnsi="Arial" w:cs="Arial"/>
                <w:sz w:val="16"/>
                <w:szCs w:val="16"/>
              </w:rPr>
            </w:pPr>
            <w:r w:rsidRPr="003531A9">
              <w:rPr>
                <w:rFonts w:ascii="Arial" w:hAnsi="Arial" w:cs="Arial"/>
                <w:sz w:val="16"/>
                <w:szCs w:val="16"/>
                <w:cs/>
              </w:rPr>
              <w:t>-</w:t>
            </w:r>
            <w:r w:rsidRPr="003531A9">
              <w:rPr>
                <w:rFonts w:ascii="Arial" w:hAnsi="Arial" w:cs="Arial"/>
                <w:sz w:val="16"/>
                <w:szCs w:val="16"/>
              </w:rPr>
              <w:t xml:space="preserve"> </w:t>
            </w:r>
            <w:r w:rsidR="00B35F26" w:rsidRPr="003531A9">
              <w:rPr>
                <w:rFonts w:ascii="Arial" w:hAnsi="Arial" w:cs="Arial"/>
                <w:sz w:val="16"/>
                <w:szCs w:val="16"/>
              </w:rPr>
              <w:tab/>
            </w:r>
            <w:r w:rsidRPr="003531A9">
              <w:rPr>
                <w:rFonts w:ascii="Arial" w:hAnsi="Arial" w:cs="Arial"/>
                <w:sz w:val="16"/>
                <w:szCs w:val="16"/>
              </w:rPr>
              <w:t>Long-term loans</w:t>
            </w:r>
          </w:p>
        </w:tc>
        <w:tc>
          <w:tcPr>
            <w:tcW w:w="1080" w:type="dxa"/>
            <w:vAlign w:val="bottom"/>
          </w:tcPr>
          <w:p w14:paraId="6319896D" w14:textId="5142F607" w:rsidR="00395C64" w:rsidRPr="003531A9" w:rsidRDefault="00395C64" w:rsidP="00395C64">
            <w:pPr>
              <w:tabs>
                <w:tab w:val="decimal" w:pos="792"/>
              </w:tabs>
              <w:spacing w:line="270" w:lineRule="exact"/>
              <w:rPr>
                <w:rFonts w:ascii="Arial" w:hAnsi="Arial" w:cs="Arial"/>
                <w:sz w:val="16"/>
                <w:szCs w:val="16"/>
              </w:rPr>
            </w:pPr>
            <w:r w:rsidRPr="003531A9">
              <w:rPr>
                <w:rFonts w:ascii="Arial" w:hAnsi="Arial" w:cs="Arial"/>
                <w:sz w:val="16"/>
                <w:szCs w:val="16"/>
              </w:rPr>
              <w:t>-</w:t>
            </w:r>
          </w:p>
        </w:tc>
        <w:tc>
          <w:tcPr>
            <w:tcW w:w="1020" w:type="dxa"/>
            <w:vAlign w:val="bottom"/>
          </w:tcPr>
          <w:p w14:paraId="65BA08D1" w14:textId="08151E46" w:rsidR="00395C64" w:rsidRPr="003531A9" w:rsidRDefault="00395C64" w:rsidP="00395C64">
            <w:pPr>
              <w:tabs>
                <w:tab w:val="decimal" w:pos="792"/>
              </w:tabs>
              <w:spacing w:line="270" w:lineRule="exact"/>
              <w:rPr>
                <w:rFonts w:ascii="Arial" w:hAnsi="Arial" w:cs="Arial"/>
                <w:sz w:val="16"/>
                <w:szCs w:val="16"/>
              </w:rPr>
            </w:pPr>
            <w:r w:rsidRPr="003531A9">
              <w:rPr>
                <w:rFonts w:ascii="Arial" w:hAnsi="Arial" w:cs="Arial"/>
                <w:sz w:val="16"/>
                <w:szCs w:val="16"/>
              </w:rPr>
              <w:t>-</w:t>
            </w:r>
          </w:p>
        </w:tc>
        <w:tc>
          <w:tcPr>
            <w:tcW w:w="960" w:type="dxa"/>
            <w:vAlign w:val="bottom"/>
          </w:tcPr>
          <w:p w14:paraId="2CF11B2F" w14:textId="2EDE38AD" w:rsidR="00395C64" w:rsidRPr="003531A9" w:rsidRDefault="00395C64" w:rsidP="00395C64">
            <w:pPr>
              <w:tabs>
                <w:tab w:val="decimal" w:pos="792"/>
              </w:tabs>
              <w:spacing w:line="270" w:lineRule="exact"/>
              <w:rPr>
                <w:rFonts w:ascii="Arial" w:hAnsi="Arial" w:cs="Arial"/>
                <w:sz w:val="16"/>
                <w:szCs w:val="16"/>
              </w:rPr>
            </w:pPr>
            <w:r w:rsidRPr="003531A9">
              <w:rPr>
                <w:rFonts w:ascii="Arial" w:hAnsi="Arial" w:cs="Arial"/>
                <w:sz w:val="16"/>
                <w:szCs w:val="16"/>
              </w:rPr>
              <w:t>-</w:t>
            </w:r>
          </w:p>
        </w:tc>
        <w:tc>
          <w:tcPr>
            <w:tcW w:w="1020" w:type="dxa"/>
            <w:vAlign w:val="bottom"/>
          </w:tcPr>
          <w:p w14:paraId="38ACAB13" w14:textId="34E70FE9" w:rsidR="00395C64" w:rsidRPr="003531A9" w:rsidRDefault="00395C64" w:rsidP="00395C64">
            <w:pPr>
              <w:tabs>
                <w:tab w:val="decimal" w:pos="792"/>
              </w:tabs>
              <w:spacing w:line="270" w:lineRule="exact"/>
              <w:rPr>
                <w:rFonts w:ascii="Arial" w:hAnsi="Arial" w:cs="Arial"/>
                <w:sz w:val="16"/>
                <w:szCs w:val="16"/>
              </w:rPr>
            </w:pPr>
            <w:r w:rsidRPr="003531A9">
              <w:rPr>
                <w:rFonts w:ascii="Arial" w:hAnsi="Arial" w:cs="Arial"/>
                <w:sz w:val="16"/>
                <w:szCs w:val="16"/>
              </w:rPr>
              <w:t xml:space="preserve"> 3,000 </w:t>
            </w:r>
          </w:p>
        </w:tc>
        <w:tc>
          <w:tcPr>
            <w:tcW w:w="1020" w:type="dxa"/>
            <w:vAlign w:val="bottom"/>
          </w:tcPr>
          <w:p w14:paraId="532BB8F0" w14:textId="229D5370" w:rsidR="00395C64" w:rsidRPr="003531A9" w:rsidRDefault="00395C64" w:rsidP="00395C64">
            <w:pPr>
              <w:tabs>
                <w:tab w:val="decimal" w:pos="792"/>
              </w:tabs>
              <w:spacing w:line="270" w:lineRule="exact"/>
              <w:rPr>
                <w:rFonts w:ascii="Arial" w:hAnsi="Arial" w:cs="Arial"/>
                <w:sz w:val="16"/>
                <w:szCs w:val="16"/>
              </w:rPr>
            </w:pPr>
            <w:r w:rsidRPr="003531A9">
              <w:rPr>
                <w:rFonts w:ascii="Arial" w:hAnsi="Arial" w:cs="Arial"/>
                <w:sz w:val="16"/>
                <w:szCs w:val="16"/>
              </w:rPr>
              <w:t>-</w:t>
            </w:r>
          </w:p>
        </w:tc>
        <w:tc>
          <w:tcPr>
            <w:tcW w:w="960" w:type="dxa"/>
            <w:vAlign w:val="bottom"/>
          </w:tcPr>
          <w:p w14:paraId="4F62C280" w14:textId="607A3F76" w:rsidR="00395C64" w:rsidRPr="003531A9" w:rsidRDefault="00395C64" w:rsidP="00395C64">
            <w:pPr>
              <w:tabs>
                <w:tab w:val="decimal" w:pos="792"/>
              </w:tabs>
              <w:spacing w:line="270" w:lineRule="exact"/>
              <w:rPr>
                <w:rFonts w:ascii="Arial" w:hAnsi="Arial" w:cs="Arial"/>
                <w:sz w:val="16"/>
                <w:szCs w:val="16"/>
              </w:rPr>
            </w:pPr>
            <w:r w:rsidRPr="003531A9">
              <w:rPr>
                <w:rFonts w:ascii="Arial" w:hAnsi="Arial" w:cs="Arial"/>
                <w:sz w:val="16"/>
                <w:szCs w:val="16"/>
              </w:rPr>
              <w:t xml:space="preserve"> 3,000 </w:t>
            </w:r>
          </w:p>
        </w:tc>
      </w:tr>
      <w:tr w:rsidR="00395C64" w:rsidRPr="003531A9" w14:paraId="43C34DF9" w14:textId="77777777" w:rsidTr="00941F35">
        <w:trPr>
          <w:cantSplit/>
          <w:trHeight w:val="80"/>
        </w:trPr>
        <w:tc>
          <w:tcPr>
            <w:tcW w:w="3222" w:type="dxa"/>
            <w:vAlign w:val="bottom"/>
          </w:tcPr>
          <w:p w14:paraId="35D31132" w14:textId="2E6B596A" w:rsidR="00395C64" w:rsidRPr="003531A9" w:rsidRDefault="00395C64" w:rsidP="00395C64">
            <w:pPr>
              <w:tabs>
                <w:tab w:val="left" w:pos="162"/>
              </w:tabs>
              <w:spacing w:line="240" w:lineRule="exact"/>
              <w:ind w:left="342" w:hanging="342"/>
              <w:rPr>
                <w:rFonts w:ascii="Arial" w:hAnsi="Arial" w:cs="Arial"/>
                <w:sz w:val="16"/>
                <w:szCs w:val="16"/>
              </w:rPr>
            </w:pPr>
            <w:r w:rsidRPr="003531A9">
              <w:rPr>
                <w:rFonts w:ascii="Arial" w:hAnsi="Arial" w:cs="Arial"/>
                <w:sz w:val="16"/>
                <w:szCs w:val="16"/>
              </w:rPr>
              <w:t xml:space="preserve">- </w:t>
            </w:r>
            <w:r w:rsidR="00B35F26" w:rsidRPr="003531A9">
              <w:rPr>
                <w:rFonts w:ascii="Arial" w:hAnsi="Arial" w:cs="Arial"/>
                <w:sz w:val="16"/>
                <w:szCs w:val="16"/>
              </w:rPr>
              <w:tab/>
            </w:r>
            <w:r w:rsidRPr="003531A9">
              <w:rPr>
                <w:rFonts w:ascii="Arial" w:hAnsi="Arial" w:cs="Arial"/>
                <w:sz w:val="16"/>
                <w:szCs w:val="16"/>
              </w:rPr>
              <w:t>Liabilities under lease agreements</w:t>
            </w:r>
          </w:p>
        </w:tc>
        <w:tc>
          <w:tcPr>
            <w:tcW w:w="1080" w:type="dxa"/>
            <w:vAlign w:val="bottom"/>
          </w:tcPr>
          <w:p w14:paraId="7D4785AD" w14:textId="4CE18661" w:rsidR="00395C64" w:rsidRPr="003531A9" w:rsidRDefault="00395C64" w:rsidP="00395C64">
            <w:pPr>
              <w:tabs>
                <w:tab w:val="decimal" w:pos="792"/>
              </w:tabs>
              <w:spacing w:line="270" w:lineRule="exact"/>
              <w:rPr>
                <w:rFonts w:ascii="Arial" w:hAnsi="Arial" w:cs="Arial"/>
                <w:sz w:val="16"/>
                <w:szCs w:val="16"/>
              </w:rPr>
            </w:pPr>
            <w:r w:rsidRPr="003531A9">
              <w:rPr>
                <w:rFonts w:ascii="Arial" w:hAnsi="Arial" w:cs="Arial"/>
                <w:sz w:val="16"/>
                <w:szCs w:val="16"/>
              </w:rPr>
              <w:t xml:space="preserve"> 379 </w:t>
            </w:r>
          </w:p>
        </w:tc>
        <w:tc>
          <w:tcPr>
            <w:tcW w:w="1020" w:type="dxa"/>
            <w:vAlign w:val="bottom"/>
          </w:tcPr>
          <w:p w14:paraId="3BE027DF" w14:textId="20A6C622" w:rsidR="00395C64" w:rsidRPr="003531A9" w:rsidRDefault="00395C64" w:rsidP="00395C64">
            <w:pPr>
              <w:tabs>
                <w:tab w:val="decimal" w:pos="792"/>
              </w:tabs>
              <w:spacing w:line="270" w:lineRule="exact"/>
              <w:rPr>
                <w:rFonts w:ascii="Arial" w:hAnsi="Arial" w:cs="Arial"/>
                <w:sz w:val="16"/>
                <w:szCs w:val="16"/>
              </w:rPr>
            </w:pPr>
            <w:r w:rsidRPr="003531A9">
              <w:rPr>
                <w:rFonts w:ascii="Arial" w:hAnsi="Arial" w:cs="Arial"/>
                <w:sz w:val="16"/>
                <w:szCs w:val="16"/>
              </w:rPr>
              <w:t xml:space="preserve"> 5,647 </w:t>
            </w:r>
          </w:p>
        </w:tc>
        <w:tc>
          <w:tcPr>
            <w:tcW w:w="960" w:type="dxa"/>
            <w:vAlign w:val="bottom"/>
          </w:tcPr>
          <w:p w14:paraId="216670C1" w14:textId="46E55C6C" w:rsidR="00395C64" w:rsidRPr="003531A9" w:rsidRDefault="00395C64" w:rsidP="00395C64">
            <w:pPr>
              <w:tabs>
                <w:tab w:val="decimal" w:pos="792"/>
              </w:tabs>
              <w:spacing w:line="270" w:lineRule="exact"/>
              <w:rPr>
                <w:rFonts w:ascii="Arial" w:hAnsi="Arial" w:cs="Arial"/>
                <w:sz w:val="16"/>
                <w:szCs w:val="16"/>
              </w:rPr>
            </w:pPr>
            <w:r w:rsidRPr="003531A9">
              <w:rPr>
                <w:rFonts w:ascii="Arial" w:hAnsi="Arial" w:cs="Arial"/>
                <w:sz w:val="16"/>
                <w:szCs w:val="16"/>
              </w:rPr>
              <w:t xml:space="preserve">1,961 </w:t>
            </w:r>
          </w:p>
        </w:tc>
        <w:tc>
          <w:tcPr>
            <w:tcW w:w="1020" w:type="dxa"/>
            <w:vAlign w:val="bottom"/>
          </w:tcPr>
          <w:p w14:paraId="72004E50" w14:textId="302EE46B" w:rsidR="00395C64" w:rsidRPr="003531A9" w:rsidRDefault="00395C64" w:rsidP="00395C64">
            <w:pPr>
              <w:tabs>
                <w:tab w:val="decimal" w:pos="792"/>
              </w:tabs>
              <w:spacing w:line="270" w:lineRule="exact"/>
              <w:rPr>
                <w:rFonts w:ascii="Arial" w:hAnsi="Arial" w:cs="Arial"/>
                <w:sz w:val="16"/>
                <w:szCs w:val="16"/>
              </w:rPr>
            </w:pPr>
            <w:r w:rsidRPr="003531A9">
              <w:rPr>
                <w:rFonts w:ascii="Arial" w:hAnsi="Arial" w:cs="Arial"/>
                <w:sz w:val="16"/>
                <w:szCs w:val="16"/>
              </w:rPr>
              <w:t>-</w:t>
            </w:r>
          </w:p>
        </w:tc>
        <w:tc>
          <w:tcPr>
            <w:tcW w:w="1020" w:type="dxa"/>
            <w:vAlign w:val="bottom"/>
          </w:tcPr>
          <w:p w14:paraId="10C947BB" w14:textId="269CAF5E" w:rsidR="00395C64" w:rsidRPr="003531A9" w:rsidRDefault="00395C64" w:rsidP="00395C64">
            <w:pPr>
              <w:tabs>
                <w:tab w:val="decimal" w:pos="792"/>
              </w:tabs>
              <w:spacing w:line="270" w:lineRule="exact"/>
              <w:rPr>
                <w:rFonts w:ascii="Arial" w:hAnsi="Arial" w:cs="Arial"/>
                <w:sz w:val="16"/>
                <w:szCs w:val="16"/>
              </w:rPr>
            </w:pPr>
            <w:r w:rsidRPr="003531A9">
              <w:rPr>
                <w:rFonts w:ascii="Arial" w:hAnsi="Arial" w:cs="Arial"/>
                <w:sz w:val="16"/>
                <w:szCs w:val="16"/>
              </w:rPr>
              <w:t>-</w:t>
            </w:r>
          </w:p>
        </w:tc>
        <w:tc>
          <w:tcPr>
            <w:tcW w:w="960" w:type="dxa"/>
            <w:vAlign w:val="bottom"/>
          </w:tcPr>
          <w:p w14:paraId="14D17D5E" w14:textId="5D22F1DA" w:rsidR="00395C64" w:rsidRPr="003531A9" w:rsidRDefault="00395C64" w:rsidP="00395C64">
            <w:pPr>
              <w:tabs>
                <w:tab w:val="decimal" w:pos="792"/>
              </w:tabs>
              <w:spacing w:line="270" w:lineRule="exact"/>
              <w:rPr>
                <w:rFonts w:ascii="Arial" w:hAnsi="Arial" w:cs="Arial"/>
                <w:sz w:val="16"/>
                <w:szCs w:val="16"/>
              </w:rPr>
            </w:pPr>
            <w:r w:rsidRPr="003531A9">
              <w:rPr>
                <w:rFonts w:ascii="Arial" w:hAnsi="Arial" w:cs="Arial"/>
                <w:sz w:val="16"/>
                <w:szCs w:val="16"/>
              </w:rPr>
              <w:t xml:space="preserve">7,987 </w:t>
            </w:r>
          </w:p>
        </w:tc>
      </w:tr>
      <w:tr w:rsidR="00395C64" w:rsidRPr="003531A9" w14:paraId="74983F41" w14:textId="77777777" w:rsidTr="00941F35">
        <w:trPr>
          <w:cantSplit/>
        </w:trPr>
        <w:tc>
          <w:tcPr>
            <w:tcW w:w="3222" w:type="dxa"/>
            <w:vAlign w:val="bottom"/>
          </w:tcPr>
          <w:p w14:paraId="36932698" w14:textId="2A49EC0F" w:rsidR="00395C64" w:rsidRPr="003531A9" w:rsidRDefault="00395C64" w:rsidP="00395C64">
            <w:pPr>
              <w:tabs>
                <w:tab w:val="left" w:pos="162"/>
              </w:tabs>
              <w:spacing w:line="240" w:lineRule="exact"/>
              <w:ind w:left="342" w:hanging="342"/>
              <w:rPr>
                <w:rFonts w:ascii="Arial" w:hAnsi="Arial" w:cstheme="minorBidi"/>
                <w:sz w:val="16"/>
                <w:szCs w:val="16"/>
                <w:cs/>
              </w:rPr>
            </w:pPr>
            <w:r w:rsidRPr="003531A9">
              <w:rPr>
                <w:rFonts w:ascii="Arial" w:hAnsi="Arial" w:cs="Arial"/>
                <w:sz w:val="16"/>
                <w:szCs w:val="16"/>
              </w:rPr>
              <w:t>-</w:t>
            </w:r>
            <w:r w:rsidRPr="003531A9">
              <w:rPr>
                <w:rFonts w:ascii="Arial" w:hAnsi="Arial" w:cs="Arial"/>
                <w:sz w:val="16"/>
                <w:szCs w:val="16"/>
                <w:cs/>
              </w:rPr>
              <w:tab/>
            </w:r>
            <w:r w:rsidR="00B35F26" w:rsidRPr="003531A9">
              <w:rPr>
                <w:rFonts w:ascii="Arial" w:hAnsi="Arial" w:cs="Arial"/>
                <w:sz w:val="16"/>
                <w:szCs w:val="16"/>
              </w:rPr>
              <w:t>A d</w:t>
            </w:r>
            <w:r w:rsidRPr="003531A9">
              <w:rPr>
                <w:rFonts w:ascii="Arial" w:hAnsi="Arial" w:cs="Arial"/>
                <w:sz w:val="16"/>
                <w:szCs w:val="16"/>
              </w:rPr>
              <w:t>ebenture</w:t>
            </w:r>
          </w:p>
        </w:tc>
        <w:tc>
          <w:tcPr>
            <w:tcW w:w="1080" w:type="dxa"/>
            <w:vAlign w:val="bottom"/>
          </w:tcPr>
          <w:p w14:paraId="463C6697" w14:textId="6DAED057" w:rsidR="00395C64" w:rsidRPr="003531A9" w:rsidRDefault="00395C64" w:rsidP="00395C64">
            <w:pPr>
              <w:tabs>
                <w:tab w:val="decimal" w:pos="792"/>
              </w:tabs>
              <w:spacing w:line="270" w:lineRule="exact"/>
              <w:rPr>
                <w:rFonts w:ascii="Arial" w:hAnsi="Arial" w:cs="Arial"/>
                <w:sz w:val="16"/>
                <w:szCs w:val="16"/>
              </w:rPr>
            </w:pPr>
            <w:r w:rsidRPr="003531A9">
              <w:rPr>
                <w:rFonts w:ascii="Arial" w:hAnsi="Arial" w:cs="Arial"/>
                <w:sz w:val="16"/>
                <w:szCs w:val="16"/>
              </w:rPr>
              <w:t xml:space="preserve"> 3,000 </w:t>
            </w:r>
          </w:p>
        </w:tc>
        <w:tc>
          <w:tcPr>
            <w:tcW w:w="1020" w:type="dxa"/>
            <w:vAlign w:val="bottom"/>
          </w:tcPr>
          <w:p w14:paraId="163892BD" w14:textId="51C7AEA4" w:rsidR="00395C64" w:rsidRPr="003531A9" w:rsidRDefault="00395C64" w:rsidP="00395C64">
            <w:pPr>
              <w:tabs>
                <w:tab w:val="decimal" w:pos="792"/>
              </w:tabs>
              <w:spacing w:line="270" w:lineRule="exact"/>
              <w:rPr>
                <w:rFonts w:ascii="Arial" w:hAnsi="Arial" w:cs="Arial"/>
                <w:sz w:val="16"/>
                <w:szCs w:val="16"/>
              </w:rPr>
            </w:pPr>
            <w:r w:rsidRPr="003531A9">
              <w:rPr>
                <w:rFonts w:ascii="Arial" w:hAnsi="Arial" w:cs="Arial"/>
                <w:sz w:val="16"/>
                <w:szCs w:val="16"/>
              </w:rPr>
              <w:t>-</w:t>
            </w:r>
          </w:p>
        </w:tc>
        <w:tc>
          <w:tcPr>
            <w:tcW w:w="960" w:type="dxa"/>
            <w:vAlign w:val="bottom"/>
          </w:tcPr>
          <w:p w14:paraId="13621502" w14:textId="790732B4" w:rsidR="00395C64" w:rsidRPr="003531A9" w:rsidRDefault="00395C64" w:rsidP="00395C64">
            <w:pPr>
              <w:tabs>
                <w:tab w:val="decimal" w:pos="792"/>
              </w:tabs>
              <w:spacing w:line="270" w:lineRule="exact"/>
              <w:rPr>
                <w:rFonts w:ascii="Arial" w:hAnsi="Arial" w:cs="Arial"/>
                <w:sz w:val="16"/>
                <w:szCs w:val="16"/>
              </w:rPr>
            </w:pPr>
            <w:r w:rsidRPr="003531A9">
              <w:rPr>
                <w:rFonts w:ascii="Arial" w:hAnsi="Arial" w:cs="Arial"/>
                <w:sz w:val="16"/>
                <w:szCs w:val="16"/>
              </w:rPr>
              <w:t>-</w:t>
            </w:r>
          </w:p>
        </w:tc>
        <w:tc>
          <w:tcPr>
            <w:tcW w:w="1020" w:type="dxa"/>
            <w:vAlign w:val="bottom"/>
          </w:tcPr>
          <w:p w14:paraId="34CCB7FB" w14:textId="4C93BE95" w:rsidR="00395C64" w:rsidRPr="003531A9" w:rsidRDefault="00395C64" w:rsidP="00395C64">
            <w:pPr>
              <w:tabs>
                <w:tab w:val="decimal" w:pos="792"/>
              </w:tabs>
              <w:spacing w:line="270" w:lineRule="exact"/>
              <w:rPr>
                <w:rFonts w:ascii="Arial" w:hAnsi="Arial" w:cs="Arial"/>
                <w:sz w:val="16"/>
                <w:szCs w:val="16"/>
              </w:rPr>
            </w:pPr>
            <w:r w:rsidRPr="003531A9">
              <w:rPr>
                <w:rFonts w:ascii="Arial" w:hAnsi="Arial" w:cs="Arial"/>
                <w:sz w:val="16"/>
                <w:szCs w:val="16"/>
              </w:rPr>
              <w:t>-</w:t>
            </w:r>
          </w:p>
        </w:tc>
        <w:tc>
          <w:tcPr>
            <w:tcW w:w="1020" w:type="dxa"/>
            <w:vAlign w:val="bottom"/>
          </w:tcPr>
          <w:p w14:paraId="2CBAF240" w14:textId="01F5FDDD" w:rsidR="00395C64" w:rsidRPr="003531A9" w:rsidRDefault="00395C64" w:rsidP="00395C64">
            <w:pPr>
              <w:tabs>
                <w:tab w:val="decimal" w:pos="792"/>
              </w:tabs>
              <w:spacing w:line="270" w:lineRule="exact"/>
              <w:rPr>
                <w:rFonts w:ascii="Arial" w:hAnsi="Arial" w:cs="Arial"/>
                <w:sz w:val="16"/>
                <w:szCs w:val="16"/>
              </w:rPr>
            </w:pPr>
            <w:r w:rsidRPr="003531A9">
              <w:rPr>
                <w:rFonts w:ascii="Arial" w:hAnsi="Arial" w:cs="Arial"/>
                <w:sz w:val="16"/>
                <w:szCs w:val="16"/>
              </w:rPr>
              <w:t>-</w:t>
            </w:r>
          </w:p>
        </w:tc>
        <w:tc>
          <w:tcPr>
            <w:tcW w:w="960" w:type="dxa"/>
            <w:vAlign w:val="bottom"/>
          </w:tcPr>
          <w:p w14:paraId="1AEC4177" w14:textId="6D634820" w:rsidR="00395C64" w:rsidRPr="003531A9" w:rsidRDefault="00395C64" w:rsidP="00395C64">
            <w:pPr>
              <w:tabs>
                <w:tab w:val="decimal" w:pos="792"/>
              </w:tabs>
              <w:spacing w:line="270" w:lineRule="exact"/>
              <w:rPr>
                <w:rFonts w:ascii="Arial" w:hAnsi="Arial" w:cs="Arial"/>
                <w:sz w:val="16"/>
                <w:szCs w:val="16"/>
              </w:rPr>
            </w:pPr>
            <w:r w:rsidRPr="003531A9">
              <w:rPr>
                <w:rFonts w:ascii="Arial" w:hAnsi="Arial" w:cs="Arial"/>
                <w:sz w:val="16"/>
                <w:szCs w:val="16"/>
              </w:rPr>
              <w:t xml:space="preserve"> 3,000 </w:t>
            </w:r>
          </w:p>
        </w:tc>
      </w:tr>
      <w:tr w:rsidR="00395C64" w:rsidRPr="003531A9" w14:paraId="1A975CC0" w14:textId="77777777" w:rsidTr="00941F35">
        <w:trPr>
          <w:cantSplit/>
        </w:trPr>
        <w:tc>
          <w:tcPr>
            <w:tcW w:w="3222" w:type="dxa"/>
            <w:vAlign w:val="bottom"/>
          </w:tcPr>
          <w:p w14:paraId="0FBF9654" w14:textId="77777777" w:rsidR="00395C64" w:rsidRPr="003531A9" w:rsidRDefault="00395C64" w:rsidP="00395C64">
            <w:pPr>
              <w:tabs>
                <w:tab w:val="left" w:pos="162"/>
              </w:tabs>
              <w:spacing w:line="240" w:lineRule="exact"/>
              <w:ind w:left="342" w:hanging="342"/>
              <w:rPr>
                <w:rFonts w:ascii="Arial" w:hAnsi="Arial" w:cs="Arial"/>
                <w:sz w:val="16"/>
                <w:szCs w:val="16"/>
              </w:rPr>
            </w:pPr>
          </w:p>
        </w:tc>
        <w:tc>
          <w:tcPr>
            <w:tcW w:w="1080" w:type="dxa"/>
            <w:vAlign w:val="bottom"/>
          </w:tcPr>
          <w:p w14:paraId="43F6D5C7" w14:textId="14D2F2B5" w:rsidR="00395C64" w:rsidRPr="003531A9" w:rsidRDefault="00395C64" w:rsidP="00395C64">
            <w:pPr>
              <w:pBdr>
                <w:top w:val="single" w:sz="4" w:space="1" w:color="auto"/>
                <w:bottom w:val="single" w:sz="4" w:space="1" w:color="auto"/>
              </w:pBdr>
              <w:tabs>
                <w:tab w:val="decimal" w:pos="792"/>
              </w:tabs>
              <w:spacing w:line="270" w:lineRule="exact"/>
              <w:rPr>
                <w:rFonts w:ascii="Arial" w:hAnsi="Arial" w:cs="Arial"/>
                <w:sz w:val="16"/>
                <w:szCs w:val="16"/>
              </w:rPr>
            </w:pPr>
            <w:r w:rsidRPr="003531A9">
              <w:rPr>
                <w:rFonts w:ascii="Arial" w:hAnsi="Arial" w:cs="Arial"/>
                <w:sz w:val="16"/>
                <w:szCs w:val="16"/>
              </w:rPr>
              <w:t>6,879</w:t>
            </w:r>
          </w:p>
        </w:tc>
        <w:tc>
          <w:tcPr>
            <w:tcW w:w="1020" w:type="dxa"/>
            <w:vAlign w:val="bottom"/>
          </w:tcPr>
          <w:p w14:paraId="6F741526" w14:textId="1E6FDAC1" w:rsidR="00395C64" w:rsidRPr="003531A9" w:rsidRDefault="00395C64" w:rsidP="00395C64">
            <w:pPr>
              <w:pBdr>
                <w:top w:val="single" w:sz="4" w:space="1" w:color="auto"/>
                <w:bottom w:val="single" w:sz="4" w:space="1" w:color="auto"/>
              </w:pBdr>
              <w:tabs>
                <w:tab w:val="decimal" w:pos="792"/>
              </w:tabs>
              <w:spacing w:line="270" w:lineRule="exact"/>
              <w:rPr>
                <w:rFonts w:ascii="Arial" w:hAnsi="Arial" w:cs="Arial"/>
                <w:sz w:val="16"/>
                <w:szCs w:val="16"/>
              </w:rPr>
            </w:pPr>
            <w:r w:rsidRPr="003531A9">
              <w:rPr>
                <w:rFonts w:ascii="Arial" w:hAnsi="Arial" w:cs="Arial"/>
                <w:sz w:val="16"/>
                <w:szCs w:val="16"/>
              </w:rPr>
              <w:t>5,647</w:t>
            </w:r>
          </w:p>
        </w:tc>
        <w:tc>
          <w:tcPr>
            <w:tcW w:w="960" w:type="dxa"/>
            <w:vAlign w:val="bottom"/>
          </w:tcPr>
          <w:p w14:paraId="535C352F" w14:textId="694ED06A" w:rsidR="00395C64" w:rsidRPr="003531A9" w:rsidRDefault="00395C64" w:rsidP="00395C64">
            <w:pPr>
              <w:pBdr>
                <w:top w:val="single" w:sz="4" w:space="1" w:color="auto"/>
                <w:bottom w:val="single" w:sz="4" w:space="1" w:color="auto"/>
              </w:pBdr>
              <w:tabs>
                <w:tab w:val="decimal" w:pos="792"/>
              </w:tabs>
              <w:spacing w:line="270" w:lineRule="exact"/>
              <w:rPr>
                <w:rFonts w:ascii="Arial" w:hAnsi="Arial" w:cs="Arial"/>
                <w:sz w:val="16"/>
                <w:szCs w:val="16"/>
              </w:rPr>
            </w:pPr>
            <w:r w:rsidRPr="003531A9">
              <w:rPr>
                <w:rFonts w:ascii="Arial" w:hAnsi="Arial" w:cs="Arial"/>
                <w:sz w:val="16"/>
                <w:szCs w:val="16"/>
              </w:rPr>
              <w:t>1,961</w:t>
            </w:r>
          </w:p>
        </w:tc>
        <w:tc>
          <w:tcPr>
            <w:tcW w:w="1020" w:type="dxa"/>
            <w:vAlign w:val="bottom"/>
          </w:tcPr>
          <w:p w14:paraId="137138F3" w14:textId="430CEBD9" w:rsidR="00395C64" w:rsidRPr="003531A9" w:rsidRDefault="00395C64" w:rsidP="00395C64">
            <w:pPr>
              <w:pBdr>
                <w:top w:val="single" w:sz="4" w:space="1" w:color="auto"/>
                <w:bottom w:val="single" w:sz="4" w:space="1" w:color="auto"/>
              </w:pBdr>
              <w:tabs>
                <w:tab w:val="decimal" w:pos="792"/>
              </w:tabs>
              <w:spacing w:line="270" w:lineRule="exact"/>
              <w:rPr>
                <w:rFonts w:ascii="Arial" w:hAnsi="Arial" w:cs="Arial"/>
                <w:sz w:val="16"/>
                <w:szCs w:val="16"/>
              </w:rPr>
            </w:pPr>
            <w:r w:rsidRPr="003531A9">
              <w:rPr>
                <w:rFonts w:ascii="Arial" w:hAnsi="Arial" w:cs="Arial"/>
                <w:sz w:val="16"/>
                <w:szCs w:val="16"/>
              </w:rPr>
              <w:t>3,000</w:t>
            </w:r>
          </w:p>
        </w:tc>
        <w:tc>
          <w:tcPr>
            <w:tcW w:w="1020" w:type="dxa"/>
            <w:vAlign w:val="bottom"/>
          </w:tcPr>
          <w:p w14:paraId="79A272D4" w14:textId="61C0CBFB" w:rsidR="00395C64" w:rsidRPr="003531A9" w:rsidRDefault="00395C64" w:rsidP="00395C64">
            <w:pPr>
              <w:pBdr>
                <w:top w:val="single" w:sz="4" w:space="1" w:color="auto"/>
                <w:bottom w:val="single" w:sz="4" w:space="1" w:color="auto"/>
              </w:pBdr>
              <w:tabs>
                <w:tab w:val="decimal" w:pos="792"/>
              </w:tabs>
              <w:spacing w:line="270" w:lineRule="exact"/>
              <w:rPr>
                <w:rFonts w:ascii="Arial" w:hAnsi="Arial" w:cs="Arial"/>
                <w:sz w:val="16"/>
                <w:szCs w:val="16"/>
              </w:rPr>
            </w:pPr>
            <w:r w:rsidRPr="003531A9">
              <w:rPr>
                <w:rFonts w:ascii="Arial" w:hAnsi="Arial" w:cs="Arial"/>
                <w:sz w:val="16"/>
                <w:szCs w:val="16"/>
              </w:rPr>
              <w:t>7,522</w:t>
            </w:r>
          </w:p>
        </w:tc>
        <w:tc>
          <w:tcPr>
            <w:tcW w:w="960" w:type="dxa"/>
            <w:vAlign w:val="bottom"/>
          </w:tcPr>
          <w:p w14:paraId="681C23D4" w14:textId="41DFCC63" w:rsidR="00395C64" w:rsidRPr="003531A9" w:rsidRDefault="00395C64" w:rsidP="00395C64">
            <w:pPr>
              <w:pBdr>
                <w:top w:val="single" w:sz="4" w:space="1" w:color="auto"/>
                <w:bottom w:val="single" w:sz="4" w:space="1" w:color="auto"/>
              </w:pBdr>
              <w:tabs>
                <w:tab w:val="decimal" w:pos="792"/>
              </w:tabs>
              <w:spacing w:line="270" w:lineRule="exact"/>
              <w:rPr>
                <w:rFonts w:ascii="Arial" w:hAnsi="Arial" w:cs="Arial"/>
                <w:sz w:val="16"/>
                <w:szCs w:val="16"/>
              </w:rPr>
            </w:pPr>
            <w:r w:rsidRPr="003531A9">
              <w:rPr>
                <w:rFonts w:ascii="Arial" w:hAnsi="Arial" w:cs="Arial"/>
                <w:sz w:val="16"/>
                <w:szCs w:val="16"/>
              </w:rPr>
              <w:t>25,009</w:t>
            </w:r>
          </w:p>
        </w:tc>
      </w:tr>
    </w:tbl>
    <w:p w14:paraId="3BCDF855" w14:textId="2D6FA5EE" w:rsidR="00F64F03" w:rsidRPr="003531A9" w:rsidRDefault="00F64F03" w:rsidP="00395C64">
      <w:pPr>
        <w:tabs>
          <w:tab w:val="left" w:pos="2880"/>
          <w:tab w:val="left" w:pos="5760"/>
          <w:tab w:val="decimal" w:pos="6660"/>
          <w:tab w:val="left" w:pos="7110"/>
          <w:tab w:val="decimal" w:pos="7920"/>
        </w:tabs>
        <w:spacing w:before="240" w:line="280" w:lineRule="exact"/>
        <w:ind w:left="547" w:right="-43"/>
        <w:jc w:val="right"/>
        <w:rPr>
          <w:rFonts w:ascii="Arial" w:hAnsi="Arial" w:cs="Arial"/>
          <w:sz w:val="16"/>
          <w:szCs w:val="16"/>
        </w:rPr>
      </w:pPr>
      <w:r w:rsidRPr="003531A9">
        <w:rPr>
          <w:rFonts w:ascii="Arial" w:hAnsi="Arial" w:cs="Arial"/>
          <w:sz w:val="16"/>
          <w:szCs w:val="16"/>
        </w:rPr>
        <w:t>(Unit: Million Baht)</w:t>
      </w:r>
    </w:p>
    <w:tbl>
      <w:tblPr>
        <w:tblW w:w="9282" w:type="dxa"/>
        <w:tblInd w:w="450" w:type="dxa"/>
        <w:tblLayout w:type="fixed"/>
        <w:tblLook w:val="0000" w:firstRow="0" w:lastRow="0" w:firstColumn="0" w:lastColumn="0" w:noHBand="0" w:noVBand="0"/>
      </w:tblPr>
      <w:tblGrid>
        <w:gridCol w:w="3222"/>
        <w:gridCol w:w="1080"/>
        <w:gridCol w:w="1020"/>
        <w:gridCol w:w="960"/>
        <w:gridCol w:w="1020"/>
        <w:gridCol w:w="1020"/>
        <w:gridCol w:w="960"/>
      </w:tblGrid>
      <w:tr w:rsidR="00F64F03" w:rsidRPr="003531A9" w14:paraId="4C19E970" w14:textId="77777777" w:rsidTr="00941F35">
        <w:trPr>
          <w:cantSplit/>
        </w:trPr>
        <w:tc>
          <w:tcPr>
            <w:tcW w:w="3222" w:type="dxa"/>
            <w:vAlign w:val="bottom"/>
          </w:tcPr>
          <w:p w14:paraId="67BCB2C3" w14:textId="77777777" w:rsidR="00F64F03" w:rsidRPr="003531A9" w:rsidRDefault="00F64F03" w:rsidP="00AB6326">
            <w:pPr>
              <w:spacing w:line="280" w:lineRule="exact"/>
              <w:jc w:val="center"/>
              <w:rPr>
                <w:rFonts w:ascii="Arial" w:hAnsi="Arial" w:cs="Arial"/>
                <w:sz w:val="16"/>
                <w:szCs w:val="16"/>
              </w:rPr>
            </w:pPr>
          </w:p>
        </w:tc>
        <w:tc>
          <w:tcPr>
            <w:tcW w:w="6060" w:type="dxa"/>
            <w:gridSpan w:val="6"/>
            <w:vAlign w:val="bottom"/>
          </w:tcPr>
          <w:p w14:paraId="4D22D388" w14:textId="77777777" w:rsidR="00F64F03" w:rsidRPr="003531A9" w:rsidRDefault="00F64F03" w:rsidP="00AB6326">
            <w:pPr>
              <w:pBdr>
                <w:bottom w:val="single" w:sz="4" w:space="1" w:color="auto"/>
              </w:pBdr>
              <w:spacing w:line="280" w:lineRule="exact"/>
              <w:jc w:val="center"/>
              <w:rPr>
                <w:rFonts w:ascii="Arial" w:hAnsi="Arial" w:cs="Arial"/>
                <w:sz w:val="16"/>
                <w:szCs w:val="16"/>
              </w:rPr>
            </w:pPr>
            <w:r w:rsidRPr="003531A9">
              <w:rPr>
                <w:rFonts w:ascii="Arial" w:hAnsi="Arial" w:cs="Arial"/>
                <w:sz w:val="16"/>
                <w:szCs w:val="16"/>
              </w:rPr>
              <w:t>As at 31 December 2024</w:t>
            </w:r>
          </w:p>
        </w:tc>
      </w:tr>
      <w:tr w:rsidR="00F64F03" w:rsidRPr="003531A9" w14:paraId="35FAF24C" w14:textId="77777777" w:rsidTr="00941F35">
        <w:trPr>
          <w:cantSplit/>
        </w:trPr>
        <w:tc>
          <w:tcPr>
            <w:tcW w:w="3222" w:type="dxa"/>
            <w:vAlign w:val="bottom"/>
          </w:tcPr>
          <w:p w14:paraId="191D5025" w14:textId="77777777" w:rsidR="00F64F03" w:rsidRPr="003531A9" w:rsidRDefault="00F64F03" w:rsidP="00AB6326">
            <w:pPr>
              <w:spacing w:line="280" w:lineRule="exact"/>
              <w:jc w:val="center"/>
              <w:rPr>
                <w:rFonts w:ascii="Arial" w:hAnsi="Arial" w:cs="Arial"/>
                <w:sz w:val="16"/>
                <w:szCs w:val="16"/>
              </w:rPr>
            </w:pPr>
          </w:p>
        </w:tc>
        <w:tc>
          <w:tcPr>
            <w:tcW w:w="6060" w:type="dxa"/>
            <w:gridSpan w:val="6"/>
            <w:vAlign w:val="bottom"/>
          </w:tcPr>
          <w:p w14:paraId="149868D8" w14:textId="77777777" w:rsidR="00F64F03" w:rsidRPr="003531A9" w:rsidRDefault="00F64F03" w:rsidP="00AB6326">
            <w:pPr>
              <w:pBdr>
                <w:bottom w:val="single" w:sz="4" w:space="1" w:color="auto"/>
              </w:pBdr>
              <w:spacing w:line="280" w:lineRule="exact"/>
              <w:jc w:val="center"/>
              <w:rPr>
                <w:rFonts w:ascii="Arial" w:hAnsi="Arial" w:cs="Arial"/>
                <w:sz w:val="16"/>
                <w:szCs w:val="16"/>
              </w:rPr>
            </w:pPr>
            <w:r w:rsidRPr="003531A9">
              <w:rPr>
                <w:rFonts w:ascii="Arial" w:hAnsi="Arial" w:cs="Arial"/>
                <w:sz w:val="16"/>
                <w:szCs w:val="16"/>
              </w:rPr>
              <w:t>Consolidated financial statements</w:t>
            </w:r>
          </w:p>
        </w:tc>
      </w:tr>
      <w:tr w:rsidR="00F64F03" w:rsidRPr="003531A9" w14:paraId="1D11838F" w14:textId="77777777" w:rsidTr="00941F35">
        <w:trPr>
          <w:cantSplit/>
        </w:trPr>
        <w:tc>
          <w:tcPr>
            <w:tcW w:w="3222" w:type="dxa"/>
            <w:vAlign w:val="bottom"/>
          </w:tcPr>
          <w:p w14:paraId="772E208D" w14:textId="77777777" w:rsidR="00F64F03" w:rsidRPr="003531A9" w:rsidRDefault="00F64F03" w:rsidP="00AB6326">
            <w:pPr>
              <w:spacing w:line="280" w:lineRule="exact"/>
              <w:jc w:val="center"/>
              <w:rPr>
                <w:rFonts w:ascii="Arial" w:hAnsi="Arial" w:cs="Arial"/>
                <w:sz w:val="16"/>
                <w:szCs w:val="16"/>
                <w:cs/>
              </w:rPr>
            </w:pPr>
          </w:p>
        </w:tc>
        <w:tc>
          <w:tcPr>
            <w:tcW w:w="3060" w:type="dxa"/>
            <w:gridSpan w:val="3"/>
            <w:vAlign w:val="bottom"/>
          </w:tcPr>
          <w:p w14:paraId="3FA3C459" w14:textId="77777777" w:rsidR="00F64F03" w:rsidRPr="003531A9" w:rsidRDefault="00F64F03" w:rsidP="00AB6326">
            <w:pPr>
              <w:pBdr>
                <w:bottom w:val="single" w:sz="4" w:space="1" w:color="auto"/>
              </w:pBdr>
              <w:spacing w:line="280" w:lineRule="exact"/>
              <w:jc w:val="center"/>
              <w:rPr>
                <w:rFonts w:ascii="Arial" w:hAnsi="Arial" w:cs="Arial"/>
                <w:sz w:val="16"/>
                <w:szCs w:val="16"/>
              </w:rPr>
            </w:pPr>
            <w:r w:rsidRPr="003531A9">
              <w:rPr>
                <w:rFonts w:ascii="Arial" w:hAnsi="Arial" w:cs="Arial"/>
                <w:sz w:val="16"/>
                <w:szCs w:val="16"/>
              </w:rPr>
              <w:t>Fixed interest rates</w:t>
            </w:r>
          </w:p>
        </w:tc>
        <w:tc>
          <w:tcPr>
            <w:tcW w:w="1020" w:type="dxa"/>
            <w:vAlign w:val="bottom"/>
          </w:tcPr>
          <w:p w14:paraId="08B05F61" w14:textId="77777777" w:rsidR="00F64F03" w:rsidRPr="003531A9" w:rsidRDefault="00F64F03" w:rsidP="00AB6326">
            <w:pPr>
              <w:spacing w:line="280" w:lineRule="exact"/>
              <w:jc w:val="center"/>
              <w:rPr>
                <w:rFonts w:ascii="Arial" w:hAnsi="Arial" w:cs="Arial"/>
                <w:sz w:val="16"/>
                <w:szCs w:val="16"/>
                <w:cs/>
              </w:rPr>
            </w:pPr>
          </w:p>
        </w:tc>
        <w:tc>
          <w:tcPr>
            <w:tcW w:w="1020" w:type="dxa"/>
            <w:vAlign w:val="bottom"/>
          </w:tcPr>
          <w:p w14:paraId="7147C5EE" w14:textId="77777777" w:rsidR="00F64F03" w:rsidRPr="003531A9" w:rsidRDefault="00F64F03" w:rsidP="00AB6326">
            <w:pPr>
              <w:spacing w:line="280" w:lineRule="exact"/>
              <w:jc w:val="center"/>
              <w:rPr>
                <w:rFonts w:ascii="Arial" w:hAnsi="Arial" w:cs="Arial"/>
                <w:sz w:val="16"/>
                <w:szCs w:val="16"/>
                <w:cs/>
              </w:rPr>
            </w:pPr>
          </w:p>
        </w:tc>
        <w:tc>
          <w:tcPr>
            <w:tcW w:w="960" w:type="dxa"/>
            <w:vAlign w:val="bottom"/>
          </w:tcPr>
          <w:p w14:paraId="6981366B" w14:textId="77777777" w:rsidR="00F64F03" w:rsidRPr="003531A9" w:rsidRDefault="00F64F03" w:rsidP="00AB6326">
            <w:pPr>
              <w:spacing w:line="280" w:lineRule="exact"/>
              <w:jc w:val="center"/>
              <w:rPr>
                <w:rFonts w:ascii="Arial" w:hAnsi="Arial" w:cs="Arial"/>
                <w:sz w:val="16"/>
                <w:szCs w:val="16"/>
                <w:cs/>
              </w:rPr>
            </w:pPr>
          </w:p>
        </w:tc>
      </w:tr>
      <w:tr w:rsidR="00941F35" w:rsidRPr="003531A9" w14:paraId="61B66333" w14:textId="77777777" w:rsidTr="00941F35">
        <w:trPr>
          <w:cantSplit/>
        </w:trPr>
        <w:tc>
          <w:tcPr>
            <w:tcW w:w="3222" w:type="dxa"/>
            <w:vAlign w:val="bottom"/>
          </w:tcPr>
          <w:p w14:paraId="43F0D2E0" w14:textId="77777777" w:rsidR="00941F35" w:rsidRPr="003531A9" w:rsidRDefault="00941F35" w:rsidP="00941F35">
            <w:pPr>
              <w:tabs>
                <w:tab w:val="decimal" w:pos="732"/>
              </w:tabs>
              <w:spacing w:line="280" w:lineRule="exact"/>
              <w:jc w:val="thaiDistribute"/>
              <w:rPr>
                <w:rFonts w:ascii="Arial" w:hAnsi="Arial" w:cs="Arial"/>
                <w:sz w:val="16"/>
                <w:szCs w:val="16"/>
                <w:cs/>
              </w:rPr>
            </w:pPr>
          </w:p>
        </w:tc>
        <w:tc>
          <w:tcPr>
            <w:tcW w:w="1080" w:type="dxa"/>
            <w:vAlign w:val="bottom"/>
          </w:tcPr>
          <w:p w14:paraId="08D6B19F" w14:textId="55372C8F" w:rsidR="00941F35" w:rsidRPr="003531A9" w:rsidRDefault="00941F35" w:rsidP="00941F35">
            <w:pPr>
              <w:pBdr>
                <w:bottom w:val="single" w:sz="4" w:space="1" w:color="auto"/>
              </w:pBdr>
              <w:spacing w:line="280" w:lineRule="exact"/>
              <w:jc w:val="center"/>
              <w:rPr>
                <w:rFonts w:ascii="Arial" w:hAnsi="Arial" w:cs="Arial"/>
                <w:sz w:val="16"/>
                <w:szCs w:val="16"/>
              </w:rPr>
            </w:pPr>
            <w:r w:rsidRPr="003531A9">
              <w:rPr>
                <w:rFonts w:ascii="Arial" w:hAnsi="Arial" w:cs="Arial"/>
                <w:sz w:val="16"/>
                <w:szCs w:val="16"/>
              </w:rPr>
              <w:t>Within                 1 year</w:t>
            </w:r>
          </w:p>
        </w:tc>
        <w:tc>
          <w:tcPr>
            <w:tcW w:w="1020" w:type="dxa"/>
            <w:vAlign w:val="bottom"/>
          </w:tcPr>
          <w:p w14:paraId="2F68D6DC" w14:textId="058BE755" w:rsidR="00941F35" w:rsidRPr="003531A9" w:rsidRDefault="00941F35" w:rsidP="00941F35">
            <w:pPr>
              <w:pBdr>
                <w:bottom w:val="single" w:sz="4" w:space="1" w:color="auto"/>
              </w:pBdr>
              <w:spacing w:line="280" w:lineRule="exact"/>
              <w:jc w:val="center"/>
              <w:rPr>
                <w:rFonts w:ascii="Arial" w:hAnsi="Arial" w:cs="Arial"/>
                <w:sz w:val="16"/>
                <w:szCs w:val="16"/>
              </w:rPr>
            </w:pPr>
            <w:r w:rsidRPr="003531A9">
              <w:rPr>
                <w:rFonts w:ascii="Arial" w:hAnsi="Arial" w:cs="Arial"/>
                <w:sz w:val="16"/>
                <w:szCs w:val="16"/>
              </w:rPr>
              <w:t>1 - 5 years</w:t>
            </w:r>
          </w:p>
        </w:tc>
        <w:tc>
          <w:tcPr>
            <w:tcW w:w="960" w:type="dxa"/>
            <w:vAlign w:val="bottom"/>
          </w:tcPr>
          <w:p w14:paraId="6407954E" w14:textId="39ABA917" w:rsidR="00941F35" w:rsidRPr="003531A9" w:rsidRDefault="00941F35" w:rsidP="00941F35">
            <w:pPr>
              <w:pBdr>
                <w:bottom w:val="single" w:sz="4" w:space="1" w:color="auto"/>
              </w:pBdr>
              <w:spacing w:line="280" w:lineRule="exact"/>
              <w:jc w:val="center"/>
              <w:rPr>
                <w:rFonts w:ascii="Arial" w:hAnsi="Arial" w:cs="Arial"/>
                <w:sz w:val="16"/>
                <w:szCs w:val="16"/>
              </w:rPr>
            </w:pPr>
            <w:r w:rsidRPr="003531A9">
              <w:rPr>
                <w:rFonts w:ascii="Arial" w:hAnsi="Arial" w:cs="Arial"/>
                <w:sz w:val="16"/>
                <w:szCs w:val="16"/>
              </w:rPr>
              <w:t>Over            5 years</w:t>
            </w:r>
          </w:p>
        </w:tc>
        <w:tc>
          <w:tcPr>
            <w:tcW w:w="1020" w:type="dxa"/>
            <w:vAlign w:val="bottom"/>
          </w:tcPr>
          <w:p w14:paraId="11F7B3F2" w14:textId="77777777" w:rsidR="00941F35" w:rsidRPr="003531A9" w:rsidRDefault="00941F35" w:rsidP="00941F35">
            <w:pPr>
              <w:pBdr>
                <w:bottom w:val="single" w:sz="4" w:space="1" w:color="auto"/>
              </w:pBdr>
              <w:spacing w:line="280" w:lineRule="exact"/>
              <w:jc w:val="center"/>
              <w:rPr>
                <w:rFonts w:ascii="Arial" w:hAnsi="Arial" w:cs="Arial"/>
                <w:sz w:val="16"/>
                <w:szCs w:val="16"/>
              </w:rPr>
            </w:pPr>
            <w:r w:rsidRPr="003531A9">
              <w:rPr>
                <w:rFonts w:ascii="Arial" w:hAnsi="Arial" w:cs="Arial"/>
                <w:sz w:val="16"/>
                <w:szCs w:val="16"/>
              </w:rPr>
              <w:t>Floating interest rate</w:t>
            </w:r>
          </w:p>
        </w:tc>
        <w:tc>
          <w:tcPr>
            <w:tcW w:w="1020" w:type="dxa"/>
            <w:vAlign w:val="bottom"/>
          </w:tcPr>
          <w:p w14:paraId="66BEFFE3" w14:textId="77777777" w:rsidR="00941F35" w:rsidRPr="003531A9" w:rsidRDefault="00941F35" w:rsidP="00941F35">
            <w:pPr>
              <w:pBdr>
                <w:bottom w:val="single" w:sz="4" w:space="1" w:color="auto"/>
              </w:pBdr>
              <w:spacing w:line="280" w:lineRule="exact"/>
              <w:jc w:val="center"/>
              <w:rPr>
                <w:rFonts w:ascii="Arial" w:hAnsi="Arial" w:cs="Arial"/>
                <w:sz w:val="16"/>
                <w:szCs w:val="16"/>
              </w:rPr>
            </w:pPr>
            <w:r w:rsidRPr="003531A9">
              <w:rPr>
                <w:rFonts w:ascii="Arial" w:hAnsi="Arial" w:cs="Arial"/>
                <w:sz w:val="16"/>
                <w:szCs w:val="16"/>
              </w:rPr>
              <w:t>Non-interest bearing</w:t>
            </w:r>
          </w:p>
        </w:tc>
        <w:tc>
          <w:tcPr>
            <w:tcW w:w="960" w:type="dxa"/>
            <w:vAlign w:val="bottom"/>
          </w:tcPr>
          <w:p w14:paraId="486B916A" w14:textId="77777777" w:rsidR="00941F35" w:rsidRPr="003531A9" w:rsidRDefault="00941F35" w:rsidP="00941F35">
            <w:pPr>
              <w:pBdr>
                <w:bottom w:val="single" w:sz="4" w:space="1" w:color="auto"/>
              </w:pBdr>
              <w:spacing w:line="280" w:lineRule="exact"/>
              <w:jc w:val="center"/>
              <w:rPr>
                <w:rFonts w:ascii="Arial" w:hAnsi="Arial" w:cs="Arial"/>
                <w:sz w:val="16"/>
                <w:szCs w:val="16"/>
              </w:rPr>
            </w:pPr>
            <w:r w:rsidRPr="003531A9">
              <w:rPr>
                <w:rFonts w:ascii="Arial" w:hAnsi="Arial" w:cs="Arial"/>
                <w:sz w:val="16"/>
                <w:szCs w:val="16"/>
              </w:rPr>
              <w:t>Total</w:t>
            </w:r>
          </w:p>
        </w:tc>
      </w:tr>
      <w:tr w:rsidR="00941F35" w:rsidRPr="003531A9" w14:paraId="63D581F9" w14:textId="77777777" w:rsidTr="00941F35">
        <w:trPr>
          <w:cantSplit/>
        </w:trPr>
        <w:tc>
          <w:tcPr>
            <w:tcW w:w="3222" w:type="dxa"/>
            <w:vAlign w:val="bottom"/>
          </w:tcPr>
          <w:p w14:paraId="2D08979C" w14:textId="77777777" w:rsidR="00941F35" w:rsidRPr="003531A9" w:rsidRDefault="00941F35" w:rsidP="00941F35">
            <w:pPr>
              <w:spacing w:line="280" w:lineRule="exact"/>
              <w:ind w:left="132" w:hanging="132"/>
              <w:rPr>
                <w:rFonts w:ascii="Arial" w:hAnsi="Arial" w:cs="Arial"/>
                <w:sz w:val="16"/>
                <w:szCs w:val="16"/>
                <w:cs/>
              </w:rPr>
            </w:pPr>
            <w:r w:rsidRPr="003531A9">
              <w:rPr>
                <w:rFonts w:ascii="Arial" w:hAnsi="Arial" w:cs="Arial"/>
                <w:b/>
                <w:bCs/>
                <w:sz w:val="16"/>
                <w:szCs w:val="16"/>
              </w:rPr>
              <w:t>Financial Assets</w:t>
            </w:r>
          </w:p>
        </w:tc>
        <w:tc>
          <w:tcPr>
            <w:tcW w:w="1080" w:type="dxa"/>
            <w:vAlign w:val="bottom"/>
          </w:tcPr>
          <w:p w14:paraId="3DAD0DB8" w14:textId="77777777" w:rsidR="00941F35" w:rsidRPr="003531A9" w:rsidRDefault="00941F35" w:rsidP="00941F35">
            <w:pPr>
              <w:tabs>
                <w:tab w:val="decimal" w:pos="732"/>
              </w:tabs>
              <w:spacing w:line="280" w:lineRule="exact"/>
              <w:jc w:val="thaiDistribute"/>
              <w:rPr>
                <w:rFonts w:ascii="Arial" w:hAnsi="Arial" w:cs="Arial"/>
                <w:sz w:val="16"/>
                <w:szCs w:val="16"/>
              </w:rPr>
            </w:pPr>
          </w:p>
        </w:tc>
        <w:tc>
          <w:tcPr>
            <w:tcW w:w="1020" w:type="dxa"/>
            <w:vAlign w:val="bottom"/>
          </w:tcPr>
          <w:p w14:paraId="32F421B6" w14:textId="77777777" w:rsidR="00941F35" w:rsidRPr="003531A9" w:rsidRDefault="00941F35" w:rsidP="00941F35">
            <w:pPr>
              <w:tabs>
                <w:tab w:val="decimal" w:pos="732"/>
              </w:tabs>
              <w:spacing w:line="280" w:lineRule="exact"/>
              <w:jc w:val="thaiDistribute"/>
              <w:rPr>
                <w:rFonts w:ascii="Arial" w:hAnsi="Arial" w:cs="Arial"/>
                <w:sz w:val="16"/>
                <w:szCs w:val="16"/>
              </w:rPr>
            </w:pPr>
          </w:p>
        </w:tc>
        <w:tc>
          <w:tcPr>
            <w:tcW w:w="960" w:type="dxa"/>
            <w:vAlign w:val="bottom"/>
          </w:tcPr>
          <w:p w14:paraId="5ABE2319" w14:textId="77777777" w:rsidR="00941F35" w:rsidRPr="003531A9" w:rsidRDefault="00941F35" w:rsidP="00941F35">
            <w:pPr>
              <w:tabs>
                <w:tab w:val="decimal" w:pos="732"/>
              </w:tabs>
              <w:spacing w:line="280" w:lineRule="exact"/>
              <w:jc w:val="thaiDistribute"/>
              <w:rPr>
                <w:rFonts w:ascii="Arial" w:hAnsi="Arial" w:cs="Arial"/>
                <w:sz w:val="16"/>
                <w:szCs w:val="16"/>
              </w:rPr>
            </w:pPr>
          </w:p>
        </w:tc>
        <w:tc>
          <w:tcPr>
            <w:tcW w:w="1020" w:type="dxa"/>
            <w:vAlign w:val="bottom"/>
          </w:tcPr>
          <w:p w14:paraId="4B556A12" w14:textId="77777777" w:rsidR="00941F35" w:rsidRPr="003531A9" w:rsidRDefault="00941F35" w:rsidP="00941F35">
            <w:pPr>
              <w:spacing w:line="280" w:lineRule="exact"/>
              <w:jc w:val="center"/>
              <w:rPr>
                <w:rFonts w:ascii="Arial" w:hAnsi="Arial" w:cs="Arial"/>
                <w:sz w:val="16"/>
                <w:szCs w:val="16"/>
              </w:rPr>
            </w:pPr>
          </w:p>
        </w:tc>
        <w:tc>
          <w:tcPr>
            <w:tcW w:w="1020" w:type="dxa"/>
            <w:vAlign w:val="bottom"/>
          </w:tcPr>
          <w:p w14:paraId="26D31546" w14:textId="77777777" w:rsidR="00941F35" w:rsidRPr="003531A9" w:rsidRDefault="00941F35" w:rsidP="00941F35">
            <w:pPr>
              <w:spacing w:line="280" w:lineRule="exact"/>
              <w:jc w:val="center"/>
              <w:rPr>
                <w:rFonts w:ascii="Arial" w:hAnsi="Arial" w:cs="Arial"/>
                <w:sz w:val="16"/>
                <w:szCs w:val="16"/>
              </w:rPr>
            </w:pPr>
          </w:p>
        </w:tc>
        <w:tc>
          <w:tcPr>
            <w:tcW w:w="960" w:type="dxa"/>
            <w:vAlign w:val="bottom"/>
          </w:tcPr>
          <w:p w14:paraId="0AE3E504" w14:textId="77777777" w:rsidR="00941F35" w:rsidRPr="003531A9" w:rsidRDefault="00941F35" w:rsidP="00941F35">
            <w:pPr>
              <w:tabs>
                <w:tab w:val="decimal" w:pos="732"/>
              </w:tabs>
              <w:spacing w:line="280" w:lineRule="exact"/>
              <w:jc w:val="thaiDistribute"/>
              <w:rPr>
                <w:rFonts w:ascii="Arial" w:hAnsi="Arial" w:cs="Arial"/>
                <w:sz w:val="16"/>
                <w:szCs w:val="16"/>
              </w:rPr>
            </w:pPr>
          </w:p>
        </w:tc>
      </w:tr>
      <w:tr w:rsidR="00941F35" w:rsidRPr="003531A9" w14:paraId="16E64057" w14:textId="77777777" w:rsidTr="00941F35">
        <w:trPr>
          <w:cantSplit/>
        </w:trPr>
        <w:tc>
          <w:tcPr>
            <w:tcW w:w="3222" w:type="dxa"/>
            <w:vAlign w:val="bottom"/>
          </w:tcPr>
          <w:p w14:paraId="10E81E27" w14:textId="77777777" w:rsidR="00941F35" w:rsidRPr="003531A9" w:rsidRDefault="00941F35" w:rsidP="00941F35">
            <w:pPr>
              <w:tabs>
                <w:tab w:val="left" w:pos="162"/>
              </w:tabs>
              <w:spacing w:line="280" w:lineRule="exact"/>
              <w:ind w:left="432" w:hanging="432"/>
              <w:rPr>
                <w:rFonts w:ascii="Arial" w:hAnsi="Arial" w:cs="Arial"/>
                <w:sz w:val="16"/>
                <w:szCs w:val="16"/>
              </w:rPr>
            </w:pPr>
            <w:r w:rsidRPr="003531A9">
              <w:rPr>
                <w:rFonts w:ascii="Arial" w:hAnsi="Arial" w:cs="Arial"/>
                <w:sz w:val="16"/>
                <w:szCs w:val="16"/>
                <w:rtl/>
                <w:cs/>
              </w:rPr>
              <w:t>-</w:t>
            </w:r>
            <w:r w:rsidRPr="003531A9">
              <w:rPr>
                <w:rFonts w:ascii="Arial" w:hAnsi="Arial" w:cs="Arial"/>
                <w:sz w:val="16"/>
                <w:szCs w:val="16"/>
                <w:rtl/>
                <w:cs/>
              </w:rPr>
              <w:tab/>
            </w:r>
            <w:r w:rsidRPr="003531A9">
              <w:rPr>
                <w:rFonts w:ascii="Arial" w:hAnsi="Arial" w:cs="Arial"/>
                <w:sz w:val="16"/>
                <w:szCs w:val="16"/>
              </w:rPr>
              <w:t>Cash and cash equivalent</w:t>
            </w:r>
          </w:p>
        </w:tc>
        <w:tc>
          <w:tcPr>
            <w:tcW w:w="1080" w:type="dxa"/>
          </w:tcPr>
          <w:p w14:paraId="33D978D7"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100</w:t>
            </w:r>
          </w:p>
        </w:tc>
        <w:tc>
          <w:tcPr>
            <w:tcW w:w="1020" w:type="dxa"/>
          </w:tcPr>
          <w:p w14:paraId="38FD8C33"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960" w:type="dxa"/>
          </w:tcPr>
          <w:p w14:paraId="71F84DED"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vAlign w:val="bottom"/>
          </w:tcPr>
          <w:p w14:paraId="5DD26F49"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6,817</w:t>
            </w:r>
          </w:p>
        </w:tc>
        <w:tc>
          <w:tcPr>
            <w:tcW w:w="1020" w:type="dxa"/>
            <w:vAlign w:val="bottom"/>
          </w:tcPr>
          <w:p w14:paraId="6D043CD3"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456</w:t>
            </w:r>
          </w:p>
        </w:tc>
        <w:tc>
          <w:tcPr>
            <w:tcW w:w="960" w:type="dxa"/>
          </w:tcPr>
          <w:p w14:paraId="569E6DC7"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7,373 </w:t>
            </w:r>
          </w:p>
        </w:tc>
      </w:tr>
      <w:tr w:rsidR="00941F35" w:rsidRPr="003531A9" w14:paraId="3215CBF3" w14:textId="77777777" w:rsidTr="00941F35">
        <w:trPr>
          <w:cantSplit/>
        </w:trPr>
        <w:tc>
          <w:tcPr>
            <w:tcW w:w="3222" w:type="dxa"/>
            <w:vAlign w:val="bottom"/>
          </w:tcPr>
          <w:p w14:paraId="1A3F034E" w14:textId="21057E1C" w:rsidR="00941F35" w:rsidRPr="003531A9" w:rsidRDefault="00941F35" w:rsidP="00941F35">
            <w:pPr>
              <w:tabs>
                <w:tab w:val="left" w:pos="162"/>
              </w:tabs>
              <w:spacing w:line="280" w:lineRule="exact"/>
              <w:ind w:left="432" w:hanging="432"/>
              <w:rPr>
                <w:rFonts w:ascii="Arial" w:hAnsi="Arial" w:cs="Arial"/>
                <w:sz w:val="16"/>
                <w:szCs w:val="16"/>
                <w:cs/>
              </w:rPr>
            </w:pPr>
            <w:r w:rsidRPr="003531A9">
              <w:rPr>
                <w:rFonts w:ascii="Arial" w:hAnsi="Arial" w:cs="Arial"/>
                <w:sz w:val="16"/>
                <w:szCs w:val="16"/>
              </w:rPr>
              <w:t xml:space="preserve">- </w:t>
            </w:r>
            <w:r w:rsidR="00B35F26" w:rsidRPr="003531A9">
              <w:rPr>
                <w:rFonts w:ascii="Arial" w:hAnsi="Arial" w:cs="Arial"/>
                <w:sz w:val="16"/>
                <w:szCs w:val="16"/>
              </w:rPr>
              <w:tab/>
            </w:r>
            <w:r w:rsidRPr="003531A9">
              <w:rPr>
                <w:rFonts w:ascii="Arial" w:hAnsi="Arial" w:cs="Arial"/>
                <w:sz w:val="16"/>
                <w:szCs w:val="16"/>
              </w:rPr>
              <w:t>Trade and other current receivables</w:t>
            </w:r>
          </w:p>
        </w:tc>
        <w:tc>
          <w:tcPr>
            <w:tcW w:w="1080" w:type="dxa"/>
          </w:tcPr>
          <w:p w14:paraId="7E6E7590"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tcPr>
          <w:p w14:paraId="6EA11849"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960" w:type="dxa"/>
          </w:tcPr>
          <w:p w14:paraId="352D95D7"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vAlign w:val="bottom"/>
          </w:tcPr>
          <w:p w14:paraId="30DA338C" w14:textId="3F56CF50"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vAlign w:val="bottom"/>
          </w:tcPr>
          <w:p w14:paraId="3DF83E8D"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11,906</w:t>
            </w:r>
          </w:p>
        </w:tc>
        <w:tc>
          <w:tcPr>
            <w:tcW w:w="960" w:type="dxa"/>
          </w:tcPr>
          <w:p w14:paraId="77848601"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11,906</w:t>
            </w:r>
          </w:p>
        </w:tc>
      </w:tr>
      <w:tr w:rsidR="00941F35" w:rsidRPr="003531A9" w14:paraId="5CCD90F0" w14:textId="77777777" w:rsidTr="00941F35">
        <w:trPr>
          <w:cantSplit/>
        </w:trPr>
        <w:tc>
          <w:tcPr>
            <w:tcW w:w="3222" w:type="dxa"/>
            <w:vAlign w:val="bottom"/>
          </w:tcPr>
          <w:p w14:paraId="093DFF39" w14:textId="71128029" w:rsidR="00941F35" w:rsidRPr="003531A9" w:rsidRDefault="00941F35" w:rsidP="00941F35">
            <w:pPr>
              <w:tabs>
                <w:tab w:val="left" w:pos="162"/>
              </w:tabs>
              <w:spacing w:line="280" w:lineRule="exact"/>
              <w:ind w:left="432" w:hanging="432"/>
              <w:rPr>
                <w:rFonts w:ascii="Arial" w:hAnsi="Arial" w:cs="Arial"/>
                <w:sz w:val="16"/>
                <w:szCs w:val="16"/>
              </w:rPr>
            </w:pPr>
            <w:r w:rsidRPr="003531A9">
              <w:rPr>
                <w:rFonts w:ascii="Arial" w:hAnsi="Arial" w:cs="Arial"/>
                <w:sz w:val="16"/>
                <w:szCs w:val="16"/>
              </w:rPr>
              <w:t xml:space="preserve">- </w:t>
            </w:r>
            <w:r w:rsidR="00B35F26" w:rsidRPr="003531A9">
              <w:rPr>
                <w:rFonts w:ascii="Arial" w:hAnsi="Arial" w:cs="Arial"/>
                <w:sz w:val="16"/>
                <w:szCs w:val="16"/>
              </w:rPr>
              <w:tab/>
            </w:r>
            <w:r w:rsidRPr="003531A9">
              <w:rPr>
                <w:rFonts w:ascii="Arial" w:hAnsi="Arial" w:cs="Arial"/>
                <w:sz w:val="16"/>
                <w:szCs w:val="16"/>
              </w:rPr>
              <w:t>Other current financial assets</w:t>
            </w:r>
          </w:p>
        </w:tc>
        <w:tc>
          <w:tcPr>
            <w:tcW w:w="1080" w:type="dxa"/>
            <w:vAlign w:val="bottom"/>
          </w:tcPr>
          <w:p w14:paraId="2A74EE4C"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1,294</w:t>
            </w:r>
          </w:p>
        </w:tc>
        <w:tc>
          <w:tcPr>
            <w:tcW w:w="1020" w:type="dxa"/>
          </w:tcPr>
          <w:p w14:paraId="62E6A31D"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960" w:type="dxa"/>
          </w:tcPr>
          <w:p w14:paraId="450C70A4"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vAlign w:val="bottom"/>
          </w:tcPr>
          <w:p w14:paraId="094A2D02" w14:textId="6667AF6A"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tcPr>
          <w:p w14:paraId="7DAD48A4"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23 </w:t>
            </w:r>
          </w:p>
        </w:tc>
        <w:tc>
          <w:tcPr>
            <w:tcW w:w="960" w:type="dxa"/>
          </w:tcPr>
          <w:p w14:paraId="7BC8AE24"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1,317 </w:t>
            </w:r>
          </w:p>
        </w:tc>
      </w:tr>
      <w:tr w:rsidR="00941F35" w:rsidRPr="003531A9" w14:paraId="2361F988" w14:textId="77777777" w:rsidTr="00941F35">
        <w:trPr>
          <w:cantSplit/>
        </w:trPr>
        <w:tc>
          <w:tcPr>
            <w:tcW w:w="3222" w:type="dxa"/>
            <w:vAlign w:val="bottom"/>
          </w:tcPr>
          <w:p w14:paraId="553E3CC0" w14:textId="38AC0047" w:rsidR="00941F35" w:rsidRPr="003531A9" w:rsidRDefault="00941F35" w:rsidP="00941F35">
            <w:pPr>
              <w:tabs>
                <w:tab w:val="left" w:pos="162"/>
              </w:tabs>
              <w:spacing w:line="280" w:lineRule="exact"/>
              <w:ind w:left="432" w:hanging="432"/>
              <w:rPr>
                <w:rFonts w:ascii="Arial" w:hAnsi="Arial" w:cs="Arial"/>
                <w:sz w:val="16"/>
                <w:szCs w:val="16"/>
              </w:rPr>
            </w:pPr>
            <w:r w:rsidRPr="003531A9">
              <w:rPr>
                <w:rFonts w:ascii="Arial" w:hAnsi="Arial" w:cs="Arial"/>
                <w:sz w:val="16"/>
                <w:szCs w:val="16"/>
                <w:cs/>
              </w:rPr>
              <w:t>-</w:t>
            </w:r>
            <w:r w:rsidR="00B35F26" w:rsidRPr="003531A9">
              <w:rPr>
                <w:rFonts w:ascii="Arial" w:hAnsi="Arial" w:cs="Arial"/>
                <w:sz w:val="16"/>
                <w:szCs w:val="16"/>
              </w:rPr>
              <w:tab/>
            </w:r>
            <w:r w:rsidRPr="003531A9">
              <w:rPr>
                <w:rFonts w:ascii="Arial" w:hAnsi="Arial" w:cs="Arial"/>
                <w:sz w:val="16"/>
                <w:szCs w:val="16"/>
              </w:rPr>
              <w:t>Restricted financial institution deposit</w:t>
            </w:r>
          </w:p>
        </w:tc>
        <w:tc>
          <w:tcPr>
            <w:tcW w:w="1080" w:type="dxa"/>
            <w:vAlign w:val="bottom"/>
          </w:tcPr>
          <w:p w14:paraId="4FAD6B5D"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165</w:t>
            </w:r>
          </w:p>
        </w:tc>
        <w:tc>
          <w:tcPr>
            <w:tcW w:w="1020" w:type="dxa"/>
            <w:vAlign w:val="bottom"/>
          </w:tcPr>
          <w:p w14:paraId="4AFCB1EA"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960" w:type="dxa"/>
            <w:vAlign w:val="bottom"/>
          </w:tcPr>
          <w:p w14:paraId="5B4243C2"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vAlign w:val="bottom"/>
          </w:tcPr>
          <w:p w14:paraId="182E5CF2" w14:textId="41077B9C"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vAlign w:val="bottom"/>
          </w:tcPr>
          <w:p w14:paraId="45B05FDE" w14:textId="5F4C7CB2" w:rsidR="00941F35" w:rsidRPr="003531A9" w:rsidRDefault="00941F35" w:rsidP="00941F35">
            <w:pPr>
              <w:tabs>
                <w:tab w:val="decimal" w:pos="792"/>
              </w:tabs>
              <w:spacing w:line="270" w:lineRule="exact"/>
              <w:jc w:val="both"/>
              <w:rPr>
                <w:rFonts w:ascii="Arial" w:hAnsi="Arial" w:cstheme="minorBidi"/>
                <w:sz w:val="16"/>
                <w:szCs w:val="16"/>
              </w:rPr>
            </w:pPr>
            <w:r w:rsidRPr="003531A9">
              <w:rPr>
                <w:rFonts w:ascii="Arial" w:hAnsi="Arial" w:cstheme="minorBidi"/>
                <w:sz w:val="16"/>
                <w:szCs w:val="16"/>
              </w:rPr>
              <w:t>-</w:t>
            </w:r>
          </w:p>
        </w:tc>
        <w:tc>
          <w:tcPr>
            <w:tcW w:w="960" w:type="dxa"/>
          </w:tcPr>
          <w:p w14:paraId="1A5AAB15"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165 </w:t>
            </w:r>
          </w:p>
        </w:tc>
      </w:tr>
      <w:tr w:rsidR="00941F35" w:rsidRPr="003531A9" w14:paraId="236A3AE5" w14:textId="77777777" w:rsidTr="00941F35">
        <w:trPr>
          <w:cantSplit/>
        </w:trPr>
        <w:tc>
          <w:tcPr>
            <w:tcW w:w="3222" w:type="dxa"/>
            <w:vAlign w:val="bottom"/>
          </w:tcPr>
          <w:p w14:paraId="00AE9307" w14:textId="1B082C4B" w:rsidR="00941F35" w:rsidRPr="003531A9" w:rsidRDefault="00941F35" w:rsidP="00941F35">
            <w:pPr>
              <w:tabs>
                <w:tab w:val="left" w:pos="162"/>
              </w:tabs>
              <w:spacing w:line="280" w:lineRule="exact"/>
              <w:ind w:left="432" w:hanging="432"/>
              <w:rPr>
                <w:rFonts w:ascii="Arial" w:hAnsi="Arial" w:cs="Arial"/>
                <w:sz w:val="16"/>
                <w:szCs w:val="16"/>
                <w:cs/>
              </w:rPr>
            </w:pPr>
            <w:r w:rsidRPr="003531A9">
              <w:rPr>
                <w:rFonts w:ascii="Arial" w:hAnsi="Arial" w:cs="Arial"/>
                <w:sz w:val="16"/>
                <w:szCs w:val="16"/>
              </w:rPr>
              <w:t xml:space="preserve">- </w:t>
            </w:r>
            <w:r w:rsidR="00B35F26" w:rsidRPr="003531A9">
              <w:rPr>
                <w:rFonts w:ascii="Arial" w:hAnsi="Arial" w:cs="Arial"/>
                <w:sz w:val="16"/>
                <w:szCs w:val="16"/>
              </w:rPr>
              <w:tab/>
            </w:r>
            <w:r w:rsidRPr="003531A9">
              <w:rPr>
                <w:rFonts w:ascii="Arial" w:hAnsi="Arial" w:cs="Arial"/>
                <w:sz w:val="16"/>
                <w:szCs w:val="16"/>
              </w:rPr>
              <w:t>Other non-current financial assets</w:t>
            </w:r>
          </w:p>
        </w:tc>
        <w:tc>
          <w:tcPr>
            <w:tcW w:w="1080" w:type="dxa"/>
          </w:tcPr>
          <w:p w14:paraId="444B24FF" w14:textId="77777777" w:rsidR="00941F35" w:rsidRPr="003531A9" w:rsidRDefault="00941F35" w:rsidP="00941F35">
            <w:pPr>
              <w:pBdr>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18 </w:t>
            </w:r>
          </w:p>
        </w:tc>
        <w:tc>
          <w:tcPr>
            <w:tcW w:w="1020" w:type="dxa"/>
          </w:tcPr>
          <w:p w14:paraId="11D71FFC" w14:textId="77777777" w:rsidR="00941F35" w:rsidRPr="003531A9" w:rsidRDefault="00941F35" w:rsidP="00941F35">
            <w:pPr>
              <w:pBdr>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71 </w:t>
            </w:r>
          </w:p>
        </w:tc>
        <w:tc>
          <w:tcPr>
            <w:tcW w:w="960" w:type="dxa"/>
            <w:vAlign w:val="bottom"/>
          </w:tcPr>
          <w:p w14:paraId="04F2C138" w14:textId="77777777" w:rsidR="00941F35" w:rsidRPr="003531A9" w:rsidRDefault="00941F35" w:rsidP="00941F35">
            <w:pPr>
              <w:pBdr>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vAlign w:val="bottom"/>
          </w:tcPr>
          <w:p w14:paraId="6FEB3D6F" w14:textId="77777777" w:rsidR="00941F35" w:rsidRPr="003531A9" w:rsidRDefault="00941F35" w:rsidP="00941F35">
            <w:pPr>
              <w:pBdr>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7</w:t>
            </w:r>
          </w:p>
        </w:tc>
        <w:tc>
          <w:tcPr>
            <w:tcW w:w="1020" w:type="dxa"/>
            <w:vAlign w:val="bottom"/>
          </w:tcPr>
          <w:p w14:paraId="2EA0BF17" w14:textId="77777777" w:rsidR="00941F35" w:rsidRPr="003531A9" w:rsidRDefault="00941F35" w:rsidP="00941F35">
            <w:pPr>
              <w:pBdr>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1,304</w:t>
            </w:r>
          </w:p>
        </w:tc>
        <w:tc>
          <w:tcPr>
            <w:tcW w:w="960" w:type="dxa"/>
          </w:tcPr>
          <w:p w14:paraId="67CFA141" w14:textId="77777777" w:rsidR="00941F35" w:rsidRPr="003531A9" w:rsidRDefault="00941F35" w:rsidP="00941F35">
            <w:pPr>
              <w:pBdr>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1,400 </w:t>
            </w:r>
          </w:p>
        </w:tc>
      </w:tr>
      <w:tr w:rsidR="00941F35" w:rsidRPr="003531A9" w14:paraId="3623B6FB" w14:textId="77777777" w:rsidTr="00941F35">
        <w:trPr>
          <w:cantSplit/>
        </w:trPr>
        <w:tc>
          <w:tcPr>
            <w:tcW w:w="3222" w:type="dxa"/>
            <w:vAlign w:val="bottom"/>
          </w:tcPr>
          <w:p w14:paraId="3D621578" w14:textId="77777777" w:rsidR="00941F35" w:rsidRPr="003531A9" w:rsidRDefault="00941F35" w:rsidP="00941F35">
            <w:pPr>
              <w:spacing w:line="280" w:lineRule="exact"/>
              <w:ind w:left="240" w:hanging="240"/>
              <w:rPr>
                <w:rFonts w:ascii="Arial" w:hAnsi="Arial" w:cs="Arial"/>
                <w:sz w:val="16"/>
                <w:szCs w:val="16"/>
                <w:rtl/>
                <w:cs/>
              </w:rPr>
            </w:pPr>
          </w:p>
        </w:tc>
        <w:tc>
          <w:tcPr>
            <w:tcW w:w="1080" w:type="dxa"/>
          </w:tcPr>
          <w:p w14:paraId="76DE71DC" w14:textId="77777777" w:rsidR="00941F35" w:rsidRPr="003531A9" w:rsidRDefault="00941F35" w:rsidP="00941F35">
            <w:pPr>
              <w:pBdr>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1,577 </w:t>
            </w:r>
          </w:p>
        </w:tc>
        <w:tc>
          <w:tcPr>
            <w:tcW w:w="1020" w:type="dxa"/>
          </w:tcPr>
          <w:p w14:paraId="4EC2F9E2" w14:textId="77777777" w:rsidR="00941F35" w:rsidRPr="003531A9" w:rsidRDefault="00941F35" w:rsidP="00941F35">
            <w:pPr>
              <w:pBdr>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71 </w:t>
            </w:r>
          </w:p>
        </w:tc>
        <w:tc>
          <w:tcPr>
            <w:tcW w:w="960" w:type="dxa"/>
            <w:vAlign w:val="bottom"/>
          </w:tcPr>
          <w:p w14:paraId="28F941C6" w14:textId="77777777" w:rsidR="00941F35" w:rsidRPr="003531A9" w:rsidRDefault="00941F35" w:rsidP="00941F35">
            <w:pPr>
              <w:pBdr>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tcPr>
          <w:p w14:paraId="7D5D0744" w14:textId="77777777" w:rsidR="00941F35" w:rsidRPr="003531A9" w:rsidRDefault="00941F35" w:rsidP="00941F35">
            <w:pPr>
              <w:pBdr>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6,824 </w:t>
            </w:r>
          </w:p>
        </w:tc>
        <w:tc>
          <w:tcPr>
            <w:tcW w:w="1020" w:type="dxa"/>
          </w:tcPr>
          <w:p w14:paraId="74ECC0B3" w14:textId="77777777" w:rsidR="00941F35" w:rsidRPr="003531A9" w:rsidRDefault="00941F35" w:rsidP="00941F35">
            <w:pPr>
              <w:pBdr>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13,689</w:t>
            </w:r>
          </w:p>
        </w:tc>
        <w:tc>
          <w:tcPr>
            <w:tcW w:w="960" w:type="dxa"/>
          </w:tcPr>
          <w:p w14:paraId="39A97CC0" w14:textId="77777777" w:rsidR="00941F35" w:rsidRPr="003531A9" w:rsidRDefault="00941F35" w:rsidP="00941F35">
            <w:pPr>
              <w:pBdr>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22,161</w:t>
            </w:r>
          </w:p>
        </w:tc>
      </w:tr>
      <w:tr w:rsidR="00941F35" w:rsidRPr="003531A9" w14:paraId="7AE887A8" w14:textId="77777777" w:rsidTr="00941F35">
        <w:trPr>
          <w:cantSplit/>
        </w:trPr>
        <w:tc>
          <w:tcPr>
            <w:tcW w:w="3222" w:type="dxa"/>
            <w:vAlign w:val="bottom"/>
          </w:tcPr>
          <w:p w14:paraId="132F7DDF" w14:textId="77777777" w:rsidR="00941F35" w:rsidRPr="003531A9" w:rsidRDefault="00941F35" w:rsidP="00941F35">
            <w:pPr>
              <w:spacing w:line="280" w:lineRule="exact"/>
              <w:rPr>
                <w:rFonts w:ascii="Arial" w:hAnsi="Arial" w:cs="Arial"/>
                <w:b/>
                <w:bCs/>
                <w:sz w:val="16"/>
                <w:szCs w:val="16"/>
                <w:rtl/>
                <w:cs/>
              </w:rPr>
            </w:pPr>
            <w:r w:rsidRPr="003531A9">
              <w:rPr>
                <w:rFonts w:ascii="Arial" w:hAnsi="Arial" w:cs="Arial"/>
                <w:b/>
                <w:bCs/>
                <w:sz w:val="16"/>
                <w:szCs w:val="16"/>
              </w:rPr>
              <w:t>Financial liabilities</w:t>
            </w:r>
          </w:p>
        </w:tc>
        <w:tc>
          <w:tcPr>
            <w:tcW w:w="1080" w:type="dxa"/>
            <w:vAlign w:val="bottom"/>
          </w:tcPr>
          <w:p w14:paraId="1FFCA0D1" w14:textId="77777777" w:rsidR="00941F35" w:rsidRPr="003531A9" w:rsidRDefault="00941F35" w:rsidP="00941F35">
            <w:pPr>
              <w:tabs>
                <w:tab w:val="decimal" w:pos="792"/>
              </w:tabs>
              <w:spacing w:line="270" w:lineRule="exact"/>
              <w:jc w:val="both"/>
              <w:rPr>
                <w:rFonts w:ascii="Arial" w:hAnsi="Arial" w:cs="Arial"/>
                <w:sz w:val="16"/>
                <w:szCs w:val="16"/>
              </w:rPr>
            </w:pPr>
          </w:p>
        </w:tc>
        <w:tc>
          <w:tcPr>
            <w:tcW w:w="1020" w:type="dxa"/>
            <w:vAlign w:val="bottom"/>
          </w:tcPr>
          <w:p w14:paraId="39B22C5F" w14:textId="77777777" w:rsidR="00941F35" w:rsidRPr="003531A9" w:rsidRDefault="00941F35" w:rsidP="00941F35">
            <w:pPr>
              <w:tabs>
                <w:tab w:val="decimal" w:pos="792"/>
              </w:tabs>
              <w:spacing w:line="270" w:lineRule="exact"/>
              <w:jc w:val="both"/>
              <w:rPr>
                <w:rFonts w:ascii="Arial" w:hAnsi="Arial" w:cs="Arial"/>
                <w:sz w:val="16"/>
                <w:szCs w:val="16"/>
              </w:rPr>
            </w:pPr>
          </w:p>
        </w:tc>
        <w:tc>
          <w:tcPr>
            <w:tcW w:w="960" w:type="dxa"/>
            <w:vAlign w:val="bottom"/>
          </w:tcPr>
          <w:p w14:paraId="035D0611" w14:textId="77777777" w:rsidR="00941F35" w:rsidRPr="003531A9" w:rsidRDefault="00941F35" w:rsidP="00941F35">
            <w:pPr>
              <w:tabs>
                <w:tab w:val="decimal" w:pos="792"/>
              </w:tabs>
              <w:spacing w:line="270" w:lineRule="exact"/>
              <w:jc w:val="both"/>
              <w:rPr>
                <w:rFonts w:ascii="Arial" w:hAnsi="Arial" w:cs="Arial"/>
                <w:sz w:val="16"/>
                <w:szCs w:val="16"/>
              </w:rPr>
            </w:pPr>
          </w:p>
        </w:tc>
        <w:tc>
          <w:tcPr>
            <w:tcW w:w="1020" w:type="dxa"/>
            <w:vAlign w:val="bottom"/>
          </w:tcPr>
          <w:p w14:paraId="22BE6D94" w14:textId="77777777" w:rsidR="00941F35" w:rsidRPr="003531A9" w:rsidRDefault="00941F35" w:rsidP="00941F35">
            <w:pPr>
              <w:tabs>
                <w:tab w:val="decimal" w:pos="792"/>
              </w:tabs>
              <w:spacing w:line="270" w:lineRule="exact"/>
              <w:jc w:val="both"/>
              <w:rPr>
                <w:rFonts w:ascii="Arial" w:hAnsi="Arial" w:cs="Arial"/>
                <w:sz w:val="16"/>
                <w:szCs w:val="16"/>
              </w:rPr>
            </w:pPr>
          </w:p>
        </w:tc>
        <w:tc>
          <w:tcPr>
            <w:tcW w:w="1020" w:type="dxa"/>
            <w:vAlign w:val="bottom"/>
          </w:tcPr>
          <w:p w14:paraId="7E7E9177" w14:textId="77777777" w:rsidR="00941F35" w:rsidRPr="003531A9" w:rsidRDefault="00941F35" w:rsidP="00941F35">
            <w:pPr>
              <w:tabs>
                <w:tab w:val="decimal" w:pos="792"/>
              </w:tabs>
              <w:spacing w:line="270" w:lineRule="exact"/>
              <w:jc w:val="both"/>
              <w:rPr>
                <w:rFonts w:ascii="Arial" w:hAnsi="Arial" w:cs="Arial"/>
                <w:sz w:val="16"/>
                <w:szCs w:val="16"/>
              </w:rPr>
            </w:pPr>
          </w:p>
        </w:tc>
        <w:tc>
          <w:tcPr>
            <w:tcW w:w="960" w:type="dxa"/>
            <w:vAlign w:val="bottom"/>
          </w:tcPr>
          <w:p w14:paraId="589F861A" w14:textId="77777777" w:rsidR="00941F35" w:rsidRPr="003531A9" w:rsidRDefault="00941F35" w:rsidP="00941F35">
            <w:pPr>
              <w:tabs>
                <w:tab w:val="decimal" w:pos="792"/>
              </w:tabs>
              <w:spacing w:line="270" w:lineRule="exact"/>
              <w:jc w:val="both"/>
              <w:rPr>
                <w:rFonts w:ascii="Arial" w:hAnsi="Arial" w:cs="Arial"/>
                <w:sz w:val="16"/>
                <w:szCs w:val="16"/>
              </w:rPr>
            </w:pPr>
          </w:p>
        </w:tc>
      </w:tr>
      <w:tr w:rsidR="00941F35" w:rsidRPr="003531A9" w14:paraId="21B3907B" w14:textId="77777777" w:rsidTr="00941F35">
        <w:trPr>
          <w:cantSplit/>
        </w:trPr>
        <w:tc>
          <w:tcPr>
            <w:tcW w:w="3222" w:type="dxa"/>
            <w:vAlign w:val="bottom"/>
          </w:tcPr>
          <w:p w14:paraId="45A92DAB" w14:textId="1FA26EAA" w:rsidR="00941F35" w:rsidRPr="003531A9" w:rsidRDefault="00941F35" w:rsidP="00941F35">
            <w:pPr>
              <w:tabs>
                <w:tab w:val="left" w:pos="162"/>
              </w:tabs>
              <w:spacing w:line="280" w:lineRule="exact"/>
              <w:ind w:left="150" w:right="-180" w:hanging="150"/>
              <w:rPr>
                <w:rFonts w:ascii="Arial" w:hAnsi="Arial" w:cs="Arial"/>
                <w:sz w:val="16"/>
                <w:szCs w:val="16"/>
              </w:rPr>
            </w:pPr>
            <w:r w:rsidRPr="003531A9">
              <w:rPr>
                <w:rFonts w:ascii="Arial" w:hAnsi="Arial" w:cs="Arial"/>
                <w:sz w:val="16"/>
                <w:szCs w:val="16"/>
                <w:rtl/>
                <w:cs/>
              </w:rPr>
              <w:t>-</w:t>
            </w:r>
            <w:r w:rsidR="00B35F26" w:rsidRPr="003531A9">
              <w:rPr>
                <w:rFonts w:ascii="Arial" w:hAnsi="Arial" w:cstheme="minorBidi"/>
                <w:sz w:val="16"/>
                <w:szCs w:val="16"/>
              </w:rPr>
              <w:tab/>
            </w:r>
            <w:r w:rsidRPr="003531A9">
              <w:rPr>
                <w:rFonts w:ascii="Arial" w:hAnsi="Arial" w:cs="Arial"/>
                <w:sz w:val="16"/>
                <w:szCs w:val="16"/>
              </w:rPr>
              <w:t>Short-term loan from financial institutions</w:t>
            </w:r>
          </w:p>
        </w:tc>
        <w:tc>
          <w:tcPr>
            <w:tcW w:w="1080" w:type="dxa"/>
            <w:vAlign w:val="bottom"/>
          </w:tcPr>
          <w:p w14:paraId="0649D9DB"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2,500</w:t>
            </w:r>
          </w:p>
        </w:tc>
        <w:tc>
          <w:tcPr>
            <w:tcW w:w="1020" w:type="dxa"/>
            <w:vAlign w:val="bottom"/>
          </w:tcPr>
          <w:p w14:paraId="5A376D24" w14:textId="3A2A6ED9"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960" w:type="dxa"/>
            <w:vAlign w:val="bottom"/>
          </w:tcPr>
          <w:p w14:paraId="1B62DBF7" w14:textId="4CD0F464"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vAlign w:val="bottom"/>
          </w:tcPr>
          <w:p w14:paraId="3A9D5D0F" w14:textId="434CD50B"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vAlign w:val="bottom"/>
          </w:tcPr>
          <w:p w14:paraId="4207E97B" w14:textId="29528469"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960" w:type="dxa"/>
            <w:vAlign w:val="bottom"/>
          </w:tcPr>
          <w:p w14:paraId="4494F624"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2,500</w:t>
            </w:r>
          </w:p>
        </w:tc>
      </w:tr>
      <w:tr w:rsidR="00941F35" w:rsidRPr="003531A9" w14:paraId="252AA80D" w14:textId="77777777" w:rsidTr="00941F35">
        <w:trPr>
          <w:cantSplit/>
        </w:trPr>
        <w:tc>
          <w:tcPr>
            <w:tcW w:w="3222" w:type="dxa"/>
            <w:vAlign w:val="bottom"/>
          </w:tcPr>
          <w:p w14:paraId="00BA8A84" w14:textId="78506BCC" w:rsidR="00941F35" w:rsidRPr="003531A9" w:rsidRDefault="00941F35" w:rsidP="00941F35">
            <w:pPr>
              <w:tabs>
                <w:tab w:val="left" w:pos="162"/>
              </w:tabs>
              <w:spacing w:line="280" w:lineRule="exact"/>
              <w:ind w:left="342" w:hanging="342"/>
              <w:rPr>
                <w:rFonts w:ascii="Arial" w:hAnsi="Arial" w:cs="Arial"/>
                <w:sz w:val="16"/>
                <w:szCs w:val="16"/>
                <w:rtl/>
                <w:cs/>
              </w:rPr>
            </w:pPr>
            <w:r w:rsidRPr="003531A9">
              <w:rPr>
                <w:rFonts w:ascii="Arial" w:hAnsi="Arial" w:cs="Arial"/>
                <w:sz w:val="16"/>
                <w:szCs w:val="16"/>
                <w:rtl/>
                <w:cs/>
              </w:rPr>
              <w:t>-</w:t>
            </w:r>
            <w:r w:rsidR="00B35F26" w:rsidRPr="003531A9">
              <w:rPr>
                <w:rFonts w:ascii="Arial" w:hAnsi="Arial" w:cs="Arial"/>
                <w:sz w:val="16"/>
                <w:szCs w:val="16"/>
              </w:rPr>
              <w:tab/>
            </w:r>
            <w:r w:rsidRPr="003531A9">
              <w:rPr>
                <w:rFonts w:ascii="Arial" w:hAnsi="Arial" w:cs="Arial"/>
                <w:sz w:val="16"/>
                <w:szCs w:val="16"/>
              </w:rPr>
              <w:t>Trade and other current payables</w:t>
            </w:r>
          </w:p>
        </w:tc>
        <w:tc>
          <w:tcPr>
            <w:tcW w:w="1080" w:type="dxa"/>
          </w:tcPr>
          <w:p w14:paraId="0F60968A"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 </w:t>
            </w:r>
          </w:p>
        </w:tc>
        <w:tc>
          <w:tcPr>
            <w:tcW w:w="1020" w:type="dxa"/>
            <w:vAlign w:val="bottom"/>
          </w:tcPr>
          <w:p w14:paraId="077BE289" w14:textId="44EE753F"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960" w:type="dxa"/>
            <w:vAlign w:val="bottom"/>
          </w:tcPr>
          <w:p w14:paraId="36AE5BCD" w14:textId="347E286F"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vAlign w:val="bottom"/>
          </w:tcPr>
          <w:p w14:paraId="5A04A83E" w14:textId="13A56EFC"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tcPr>
          <w:p w14:paraId="7FB72FBB"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8,113 </w:t>
            </w:r>
          </w:p>
        </w:tc>
        <w:tc>
          <w:tcPr>
            <w:tcW w:w="960" w:type="dxa"/>
          </w:tcPr>
          <w:p w14:paraId="31AF17A3"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8,113</w:t>
            </w:r>
          </w:p>
        </w:tc>
      </w:tr>
      <w:tr w:rsidR="00941F35" w:rsidRPr="003531A9" w14:paraId="34E291F6" w14:textId="77777777" w:rsidTr="00941F35">
        <w:trPr>
          <w:cantSplit/>
        </w:trPr>
        <w:tc>
          <w:tcPr>
            <w:tcW w:w="3222" w:type="dxa"/>
            <w:vAlign w:val="bottom"/>
          </w:tcPr>
          <w:p w14:paraId="707DBA69" w14:textId="1B9C68BF" w:rsidR="00941F35" w:rsidRPr="003531A9" w:rsidRDefault="00941F35" w:rsidP="00941F35">
            <w:pPr>
              <w:tabs>
                <w:tab w:val="left" w:pos="162"/>
              </w:tabs>
              <w:spacing w:line="280" w:lineRule="exact"/>
              <w:ind w:left="342" w:hanging="342"/>
              <w:rPr>
                <w:rFonts w:ascii="Arial" w:hAnsi="Arial" w:cs="Arial"/>
                <w:sz w:val="16"/>
                <w:szCs w:val="16"/>
              </w:rPr>
            </w:pPr>
            <w:r w:rsidRPr="003531A9">
              <w:rPr>
                <w:rFonts w:ascii="Arial" w:hAnsi="Arial" w:cs="Arial"/>
                <w:sz w:val="16"/>
                <w:szCs w:val="16"/>
                <w:cs/>
              </w:rPr>
              <w:t>-</w:t>
            </w:r>
            <w:r w:rsidRPr="003531A9">
              <w:rPr>
                <w:rFonts w:ascii="Arial" w:hAnsi="Arial" w:cs="Arial"/>
                <w:sz w:val="16"/>
                <w:szCs w:val="16"/>
              </w:rPr>
              <w:t xml:space="preserve"> </w:t>
            </w:r>
            <w:r w:rsidRPr="003531A9">
              <w:rPr>
                <w:rFonts w:ascii="Arial" w:hAnsi="Arial" w:cs="Arial"/>
                <w:sz w:val="16"/>
                <w:szCs w:val="16"/>
                <w:cs/>
              </w:rPr>
              <w:t xml:space="preserve"> </w:t>
            </w:r>
            <w:r w:rsidR="00B35F26" w:rsidRPr="003531A9">
              <w:rPr>
                <w:rFonts w:ascii="Arial" w:hAnsi="Arial" w:cs="Arial"/>
                <w:sz w:val="16"/>
                <w:szCs w:val="16"/>
              </w:rPr>
              <w:tab/>
            </w:r>
            <w:r w:rsidRPr="003531A9">
              <w:rPr>
                <w:rFonts w:ascii="Arial" w:hAnsi="Arial" w:cs="Arial"/>
                <w:sz w:val="16"/>
                <w:szCs w:val="16"/>
              </w:rPr>
              <w:t>Long-term loans</w:t>
            </w:r>
          </w:p>
        </w:tc>
        <w:tc>
          <w:tcPr>
            <w:tcW w:w="1080" w:type="dxa"/>
          </w:tcPr>
          <w:p w14:paraId="2265371F"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 </w:t>
            </w:r>
          </w:p>
        </w:tc>
        <w:tc>
          <w:tcPr>
            <w:tcW w:w="1020" w:type="dxa"/>
            <w:vAlign w:val="bottom"/>
          </w:tcPr>
          <w:p w14:paraId="2000662C" w14:textId="36DB7BA0"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960" w:type="dxa"/>
            <w:vAlign w:val="bottom"/>
          </w:tcPr>
          <w:p w14:paraId="4A5C6B84" w14:textId="071FD86F"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tcPr>
          <w:p w14:paraId="5695965F"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3,000 </w:t>
            </w:r>
          </w:p>
        </w:tc>
        <w:tc>
          <w:tcPr>
            <w:tcW w:w="1020" w:type="dxa"/>
          </w:tcPr>
          <w:p w14:paraId="43B6982C"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 </w:t>
            </w:r>
          </w:p>
        </w:tc>
        <w:tc>
          <w:tcPr>
            <w:tcW w:w="960" w:type="dxa"/>
          </w:tcPr>
          <w:p w14:paraId="4EF8ABC5"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3,000 </w:t>
            </w:r>
          </w:p>
        </w:tc>
      </w:tr>
      <w:tr w:rsidR="00941F35" w:rsidRPr="003531A9" w14:paraId="2B153CC5" w14:textId="77777777" w:rsidTr="00941F35">
        <w:trPr>
          <w:cantSplit/>
          <w:trHeight w:val="80"/>
        </w:trPr>
        <w:tc>
          <w:tcPr>
            <w:tcW w:w="3222" w:type="dxa"/>
            <w:vAlign w:val="bottom"/>
          </w:tcPr>
          <w:p w14:paraId="73066BB2" w14:textId="597107C7" w:rsidR="00941F35" w:rsidRPr="003531A9" w:rsidRDefault="00941F35" w:rsidP="00941F35">
            <w:pPr>
              <w:tabs>
                <w:tab w:val="left" w:pos="162"/>
              </w:tabs>
              <w:spacing w:line="280" w:lineRule="exact"/>
              <w:ind w:left="342" w:hanging="342"/>
              <w:rPr>
                <w:rFonts w:ascii="Arial" w:hAnsi="Arial" w:cs="Arial"/>
                <w:sz w:val="16"/>
                <w:szCs w:val="16"/>
              </w:rPr>
            </w:pPr>
            <w:r w:rsidRPr="003531A9">
              <w:rPr>
                <w:rFonts w:ascii="Arial" w:hAnsi="Arial" w:cs="Arial"/>
                <w:sz w:val="16"/>
                <w:szCs w:val="16"/>
              </w:rPr>
              <w:t xml:space="preserve">- </w:t>
            </w:r>
            <w:r w:rsidRPr="003531A9">
              <w:rPr>
                <w:rFonts w:ascii="Arial" w:hAnsi="Arial" w:cs="Arial"/>
                <w:sz w:val="16"/>
                <w:szCs w:val="16"/>
                <w:cs/>
              </w:rPr>
              <w:t xml:space="preserve"> </w:t>
            </w:r>
            <w:r w:rsidR="00B35F26" w:rsidRPr="003531A9">
              <w:rPr>
                <w:rFonts w:ascii="Arial" w:hAnsi="Arial" w:cs="Arial"/>
                <w:sz w:val="16"/>
                <w:szCs w:val="16"/>
              </w:rPr>
              <w:tab/>
            </w:r>
            <w:r w:rsidRPr="003531A9">
              <w:rPr>
                <w:rFonts w:ascii="Arial" w:hAnsi="Arial" w:cs="Arial"/>
                <w:sz w:val="16"/>
                <w:szCs w:val="16"/>
              </w:rPr>
              <w:t>Liabilities under lease agreements</w:t>
            </w:r>
          </w:p>
        </w:tc>
        <w:tc>
          <w:tcPr>
            <w:tcW w:w="1080" w:type="dxa"/>
            <w:vAlign w:val="bottom"/>
          </w:tcPr>
          <w:p w14:paraId="585E89FE"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318</w:t>
            </w:r>
          </w:p>
        </w:tc>
        <w:tc>
          <w:tcPr>
            <w:tcW w:w="1020" w:type="dxa"/>
            <w:vAlign w:val="bottom"/>
          </w:tcPr>
          <w:p w14:paraId="3DE0B8B4"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805</w:t>
            </w:r>
          </w:p>
        </w:tc>
        <w:tc>
          <w:tcPr>
            <w:tcW w:w="960" w:type="dxa"/>
            <w:vAlign w:val="bottom"/>
          </w:tcPr>
          <w:p w14:paraId="711AACA7"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6,736</w:t>
            </w:r>
          </w:p>
        </w:tc>
        <w:tc>
          <w:tcPr>
            <w:tcW w:w="1020" w:type="dxa"/>
            <w:vAlign w:val="bottom"/>
          </w:tcPr>
          <w:p w14:paraId="275E65A6" w14:textId="2A06F064"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vAlign w:val="bottom"/>
          </w:tcPr>
          <w:p w14:paraId="6B6E6931" w14:textId="3FDF279C"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960" w:type="dxa"/>
            <w:vAlign w:val="bottom"/>
          </w:tcPr>
          <w:p w14:paraId="05C67F7B"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7,859</w:t>
            </w:r>
          </w:p>
        </w:tc>
      </w:tr>
      <w:tr w:rsidR="00941F35" w:rsidRPr="003531A9" w14:paraId="526251DA" w14:textId="77777777" w:rsidTr="00941F35">
        <w:trPr>
          <w:cantSplit/>
        </w:trPr>
        <w:tc>
          <w:tcPr>
            <w:tcW w:w="3222" w:type="dxa"/>
            <w:vAlign w:val="bottom"/>
          </w:tcPr>
          <w:p w14:paraId="68C9160C" w14:textId="0B39C7FE" w:rsidR="00941F35" w:rsidRPr="003531A9" w:rsidRDefault="00941F35" w:rsidP="00941F35">
            <w:pPr>
              <w:tabs>
                <w:tab w:val="left" w:pos="162"/>
              </w:tabs>
              <w:spacing w:line="280" w:lineRule="exact"/>
              <w:ind w:left="342" w:hanging="342"/>
              <w:rPr>
                <w:rFonts w:ascii="Arial" w:hAnsi="Arial" w:cs="Arial"/>
                <w:sz w:val="16"/>
                <w:szCs w:val="16"/>
              </w:rPr>
            </w:pPr>
            <w:r w:rsidRPr="003531A9">
              <w:rPr>
                <w:rFonts w:ascii="Arial" w:hAnsi="Arial" w:cs="Arial"/>
                <w:sz w:val="16"/>
                <w:szCs w:val="16"/>
              </w:rPr>
              <w:t>-</w:t>
            </w:r>
            <w:r w:rsidR="00B35F26" w:rsidRPr="003531A9">
              <w:rPr>
                <w:rFonts w:ascii="Arial" w:hAnsi="Arial" w:cs="Arial"/>
                <w:sz w:val="16"/>
                <w:szCs w:val="16"/>
              </w:rPr>
              <w:tab/>
            </w:r>
            <w:r w:rsidR="002F4DAB" w:rsidRPr="003531A9">
              <w:rPr>
                <w:rFonts w:ascii="Arial" w:hAnsi="Arial" w:cs="Arial"/>
                <w:sz w:val="16"/>
                <w:szCs w:val="16"/>
              </w:rPr>
              <w:t>D</w:t>
            </w:r>
            <w:r w:rsidRPr="003531A9">
              <w:rPr>
                <w:rFonts w:ascii="Arial" w:hAnsi="Arial" w:cs="Arial"/>
                <w:sz w:val="16"/>
                <w:szCs w:val="16"/>
              </w:rPr>
              <w:t>ebentures</w:t>
            </w:r>
          </w:p>
        </w:tc>
        <w:tc>
          <w:tcPr>
            <w:tcW w:w="1080" w:type="dxa"/>
          </w:tcPr>
          <w:p w14:paraId="055FCB51"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2,000 </w:t>
            </w:r>
          </w:p>
        </w:tc>
        <w:tc>
          <w:tcPr>
            <w:tcW w:w="1020" w:type="dxa"/>
          </w:tcPr>
          <w:p w14:paraId="470786B1"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 xml:space="preserve"> 2,999 </w:t>
            </w:r>
          </w:p>
        </w:tc>
        <w:tc>
          <w:tcPr>
            <w:tcW w:w="960" w:type="dxa"/>
            <w:vAlign w:val="bottom"/>
          </w:tcPr>
          <w:p w14:paraId="06C70AD9" w14:textId="315258DE"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vAlign w:val="bottom"/>
          </w:tcPr>
          <w:p w14:paraId="1CF7D271" w14:textId="7DA92576"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1020" w:type="dxa"/>
            <w:vAlign w:val="bottom"/>
          </w:tcPr>
          <w:p w14:paraId="6A5107F3" w14:textId="27BE6AC1"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w:t>
            </w:r>
          </w:p>
        </w:tc>
        <w:tc>
          <w:tcPr>
            <w:tcW w:w="960" w:type="dxa"/>
            <w:vAlign w:val="bottom"/>
          </w:tcPr>
          <w:p w14:paraId="41AAD962" w14:textId="77777777" w:rsidR="00941F35" w:rsidRPr="003531A9" w:rsidRDefault="00941F35" w:rsidP="00941F35">
            <w:pPr>
              <w:tabs>
                <w:tab w:val="decimal" w:pos="792"/>
              </w:tabs>
              <w:spacing w:line="270" w:lineRule="exact"/>
              <w:jc w:val="both"/>
              <w:rPr>
                <w:rFonts w:ascii="Arial" w:hAnsi="Arial" w:cs="Arial"/>
                <w:sz w:val="16"/>
                <w:szCs w:val="16"/>
              </w:rPr>
            </w:pPr>
            <w:r w:rsidRPr="003531A9">
              <w:rPr>
                <w:rFonts w:ascii="Arial" w:hAnsi="Arial" w:cs="Arial"/>
                <w:sz w:val="16"/>
                <w:szCs w:val="16"/>
              </w:rPr>
              <w:t>4,999</w:t>
            </w:r>
          </w:p>
        </w:tc>
      </w:tr>
      <w:tr w:rsidR="00941F35" w:rsidRPr="003531A9" w14:paraId="44E9B375" w14:textId="77777777" w:rsidTr="00941F35">
        <w:trPr>
          <w:cantSplit/>
        </w:trPr>
        <w:tc>
          <w:tcPr>
            <w:tcW w:w="3222" w:type="dxa"/>
            <w:vAlign w:val="bottom"/>
          </w:tcPr>
          <w:p w14:paraId="20EAFC74" w14:textId="77777777" w:rsidR="00941F35" w:rsidRPr="003531A9" w:rsidRDefault="00941F35" w:rsidP="00941F35">
            <w:pPr>
              <w:tabs>
                <w:tab w:val="left" w:pos="162"/>
              </w:tabs>
              <w:spacing w:line="280" w:lineRule="exact"/>
              <w:ind w:left="342" w:hanging="342"/>
              <w:rPr>
                <w:rFonts w:ascii="Arial" w:hAnsi="Arial" w:cs="Arial"/>
                <w:sz w:val="16"/>
                <w:szCs w:val="16"/>
              </w:rPr>
            </w:pPr>
          </w:p>
        </w:tc>
        <w:tc>
          <w:tcPr>
            <w:tcW w:w="1080" w:type="dxa"/>
            <w:vAlign w:val="bottom"/>
          </w:tcPr>
          <w:p w14:paraId="71E3A2F6" w14:textId="77777777" w:rsidR="00941F35" w:rsidRPr="003531A9" w:rsidRDefault="00941F35" w:rsidP="00941F35">
            <w:pPr>
              <w:pBdr>
                <w:top w:val="single" w:sz="4" w:space="1" w:color="auto"/>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4,818</w:t>
            </w:r>
          </w:p>
        </w:tc>
        <w:tc>
          <w:tcPr>
            <w:tcW w:w="1020" w:type="dxa"/>
            <w:vAlign w:val="bottom"/>
          </w:tcPr>
          <w:p w14:paraId="44EFB9BE" w14:textId="77777777" w:rsidR="00941F35" w:rsidRPr="003531A9" w:rsidRDefault="00941F35" w:rsidP="00941F35">
            <w:pPr>
              <w:pBdr>
                <w:top w:val="single" w:sz="4" w:space="1" w:color="auto"/>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3,804</w:t>
            </w:r>
          </w:p>
        </w:tc>
        <w:tc>
          <w:tcPr>
            <w:tcW w:w="960" w:type="dxa"/>
            <w:vAlign w:val="bottom"/>
          </w:tcPr>
          <w:p w14:paraId="3BB589F6" w14:textId="77777777" w:rsidR="00941F35" w:rsidRPr="003531A9" w:rsidRDefault="00941F35" w:rsidP="00941F35">
            <w:pPr>
              <w:pBdr>
                <w:top w:val="single" w:sz="4" w:space="1" w:color="auto"/>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6,736</w:t>
            </w:r>
          </w:p>
        </w:tc>
        <w:tc>
          <w:tcPr>
            <w:tcW w:w="1020" w:type="dxa"/>
            <w:vAlign w:val="bottom"/>
          </w:tcPr>
          <w:p w14:paraId="3E7A7756" w14:textId="77777777" w:rsidR="00941F35" w:rsidRPr="003531A9" w:rsidRDefault="00941F35" w:rsidP="00941F35">
            <w:pPr>
              <w:pBdr>
                <w:top w:val="single" w:sz="4" w:space="1" w:color="auto"/>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3,000</w:t>
            </w:r>
          </w:p>
        </w:tc>
        <w:tc>
          <w:tcPr>
            <w:tcW w:w="1020" w:type="dxa"/>
            <w:vAlign w:val="bottom"/>
          </w:tcPr>
          <w:p w14:paraId="7B40F754" w14:textId="77777777" w:rsidR="00941F35" w:rsidRPr="003531A9" w:rsidRDefault="00941F35" w:rsidP="00941F35">
            <w:pPr>
              <w:pBdr>
                <w:top w:val="single" w:sz="4" w:space="1" w:color="auto"/>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8,113</w:t>
            </w:r>
          </w:p>
        </w:tc>
        <w:tc>
          <w:tcPr>
            <w:tcW w:w="960" w:type="dxa"/>
            <w:vAlign w:val="bottom"/>
          </w:tcPr>
          <w:p w14:paraId="065D5099" w14:textId="77777777" w:rsidR="00941F35" w:rsidRPr="003531A9" w:rsidRDefault="00941F35" w:rsidP="00941F35">
            <w:pPr>
              <w:pBdr>
                <w:top w:val="single" w:sz="4" w:space="1" w:color="auto"/>
                <w:bottom w:val="single" w:sz="4" w:space="1" w:color="auto"/>
              </w:pBdr>
              <w:tabs>
                <w:tab w:val="decimal" w:pos="792"/>
              </w:tabs>
              <w:spacing w:line="270" w:lineRule="exact"/>
              <w:jc w:val="both"/>
              <w:rPr>
                <w:rFonts w:ascii="Arial" w:hAnsi="Arial" w:cs="Arial"/>
                <w:sz w:val="16"/>
                <w:szCs w:val="16"/>
              </w:rPr>
            </w:pPr>
            <w:r w:rsidRPr="003531A9">
              <w:rPr>
                <w:rFonts w:ascii="Arial" w:hAnsi="Arial" w:cs="Arial"/>
                <w:sz w:val="16"/>
                <w:szCs w:val="16"/>
              </w:rPr>
              <w:t>26,471</w:t>
            </w:r>
          </w:p>
        </w:tc>
      </w:tr>
    </w:tbl>
    <w:p w14:paraId="51123110" w14:textId="77777777" w:rsidR="00BC4349" w:rsidRPr="003531A9" w:rsidRDefault="00BC4349" w:rsidP="00F64F03">
      <w:pPr>
        <w:spacing w:line="260" w:lineRule="exact"/>
        <w:ind w:right="-58"/>
        <w:jc w:val="right"/>
        <w:rPr>
          <w:rFonts w:ascii="Arial" w:hAnsi="Arial" w:cs="Arial"/>
          <w:sz w:val="16"/>
          <w:szCs w:val="16"/>
        </w:rPr>
      </w:pPr>
    </w:p>
    <w:p w14:paraId="5AAF8F9C" w14:textId="77777777" w:rsidR="00BC4349" w:rsidRPr="003531A9" w:rsidRDefault="00BC4349">
      <w:pPr>
        <w:overflowPunct/>
        <w:autoSpaceDE/>
        <w:autoSpaceDN/>
        <w:adjustRightInd/>
        <w:textAlignment w:val="auto"/>
        <w:rPr>
          <w:rFonts w:ascii="Arial" w:hAnsi="Arial" w:cs="Arial"/>
          <w:sz w:val="16"/>
          <w:szCs w:val="16"/>
        </w:rPr>
      </w:pPr>
      <w:r w:rsidRPr="003531A9">
        <w:rPr>
          <w:rFonts w:ascii="Arial" w:hAnsi="Arial" w:cs="Arial"/>
          <w:sz w:val="16"/>
          <w:szCs w:val="16"/>
        </w:rPr>
        <w:br w:type="page"/>
      </w:r>
    </w:p>
    <w:p w14:paraId="4DF86F62" w14:textId="41F121EE" w:rsidR="00F64F03" w:rsidRPr="003531A9" w:rsidRDefault="00F64F03" w:rsidP="00F64F03">
      <w:pPr>
        <w:spacing w:line="260" w:lineRule="exact"/>
        <w:ind w:right="-58"/>
        <w:jc w:val="right"/>
        <w:rPr>
          <w:rFonts w:ascii="Arial" w:hAnsi="Arial" w:cs="Arial"/>
          <w:sz w:val="16"/>
          <w:szCs w:val="16"/>
        </w:rPr>
      </w:pPr>
      <w:r w:rsidRPr="003531A9">
        <w:rPr>
          <w:rFonts w:ascii="Arial" w:hAnsi="Arial" w:cs="Arial"/>
          <w:sz w:val="16"/>
          <w:szCs w:val="16"/>
        </w:rPr>
        <w:lastRenderedPageBreak/>
        <w:t>(Unit: Million Baht)</w:t>
      </w:r>
    </w:p>
    <w:tbl>
      <w:tblPr>
        <w:tblW w:w="9342" w:type="dxa"/>
        <w:tblInd w:w="450" w:type="dxa"/>
        <w:tblLayout w:type="fixed"/>
        <w:tblLook w:val="0000" w:firstRow="0" w:lastRow="0" w:firstColumn="0" w:lastColumn="0" w:noHBand="0" w:noVBand="0"/>
      </w:tblPr>
      <w:tblGrid>
        <w:gridCol w:w="3222"/>
        <w:gridCol w:w="990"/>
        <w:gridCol w:w="1080"/>
        <w:gridCol w:w="990"/>
        <w:gridCol w:w="1080"/>
        <w:gridCol w:w="990"/>
        <w:gridCol w:w="990"/>
      </w:tblGrid>
      <w:tr w:rsidR="00F64F03" w:rsidRPr="003531A9" w14:paraId="19E487A8" w14:textId="77777777" w:rsidTr="00E107D3">
        <w:trPr>
          <w:cantSplit/>
        </w:trPr>
        <w:tc>
          <w:tcPr>
            <w:tcW w:w="3222" w:type="dxa"/>
            <w:vAlign w:val="bottom"/>
          </w:tcPr>
          <w:p w14:paraId="4ED5D0C0" w14:textId="77777777" w:rsidR="00F64F03" w:rsidRPr="003531A9" w:rsidRDefault="00F64F03" w:rsidP="00AB6326">
            <w:pPr>
              <w:spacing w:line="260" w:lineRule="exact"/>
              <w:jc w:val="center"/>
              <w:rPr>
                <w:rFonts w:ascii="Arial" w:hAnsi="Arial" w:cs="Arial"/>
                <w:sz w:val="16"/>
                <w:szCs w:val="16"/>
              </w:rPr>
            </w:pPr>
          </w:p>
        </w:tc>
        <w:tc>
          <w:tcPr>
            <w:tcW w:w="6120" w:type="dxa"/>
            <w:gridSpan w:val="6"/>
            <w:vAlign w:val="bottom"/>
          </w:tcPr>
          <w:p w14:paraId="7BB640E5" w14:textId="77777777" w:rsidR="00F64F03" w:rsidRPr="003531A9" w:rsidRDefault="00F64F03" w:rsidP="00AB6326">
            <w:pPr>
              <w:pBdr>
                <w:bottom w:val="single" w:sz="4" w:space="1" w:color="auto"/>
              </w:pBdr>
              <w:spacing w:line="260" w:lineRule="exact"/>
              <w:jc w:val="center"/>
              <w:rPr>
                <w:rFonts w:ascii="Arial" w:hAnsi="Arial" w:cs="Arial"/>
                <w:sz w:val="16"/>
                <w:szCs w:val="16"/>
              </w:rPr>
            </w:pPr>
            <w:r w:rsidRPr="003531A9">
              <w:rPr>
                <w:rFonts w:ascii="Arial" w:hAnsi="Arial" w:cs="Arial"/>
                <w:sz w:val="16"/>
                <w:szCs w:val="16"/>
              </w:rPr>
              <w:t>As at 31 December 2025</w:t>
            </w:r>
          </w:p>
        </w:tc>
      </w:tr>
      <w:tr w:rsidR="00F64F03" w:rsidRPr="003531A9" w14:paraId="3CFFAA1B" w14:textId="77777777" w:rsidTr="00E107D3">
        <w:trPr>
          <w:cantSplit/>
        </w:trPr>
        <w:tc>
          <w:tcPr>
            <w:tcW w:w="3222" w:type="dxa"/>
            <w:vAlign w:val="bottom"/>
          </w:tcPr>
          <w:p w14:paraId="6F34F23F" w14:textId="77777777" w:rsidR="00F64F03" w:rsidRPr="003531A9" w:rsidRDefault="00F64F03" w:rsidP="00AB6326">
            <w:pPr>
              <w:spacing w:line="260" w:lineRule="exact"/>
              <w:jc w:val="center"/>
              <w:rPr>
                <w:rFonts w:ascii="Arial" w:hAnsi="Arial" w:cs="Arial"/>
                <w:sz w:val="16"/>
                <w:szCs w:val="16"/>
              </w:rPr>
            </w:pPr>
          </w:p>
        </w:tc>
        <w:tc>
          <w:tcPr>
            <w:tcW w:w="6120" w:type="dxa"/>
            <w:gridSpan w:val="6"/>
            <w:vAlign w:val="bottom"/>
          </w:tcPr>
          <w:p w14:paraId="5D3E6042" w14:textId="77777777" w:rsidR="00F64F03" w:rsidRPr="003531A9" w:rsidRDefault="00F64F03" w:rsidP="00AB6326">
            <w:pPr>
              <w:pBdr>
                <w:bottom w:val="single" w:sz="4" w:space="1" w:color="auto"/>
              </w:pBdr>
              <w:spacing w:line="260" w:lineRule="exact"/>
              <w:jc w:val="center"/>
              <w:rPr>
                <w:rFonts w:ascii="Arial" w:hAnsi="Arial" w:cs="Arial"/>
                <w:sz w:val="16"/>
                <w:szCs w:val="16"/>
              </w:rPr>
            </w:pPr>
            <w:r w:rsidRPr="003531A9">
              <w:rPr>
                <w:rFonts w:ascii="Arial" w:hAnsi="Arial" w:cs="Arial"/>
                <w:sz w:val="16"/>
                <w:szCs w:val="16"/>
              </w:rPr>
              <w:t>Separate financial statements</w:t>
            </w:r>
          </w:p>
        </w:tc>
      </w:tr>
      <w:tr w:rsidR="00F64F03" w:rsidRPr="003531A9" w14:paraId="33E35AFD" w14:textId="77777777" w:rsidTr="00E107D3">
        <w:trPr>
          <w:cantSplit/>
        </w:trPr>
        <w:tc>
          <w:tcPr>
            <w:tcW w:w="3222" w:type="dxa"/>
            <w:vAlign w:val="bottom"/>
          </w:tcPr>
          <w:p w14:paraId="372D9764" w14:textId="77777777" w:rsidR="00F64F03" w:rsidRPr="003531A9" w:rsidRDefault="00F64F03" w:rsidP="00AB6326">
            <w:pPr>
              <w:spacing w:line="260" w:lineRule="exact"/>
              <w:jc w:val="center"/>
              <w:rPr>
                <w:rFonts w:ascii="Arial" w:hAnsi="Arial" w:cs="Arial"/>
                <w:sz w:val="16"/>
                <w:szCs w:val="16"/>
                <w:cs/>
              </w:rPr>
            </w:pPr>
          </w:p>
        </w:tc>
        <w:tc>
          <w:tcPr>
            <w:tcW w:w="3060" w:type="dxa"/>
            <w:gridSpan w:val="3"/>
            <w:vAlign w:val="bottom"/>
          </w:tcPr>
          <w:p w14:paraId="6B15990A" w14:textId="77777777" w:rsidR="00F64F03" w:rsidRPr="003531A9" w:rsidRDefault="00F64F03" w:rsidP="00AB6326">
            <w:pPr>
              <w:pBdr>
                <w:bottom w:val="single" w:sz="4" w:space="1" w:color="auto"/>
              </w:pBdr>
              <w:spacing w:line="260" w:lineRule="exact"/>
              <w:jc w:val="center"/>
              <w:rPr>
                <w:rFonts w:ascii="Arial" w:hAnsi="Arial" w:cs="Arial"/>
                <w:sz w:val="16"/>
                <w:szCs w:val="16"/>
              </w:rPr>
            </w:pPr>
            <w:r w:rsidRPr="003531A9">
              <w:rPr>
                <w:rFonts w:ascii="Arial" w:hAnsi="Arial" w:cs="Arial"/>
                <w:sz w:val="16"/>
                <w:szCs w:val="16"/>
              </w:rPr>
              <w:t>Fixed interest rates</w:t>
            </w:r>
          </w:p>
        </w:tc>
        <w:tc>
          <w:tcPr>
            <w:tcW w:w="1080" w:type="dxa"/>
            <w:vAlign w:val="bottom"/>
          </w:tcPr>
          <w:p w14:paraId="369CF9F0" w14:textId="77777777" w:rsidR="00F64F03" w:rsidRPr="003531A9" w:rsidRDefault="00F64F03" w:rsidP="00AB6326">
            <w:pPr>
              <w:spacing w:line="260" w:lineRule="exact"/>
              <w:jc w:val="center"/>
              <w:rPr>
                <w:rFonts w:ascii="Arial" w:hAnsi="Arial" w:cs="Arial"/>
                <w:sz w:val="16"/>
                <w:szCs w:val="16"/>
                <w:cs/>
              </w:rPr>
            </w:pPr>
          </w:p>
        </w:tc>
        <w:tc>
          <w:tcPr>
            <w:tcW w:w="990" w:type="dxa"/>
            <w:vAlign w:val="bottom"/>
          </w:tcPr>
          <w:p w14:paraId="3F2D35D8" w14:textId="77777777" w:rsidR="00F64F03" w:rsidRPr="003531A9" w:rsidRDefault="00F64F03" w:rsidP="00AB6326">
            <w:pPr>
              <w:spacing w:line="260" w:lineRule="exact"/>
              <w:jc w:val="center"/>
              <w:rPr>
                <w:rFonts w:ascii="Arial" w:hAnsi="Arial" w:cs="Arial"/>
                <w:sz w:val="16"/>
                <w:szCs w:val="16"/>
                <w:cs/>
              </w:rPr>
            </w:pPr>
          </w:p>
        </w:tc>
        <w:tc>
          <w:tcPr>
            <w:tcW w:w="990" w:type="dxa"/>
            <w:vAlign w:val="bottom"/>
          </w:tcPr>
          <w:p w14:paraId="44776826" w14:textId="77777777" w:rsidR="00F64F03" w:rsidRPr="003531A9" w:rsidRDefault="00F64F03" w:rsidP="00AB6326">
            <w:pPr>
              <w:spacing w:line="260" w:lineRule="exact"/>
              <w:jc w:val="center"/>
              <w:rPr>
                <w:rFonts w:ascii="Arial" w:hAnsi="Arial" w:cs="Arial"/>
                <w:sz w:val="16"/>
                <w:szCs w:val="16"/>
                <w:cs/>
              </w:rPr>
            </w:pPr>
          </w:p>
        </w:tc>
      </w:tr>
      <w:tr w:rsidR="00941F35" w:rsidRPr="003531A9" w14:paraId="41828F88" w14:textId="77777777" w:rsidTr="00E107D3">
        <w:trPr>
          <w:cantSplit/>
        </w:trPr>
        <w:tc>
          <w:tcPr>
            <w:tcW w:w="3222" w:type="dxa"/>
            <w:vAlign w:val="bottom"/>
          </w:tcPr>
          <w:p w14:paraId="342665F1" w14:textId="77777777" w:rsidR="00941F35" w:rsidRPr="003531A9" w:rsidRDefault="00941F35" w:rsidP="00941F35">
            <w:pPr>
              <w:spacing w:line="260" w:lineRule="exact"/>
              <w:jc w:val="center"/>
              <w:rPr>
                <w:rFonts w:ascii="Arial" w:hAnsi="Arial" w:cs="Arial"/>
                <w:sz w:val="16"/>
                <w:szCs w:val="16"/>
                <w:cs/>
              </w:rPr>
            </w:pPr>
          </w:p>
        </w:tc>
        <w:tc>
          <w:tcPr>
            <w:tcW w:w="990" w:type="dxa"/>
            <w:vAlign w:val="bottom"/>
          </w:tcPr>
          <w:p w14:paraId="402193B6" w14:textId="3E740AFF" w:rsidR="00941F35" w:rsidRPr="003531A9" w:rsidRDefault="00941F35" w:rsidP="00941F35">
            <w:pPr>
              <w:pBdr>
                <w:bottom w:val="single" w:sz="4" w:space="1" w:color="auto"/>
              </w:pBdr>
              <w:spacing w:line="260" w:lineRule="exact"/>
              <w:jc w:val="center"/>
              <w:rPr>
                <w:rFonts w:ascii="Arial" w:hAnsi="Arial" w:cs="Arial"/>
                <w:sz w:val="16"/>
                <w:szCs w:val="16"/>
              </w:rPr>
            </w:pPr>
            <w:r w:rsidRPr="003531A9">
              <w:rPr>
                <w:rFonts w:ascii="Arial" w:hAnsi="Arial" w:cs="Arial"/>
                <w:sz w:val="16"/>
                <w:szCs w:val="16"/>
              </w:rPr>
              <w:t>Within                 1 year</w:t>
            </w:r>
          </w:p>
        </w:tc>
        <w:tc>
          <w:tcPr>
            <w:tcW w:w="1080" w:type="dxa"/>
            <w:vAlign w:val="bottom"/>
          </w:tcPr>
          <w:p w14:paraId="632C79B1" w14:textId="3B982359" w:rsidR="00941F35" w:rsidRPr="003531A9" w:rsidRDefault="00941F35" w:rsidP="00941F35">
            <w:pPr>
              <w:pBdr>
                <w:bottom w:val="single" w:sz="4" w:space="1" w:color="auto"/>
              </w:pBdr>
              <w:spacing w:line="260" w:lineRule="exact"/>
              <w:jc w:val="center"/>
              <w:rPr>
                <w:rFonts w:ascii="Arial" w:hAnsi="Arial" w:cs="Arial"/>
                <w:sz w:val="16"/>
                <w:szCs w:val="16"/>
              </w:rPr>
            </w:pPr>
            <w:r w:rsidRPr="003531A9">
              <w:rPr>
                <w:rFonts w:ascii="Arial" w:hAnsi="Arial" w:cs="Arial"/>
                <w:sz w:val="16"/>
                <w:szCs w:val="16"/>
              </w:rPr>
              <w:t>1 - 5 years</w:t>
            </w:r>
          </w:p>
        </w:tc>
        <w:tc>
          <w:tcPr>
            <w:tcW w:w="990" w:type="dxa"/>
            <w:vAlign w:val="bottom"/>
          </w:tcPr>
          <w:p w14:paraId="3C456D91" w14:textId="0CD99900" w:rsidR="00941F35" w:rsidRPr="003531A9" w:rsidRDefault="00941F35" w:rsidP="00941F35">
            <w:pPr>
              <w:pBdr>
                <w:bottom w:val="single" w:sz="4" w:space="1" w:color="auto"/>
              </w:pBdr>
              <w:spacing w:line="260" w:lineRule="exact"/>
              <w:jc w:val="center"/>
              <w:rPr>
                <w:rFonts w:ascii="Arial" w:hAnsi="Arial" w:cs="Arial"/>
                <w:sz w:val="16"/>
                <w:szCs w:val="16"/>
              </w:rPr>
            </w:pPr>
            <w:r w:rsidRPr="003531A9">
              <w:rPr>
                <w:rFonts w:ascii="Arial" w:hAnsi="Arial" w:cs="Arial"/>
                <w:sz w:val="16"/>
                <w:szCs w:val="16"/>
              </w:rPr>
              <w:t>Over            5 years</w:t>
            </w:r>
          </w:p>
        </w:tc>
        <w:tc>
          <w:tcPr>
            <w:tcW w:w="1080" w:type="dxa"/>
            <w:vAlign w:val="bottom"/>
          </w:tcPr>
          <w:p w14:paraId="4E892D97" w14:textId="77777777" w:rsidR="00941F35" w:rsidRPr="003531A9" w:rsidRDefault="00941F35" w:rsidP="00941F35">
            <w:pPr>
              <w:pBdr>
                <w:bottom w:val="single" w:sz="4" w:space="1" w:color="auto"/>
              </w:pBdr>
              <w:spacing w:line="260" w:lineRule="exact"/>
              <w:jc w:val="center"/>
              <w:rPr>
                <w:rFonts w:ascii="Arial" w:hAnsi="Arial" w:cs="Arial"/>
                <w:sz w:val="16"/>
                <w:szCs w:val="16"/>
              </w:rPr>
            </w:pPr>
            <w:r w:rsidRPr="003531A9">
              <w:rPr>
                <w:rFonts w:ascii="Arial" w:hAnsi="Arial" w:cs="Arial"/>
                <w:sz w:val="16"/>
                <w:szCs w:val="16"/>
              </w:rPr>
              <w:t>Floating interest rate</w:t>
            </w:r>
          </w:p>
        </w:tc>
        <w:tc>
          <w:tcPr>
            <w:tcW w:w="990" w:type="dxa"/>
            <w:vAlign w:val="bottom"/>
          </w:tcPr>
          <w:p w14:paraId="7FA6D27E" w14:textId="77777777" w:rsidR="00941F35" w:rsidRPr="003531A9" w:rsidRDefault="00941F35" w:rsidP="00941F35">
            <w:pPr>
              <w:pBdr>
                <w:bottom w:val="single" w:sz="4" w:space="1" w:color="auto"/>
              </w:pBdr>
              <w:spacing w:line="260" w:lineRule="exact"/>
              <w:jc w:val="center"/>
              <w:rPr>
                <w:rFonts w:ascii="Arial" w:hAnsi="Arial" w:cs="Arial"/>
                <w:sz w:val="16"/>
                <w:szCs w:val="16"/>
              </w:rPr>
            </w:pPr>
            <w:r w:rsidRPr="003531A9">
              <w:rPr>
                <w:rFonts w:ascii="Arial" w:hAnsi="Arial" w:cs="Arial"/>
                <w:sz w:val="16"/>
                <w:szCs w:val="16"/>
              </w:rPr>
              <w:t>Non-interest bearing</w:t>
            </w:r>
          </w:p>
        </w:tc>
        <w:tc>
          <w:tcPr>
            <w:tcW w:w="990" w:type="dxa"/>
            <w:vAlign w:val="bottom"/>
          </w:tcPr>
          <w:p w14:paraId="3DE62768" w14:textId="77777777" w:rsidR="00941F35" w:rsidRPr="003531A9" w:rsidRDefault="00941F35" w:rsidP="00941F35">
            <w:pPr>
              <w:pBdr>
                <w:bottom w:val="single" w:sz="4" w:space="1" w:color="auto"/>
              </w:pBdr>
              <w:spacing w:line="260" w:lineRule="exact"/>
              <w:jc w:val="center"/>
              <w:rPr>
                <w:rFonts w:ascii="Arial" w:hAnsi="Arial" w:cs="Arial"/>
                <w:sz w:val="16"/>
                <w:szCs w:val="16"/>
              </w:rPr>
            </w:pPr>
            <w:r w:rsidRPr="003531A9">
              <w:rPr>
                <w:rFonts w:ascii="Arial" w:hAnsi="Arial" w:cs="Arial"/>
                <w:sz w:val="16"/>
                <w:szCs w:val="16"/>
              </w:rPr>
              <w:t>Total</w:t>
            </w:r>
          </w:p>
        </w:tc>
      </w:tr>
      <w:tr w:rsidR="00941F35" w:rsidRPr="003531A9" w14:paraId="40365058" w14:textId="77777777" w:rsidTr="00E107D3">
        <w:trPr>
          <w:cantSplit/>
          <w:trHeight w:val="270"/>
        </w:trPr>
        <w:tc>
          <w:tcPr>
            <w:tcW w:w="3222" w:type="dxa"/>
            <w:vAlign w:val="bottom"/>
          </w:tcPr>
          <w:p w14:paraId="48C92A93" w14:textId="77777777" w:rsidR="00941F35" w:rsidRPr="003531A9" w:rsidRDefault="00941F35" w:rsidP="00941F35">
            <w:pPr>
              <w:spacing w:line="260" w:lineRule="exact"/>
              <w:ind w:left="240" w:hanging="240"/>
              <w:rPr>
                <w:rFonts w:ascii="Arial" w:hAnsi="Arial" w:cs="Arial"/>
                <w:b/>
                <w:bCs/>
                <w:sz w:val="16"/>
                <w:szCs w:val="16"/>
              </w:rPr>
            </w:pPr>
            <w:r w:rsidRPr="003531A9">
              <w:rPr>
                <w:rFonts w:ascii="Arial" w:hAnsi="Arial" w:cs="Arial"/>
                <w:b/>
                <w:bCs/>
                <w:sz w:val="16"/>
                <w:szCs w:val="16"/>
              </w:rPr>
              <w:t>Financial Assets</w:t>
            </w:r>
          </w:p>
        </w:tc>
        <w:tc>
          <w:tcPr>
            <w:tcW w:w="990" w:type="dxa"/>
            <w:vAlign w:val="bottom"/>
          </w:tcPr>
          <w:p w14:paraId="68731EE5" w14:textId="77777777" w:rsidR="00941F35" w:rsidRPr="003531A9" w:rsidRDefault="00941F35" w:rsidP="00941F35">
            <w:pPr>
              <w:tabs>
                <w:tab w:val="decimal" w:pos="792"/>
              </w:tabs>
              <w:spacing w:line="260" w:lineRule="exact"/>
              <w:rPr>
                <w:rFonts w:ascii="Arial" w:hAnsi="Arial" w:cs="Arial"/>
                <w:sz w:val="16"/>
                <w:szCs w:val="16"/>
                <w:cs/>
              </w:rPr>
            </w:pPr>
          </w:p>
        </w:tc>
        <w:tc>
          <w:tcPr>
            <w:tcW w:w="1080" w:type="dxa"/>
            <w:vAlign w:val="bottom"/>
          </w:tcPr>
          <w:p w14:paraId="23751AB3" w14:textId="77777777" w:rsidR="00941F35" w:rsidRPr="003531A9" w:rsidRDefault="00941F35" w:rsidP="00941F35">
            <w:pPr>
              <w:tabs>
                <w:tab w:val="decimal" w:pos="792"/>
              </w:tabs>
              <w:spacing w:line="260" w:lineRule="exact"/>
              <w:rPr>
                <w:rFonts w:ascii="Arial" w:hAnsi="Arial" w:cs="Arial"/>
                <w:sz w:val="16"/>
                <w:szCs w:val="16"/>
                <w:cs/>
              </w:rPr>
            </w:pPr>
          </w:p>
        </w:tc>
        <w:tc>
          <w:tcPr>
            <w:tcW w:w="990" w:type="dxa"/>
            <w:vAlign w:val="bottom"/>
          </w:tcPr>
          <w:p w14:paraId="5E8E00E5" w14:textId="77777777" w:rsidR="00941F35" w:rsidRPr="003531A9" w:rsidRDefault="00941F35" w:rsidP="00941F35">
            <w:pPr>
              <w:tabs>
                <w:tab w:val="decimal" w:pos="792"/>
              </w:tabs>
              <w:spacing w:line="260" w:lineRule="exact"/>
              <w:rPr>
                <w:rFonts w:ascii="Arial" w:hAnsi="Arial" w:cs="Arial"/>
                <w:sz w:val="16"/>
                <w:szCs w:val="16"/>
                <w:cs/>
              </w:rPr>
            </w:pPr>
          </w:p>
        </w:tc>
        <w:tc>
          <w:tcPr>
            <w:tcW w:w="1080" w:type="dxa"/>
            <w:vAlign w:val="bottom"/>
          </w:tcPr>
          <w:p w14:paraId="08C5300E" w14:textId="77777777" w:rsidR="00941F35" w:rsidRPr="003531A9" w:rsidRDefault="00941F35" w:rsidP="00941F35">
            <w:pPr>
              <w:tabs>
                <w:tab w:val="decimal" w:pos="792"/>
              </w:tabs>
              <w:spacing w:line="260" w:lineRule="exact"/>
              <w:rPr>
                <w:rFonts w:ascii="Arial" w:hAnsi="Arial" w:cs="Arial"/>
                <w:sz w:val="16"/>
                <w:szCs w:val="16"/>
                <w:cs/>
              </w:rPr>
            </w:pPr>
          </w:p>
        </w:tc>
        <w:tc>
          <w:tcPr>
            <w:tcW w:w="990" w:type="dxa"/>
            <w:vAlign w:val="bottom"/>
          </w:tcPr>
          <w:p w14:paraId="0FD13AEB" w14:textId="77777777" w:rsidR="00941F35" w:rsidRPr="003531A9" w:rsidRDefault="00941F35" w:rsidP="00941F35">
            <w:pPr>
              <w:tabs>
                <w:tab w:val="decimal" w:pos="792"/>
              </w:tabs>
              <w:spacing w:line="260" w:lineRule="exact"/>
              <w:rPr>
                <w:rFonts w:ascii="Arial" w:hAnsi="Arial" w:cs="Arial"/>
                <w:sz w:val="16"/>
                <w:szCs w:val="16"/>
                <w:cs/>
              </w:rPr>
            </w:pPr>
          </w:p>
        </w:tc>
        <w:tc>
          <w:tcPr>
            <w:tcW w:w="990" w:type="dxa"/>
            <w:vAlign w:val="bottom"/>
          </w:tcPr>
          <w:p w14:paraId="68CDF4D4" w14:textId="77777777" w:rsidR="00941F35" w:rsidRPr="003531A9" w:rsidRDefault="00941F35" w:rsidP="00941F35">
            <w:pPr>
              <w:tabs>
                <w:tab w:val="decimal" w:pos="792"/>
              </w:tabs>
              <w:spacing w:line="260" w:lineRule="exact"/>
              <w:rPr>
                <w:rFonts w:ascii="Arial" w:hAnsi="Arial" w:cs="Arial"/>
                <w:sz w:val="16"/>
                <w:szCs w:val="16"/>
                <w:cs/>
              </w:rPr>
            </w:pPr>
          </w:p>
        </w:tc>
      </w:tr>
      <w:tr w:rsidR="00941F35" w:rsidRPr="003531A9" w14:paraId="39F29CEC" w14:textId="77777777" w:rsidTr="00E107D3">
        <w:trPr>
          <w:cantSplit/>
        </w:trPr>
        <w:tc>
          <w:tcPr>
            <w:tcW w:w="3222" w:type="dxa"/>
            <w:vAlign w:val="bottom"/>
          </w:tcPr>
          <w:p w14:paraId="7EB505F3" w14:textId="77777777" w:rsidR="00941F35" w:rsidRPr="003531A9" w:rsidRDefault="00941F35" w:rsidP="00941F35">
            <w:pPr>
              <w:tabs>
                <w:tab w:val="left" w:pos="162"/>
              </w:tabs>
              <w:spacing w:line="260" w:lineRule="exact"/>
              <w:ind w:left="342" w:hanging="342"/>
              <w:rPr>
                <w:rFonts w:ascii="Arial" w:hAnsi="Arial" w:cs="Arial"/>
                <w:sz w:val="16"/>
                <w:szCs w:val="16"/>
              </w:rPr>
            </w:pPr>
            <w:r w:rsidRPr="003531A9">
              <w:rPr>
                <w:rFonts w:ascii="Arial" w:hAnsi="Arial" w:cs="Arial"/>
                <w:sz w:val="16"/>
                <w:szCs w:val="16"/>
                <w:rtl/>
                <w:cs/>
              </w:rPr>
              <w:t>-</w:t>
            </w:r>
            <w:r w:rsidRPr="003531A9">
              <w:rPr>
                <w:rFonts w:ascii="Arial" w:hAnsi="Arial" w:cs="Arial"/>
                <w:sz w:val="16"/>
                <w:szCs w:val="16"/>
                <w:rtl/>
                <w:cs/>
              </w:rPr>
              <w:tab/>
            </w:r>
            <w:r w:rsidRPr="003531A9">
              <w:rPr>
                <w:rFonts w:ascii="Arial" w:hAnsi="Arial" w:cs="Arial"/>
                <w:sz w:val="16"/>
                <w:szCs w:val="16"/>
              </w:rPr>
              <w:t>Cash and cash equivalent</w:t>
            </w:r>
          </w:p>
        </w:tc>
        <w:tc>
          <w:tcPr>
            <w:tcW w:w="990" w:type="dxa"/>
          </w:tcPr>
          <w:p w14:paraId="01B22E26" w14:textId="6A388C4D"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1080" w:type="dxa"/>
          </w:tcPr>
          <w:p w14:paraId="2BA10674" w14:textId="166B661A"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990" w:type="dxa"/>
          </w:tcPr>
          <w:p w14:paraId="5B814EC8" w14:textId="3138BE26"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1080" w:type="dxa"/>
          </w:tcPr>
          <w:p w14:paraId="0AB839CF" w14:textId="0D5775C4"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3,913 </w:t>
            </w:r>
          </w:p>
        </w:tc>
        <w:tc>
          <w:tcPr>
            <w:tcW w:w="990" w:type="dxa"/>
          </w:tcPr>
          <w:p w14:paraId="588E63EF" w14:textId="16317754"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166 </w:t>
            </w:r>
          </w:p>
        </w:tc>
        <w:tc>
          <w:tcPr>
            <w:tcW w:w="990" w:type="dxa"/>
          </w:tcPr>
          <w:p w14:paraId="699CA854" w14:textId="319DFD11"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4,079 </w:t>
            </w:r>
          </w:p>
        </w:tc>
      </w:tr>
      <w:tr w:rsidR="00941F35" w:rsidRPr="003531A9" w14:paraId="42D12ADE" w14:textId="77777777" w:rsidTr="00E107D3">
        <w:trPr>
          <w:cantSplit/>
        </w:trPr>
        <w:tc>
          <w:tcPr>
            <w:tcW w:w="3222" w:type="dxa"/>
            <w:vAlign w:val="bottom"/>
          </w:tcPr>
          <w:p w14:paraId="2B7ACD9F" w14:textId="77777777" w:rsidR="00941F35" w:rsidRPr="003531A9" w:rsidRDefault="00941F35" w:rsidP="00941F35">
            <w:pPr>
              <w:tabs>
                <w:tab w:val="left" w:pos="162"/>
              </w:tabs>
              <w:spacing w:line="260" w:lineRule="exact"/>
              <w:ind w:left="342" w:hanging="342"/>
              <w:rPr>
                <w:rFonts w:ascii="Arial" w:hAnsi="Arial" w:cs="Arial"/>
                <w:sz w:val="16"/>
                <w:szCs w:val="16"/>
                <w:cs/>
              </w:rPr>
            </w:pPr>
            <w:r w:rsidRPr="003531A9">
              <w:rPr>
                <w:rFonts w:ascii="Arial" w:hAnsi="Arial" w:cs="Arial"/>
                <w:sz w:val="16"/>
                <w:szCs w:val="16"/>
                <w:rtl/>
                <w:cs/>
              </w:rPr>
              <w:t>-</w:t>
            </w:r>
            <w:r w:rsidRPr="003531A9">
              <w:rPr>
                <w:rFonts w:ascii="Arial" w:hAnsi="Arial" w:cs="Arial"/>
                <w:sz w:val="16"/>
                <w:szCs w:val="16"/>
                <w:rtl/>
                <w:cs/>
              </w:rPr>
              <w:tab/>
            </w:r>
            <w:r w:rsidRPr="003531A9">
              <w:rPr>
                <w:rFonts w:ascii="Arial" w:hAnsi="Arial" w:cs="Arial"/>
                <w:sz w:val="16"/>
                <w:szCs w:val="16"/>
              </w:rPr>
              <w:t>Trade and other current receivables</w:t>
            </w:r>
          </w:p>
        </w:tc>
        <w:tc>
          <w:tcPr>
            <w:tcW w:w="990" w:type="dxa"/>
          </w:tcPr>
          <w:p w14:paraId="212F15F8" w14:textId="150255E9"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1080" w:type="dxa"/>
          </w:tcPr>
          <w:p w14:paraId="266A9054" w14:textId="15A6923B"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990" w:type="dxa"/>
          </w:tcPr>
          <w:p w14:paraId="612FBA0F" w14:textId="324498F5"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1080" w:type="dxa"/>
          </w:tcPr>
          <w:p w14:paraId="7F01BF97" w14:textId="0CACB956"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990" w:type="dxa"/>
          </w:tcPr>
          <w:p w14:paraId="01200483" w14:textId="594ED2E9"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2,776 </w:t>
            </w:r>
          </w:p>
        </w:tc>
        <w:tc>
          <w:tcPr>
            <w:tcW w:w="990" w:type="dxa"/>
          </w:tcPr>
          <w:p w14:paraId="4459C46C" w14:textId="3FFE171A"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2,776 </w:t>
            </w:r>
          </w:p>
        </w:tc>
      </w:tr>
      <w:tr w:rsidR="00941F35" w:rsidRPr="003531A9" w14:paraId="7AA21A88" w14:textId="77777777" w:rsidTr="00E107D3">
        <w:trPr>
          <w:cantSplit/>
        </w:trPr>
        <w:tc>
          <w:tcPr>
            <w:tcW w:w="3222" w:type="dxa"/>
            <w:vAlign w:val="bottom"/>
          </w:tcPr>
          <w:p w14:paraId="6D665E76" w14:textId="77777777" w:rsidR="00941F35" w:rsidRPr="003531A9" w:rsidRDefault="00941F35" w:rsidP="00941F35">
            <w:pPr>
              <w:numPr>
                <w:ilvl w:val="0"/>
                <w:numId w:val="6"/>
              </w:numPr>
              <w:tabs>
                <w:tab w:val="left" w:pos="162"/>
              </w:tabs>
              <w:spacing w:line="260" w:lineRule="exact"/>
              <w:ind w:left="343" w:hanging="343"/>
              <w:rPr>
                <w:rFonts w:ascii="Arial" w:hAnsi="Arial" w:cs="Arial"/>
                <w:sz w:val="16"/>
                <w:szCs w:val="16"/>
                <w:rtl/>
                <w:cs/>
              </w:rPr>
            </w:pPr>
            <w:r w:rsidRPr="003531A9">
              <w:rPr>
                <w:rFonts w:ascii="Arial" w:hAnsi="Arial" w:cs="Arial"/>
                <w:sz w:val="16"/>
                <w:szCs w:val="16"/>
              </w:rPr>
              <w:t>Restricted financial institution deposits</w:t>
            </w:r>
          </w:p>
        </w:tc>
        <w:tc>
          <w:tcPr>
            <w:tcW w:w="990" w:type="dxa"/>
          </w:tcPr>
          <w:p w14:paraId="0B42D094" w14:textId="11C90DD9"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160 </w:t>
            </w:r>
          </w:p>
        </w:tc>
        <w:tc>
          <w:tcPr>
            <w:tcW w:w="1080" w:type="dxa"/>
          </w:tcPr>
          <w:p w14:paraId="1D486D0C" w14:textId="692509A8"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990" w:type="dxa"/>
          </w:tcPr>
          <w:p w14:paraId="7E8C306F" w14:textId="4CF06B57"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1080" w:type="dxa"/>
          </w:tcPr>
          <w:p w14:paraId="632B12AD" w14:textId="3E52C55E"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990" w:type="dxa"/>
          </w:tcPr>
          <w:p w14:paraId="06785689" w14:textId="086A7C0C"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990" w:type="dxa"/>
          </w:tcPr>
          <w:p w14:paraId="519C7785" w14:textId="7825841D"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160 </w:t>
            </w:r>
          </w:p>
        </w:tc>
      </w:tr>
      <w:tr w:rsidR="00941F35" w:rsidRPr="003531A9" w14:paraId="58E4F1AE" w14:textId="77777777" w:rsidTr="00E107D3">
        <w:trPr>
          <w:cantSplit/>
        </w:trPr>
        <w:tc>
          <w:tcPr>
            <w:tcW w:w="3222" w:type="dxa"/>
            <w:vAlign w:val="bottom"/>
          </w:tcPr>
          <w:p w14:paraId="37E0BEDB" w14:textId="77777777" w:rsidR="00941F35" w:rsidRPr="003531A9" w:rsidRDefault="00941F35" w:rsidP="00941F35">
            <w:pPr>
              <w:tabs>
                <w:tab w:val="left" w:pos="162"/>
              </w:tabs>
              <w:spacing w:line="260" w:lineRule="exact"/>
              <w:ind w:left="342" w:hanging="342"/>
              <w:rPr>
                <w:rFonts w:ascii="Arial" w:hAnsi="Arial" w:cs="Arial"/>
                <w:sz w:val="16"/>
                <w:szCs w:val="16"/>
                <w:cs/>
              </w:rPr>
            </w:pPr>
            <w:r w:rsidRPr="003531A9">
              <w:rPr>
                <w:rFonts w:ascii="Arial" w:hAnsi="Arial" w:cs="Arial"/>
                <w:sz w:val="16"/>
                <w:szCs w:val="16"/>
                <w:rtl/>
                <w:cs/>
              </w:rPr>
              <w:t>-</w:t>
            </w:r>
            <w:r w:rsidRPr="003531A9">
              <w:rPr>
                <w:rFonts w:ascii="Arial" w:hAnsi="Arial" w:cs="Arial"/>
                <w:sz w:val="16"/>
                <w:szCs w:val="16"/>
                <w:rtl/>
                <w:cs/>
              </w:rPr>
              <w:tab/>
            </w:r>
            <w:r w:rsidRPr="003531A9">
              <w:rPr>
                <w:rFonts w:ascii="Arial" w:hAnsi="Arial" w:cs="Arial"/>
                <w:sz w:val="16"/>
                <w:szCs w:val="16"/>
              </w:rPr>
              <w:t>Short-term loans to subsidiaries</w:t>
            </w:r>
          </w:p>
        </w:tc>
        <w:tc>
          <w:tcPr>
            <w:tcW w:w="990" w:type="dxa"/>
          </w:tcPr>
          <w:p w14:paraId="44069D51" w14:textId="524A4FBC" w:rsidR="00941F35" w:rsidRPr="003531A9" w:rsidRDefault="00941F35" w:rsidP="00941F35">
            <w:pPr>
              <w:tabs>
                <w:tab w:val="decimal" w:pos="792"/>
              </w:tabs>
              <w:spacing w:line="260" w:lineRule="exact"/>
              <w:jc w:val="right"/>
              <w:rPr>
                <w:rFonts w:ascii="Arial" w:hAnsi="Arial" w:cs="Arial"/>
                <w:sz w:val="16"/>
                <w:szCs w:val="16"/>
                <w:cs/>
              </w:rPr>
            </w:pPr>
            <w:r w:rsidRPr="003531A9">
              <w:rPr>
                <w:rFonts w:ascii="Arial" w:hAnsi="Arial" w:cs="Arial"/>
                <w:sz w:val="16"/>
                <w:szCs w:val="16"/>
              </w:rPr>
              <w:t xml:space="preserve"> -   </w:t>
            </w:r>
          </w:p>
        </w:tc>
        <w:tc>
          <w:tcPr>
            <w:tcW w:w="1080" w:type="dxa"/>
          </w:tcPr>
          <w:p w14:paraId="4CCE0A63" w14:textId="07E1BB3D" w:rsidR="00941F35" w:rsidRPr="003531A9" w:rsidRDefault="00941F35" w:rsidP="00941F35">
            <w:pPr>
              <w:tabs>
                <w:tab w:val="decimal" w:pos="792"/>
              </w:tabs>
              <w:spacing w:line="260" w:lineRule="exact"/>
              <w:jc w:val="right"/>
              <w:rPr>
                <w:rFonts w:ascii="Arial" w:hAnsi="Arial" w:cs="Arial"/>
                <w:sz w:val="16"/>
                <w:szCs w:val="16"/>
                <w:cs/>
              </w:rPr>
            </w:pPr>
            <w:r w:rsidRPr="003531A9">
              <w:rPr>
                <w:rFonts w:ascii="Arial" w:hAnsi="Arial" w:cs="Arial"/>
                <w:sz w:val="16"/>
                <w:szCs w:val="16"/>
              </w:rPr>
              <w:t xml:space="preserve"> -   </w:t>
            </w:r>
          </w:p>
        </w:tc>
        <w:tc>
          <w:tcPr>
            <w:tcW w:w="990" w:type="dxa"/>
          </w:tcPr>
          <w:p w14:paraId="17714944" w14:textId="79D8C1C3" w:rsidR="00941F35" w:rsidRPr="003531A9" w:rsidRDefault="00941F35" w:rsidP="00941F35">
            <w:pPr>
              <w:tabs>
                <w:tab w:val="decimal" w:pos="792"/>
              </w:tabs>
              <w:spacing w:line="260" w:lineRule="exact"/>
              <w:jc w:val="right"/>
              <w:rPr>
                <w:rFonts w:ascii="Arial" w:hAnsi="Arial" w:cs="Arial"/>
                <w:sz w:val="16"/>
                <w:szCs w:val="16"/>
                <w:cs/>
              </w:rPr>
            </w:pPr>
            <w:r w:rsidRPr="003531A9">
              <w:rPr>
                <w:rFonts w:ascii="Arial" w:hAnsi="Arial" w:cs="Arial"/>
                <w:sz w:val="16"/>
                <w:szCs w:val="16"/>
              </w:rPr>
              <w:t xml:space="preserve"> -   </w:t>
            </w:r>
          </w:p>
        </w:tc>
        <w:tc>
          <w:tcPr>
            <w:tcW w:w="1080" w:type="dxa"/>
          </w:tcPr>
          <w:p w14:paraId="70146C40" w14:textId="0B8E554C" w:rsidR="00941F35" w:rsidRPr="003531A9" w:rsidRDefault="00941F35" w:rsidP="00941F35">
            <w:pPr>
              <w:tabs>
                <w:tab w:val="decimal" w:pos="792"/>
              </w:tabs>
              <w:spacing w:line="260" w:lineRule="exact"/>
              <w:jc w:val="right"/>
              <w:rPr>
                <w:rFonts w:ascii="Arial" w:hAnsi="Arial" w:cs="Arial"/>
                <w:sz w:val="16"/>
                <w:szCs w:val="16"/>
                <w:cs/>
              </w:rPr>
            </w:pPr>
            <w:r w:rsidRPr="003531A9">
              <w:rPr>
                <w:rFonts w:ascii="Arial" w:hAnsi="Arial" w:cs="Arial"/>
                <w:sz w:val="16"/>
                <w:szCs w:val="16"/>
              </w:rPr>
              <w:t xml:space="preserve"> 1,883 </w:t>
            </w:r>
          </w:p>
        </w:tc>
        <w:tc>
          <w:tcPr>
            <w:tcW w:w="990" w:type="dxa"/>
          </w:tcPr>
          <w:p w14:paraId="5A89B614" w14:textId="6E6AF709" w:rsidR="00941F35" w:rsidRPr="003531A9" w:rsidRDefault="00941F35" w:rsidP="00941F35">
            <w:pPr>
              <w:tabs>
                <w:tab w:val="decimal" w:pos="792"/>
              </w:tabs>
              <w:spacing w:line="260" w:lineRule="exact"/>
              <w:jc w:val="right"/>
              <w:rPr>
                <w:rFonts w:ascii="Arial" w:hAnsi="Arial" w:cs="Arial"/>
                <w:sz w:val="16"/>
                <w:szCs w:val="16"/>
                <w:cs/>
              </w:rPr>
            </w:pPr>
            <w:r w:rsidRPr="003531A9">
              <w:rPr>
                <w:rFonts w:ascii="Arial" w:hAnsi="Arial" w:cs="Arial"/>
                <w:sz w:val="16"/>
                <w:szCs w:val="16"/>
              </w:rPr>
              <w:t xml:space="preserve"> -   </w:t>
            </w:r>
          </w:p>
        </w:tc>
        <w:tc>
          <w:tcPr>
            <w:tcW w:w="990" w:type="dxa"/>
          </w:tcPr>
          <w:p w14:paraId="701B0D95" w14:textId="1893F77A"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1,883 </w:t>
            </w:r>
          </w:p>
        </w:tc>
      </w:tr>
      <w:tr w:rsidR="00941F35" w:rsidRPr="003531A9" w14:paraId="7F1CFD53" w14:textId="77777777" w:rsidTr="00E107D3">
        <w:trPr>
          <w:cantSplit/>
        </w:trPr>
        <w:tc>
          <w:tcPr>
            <w:tcW w:w="3222" w:type="dxa"/>
            <w:vAlign w:val="bottom"/>
          </w:tcPr>
          <w:p w14:paraId="6218976C" w14:textId="77777777" w:rsidR="00941F35" w:rsidRPr="003531A9" w:rsidRDefault="00941F35" w:rsidP="00941F35">
            <w:pPr>
              <w:tabs>
                <w:tab w:val="left" w:pos="162"/>
              </w:tabs>
              <w:spacing w:line="260" w:lineRule="exact"/>
              <w:ind w:left="342" w:hanging="342"/>
              <w:rPr>
                <w:rFonts w:ascii="Arial" w:hAnsi="Arial" w:cs="Arial"/>
                <w:sz w:val="16"/>
                <w:szCs w:val="16"/>
                <w:cs/>
              </w:rPr>
            </w:pPr>
            <w:r w:rsidRPr="003531A9">
              <w:rPr>
                <w:rFonts w:ascii="Arial" w:hAnsi="Arial" w:cs="Arial"/>
                <w:sz w:val="16"/>
                <w:szCs w:val="16"/>
                <w:rtl/>
                <w:cs/>
              </w:rPr>
              <w:t>-</w:t>
            </w:r>
            <w:r w:rsidRPr="003531A9">
              <w:rPr>
                <w:rFonts w:ascii="Arial" w:hAnsi="Arial" w:cs="Arial"/>
                <w:sz w:val="16"/>
                <w:szCs w:val="16"/>
                <w:rtl/>
                <w:cs/>
              </w:rPr>
              <w:tab/>
            </w:r>
            <w:r w:rsidRPr="003531A9">
              <w:rPr>
                <w:rFonts w:ascii="Arial" w:hAnsi="Arial" w:cs="Arial"/>
                <w:sz w:val="16"/>
                <w:szCs w:val="16"/>
              </w:rPr>
              <w:t>Long-term loans to related parties</w:t>
            </w:r>
          </w:p>
        </w:tc>
        <w:tc>
          <w:tcPr>
            <w:tcW w:w="990" w:type="dxa"/>
          </w:tcPr>
          <w:p w14:paraId="6475E3B2" w14:textId="7F89C9AD" w:rsidR="00941F35" w:rsidRPr="003531A9" w:rsidRDefault="00941F35" w:rsidP="00941F35">
            <w:pPr>
              <w:tabs>
                <w:tab w:val="decimal" w:pos="792"/>
              </w:tabs>
              <w:spacing w:line="260" w:lineRule="exact"/>
              <w:jc w:val="right"/>
              <w:rPr>
                <w:rFonts w:ascii="Arial" w:hAnsi="Arial" w:cs="Arial"/>
                <w:sz w:val="16"/>
                <w:szCs w:val="16"/>
                <w:cs/>
              </w:rPr>
            </w:pPr>
            <w:r w:rsidRPr="003531A9">
              <w:rPr>
                <w:rFonts w:ascii="Arial" w:hAnsi="Arial" w:cs="Arial"/>
                <w:sz w:val="16"/>
                <w:szCs w:val="16"/>
              </w:rPr>
              <w:t xml:space="preserve"> 90 </w:t>
            </w:r>
          </w:p>
        </w:tc>
        <w:tc>
          <w:tcPr>
            <w:tcW w:w="1080" w:type="dxa"/>
          </w:tcPr>
          <w:p w14:paraId="19AD1F39" w14:textId="640AE130" w:rsidR="00941F35" w:rsidRPr="003531A9" w:rsidRDefault="00941F35" w:rsidP="00941F35">
            <w:pPr>
              <w:tabs>
                <w:tab w:val="decimal" w:pos="792"/>
              </w:tabs>
              <w:spacing w:line="260" w:lineRule="exact"/>
              <w:jc w:val="right"/>
              <w:rPr>
                <w:rFonts w:ascii="Arial" w:hAnsi="Arial" w:cs="Arial"/>
                <w:sz w:val="16"/>
                <w:szCs w:val="16"/>
                <w:cs/>
              </w:rPr>
            </w:pPr>
            <w:r w:rsidRPr="003531A9">
              <w:rPr>
                <w:rFonts w:ascii="Arial" w:hAnsi="Arial" w:cs="Arial"/>
                <w:sz w:val="16"/>
                <w:szCs w:val="16"/>
              </w:rPr>
              <w:t xml:space="preserve"> 68 </w:t>
            </w:r>
          </w:p>
        </w:tc>
        <w:tc>
          <w:tcPr>
            <w:tcW w:w="990" w:type="dxa"/>
          </w:tcPr>
          <w:p w14:paraId="21939557" w14:textId="106DEBA5" w:rsidR="00941F35" w:rsidRPr="003531A9" w:rsidRDefault="00941F35" w:rsidP="00941F35">
            <w:pPr>
              <w:tabs>
                <w:tab w:val="decimal" w:pos="792"/>
              </w:tabs>
              <w:spacing w:line="260" w:lineRule="exact"/>
              <w:jc w:val="right"/>
              <w:rPr>
                <w:rFonts w:ascii="Arial" w:hAnsi="Arial" w:cs="Arial"/>
                <w:sz w:val="16"/>
                <w:szCs w:val="16"/>
                <w:cs/>
              </w:rPr>
            </w:pPr>
            <w:r w:rsidRPr="003531A9">
              <w:rPr>
                <w:rFonts w:ascii="Arial" w:hAnsi="Arial" w:cs="Arial"/>
                <w:sz w:val="16"/>
                <w:szCs w:val="16"/>
              </w:rPr>
              <w:t xml:space="preserve"> -   </w:t>
            </w:r>
          </w:p>
        </w:tc>
        <w:tc>
          <w:tcPr>
            <w:tcW w:w="1080" w:type="dxa"/>
          </w:tcPr>
          <w:p w14:paraId="35D4F6F5" w14:textId="63F5E06C" w:rsidR="00941F35" w:rsidRPr="003531A9" w:rsidRDefault="00941F35" w:rsidP="00941F35">
            <w:pPr>
              <w:tabs>
                <w:tab w:val="decimal" w:pos="792"/>
              </w:tabs>
              <w:spacing w:line="260" w:lineRule="exact"/>
              <w:jc w:val="right"/>
              <w:rPr>
                <w:rFonts w:ascii="Arial" w:hAnsi="Arial" w:cs="Arial"/>
                <w:sz w:val="16"/>
                <w:szCs w:val="16"/>
                <w:cs/>
              </w:rPr>
            </w:pPr>
            <w:r w:rsidRPr="003531A9">
              <w:rPr>
                <w:rFonts w:ascii="Arial" w:hAnsi="Arial" w:cs="Arial"/>
                <w:sz w:val="16"/>
                <w:szCs w:val="16"/>
              </w:rPr>
              <w:t xml:space="preserve"> -   </w:t>
            </w:r>
          </w:p>
        </w:tc>
        <w:tc>
          <w:tcPr>
            <w:tcW w:w="990" w:type="dxa"/>
          </w:tcPr>
          <w:p w14:paraId="4612F25D" w14:textId="6AAF7403" w:rsidR="00941F35" w:rsidRPr="003531A9" w:rsidRDefault="00941F35" w:rsidP="00941F35">
            <w:pPr>
              <w:tabs>
                <w:tab w:val="decimal" w:pos="792"/>
              </w:tabs>
              <w:spacing w:line="260" w:lineRule="exact"/>
              <w:jc w:val="right"/>
              <w:rPr>
                <w:rFonts w:ascii="Arial" w:hAnsi="Arial" w:cs="Arial"/>
                <w:sz w:val="16"/>
                <w:szCs w:val="16"/>
                <w:cs/>
              </w:rPr>
            </w:pPr>
            <w:r w:rsidRPr="003531A9">
              <w:rPr>
                <w:rFonts w:ascii="Arial" w:hAnsi="Arial" w:cs="Arial"/>
                <w:sz w:val="16"/>
                <w:szCs w:val="16"/>
              </w:rPr>
              <w:t xml:space="preserve"> -   </w:t>
            </w:r>
          </w:p>
        </w:tc>
        <w:tc>
          <w:tcPr>
            <w:tcW w:w="990" w:type="dxa"/>
          </w:tcPr>
          <w:p w14:paraId="5FE8C010" w14:textId="68027CB1" w:rsidR="00941F35" w:rsidRPr="003531A9" w:rsidRDefault="00941F35" w:rsidP="00941F35">
            <w:pPr>
              <w:tabs>
                <w:tab w:val="decimal" w:pos="792"/>
              </w:tabs>
              <w:spacing w:line="260" w:lineRule="exact"/>
              <w:jc w:val="right"/>
              <w:rPr>
                <w:rFonts w:ascii="Arial" w:hAnsi="Arial" w:cs="Arial"/>
                <w:sz w:val="16"/>
                <w:szCs w:val="16"/>
                <w:cs/>
              </w:rPr>
            </w:pPr>
            <w:r w:rsidRPr="003531A9">
              <w:rPr>
                <w:rFonts w:ascii="Arial" w:hAnsi="Arial" w:cs="Arial"/>
                <w:sz w:val="16"/>
                <w:szCs w:val="16"/>
              </w:rPr>
              <w:t xml:space="preserve"> 158 </w:t>
            </w:r>
          </w:p>
        </w:tc>
      </w:tr>
      <w:tr w:rsidR="00941F35" w:rsidRPr="003531A9" w14:paraId="78E060DF" w14:textId="77777777" w:rsidTr="00E107D3">
        <w:trPr>
          <w:cantSplit/>
        </w:trPr>
        <w:tc>
          <w:tcPr>
            <w:tcW w:w="3222" w:type="dxa"/>
            <w:vAlign w:val="bottom"/>
          </w:tcPr>
          <w:p w14:paraId="162F5F5A" w14:textId="77777777" w:rsidR="00941F35" w:rsidRPr="003531A9" w:rsidRDefault="00941F35" w:rsidP="00941F35">
            <w:pPr>
              <w:tabs>
                <w:tab w:val="left" w:pos="162"/>
              </w:tabs>
              <w:spacing w:line="260" w:lineRule="exact"/>
              <w:ind w:left="342" w:hanging="342"/>
              <w:rPr>
                <w:rFonts w:ascii="Arial" w:hAnsi="Arial" w:cs="Arial"/>
                <w:sz w:val="16"/>
                <w:szCs w:val="16"/>
                <w:cs/>
              </w:rPr>
            </w:pPr>
            <w:r w:rsidRPr="003531A9">
              <w:rPr>
                <w:rFonts w:ascii="Arial" w:hAnsi="Arial" w:cs="Arial"/>
                <w:sz w:val="16"/>
                <w:szCs w:val="16"/>
              </w:rPr>
              <w:t>-  Other non-current financial assets</w:t>
            </w:r>
          </w:p>
        </w:tc>
        <w:tc>
          <w:tcPr>
            <w:tcW w:w="990" w:type="dxa"/>
          </w:tcPr>
          <w:p w14:paraId="3269BF76" w14:textId="427677D4" w:rsidR="00941F35" w:rsidRPr="003531A9" w:rsidRDefault="00941F35" w:rsidP="00941F35">
            <w:pPr>
              <w:pBdr>
                <w:bottom w:val="single" w:sz="4" w:space="1" w:color="auto"/>
              </w:pBd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1080" w:type="dxa"/>
          </w:tcPr>
          <w:p w14:paraId="1DE2DB73" w14:textId="55DFDE93" w:rsidR="00941F35" w:rsidRPr="003531A9" w:rsidRDefault="00941F35" w:rsidP="00941F35">
            <w:pPr>
              <w:pBdr>
                <w:bottom w:val="single" w:sz="4" w:space="1" w:color="auto"/>
              </w:pBd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990" w:type="dxa"/>
          </w:tcPr>
          <w:p w14:paraId="23098C7E" w14:textId="086A9016" w:rsidR="00941F35" w:rsidRPr="003531A9" w:rsidRDefault="00941F35" w:rsidP="00941F35">
            <w:pPr>
              <w:pBdr>
                <w:bottom w:val="single" w:sz="4" w:space="1" w:color="auto"/>
              </w:pBd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1080" w:type="dxa"/>
          </w:tcPr>
          <w:p w14:paraId="405F7CB7" w14:textId="7B2657EE" w:rsidR="00941F35" w:rsidRPr="003531A9" w:rsidRDefault="00941F35" w:rsidP="00941F35">
            <w:pPr>
              <w:pBdr>
                <w:bottom w:val="single" w:sz="4" w:space="1" w:color="auto"/>
              </w:pBd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990" w:type="dxa"/>
          </w:tcPr>
          <w:p w14:paraId="2A404223" w14:textId="090851A8" w:rsidR="00941F35" w:rsidRPr="003531A9" w:rsidRDefault="00941F35" w:rsidP="00941F35">
            <w:pPr>
              <w:pBdr>
                <w:bottom w:val="single" w:sz="4" w:space="1" w:color="auto"/>
              </w:pBd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823 </w:t>
            </w:r>
          </w:p>
        </w:tc>
        <w:tc>
          <w:tcPr>
            <w:tcW w:w="990" w:type="dxa"/>
          </w:tcPr>
          <w:p w14:paraId="7E360164" w14:textId="1F3147D1" w:rsidR="00941F35" w:rsidRPr="003531A9" w:rsidRDefault="00941F35" w:rsidP="00941F35">
            <w:pPr>
              <w:pBdr>
                <w:bottom w:val="single" w:sz="4" w:space="1" w:color="auto"/>
              </w:pBd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823 </w:t>
            </w:r>
          </w:p>
        </w:tc>
      </w:tr>
      <w:tr w:rsidR="00941F35" w:rsidRPr="003531A9" w14:paraId="70AA3838" w14:textId="77777777" w:rsidTr="00E107D3">
        <w:trPr>
          <w:cantSplit/>
        </w:trPr>
        <w:tc>
          <w:tcPr>
            <w:tcW w:w="3222" w:type="dxa"/>
            <w:vAlign w:val="bottom"/>
          </w:tcPr>
          <w:p w14:paraId="52F13B7A" w14:textId="77777777" w:rsidR="00941F35" w:rsidRPr="003531A9" w:rsidRDefault="00941F35" w:rsidP="00941F35">
            <w:pPr>
              <w:spacing w:line="260" w:lineRule="exact"/>
              <w:ind w:left="132" w:hanging="132"/>
              <w:rPr>
                <w:rFonts w:ascii="Arial" w:hAnsi="Arial" w:cs="Arial"/>
                <w:sz w:val="16"/>
                <w:szCs w:val="16"/>
                <w:cs/>
              </w:rPr>
            </w:pPr>
          </w:p>
        </w:tc>
        <w:tc>
          <w:tcPr>
            <w:tcW w:w="990" w:type="dxa"/>
          </w:tcPr>
          <w:p w14:paraId="0B83A9E4" w14:textId="409CCFBA" w:rsidR="00941F35" w:rsidRPr="003531A9" w:rsidRDefault="00941F35" w:rsidP="00941F35">
            <w:pPr>
              <w:pBdr>
                <w:bottom w:val="single" w:sz="4" w:space="1" w:color="auto"/>
              </w:pBd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250 </w:t>
            </w:r>
          </w:p>
        </w:tc>
        <w:tc>
          <w:tcPr>
            <w:tcW w:w="1080" w:type="dxa"/>
          </w:tcPr>
          <w:p w14:paraId="551938E3" w14:textId="5AD9F241" w:rsidR="00941F35" w:rsidRPr="003531A9" w:rsidRDefault="00941F35" w:rsidP="00941F35">
            <w:pPr>
              <w:pBdr>
                <w:bottom w:val="single" w:sz="4" w:space="1" w:color="auto"/>
              </w:pBd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68 </w:t>
            </w:r>
          </w:p>
        </w:tc>
        <w:tc>
          <w:tcPr>
            <w:tcW w:w="990" w:type="dxa"/>
          </w:tcPr>
          <w:p w14:paraId="43A84AFC" w14:textId="762F7FBA" w:rsidR="00941F35" w:rsidRPr="003531A9" w:rsidRDefault="00941F35" w:rsidP="00941F35">
            <w:pPr>
              <w:pBdr>
                <w:bottom w:val="single" w:sz="4" w:space="1" w:color="auto"/>
              </w:pBd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1080" w:type="dxa"/>
          </w:tcPr>
          <w:p w14:paraId="2A517C51" w14:textId="1F987AF1" w:rsidR="00941F35" w:rsidRPr="003531A9" w:rsidRDefault="00941F35" w:rsidP="00941F35">
            <w:pPr>
              <w:pBdr>
                <w:bottom w:val="single" w:sz="4" w:space="1" w:color="auto"/>
              </w:pBd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5,796 </w:t>
            </w:r>
          </w:p>
        </w:tc>
        <w:tc>
          <w:tcPr>
            <w:tcW w:w="990" w:type="dxa"/>
          </w:tcPr>
          <w:p w14:paraId="131AEFF1" w14:textId="28E8CEA0" w:rsidR="00941F35" w:rsidRPr="003531A9" w:rsidRDefault="00941F35" w:rsidP="00941F35">
            <w:pPr>
              <w:pBdr>
                <w:bottom w:val="single" w:sz="4" w:space="1" w:color="auto"/>
              </w:pBd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3,765 </w:t>
            </w:r>
          </w:p>
        </w:tc>
        <w:tc>
          <w:tcPr>
            <w:tcW w:w="990" w:type="dxa"/>
          </w:tcPr>
          <w:p w14:paraId="0B73B317" w14:textId="205E3CDD" w:rsidR="00941F35" w:rsidRPr="003531A9" w:rsidRDefault="00941F35" w:rsidP="00941F35">
            <w:pPr>
              <w:pBdr>
                <w:bottom w:val="single" w:sz="4" w:space="1" w:color="auto"/>
              </w:pBd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9,879 </w:t>
            </w:r>
          </w:p>
        </w:tc>
      </w:tr>
      <w:tr w:rsidR="00941F35" w:rsidRPr="003531A9" w14:paraId="2D439FF6" w14:textId="77777777" w:rsidTr="00E107D3">
        <w:trPr>
          <w:cantSplit/>
        </w:trPr>
        <w:tc>
          <w:tcPr>
            <w:tcW w:w="3222" w:type="dxa"/>
            <w:vAlign w:val="bottom"/>
          </w:tcPr>
          <w:p w14:paraId="4D3BA565" w14:textId="77777777" w:rsidR="00941F35" w:rsidRPr="003531A9" w:rsidRDefault="00941F35" w:rsidP="00941F35">
            <w:pPr>
              <w:spacing w:line="260" w:lineRule="exact"/>
              <w:ind w:left="240" w:hanging="240"/>
              <w:rPr>
                <w:rFonts w:ascii="Arial" w:hAnsi="Arial" w:cs="Arial"/>
                <w:b/>
                <w:bCs/>
                <w:sz w:val="16"/>
                <w:szCs w:val="16"/>
                <w:rtl/>
                <w:cs/>
              </w:rPr>
            </w:pPr>
            <w:r w:rsidRPr="003531A9">
              <w:rPr>
                <w:rFonts w:ascii="Arial" w:hAnsi="Arial" w:cs="Arial"/>
                <w:b/>
                <w:bCs/>
                <w:sz w:val="16"/>
                <w:szCs w:val="16"/>
              </w:rPr>
              <w:t>Financial liabilities</w:t>
            </w:r>
          </w:p>
        </w:tc>
        <w:tc>
          <w:tcPr>
            <w:tcW w:w="990" w:type="dxa"/>
            <w:vAlign w:val="bottom"/>
          </w:tcPr>
          <w:p w14:paraId="0444E0A6" w14:textId="77777777" w:rsidR="00941F35" w:rsidRPr="003531A9" w:rsidRDefault="00941F35" w:rsidP="00941F35">
            <w:pPr>
              <w:tabs>
                <w:tab w:val="decimal" w:pos="792"/>
              </w:tabs>
              <w:spacing w:line="260" w:lineRule="exact"/>
              <w:jc w:val="right"/>
              <w:rPr>
                <w:rFonts w:ascii="Arial" w:hAnsi="Arial" w:cs="Arial"/>
                <w:sz w:val="16"/>
                <w:szCs w:val="16"/>
              </w:rPr>
            </w:pPr>
          </w:p>
        </w:tc>
        <w:tc>
          <w:tcPr>
            <w:tcW w:w="1080" w:type="dxa"/>
            <w:vAlign w:val="bottom"/>
          </w:tcPr>
          <w:p w14:paraId="616AE252" w14:textId="77777777" w:rsidR="00941F35" w:rsidRPr="003531A9" w:rsidRDefault="00941F35" w:rsidP="00941F35">
            <w:pPr>
              <w:tabs>
                <w:tab w:val="decimal" w:pos="792"/>
              </w:tabs>
              <w:spacing w:line="260" w:lineRule="exact"/>
              <w:jc w:val="right"/>
              <w:rPr>
                <w:rFonts w:ascii="Arial" w:hAnsi="Arial" w:cs="Arial"/>
                <w:sz w:val="16"/>
                <w:szCs w:val="16"/>
              </w:rPr>
            </w:pPr>
          </w:p>
        </w:tc>
        <w:tc>
          <w:tcPr>
            <w:tcW w:w="990" w:type="dxa"/>
            <w:vAlign w:val="bottom"/>
          </w:tcPr>
          <w:p w14:paraId="5C794F76" w14:textId="77777777" w:rsidR="00941F35" w:rsidRPr="003531A9" w:rsidRDefault="00941F35" w:rsidP="00941F35">
            <w:pPr>
              <w:tabs>
                <w:tab w:val="decimal" w:pos="792"/>
              </w:tabs>
              <w:spacing w:line="260" w:lineRule="exact"/>
              <w:jc w:val="right"/>
              <w:rPr>
                <w:rFonts w:ascii="Arial" w:hAnsi="Arial" w:cs="Arial"/>
                <w:sz w:val="16"/>
                <w:szCs w:val="16"/>
              </w:rPr>
            </w:pPr>
          </w:p>
        </w:tc>
        <w:tc>
          <w:tcPr>
            <w:tcW w:w="1080" w:type="dxa"/>
            <w:vAlign w:val="bottom"/>
          </w:tcPr>
          <w:p w14:paraId="34EA3C62" w14:textId="77777777" w:rsidR="00941F35" w:rsidRPr="003531A9" w:rsidRDefault="00941F35" w:rsidP="00941F35">
            <w:pPr>
              <w:tabs>
                <w:tab w:val="decimal" w:pos="792"/>
              </w:tabs>
              <w:spacing w:line="260" w:lineRule="exact"/>
              <w:jc w:val="right"/>
              <w:rPr>
                <w:rFonts w:ascii="Arial" w:hAnsi="Arial" w:cs="Arial"/>
                <w:sz w:val="16"/>
                <w:szCs w:val="16"/>
              </w:rPr>
            </w:pPr>
          </w:p>
        </w:tc>
        <w:tc>
          <w:tcPr>
            <w:tcW w:w="990" w:type="dxa"/>
            <w:vAlign w:val="bottom"/>
          </w:tcPr>
          <w:p w14:paraId="191B3F44" w14:textId="77777777" w:rsidR="00941F35" w:rsidRPr="003531A9" w:rsidRDefault="00941F35" w:rsidP="00941F35">
            <w:pPr>
              <w:tabs>
                <w:tab w:val="decimal" w:pos="792"/>
              </w:tabs>
              <w:spacing w:line="260" w:lineRule="exact"/>
              <w:jc w:val="right"/>
              <w:rPr>
                <w:rFonts w:ascii="Arial" w:hAnsi="Arial" w:cs="Arial"/>
                <w:sz w:val="16"/>
                <w:szCs w:val="16"/>
              </w:rPr>
            </w:pPr>
          </w:p>
        </w:tc>
        <w:tc>
          <w:tcPr>
            <w:tcW w:w="990" w:type="dxa"/>
            <w:vAlign w:val="bottom"/>
          </w:tcPr>
          <w:p w14:paraId="4556C801" w14:textId="77777777" w:rsidR="00941F35" w:rsidRPr="003531A9" w:rsidRDefault="00941F35" w:rsidP="00941F35">
            <w:pPr>
              <w:tabs>
                <w:tab w:val="decimal" w:pos="792"/>
              </w:tabs>
              <w:spacing w:line="260" w:lineRule="exact"/>
              <w:jc w:val="right"/>
              <w:rPr>
                <w:rFonts w:ascii="Arial" w:hAnsi="Arial" w:cs="Arial"/>
                <w:sz w:val="16"/>
                <w:szCs w:val="16"/>
              </w:rPr>
            </w:pPr>
          </w:p>
        </w:tc>
      </w:tr>
      <w:tr w:rsidR="00941F35" w:rsidRPr="003531A9" w14:paraId="337B31E3" w14:textId="77777777" w:rsidTr="00E107D3">
        <w:trPr>
          <w:cantSplit/>
        </w:trPr>
        <w:tc>
          <w:tcPr>
            <w:tcW w:w="3222" w:type="dxa"/>
            <w:vAlign w:val="bottom"/>
          </w:tcPr>
          <w:p w14:paraId="165C72CB" w14:textId="77777777" w:rsidR="00941F35" w:rsidRPr="003531A9" w:rsidRDefault="00941F35" w:rsidP="00941F35">
            <w:pPr>
              <w:pStyle w:val="ListParagraph"/>
              <w:numPr>
                <w:ilvl w:val="0"/>
                <w:numId w:val="6"/>
              </w:numPr>
              <w:tabs>
                <w:tab w:val="left" w:pos="162"/>
              </w:tabs>
              <w:spacing w:line="260" w:lineRule="exact"/>
              <w:ind w:left="234" w:right="-110" w:hanging="234"/>
              <w:contextualSpacing w:val="0"/>
              <w:rPr>
                <w:rFonts w:ascii="Arial" w:hAnsi="Arial" w:cs="Arial"/>
                <w:sz w:val="16"/>
                <w:szCs w:val="16"/>
                <w:rtl/>
                <w:cs/>
              </w:rPr>
            </w:pPr>
            <w:r w:rsidRPr="003531A9">
              <w:rPr>
                <w:rFonts w:ascii="Arial" w:hAnsi="Arial" w:cs="Arial"/>
                <w:sz w:val="16"/>
                <w:szCs w:val="16"/>
              </w:rPr>
              <w:t>Short-term loan from financial institutions</w:t>
            </w:r>
          </w:p>
        </w:tc>
        <w:tc>
          <w:tcPr>
            <w:tcW w:w="990" w:type="dxa"/>
          </w:tcPr>
          <w:p w14:paraId="73AC81BA" w14:textId="500BB1F8"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3,500 </w:t>
            </w:r>
          </w:p>
        </w:tc>
        <w:tc>
          <w:tcPr>
            <w:tcW w:w="1080" w:type="dxa"/>
          </w:tcPr>
          <w:p w14:paraId="3BF9AE50" w14:textId="7201F9FF"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990" w:type="dxa"/>
          </w:tcPr>
          <w:p w14:paraId="74A102B5" w14:textId="51AF5C95"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1080" w:type="dxa"/>
          </w:tcPr>
          <w:p w14:paraId="5FF1DD2D" w14:textId="6E0EA795" w:rsidR="00941F35" w:rsidRPr="003531A9" w:rsidRDefault="00941F35" w:rsidP="00941F35">
            <w:pPr>
              <w:tabs>
                <w:tab w:val="decimal" w:pos="745"/>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990" w:type="dxa"/>
          </w:tcPr>
          <w:p w14:paraId="5CBEF843" w14:textId="05873BD8"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990" w:type="dxa"/>
          </w:tcPr>
          <w:p w14:paraId="25471847" w14:textId="5E7C2DF4" w:rsidR="00941F35" w:rsidRPr="003531A9" w:rsidRDefault="00941F35" w:rsidP="00941F35">
            <w:pPr>
              <w:tabs>
                <w:tab w:val="decimal" w:pos="612"/>
                <w:tab w:val="decimal" w:pos="792"/>
              </w:tabs>
              <w:spacing w:line="260" w:lineRule="exact"/>
              <w:jc w:val="right"/>
              <w:rPr>
                <w:rFonts w:ascii="Arial" w:hAnsi="Arial" w:cs="Arial"/>
                <w:sz w:val="16"/>
                <w:szCs w:val="16"/>
              </w:rPr>
            </w:pPr>
            <w:r w:rsidRPr="003531A9">
              <w:rPr>
                <w:rFonts w:ascii="Arial" w:hAnsi="Arial" w:cs="Arial"/>
                <w:sz w:val="16"/>
                <w:szCs w:val="16"/>
              </w:rPr>
              <w:t xml:space="preserve"> 3,500 </w:t>
            </w:r>
          </w:p>
        </w:tc>
      </w:tr>
      <w:tr w:rsidR="00941F35" w:rsidRPr="003531A9" w14:paraId="44F82D49" w14:textId="77777777" w:rsidTr="00E107D3">
        <w:trPr>
          <w:cantSplit/>
        </w:trPr>
        <w:tc>
          <w:tcPr>
            <w:tcW w:w="3222" w:type="dxa"/>
            <w:vAlign w:val="bottom"/>
          </w:tcPr>
          <w:p w14:paraId="18359FFE" w14:textId="0BAB8522" w:rsidR="00941F35" w:rsidRPr="003531A9" w:rsidRDefault="005D58F4" w:rsidP="00941F35">
            <w:pPr>
              <w:tabs>
                <w:tab w:val="left" w:pos="162"/>
              </w:tabs>
              <w:spacing w:line="260" w:lineRule="exact"/>
              <w:ind w:left="342" w:hanging="342"/>
              <w:rPr>
                <w:rFonts w:ascii="Arial" w:hAnsi="Arial" w:cs="Arial"/>
                <w:sz w:val="16"/>
                <w:szCs w:val="16"/>
                <w:cs/>
              </w:rPr>
            </w:pPr>
            <w:r w:rsidRPr="003531A9">
              <w:rPr>
                <w:rFonts w:ascii="Arial" w:hAnsi="Arial" w:cs="Arial"/>
                <w:sz w:val="16"/>
                <w:szCs w:val="16"/>
              </w:rPr>
              <w:t xml:space="preserve">-  </w:t>
            </w:r>
            <w:r w:rsidR="00941F35" w:rsidRPr="003531A9">
              <w:rPr>
                <w:rFonts w:ascii="Arial" w:hAnsi="Arial" w:cs="Arial"/>
                <w:sz w:val="16"/>
                <w:szCs w:val="16"/>
              </w:rPr>
              <w:t>Trade and other current payables</w:t>
            </w:r>
          </w:p>
        </w:tc>
        <w:tc>
          <w:tcPr>
            <w:tcW w:w="990" w:type="dxa"/>
          </w:tcPr>
          <w:p w14:paraId="5C479489" w14:textId="262D39DB"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1080" w:type="dxa"/>
          </w:tcPr>
          <w:p w14:paraId="411A2DA0" w14:textId="301143B4"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990" w:type="dxa"/>
          </w:tcPr>
          <w:p w14:paraId="24553582" w14:textId="215F0C43"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1080" w:type="dxa"/>
          </w:tcPr>
          <w:p w14:paraId="73F282A8" w14:textId="56661ED6" w:rsidR="00941F35" w:rsidRPr="003531A9" w:rsidRDefault="00941F35" w:rsidP="00941F35">
            <w:pPr>
              <w:tabs>
                <w:tab w:val="decimal" w:pos="745"/>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990" w:type="dxa"/>
          </w:tcPr>
          <w:p w14:paraId="398B5D58" w14:textId="26B9CFEF"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1,279 </w:t>
            </w:r>
          </w:p>
        </w:tc>
        <w:tc>
          <w:tcPr>
            <w:tcW w:w="990" w:type="dxa"/>
          </w:tcPr>
          <w:p w14:paraId="3288CB9E" w14:textId="416AD5A5" w:rsidR="00941F35" w:rsidRPr="003531A9" w:rsidRDefault="00941F35" w:rsidP="00941F35">
            <w:pPr>
              <w:tabs>
                <w:tab w:val="decimal" w:pos="612"/>
                <w:tab w:val="decimal" w:pos="792"/>
              </w:tabs>
              <w:spacing w:line="260" w:lineRule="exact"/>
              <w:jc w:val="right"/>
              <w:rPr>
                <w:rFonts w:ascii="Arial" w:hAnsi="Arial" w:cs="Arial"/>
                <w:sz w:val="16"/>
                <w:szCs w:val="16"/>
              </w:rPr>
            </w:pPr>
            <w:r w:rsidRPr="003531A9">
              <w:rPr>
                <w:rFonts w:ascii="Arial" w:hAnsi="Arial" w:cs="Arial"/>
                <w:sz w:val="16"/>
                <w:szCs w:val="16"/>
              </w:rPr>
              <w:t xml:space="preserve"> 1,279 </w:t>
            </w:r>
          </w:p>
        </w:tc>
      </w:tr>
      <w:tr w:rsidR="00941F35" w:rsidRPr="003531A9" w14:paraId="6D71557A" w14:textId="77777777" w:rsidTr="00E107D3">
        <w:trPr>
          <w:cantSplit/>
        </w:trPr>
        <w:tc>
          <w:tcPr>
            <w:tcW w:w="3222" w:type="dxa"/>
            <w:vAlign w:val="bottom"/>
          </w:tcPr>
          <w:p w14:paraId="7FEE2EE5" w14:textId="77777777" w:rsidR="00941F35" w:rsidRPr="003531A9" w:rsidRDefault="00941F35" w:rsidP="00941F35">
            <w:pPr>
              <w:tabs>
                <w:tab w:val="left" w:pos="162"/>
              </w:tabs>
              <w:spacing w:line="260" w:lineRule="exact"/>
              <w:ind w:left="342" w:hanging="342"/>
              <w:rPr>
                <w:rFonts w:ascii="Arial" w:hAnsi="Arial" w:cs="Arial"/>
                <w:sz w:val="16"/>
                <w:szCs w:val="16"/>
                <w:cs/>
              </w:rPr>
            </w:pPr>
            <w:r w:rsidRPr="003531A9">
              <w:rPr>
                <w:rFonts w:ascii="Arial" w:hAnsi="Arial" w:cs="Arial"/>
                <w:sz w:val="16"/>
                <w:szCs w:val="16"/>
                <w:rtl/>
                <w:cs/>
              </w:rPr>
              <w:t>-</w:t>
            </w:r>
            <w:r w:rsidRPr="003531A9">
              <w:rPr>
                <w:rFonts w:ascii="Arial" w:hAnsi="Arial" w:cs="Arial"/>
                <w:sz w:val="16"/>
                <w:szCs w:val="16"/>
                <w:rtl/>
                <w:cs/>
              </w:rPr>
              <w:tab/>
            </w:r>
            <w:r w:rsidRPr="003531A9">
              <w:rPr>
                <w:rFonts w:ascii="Arial" w:hAnsi="Arial" w:cs="Arial"/>
                <w:sz w:val="16"/>
                <w:szCs w:val="16"/>
              </w:rPr>
              <w:t>Short-term loans from subsidiaries</w:t>
            </w:r>
          </w:p>
        </w:tc>
        <w:tc>
          <w:tcPr>
            <w:tcW w:w="990" w:type="dxa"/>
          </w:tcPr>
          <w:p w14:paraId="6F89FE2D" w14:textId="3A930245"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1080" w:type="dxa"/>
          </w:tcPr>
          <w:p w14:paraId="1BE8EF46" w14:textId="34CAD70D"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990" w:type="dxa"/>
          </w:tcPr>
          <w:p w14:paraId="52300BB2" w14:textId="64A8DA39"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1080" w:type="dxa"/>
          </w:tcPr>
          <w:p w14:paraId="183D9F82" w14:textId="3CC8A801" w:rsidR="00941F35" w:rsidRPr="003531A9" w:rsidRDefault="00941F35" w:rsidP="00941F35">
            <w:pPr>
              <w:tabs>
                <w:tab w:val="decimal" w:pos="745"/>
                <w:tab w:val="decimal" w:pos="792"/>
              </w:tabs>
              <w:spacing w:line="260" w:lineRule="exact"/>
              <w:jc w:val="right"/>
              <w:rPr>
                <w:rFonts w:ascii="Arial" w:hAnsi="Arial" w:cs="Arial"/>
                <w:sz w:val="16"/>
                <w:szCs w:val="16"/>
              </w:rPr>
            </w:pPr>
            <w:r w:rsidRPr="003531A9">
              <w:rPr>
                <w:rFonts w:ascii="Arial" w:hAnsi="Arial" w:cs="Arial"/>
                <w:sz w:val="16"/>
                <w:szCs w:val="16"/>
              </w:rPr>
              <w:t xml:space="preserve"> 22,144 </w:t>
            </w:r>
          </w:p>
        </w:tc>
        <w:tc>
          <w:tcPr>
            <w:tcW w:w="990" w:type="dxa"/>
          </w:tcPr>
          <w:p w14:paraId="0F1CEAAA" w14:textId="78E20C65" w:rsidR="00941F35" w:rsidRPr="003531A9" w:rsidRDefault="00941F35" w:rsidP="00941F35">
            <w:pPr>
              <w:tabs>
                <w:tab w:val="decimal" w:pos="582"/>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990" w:type="dxa"/>
          </w:tcPr>
          <w:p w14:paraId="63632438" w14:textId="13027D53" w:rsidR="00941F35" w:rsidRPr="003531A9" w:rsidRDefault="00941F35" w:rsidP="00941F35">
            <w:pPr>
              <w:tabs>
                <w:tab w:val="decimal" w:pos="612"/>
                <w:tab w:val="decimal" w:pos="792"/>
              </w:tabs>
              <w:spacing w:line="260" w:lineRule="exact"/>
              <w:jc w:val="right"/>
              <w:rPr>
                <w:rFonts w:ascii="Arial" w:hAnsi="Arial" w:cs="Arial"/>
                <w:sz w:val="16"/>
                <w:szCs w:val="16"/>
              </w:rPr>
            </w:pPr>
            <w:r w:rsidRPr="003531A9">
              <w:rPr>
                <w:rFonts w:ascii="Arial" w:hAnsi="Arial" w:cs="Arial"/>
                <w:sz w:val="16"/>
                <w:szCs w:val="16"/>
              </w:rPr>
              <w:t xml:space="preserve"> 22,144 </w:t>
            </w:r>
          </w:p>
        </w:tc>
      </w:tr>
      <w:tr w:rsidR="00941F35" w:rsidRPr="003531A9" w14:paraId="491F1B65" w14:textId="77777777" w:rsidTr="00E107D3">
        <w:trPr>
          <w:cantSplit/>
        </w:trPr>
        <w:tc>
          <w:tcPr>
            <w:tcW w:w="3222" w:type="dxa"/>
            <w:vAlign w:val="bottom"/>
          </w:tcPr>
          <w:p w14:paraId="2FE9210F" w14:textId="77777777" w:rsidR="00941F35" w:rsidRPr="003531A9" w:rsidRDefault="00941F35" w:rsidP="00941F35">
            <w:pPr>
              <w:tabs>
                <w:tab w:val="left" w:pos="162"/>
              </w:tabs>
              <w:spacing w:line="260" w:lineRule="exact"/>
              <w:ind w:left="342" w:hanging="342"/>
              <w:rPr>
                <w:rFonts w:ascii="Arial" w:hAnsi="Arial" w:cs="Arial"/>
                <w:sz w:val="16"/>
                <w:szCs w:val="16"/>
              </w:rPr>
            </w:pPr>
            <w:r w:rsidRPr="003531A9">
              <w:rPr>
                <w:rFonts w:ascii="Arial" w:hAnsi="Arial" w:cs="Arial"/>
                <w:sz w:val="16"/>
                <w:szCs w:val="16"/>
              </w:rPr>
              <w:t>-</w:t>
            </w:r>
            <w:r w:rsidRPr="003531A9">
              <w:rPr>
                <w:rFonts w:ascii="Arial" w:hAnsi="Arial" w:cs="Arial"/>
                <w:sz w:val="16"/>
                <w:szCs w:val="16"/>
                <w:cs/>
              </w:rPr>
              <w:tab/>
            </w:r>
            <w:r w:rsidRPr="003531A9">
              <w:rPr>
                <w:rFonts w:ascii="Arial" w:hAnsi="Arial" w:cs="Arial"/>
                <w:sz w:val="16"/>
                <w:szCs w:val="16"/>
              </w:rPr>
              <w:t>Long-term loans</w:t>
            </w:r>
          </w:p>
        </w:tc>
        <w:tc>
          <w:tcPr>
            <w:tcW w:w="990" w:type="dxa"/>
          </w:tcPr>
          <w:p w14:paraId="1DA5FA1E" w14:textId="618E8BBA"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1080" w:type="dxa"/>
          </w:tcPr>
          <w:p w14:paraId="0379172F" w14:textId="34934FB7"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990" w:type="dxa"/>
          </w:tcPr>
          <w:p w14:paraId="577B2816" w14:textId="1265DD99"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1080" w:type="dxa"/>
          </w:tcPr>
          <w:p w14:paraId="2ABDAECF" w14:textId="68F3004F" w:rsidR="00941F35" w:rsidRPr="003531A9" w:rsidRDefault="00941F35" w:rsidP="00941F35">
            <w:pPr>
              <w:tabs>
                <w:tab w:val="decimal" w:pos="745"/>
                <w:tab w:val="decimal" w:pos="792"/>
              </w:tabs>
              <w:spacing w:line="260" w:lineRule="exact"/>
              <w:jc w:val="right"/>
              <w:rPr>
                <w:rFonts w:ascii="Arial" w:hAnsi="Arial" w:cs="Arial"/>
                <w:sz w:val="16"/>
                <w:szCs w:val="16"/>
              </w:rPr>
            </w:pPr>
            <w:r w:rsidRPr="003531A9">
              <w:rPr>
                <w:rFonts w:ascii="Arial" w:hAnsi="Arial" w:cs="Arial"/>
                <w:sz w:val="16"/>
                <w:szCs w:val="16"/>
              </w:rPr>
              <w:t xml:space="preserve"> 3,000 </w:t>
            </w:r>
          </w:p>
        </w:tc>
        <w:tc>
          <w:tcPr>
            <w:tcW w:w="990" w:type="dxa"/>
          </w:tcPr>
          <w:p w14:paraId="49E7F45F" w14:textId="4D5FCCB6" w:rsidR="00941F35" w:rsidRPr="003531A9" w:rsidRDefault="00941F35" w:rsidP="00941F35">
            <w:pPr>
              <w:tabs>
                <w:tab w:val="decimal" w:pos="582"/>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990" w:type="dxa"/>
          </w:tcPr>
          <w:p w14:paraId="6296AAB0" w14:textId="6F3D3F2D" w:rsidR="00941F35" w:rsidRPr="003531A9" w:rsidRDefault="00941F35" w:rsidP="00941F35">
            <w:pPr>
              <w:tabs>
                <w:tab w:val="decimal" w:pos="612"/>
                <w:tab w:val="decimal" w:pos="792"/>
              </w:tabs>
              <w:spacing w:line="260" w:lineRule="exact"/>
              <w:jc w:val="right"/>
              <w:rPr>
                <w:rFonts w:ascii="Arial" w:hAnsi="Arial" w:cs="Arial"/>
                <w:sz w:val="16"/>
                <w:szCs w:val="16"/>
              </w:rPr>
            </w:pPr>
            <w:r w:rsidRPr="003531A9">
              <w:rPr>
                <w:rFonts w:ascii="Arial" w:hAnsi="Arial" w:cs="Arial"/>
                <w:sz w:val="16"/>
                <w:szCs w:val="16"/>
              </w:rPr>
              <w:t xml:space="preserve"> 3,000 </w:t>
            </w:r>
          </w:p>
        </w:tc>
      </w:tr>
      <w:tr w:rsidR="00941F35" w:rsidRPr="003531A9" w14:paraId="5948D342" w14:textId="77777777" w:rsidTr="00E107D3">
        <w:trPr>
          <w:cantSplit/>
        </w:trPr>
        <w:tc>
          <w:tcPr>
            <w:tcW w:w="3222" w:type="dxa"/>
            <w:vAlign w:val="bottom"/>
          </w:tcPr>
          <w:p w14:paraId="496ADC64" w14:textId="32FE50CB" w:rsidR="00941F35" w:rsidRPr="003531A9" w:rsidRDefault="00941F35" w:rsidP="00941F35">
            <w:pPr>
              <w:tabs>
                <w:tab w:val="left" w:pos="162"/>
              </w:tabs>
              <w:spacing w:line="260" w:lineRule="exact"/>
              <w:ind w:left="342" w:hanging="342"/>
              <w:rPr>
                <w:rFonts w:ascii="Arial" w:hAnsi="Arial" w:cs="Arial"/>
                <w:sz w:val="16"/>
                <w:szCs w:val="16"/>
              </w:rPr>
            </w:pPr>
            <w:r w:rsidRPr="003531A9">
              <w:rPr>
                <w:rFonts w:ascii="Arial" w:hAnsi="Arial" w:cs="Arial"/>
                <w:sz w:val="16"/>
                <w:szCs w:val="16"/>
              </w:rPr>
              <w:t>-</w:t>
            </w:r>
            <w:r w:rsidR="00B35F26" w:rsidRPr="003531A9">
              <w:rPr>
                <w:rFonts w:ascii="Arial" w:hAnsi="Arial" w:cs="Arial"/>
                <w:sz w:val="16"/>
                <w:szCs w:val="16"/>
              </w:rPr>
              <w:tab/>
            </w:r>
            <w:r w:rsidRPr="003531A9">
              <w:rPr>
                <w:rFonts w:ascii="Arial" w:hAnsi="Arial" w:cs="Arial"/>
                <w:sz w:val="16"/>
                <w:szCs w:val="16"/>
              </w:rPr>
              <w:t>Liabilities under lease agreements</w:t>
            </w:r>
          </w:p>
        </w:tc>
        <w:tc>
          <w:tcPr>
            <w:tcW w:w="990" w:type="dxa"/>
          </w:tcPr>
          <w:p w14:paraId="2395B4FB" w14:textId="1AD2A07E"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70 </w:t>
            </w:r>
          </w:p>
        </w:tc>
        <w:tc>
          <w:tcPr>
            <w:tcW w:w="1080" w:type="dxa"/>
          </w:tcPr>
          <w:p w14:paraId="414CD40E" w14:textId="1D63BB78" w:rsidR="00941F35" w:rsidRPr="003531A9" w:rsidRDefault="00941F35" w:rsidP="00941F35">
            <w:pPr>
              <w:tabs>
                <w:tab w:val="decimal" w:pos="792"/>
              </w:tabs>
              <w:spacing w:line="260" w:lineRule="exact"/>
              <w:jc w:val="right"/>
              <w:rPr>
                <w:rFonts w:ascii="Arial" w:hAnsi="Arial" w:cs="Arial"/>
                <w:sz w:val="16"/>
                <w:szCs w:val="16"/>
                <w:cs/>
              </w:rPr>
            </w:pPr>
            <w:r w:rsidRPr="003531A9">
              <w:rPr>
                <w:rFonts w:ascii="Arial" w:hAnsi="Arial" w:cs="Arial"/>
                <w:sz w:val="16"/>
                <w:szCs w:val="16"/>
              </w:rPr>
              <w:t xml:space="preserve">152 </w:t>
            </w:r>
          </w:p>
        </w:tc>
        <w:tc>
          <w:tcPr>
            <w:tcW w:w="990" w:type="dxa"/>
          </w:tcPr>
          <w:p w14:paraId="3B6FF2E1" w14:textId="549085BE" w:rsidR="00941F35" w:rsidRPr="003531A9" w:rsidRDefault="00941F35" w:rsidP="00941F35">
            <w:pPr>
              <w:tabs>
                <w:tab w:val="decimal" w:pos="792"/>
              </w:tabs>
              <w:spacing w:line="260" w:lineRule="exact"/>
              <w:jc w:val="right"/>
              <w:rPr>
                <w:rFonts w:ascii="Arial" w:hAnsi="Arial" w:cs="Arial"/>
                <w:sz w:val="16"/>
                <w:szCs w:val="16"/>
                <w:cs/>
              </w:rPr>
            </w:pPr>
            <w:r w:rsidRPr="003531A9">
              <w:rPr>
                <w:rFonts w:ascii="Arial" w:hAnsi="Arial" w:cs="Arial"/>
                <w:sz w:val="16"/>
                <w:szCs w:val="16"/>
              </w:rPr>
              <w:t xml:space="preserve">303 </w:t>
            </w:r>
          </w:p>
        </w:tc>
        <w:tc>
          <w:tcPr>
            <w:tcW w:w="1080" w:type="dxa"/>
          </w:tcPr>
          <w:p w14:paraId="50C57AC1" w14:textId="161BBF31" w:rsidR="00941F35" w:rsidRPr="003531A9" w:rsidRDefault="00941F35" w:rsidP="00941F35">
            <w:pPr>
              <w:tabs>
                <w:tab w:val="decimal" w:pos="745"/>
                <w:tab w:val="decimal" w:pos="792"/>
              </w:tabs>
              <w:spacing w:line="260" w:lineRule="exact"/>
              <w:jc w:val="right"/>
              <w:rPr>
                <w:rFonts w:ascii="Arial" w:hAnsi="Arial" w:cs="Arial"/>
                <w:sz w:val="16"/>
                <w:szCs w:val="16"/>
              </w:rPr>
            </w:pPr>
            <w:r w:rsidRPr="003531A9">
              <w:rPr>
                <w:rFonts w:ascii="Arial" w:hAnsi="Arial" w:cs="Arial"/>
                <w:sz w:val="16"/>
                <w:szCs w:val="16"/>
              </w:rPr>
              <w:t xml:space="preserve">-   </w:t>
            </w:r>
          </w:p>
        </w:tc>
        <w:tc>
          <w:tcPr>
            <w:tcW w:w="990" w:type="dxa"/>
          </w:tcPr>
          <w:p w14:paraId="43030FDC" w14:textId="4182710D" w:rsidR="00941F35" w:rsidRPr="003531A9" w:rsidRDefault="00941F35" w:rsidP="00941F35">
            <w:pPr>
              <w:tabs>
                <w:tab w:val="decimal" w:pos="582"/>
                <w:tab w:val="decimal" w:pos="792"/>
              </w:tabs>
              <w:spacing w:line="260" w:lineRule="exact"/>
              <w:jc w:val="right"/>
              <w:rPr>
                <w:rFonts w:ascii="Arial" w:hAnsi="Arial" w:cs="Arial"/>
                <w:sz w:val="16"/>
                <w:szCs w:val="16"/>
                <w:cs/>
              </w:rPr>
            </w:pPr>
            <w:r w:rsidRPr="003531A9">
              <w:rPr>
                <w:rFonts w:ascii="Arial" w:hAnsi="Arial" w:cs="Arial"/>
                <w:sz w:val="16"/>
                <w:szCs w:val="16"/>
              </w:rPr>
              <w:t xml:space="preserve">-   </w:t>
            </w:r>
          </w:p>
        </w:tc>
        <w:tc>
          <w:tcPr>
            <w:tcW w:w="990" w:type="dxa"/>
          </w:tcPr>
          <w:p w14:paraId="67844B47" w14:textId="0988588A" w:rsidR="00941F35" w:rsidRPr="003531A9" w:rsidRDefault="00941F35" w:rsidP="00941F35">
            <w:pPr>
              <w:tabs>
                <w:tab w:val="decimal" w:pos="582"/>
                <w:tab w:val="decimal" w:pos="792"/>
              </w:tabs>
              <w:spacing w:line="260" w:lineRule="exact"/>
              <w:jc w:val="right"/>
              <w:rPr>
                <w:rFonts w:ascii="Arial" w:hAnsi="Arial" w:cs="Arial"/>
                <w:sz w:val="16"/>
                <w:szCs w:val="16"/>
              </w:rPr>
            </w:pPr>
            <w:r w:rsidRPr="003531A9">
              <w:rPr>
                <w:rFonts w:ascii="Arial" w:hAnsi="Arial" w:cs="Arial"/>
                <w:sz w:val="16"/>
                <w:szCs w:val="16"/>
              </w:rPr>
              <w:t xml:space="preserve">525 </w:t>
            </w:r>
          </w:p>
        </w:tc>
      </w:tr>
      <w:tr w:rsidR="00941F35" w:rsidRPr="003531A9" w14:paraId="63DB2D40" w14:textId="77777777" w:rsidTr="00E107D3">
        <w:trPr>
          <w:cantSplit/>
        </w:trPr>
        <w:tc>
          <w:tcPr>
            <w:tcW w:w="3222" w:type="dxa"/>
            <w:vAlign w:val="bottom"/>
          </w:tcPr>
          <w:p w14:paraId="59DD7D77" w14:textId="544B99F0" w:rsidR="00941F35" w:rsidRPr="003531A9" w:rsidRDefault="00941F35" w:rsidP="00941F35">
            <w:pPr>
              <w:tabs>
                <w:tab w:val="left" w:pos="162"/>
              </w:tabs>
              <w:spacing w:line="260" w:lineRule="exact"/>
              <w:ind w:left="342" w:hanging="342"/>
              <w:rPr>
                <w:rFonts w:ascii="Arial" w:hAnsi="Arial" w:cstheme="minorBidi"/>
                <w:sz w:val="16"/>
                <w:szCs w:val="16"/>
              </w:rPr>
            </w:pPr>
            <w:r w:rsidRPr="003531A9">
              <w:rPr>
                <w:rFonts w:ascii="Arial" w:hAnsi="Arial" w:cs="Arial"/>
                <w:sz w:val="16"/>
                <w:szCs w:val="16"/>
              </w:rPr>
              <w:t>-</w:t>
            </w:r>
            <w:r w:rsidRPr="003531A9">
              <w:rPr>
                <w:rFonts w:ascii="Arial" w:hAnsi="Arial" w:cs="Arial"/>
                <w:sz w:val="16"/>
                <w:szCs w:val="16"/>
                <w:cs/>
              </w:rPr>
              <w:tab/>
            </w:r>
            <w:r w:rsidR="00B35F26" w:rsidRPr="003531A9">
              <w:rPr>
                <w:rFonts w:ascii="Arial" w:hAnsi="Arial" w:cs="Arial"/>
                <w:sz w:val="16"/>
                <w:szCs w:val="16"/>
              </w:rPr>
              <w:t>A d</w:t>
            </w:r>
            <w:r w:rsidRPr="003531A9">
              <w:rPr>
                <w:rFonts w:ascii="Arial" w:hAnsi="Arial" w:cs="Arial"/>
                <w:sz w:val="16"/>
                <w:szCs w:val="16"/>
              </w:rPr>
              <w:t>ebenture</w:t>
            </w:r>
          </w:p>
        </w:tc>
        <w:tc>
          <w:tcPr>
            <w:tcW w:w="990" w:type="dxa"/>
          </w:tcPr>
          <w:p w14:paraId="21232D0D" w14:textId="7AFF022D"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3,000 </w:t>
            </w:r>
          </w:p>
        </w:tc>
        <w:tc>
          <w:tcPr>
            <w:tcW w:w="1080" w:type="dxa"/>
          </w:tcPr>
          <w:p w14:paraId="5D841800" w14:textId="24036AD7"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990" w:type="dxa"/>
          </w:tcPr>
          <w:p w14:paraId="2F998E65" w14:textId="32268290"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1080" w:type="dxa"/>
          </w:tcPr>
          <w:p w14:paraId="30F87CBA" w14:textId="0A6B9A98" w:rsidR="00941F35" w:rsidRPr="003531A9" w:rsidRDefault="00941F35" w:rsidP="00941F35">
            <w:pPr>
              <w:tabs>
                <w:tab w:val="decimal" w:pos="745"/>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990" w:type="dxa"/>
          </w:tcPr>
          <w:p w14:paraId="47D5C2B6" w14:textId="5D16693F" w:rsidR="00941F35" w:rsidRPr="003531A9" w:rsidRDefault="00941F35" w:rsidP="00941F35">
            <w:pPr>
              <w:tabs>
                <w:tab w:val="decimal" w:pos="582"/>
                <w:tab w:val="decimal" w:pos="792"/>
              </w:tabs>
              <w:spacing w:line="260" w:lineRule="exact"/>
              <w:jc w:val="right"/>
              <w:rPr>
                <w:rFonts w:ascii="Arial" w:hAnsi="Arial" w:cs="Arial"/>
                <w:sz w:val="16"/>
                <w:szCs w:val="16"/>
              </w:rPr>
            </w:pPr>
            <w:r w:rsidRPr="003531A9">
              <w:rPr>
                <w:rFonts w:ascii="Arial" w:hAnsi="Arial" w:cs="Arial"/>
                <w:sz w:val="16"/>
                <w:szCs w:val="16"/>
              </w:rPr>
              <w:t xml:space="preserve"> -   </w:t>
            </w:r>
          </w:p>
        </w:tc>
        <w:tc>
          <w:tcPr>
            <w:tcW w:w="990" w:type="dxa"/>
          </w:tcPr>
          <w:p w14:paraId="6E9BA378" w14:textId="3FD08049" w:rsidR="00941F35" w:rsidRPr="003531A9" w:rsidRDefault="00941F35" w:rsidP="00941F35">
            <w:pPr>
              <w:tabs>
                <w:tab w:val="decimal" w:pos="612"/>
                <w:tab w:val="decimal" w:pos="792"/>
              </w:tabs>
              <w:spacing w:line="260" w:lineRule="exact"/>
              <w:jc w:val="right"/>
              <w:rPr>
                <w:rFonts w:ascii="Arial" w:hAnsi="Arial" w:cs="Arial"/>
                <w:sz w:val="16"/>
                <w:szCs w:val="16"/>
              </w:rPr>
            </w:pPr>
            <w:r w:rsidRPr="003531A9">
              <w:rPr>
                <w:rFonts w:ascii="Arial" w:hAnsi="Arial" w:cs="Arial"/>
                <w:sz w:val="16"/>
                <w:szCs w:val="16"/>
              </w:rPr>
              <w:t xml:space="preserve"> 3,000 </w:t>
            </w:r>
          </w:p>
        </w:tc>
      </w:tr>
      <w:tr w:rsidR="00941F35" w:rsidRPr="003531A9" w14:paraId="517BB702" w14:textId="77777777" w:rsidTr="00E107D3">
        <w:trPr>
          <w:cantSplit/>
        </w:trPr>
        <w:tc>
          <w:tcPr>
            <w:tcW w:w="3222" w:type="dxa"/>
            <w:vAlign w:val="bottom"/>
          </w:tcPr>
          <w:p w14:paraId="6A63D76D" w14:textId="77777777" w:rsidR="00941F35" w:rsidRPr="003531A9" w:rsidRDefault="00941F35" w:rsidP="00941F35">
            <w:pPr>
              <w:tabs>
                <w:tab w:val="left" w:pos="162"/>
              </w:tabs>
              <w:spacing w:line="260" w:lineRule="exact"/>
              <w:ind w:left="342" w:hanging="342"/>
              <w:rPr>
                <w:rFonts w:ascii="Arial" w:hAnsi="Arial" w:cs="Arial"/>
                <w:sz w:val="16"/>
                <w:szCs w:val="16"/>
              </w:rPr>
            </w:pPr>
          </w:p>
        </w:tc>
        <w:tc>
          <w:tcPr>
            <w:tcW w:w="990" w:type="dxa"/>
          </w:tcPr>
          <w:p w14:paraId="134C4F03" w14:textId="3CD647A9" w:rsidR="00941F35" w:rsidRPr="003531A9" w:rsidRDefault="00941F35" w:rsidP="00941F35">
            <w:pPr>
              <w:pBdr>
                <w:top w:val="single" w:sz="4" w:space="1" w:color="auto"/>
                <w:bottom w:val="single" w:sz="4" w:space="1" w:color="auto"/>
              </w:pBd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6,570 </w:t>
            </w:r>
          </w:p>
        </w:tc>
        <w:tc>
          <w:tcPr>
            <w:tcW w:w="1080" w:type="dxa"/>
          </w:tcPr>
          <w:p w14:paraId="717FD478" w14:textId="038801C1" w:rsidR="00941F35" w:rsidRPr="003531A9" w:rsidRDefault="00941F35" w:rsidP="00941F35">
            <w:pPr>
              <w:pBdr>
                <w:top w:val="single" w:sz="4" w:space="1" w:color="auto"/>
                <w:bottom w:val="single" w:sz="4" w:space="1" w:color="auto"/>
              </w:pBd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152 </w:t>
            </w:r>
          </w:p>
        </w:tc>
        <w:tc>
          <w:tcPr>
            <w:tcW w:w="990" w:type="dxa"/>
          </w:tcPr>
          <w:p w14:paraId="5006EA24" w14:textId="3802DDE9" w:rsidR="00941F35" w:rsidRPr="003531A9" w:rsidRDefault="00941F35" w:rsidP="00941F35">
            <w:pPr>
              <w:pBdr>
                <w:top w:val="single" w:sz="4" w:space="1" w:color="auto"/>
                <w:bottom w:val="single" w:sz="4" w:space="1" w:color="auto"/>
              </w:pBd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303 </w:t>
            </w:r>
          </w:p>
        </w:tc>
        <w:tc>
          <w:tcPr>
            <w:tcW w:w="1080" w:type="dxa"/>
          </w:tcPr>
          <w:p w14:paraId="34514C4F" w14:textId="138D481A" w:rsidR="00941F35" w:rsidRPr="003531A9" w:rsidRDefault="00941F35" w:rsidP="00941F35">
            <w:pPr>
              <w:pBdr>
                <w:top w:val="single" w:sz="4" w:space="1" w:color="auto"/>
                <w:bottom w:val="single" w:sz="4" w:space="1" w:color="auto"/>
              </w:pBd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25,144 </w:t>
            </w:r>
          </w:p>
        </w:tc>
        <w:tc>
          <w:tcPr>
            <w:tcW w:w="990" w:type="dxa"/>
          </w:tcPr>
          <w:p w14:paraId="2DE93563" w14:textId="2E13BE86" w:rsidR="00941F35" w:rsidRPr="003531A9" w:rsidRDefault="00941F35" w:rsidP="00941F35">
            <w:pPr>
              <w:pBdr>
                <w:top w:val="single" w:sz="4" w:space="1" w:color="auto"/>
                <w:bottom w:val="single" w:sz="4" w:space="1" w:color="auto"/>
              </w:pBd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1,279 </w:t>
            </w:r>
          </w:p>
        </w:tc>
        <w:tc>
          <w:tcPr>
            <w:tcW w:w="990" w:type="dxa"/>
          </w:tcPr>
          <w:p w14:paraId="66B1E3C4" w14:textId="346678D7" w:rsidR="00941F35" w:rsidRPr="003531A9" w:rsidRDefault="00941F35" w:rsidP="00941F35">
            <w:pPr>
              <w:pBdr>
                <w:top w:val="single" w:sz="4" w:space="1" w:color="auto"/>
                <w:bottom w:val="single" w:sz="4" w:space="1" w:color="auto"/>
              </w:pBd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33,448 </w:t>
            </w:r>
          </w:p>
        </w:tc>
      </w:tr>
    </w:tbl>
    <w:p w14:paraId="1228BBA5" w14:textId="432CF4B8" w:rsidR="00F64F03" w:rsidRPr="003531A9" w:rsidRDefault="00F64F03" w:rsidP="00F64F03">
      <w:pPr>
        <w:spacing w:before="240" w:line="260" w:lineRule="exact"/>
        <w:ind w:right="-58"/>
        <w:jc w:val="right"/>
        <w:rPr>
          <w:rFonts w:ascii="Arial" w:hAnsi="Arial" w:cs="Arial"/>
          <w:sz w:val="16"/>
          <w:szCs w:val="16"/>
        </w:rPr>
      </w:pPr>
      <w:r w:rsidRPr="003531A9">
        <w:rPr>
          <w:rFonts w:ascii="Arial" w:hAnsi="Arial" w:cs="Arial"/>
          <w:sz w:val="16"/>
          <w:szCs w:val="16"/>
        </w:rPr>
        <w:t>(Unit: Million Baht)</w:t>
      </w:r>
    </w:p>
    <w:tbl>
      <w:tblPr>
        <w:tblW w:w="9342" w:type="dxa"/>
        <w:tblInd w:w="450" w:type="dxa"/>
        <w:tblLayout w:type="fixed"/>
        <w:tblLook w:val="0000" w:firstRow="0" w:lastRow="0" w:firstColumn="0" w:lastColumn="0" w:noHBand="0" w:noVBand="0"/>
      </w:tblPr>
      <w:tblGrid>
        <w:gridCol w:w="3222"/>
        <w:gridCol w:w="990"/>
        <w:gridCol w:w="1080"/>
        <w:gridCol w:w="990"/>
        <w:gridCol w:w="1080"/>
        <w:gridCol w:w="990"/>
        <w:gridCol w:w="990"/>
      </w:tblGrid>
      <w:tr w:rsidR="00F64F03" w:rsidRPr="003531A9" w14:paraId="6171B1FE" w14:textId="77777777" w:rsidTr="00E107D3">
        <w:trPr>
          <w:cantSplit/>
        </w:trPr>
        <w:tc>
          <w:tcPr>
            <w:tcW w:w="3222" w:type="dxa"/>
            <w:vAlign w:val="bottom"/>
          </w:tcPr>
          <w:p w14:paraId="3FB35C58" w14:textId="77777777" w:rsidR="00F64F03" w:rsidRPr="003531A9" w:rsidRDefault="00F64F03" w:rsidP="00AB6326">
            <w:pPr>
              <w:spacing w:line="260" w:lineRule="exact"/>
              <w:jc w:val="center"/>
              <w:rPr>
                <w:rFonts w:ascii="Arial" w:hAnsi="Arial" w:cs="Arial"/>
                <w:sz w:val="16"/>
                <w:szCs w:val="16"/>
              </w:rPr>
            </w:pPr>
          </w:p>
        </w:tc>
        <w:tc>
          <w:tcPr>
            <w:tcW w:w="6120" w:type="dxa"/>
            <w:gridSpan w:val="6"/>
            <w:vAlign w:val="bottom"/>
          </w:tcPr>
          <w:p w14:paraId="5EEA66AC" w14:textId="77777777" w:rsidR="00F64F03" w:rsidRPr="003531A9" w:rsidRDefault="00F64F03" w:rsidP="00AB6326">
            <w:pPr>
              <w:pBdr>
                <w:bottom w:val="single" w:sz="4" w:space="1" w:color="auto"/>
              </w:pBdr>
              <w:spacing w:line="260" w:lineRule="exact"/>
              <w:jc w:val="center"/>
              <w:rPr>
                <w:rFonts w:ascii="Arial" w:hAnsi="Arial" w:cs="Arial"/>
                <w:sz w:val="16"/>
                <w:szCs w:val="16"/>
              </w:rPr>
            </w:pPr>
            <w:r w:rsidRPr="003531A9">
              <w:rPr>
                <w:rFonts w:ascii="Arial" w:hAnsi="Arial" w:cs="Arial"/>
                <w:sz w:val="16"/>
                <w:szCs w:val="16"/>
              </w:rPr>
              <w:t>As at 31 December 2024</w:t>
            </w:r>
          </w:p>
        </w:tc>
      </w:tr>
      <w:tr w:rsidR="00F64F03" w:rsidRPr="003531A9" w14:paraId="419AD528" w14:textId="77777777" w:rsidTr="00E107D3">
        <w:trPr>
          <w:cantSplit/>
        </w:trPr>
        <w:tc>
          <w:tcPr>
            <w:tcW w:w="3222" w:type="dxa"/>
            <w:vAlign w:val="bottom"/>
          </w:tcPr>
          <w:p w14:paraId="61C6517C" w14:textId="77777777" w:rsidR="00F64F03" w:rsidRPr="003531A9" w:rsidRDefault="00F64F03" w:rsidP="00AB6326">
            <w:pPr>
              <w:spacing w:line="260" w:lineRule="exact"/>
              <w:jc w:val="center"/>
              <w:rPr>
                <w:rFonts w:ascii="Arial" w:hAnsi="Arial" w:cs="Arial"/>
                <w:sz w:val="16"/>
                <w:szCs w:val="16"/>
              </w:rPr>
            </w:pPr>
          </w:p>
        </w:tc>
        <w:tc>
          <w:tcPr>
            <w:tcW w:w="6120" w:type="dxa"/>
            <w:gridSpan w:val="6"/>
            <w:vAlign w:val="bottom"/>
          </w:tcPr>
          <w:p w14:paraId="1030F7B0" w14:textId="77777777" w:rsidR="00F64F03" w:rsidRPr="003531A9" w:rsidRDefault="00F64F03" w:rsidP="00AB6326">
            <w:pPr>
              <w:pBdr>
                <w:bottom w:val="single" w:sz="4" w:space="1" w:color="auto"/>
              </w:pBdr>
              <w:spacing w:line="260" w:lineRule="exact"/>
              <w:jc w:val="center"/>
              <w:rPr>
                <w:rFonts w:ascii="Arial" w:hAnsi="Arial" w:cs="Arial"/>
                <w:sz w:val="16"/>
                <w:szCs w:val="16"/>
              </w:rPr>
            </w:pPr>
            <w:r w:rsidRPr="003531A9">
              <w:rPr>
                <w:rFonts w:ascii="Arial" w:hAnsi="Arial" w:cs="Arial"/>
                <w:sz w:val="16"/>
                <w:szCs w:val="16"/>
              </w:rPr>
              <w:t>Separate financial statements</w:t>
            </w:r>
          </w:p>
        </w:tc>
      </w:tr>
      <w:tr w:rsidR="00F64F03" w:rsidRPr="003531A9" w14:paraId="47979897" w14:textId="77777777" w:rsidTr="00E107D3">
        <w:trPr>
          <w:cantSplit/>
        </w:trPr>
        <w:tc>
          <w:tcPr>
            <w:tcW w:w="3222" w:type="dxa"/>
            <w:vAlign w:val="bottom"/>
          </w:tcPr>
          <w:p w14:paraId="6BF03E8A" w14:textId="77777777" w:rsidR="00F64F03" w:rsidRPr="003531A9" w:rsidRDefault="00F64F03" w:rsidP="00AB6326">
            <w:pPr>
              <w:spacing w:line="260" w:lineRule="exact"/>
              <w:jc w:val="center"/>
              <w:rPr>
                <w:rFonts w:ascii="Arial" w:hAnsi="Arial" w:cs="Arial"/>
                <w:sz w:val="16"/>
                <w:szCs w:val="16"/>
                <w:cs/>
              </w:rPr>
            </w:pPr>
          </w:p>
        </w:tc>
        <w:tc>
          <w:tcPr>
            <w:tcW w:w="3060" w:type="dxa"/>
            <w:gridSpan w:val="3"/>
            <w:vAlign w:val="bottom"/>
          </w:tcPr>
          <w:p w14:paraId="7A9C1A42" w14:textId="77777777" w:rsidR="00F64F03" w:rsidRPr="003531A9" w:rsidRDefault="00F64F03" w:rsidP="00AB6326">
            <w:pPr>
              <w:pBdr>
                <w:bottom w:val="single" w:sz="4" w:space="1" w:color="auto"/>
              </w:pBdr>
              <w:spacing w:line="260" w:lineRule="exact"/>
              <w:jc w:val="center"/>
              <w:rPr>
                <w:rFonts w:ascii="Arial" w:hAnsi="Arial" w:cs="Arial"/>
                <w:sz w:val="16"/>
                <w:szCs w:val="16"/>
              </w:rPr>
            </w:pPr>
            <w:r w:rsidRPr="003531A9">
              <w:rPr>
                <w:rFonts w:ascii="Arial" w:hAnsi="Arial" w:cs="Arial"/>
                <w:sz w:val="16"/>
                <w:szCs w:val="16"/>
              </w:rPr>
              <w:t>Fixed interest rates</w:t>
            </w:r>
          </w:p>
        </w:tc>
        <w:tc>
          <w:tcPr>
            <w:tcW w:w="1080" w:type="dxa"/>
            <w:vAlign w:val="bottom"/>
          </w:tcPr>
          <w:p w14:paraId="51A845FE" w14:textId="77777777" w:rsidR="00F64F03" w:rsidRPr="003531A9" w:rsidRDefault="00F64F03" w:rsidP="00AB6326">
            <w:pPr>
              <w:spacing w:line="260" w:lineRule="exact"/>
              <w:jc w:val="center"/>
              <w:rPr>
                <w:rFonts w:ascii="Arial" w:hAnsi="Arial" w:cs="Arial"/>
                <w:sz w:val="16"/>
                <w:szCs w:val="16"/>
                <w:cs/>
              </w:rPr>
            </w:pPr>
          </w:p>
        </w:tc>
        <w:tc>
          <w:tcPr>
            <w:tcW w:w="990" w:type="dxa"/>
            <w:vAlign w:val="bottom"/>
          </w:tcPr>
          <w:p w14:paraId="3F921064" w14:textId="77777777" w:rsidR="00F64F03" w:rsidRPr="003531A9" w:rsidRDefault="00F64F03" w:rsidP="00AB6326">
            <w:pPr>
              <w:spacing w:line="260" w:lineRule="exact"/>
              <w:jc w:val="center"/>
              <w:rPr>
                <w:rFonts w:ascii="Arial" w:hAnsi="Arial" w:cs="Arial"/>
                <w:sz w:val="16"/>
                <w:szCs w:val="16"/>
                <w:cs/>
              </w:rPr>
            </w:pPr>
          </w:p>
        </w:tc>
        <w:tc>
          <w:tcPr>
            <w:tcW w:w="990" w:type="dxa"/>
            <w:vAlign w:val="bottom"/>
          </w:tcPr>
          <w:p w14:paraId="618BB47A" w14:textId="77777777" w:rsidR="00F64F03" w:rsidRPr="003531A9" w:rsidRDefault="00F64F03" w:rsidP="00AB6326">
            <w:pPr>
              <w:spacing w:line="260" w:lineRule="exact"/>
              <w:jc w:val="center"/>
              <w:rPr>
                <w:rFonts w:ascii="Arial" w:hAnsi="Arial" w:cs="Arial"/>
                <w:sz w:val="16"/>
                <w:szCs w:val="16"/>
                <w:cs/>
              </w:rPr>
            </w:pPr>
          </w:p>
        </w:tc>
      </w:tr>
      <w:tr w:rsidR="00941F35" w:rsidRPr="003531A9" w14:paraId="520E8EA0" w14:textId="77777777" w:rsidTr="00E107D3">
        <w:trPr>
          <w:cantSplit/>
        </w:trPr>
        <w:tc>
          <w:tcPr>
            <w:tcW w:w="3222" w:type="dxa"/>
            <w:vAlign w:val="bottom"/>
          </w:tcPr>
          <w:p w14:paraId="1DC5C4C1" w14:textId="77777777" w:rsidR="00941F35" w:rsidRPr="003531A9" w:rsidRDefault="00941F35" w:rsidP="00941F35">
            <w:pPr>
              <w:spacing w:line="260" w:lineRule="exact"/>
              <w:jc w:val="center"/>
              <w:rPr>
                <w:rFonts w:ascii="Arial" w:hAnsi="Arial" w:cs="Arial"/>
                <w:sz w:val="16"/>
                <w:szCs w:val="16"/>
                <w:cs/>
              </w:rPr>
            </w:pPr>
          </w:p>
        </w:tc>
        <w:tc>
          <w:tcPr>
            <w:tcW w:w="990" w:type="dxa"/>
            <w:vAlign w:val="bottom"/>
          </w:tcPr>
          <w:p w14:paraId="4719E92B" w14:textId="07D71BB0" w:rsidR="00941F35" w:rsidRPr="003531A9" w:rsidRDefault="00941F35" w:rsidP="00941F35">
            <w:pPr>
              <w:pBdr>
                <w:bottom w:val="single" w:sz="4" w:space="1" w:color="auto"/>
              </w:pBdr>
              <w:spacing w:line="260" w:lineRule="exact"/>
              <w:jc w:val="center"/>
              <w:rPr>
                <w:rFonts w:ascii="Arial" w:hAnsi="Arial" w:cs="Arial"/>
                <w:sz w:val="16"/>
                <w:szCs w:val="16"/>
              </w:rPr>
            </w:pPr>
            <w:r w:rsidRPr="003531A9">
              <w:rPr>
                <w:rFonts w:ascii="Arial" w:hAnsi="Arial" w:cs="Arial"/>
                <w:sz w:val="16"/>
                <w:szCs w:val="16"/>
              </w:rPr>
              <w:t>Within                 1 year</w:t>
            </w:r>
          </w:p>
        </w:tc>
        <w:tc>
          <w:tcPr>
            <w:tcW w:w="1080" w:type="dxa"/>
            <w:vAlign w:val="bottom"/>
          </w:tcPr>
          <w:p w14:paraId="4812F448" w14:textId="60DCCF36" w:rsidR="00941F35" w:rsidRPr="003531A9" w:rsidRDefault="00941F35" w:rsidP="00941F35">
            <w:pPr>
              <w:pBdr>
                <w:bottom w:val="single" w:sz="4" w:space="1" w:color="auto"/>
              </w:pBdr>
              <w:spacing w:line="260" w:lineRule="exact"/>
              <w:jc w:val="center"/>
              <w:rPr>
                <w:rFonts w:ascii="Arial" w:hAnsi="Arial" w:cs="Arial"/>
                <w:sz w:val="16"/>
                <w:szCs w:val="16"/>
              </w:rPr>
            </w:pPr>
            <w:r w:rsidRPr="003531A9">
              <w:rPr>
                <w:rFonts w:ascii="Arial" w:hAnsi="Arial" w:cs="Arial"/>
                <w:sz w:val="16"/>
                <w:szCs w:val="16"/>
              </w:rPr>
              <w:t>1 - 5 years</w:t>
            </w:r>
          </w:p>
        </w:tc>
        <w:tc>
          <w:tcPr>
            <w:tcW w:w="990" w:type="dxa"/>
            <w:vAlign w:val="bottom"/>
          </w:tcPr>
          <w:p w14:paraId="1A3249F2" w14:textId="1590F60D" w:rsidR="00941F35" w:rsidRPr="003531A9" w:rsidRDefault="00941F35" w:rsidP="00941F35">
            <w:pPr>
              <w:pBdr>
                <w:bottom w:val="single" w:sz="4" w:space="1" w:color="auto"/>
              </w:pBdr>
              <w:spacing w:line="260" w:lineRule="exact"/>
              <w:jc w:val="center"/>
              <w:rPr>
                <w:rFonts w:ascii="Arial" w:hAnsi="Arial" w:cs="Arial"/>
                <w:sz w:val="16"/>
                <w:szCs w:val="16"/>
              </w:rPr>
            </w:pPr>
            <w:r w:rsidRPr="003531A9">
              <w:rPr>
                <w:rFonts w:ascii="Arial" w:hAnsi="Arial" w:cs="Arial"/>
                <w:sz w:val="16"/>
                <w:szCs w:val="16"/>
              </w:rPr>
              <w:t>Over            5 years</w:t>
            </w:r>
          </w:p>
        </w:tc>
        <w:tc>
          <w:tcPr>
            <w:tcW w:w="1080" w:type="dxa"/>
            <w:vAlign w:val="bottom"/>
          </w:tcPr>
          <w:p w14:paraId="164B8FF3" w14:textId="77777777" w:rsidR="00941F35" w:rsidRPr="003531A9" w:rsidRDefault="00941F35" w:rsidP="00941F35">
            <w:pPr>
              <w:pBdr>
                <w:bottom w:val="single" w:sz="4" w:space="1" w:color="auto"/>
              </w:pBdr>
              <w:spacing w:line="260" w:lineRule="exact"/>
              <w:jc w:val="center"/>
              <w:rPr>
                <w:rFonts w:ascii="Arial" w:hAnsi="Arial" w:cs="Arial"/>
                <w:sz w:val="16"/>
                <w:szCs w:val="16"/>
              </w:rPr>
            </w:pPr>
            <w:r w:rsidRPr="003531A9">
              <w:rPr>
                <w:rFonts w:ascii="Arial" w:hAnsi="Arial" w:cs="Arial"/>
                <w:sz w:val="16"/>
                <w:szCs w:val="16"/>
              </w:rPr>
              <w:t>Floating interest rate</w:t>
            </w:r>
          </w:p>
        </w:tc>
        <w:tc>
          <w:tcPr>
            <w:tcW w:w="990" w:type="dxa"/>
            <w:vAlign w:val="bottom"/>
          </w:tcPr>
          <w:p w14:paraId="6BDE183E" w14:textId="77777777" w:rsidR="00941F35" w:rsidRPr="003531A9" w:rsidRDefault="00941F35" w:rsidP="00941F35">
            <w:pPr>
              <w:pBdr>
                <w:bottom w:val="single" w:sz="4" w:space="1" w:color="auto"/>
              </w:pBdr>
              <w:spacing w:line="260" w:lineRule="exact"/>
              <w:jc w:val="center"/>
              <w:rPr>
                <w:rFonts w:ascii="Arial" w:hAnsi="Arial" w:cs="Arial"/>
                <w:sz w:val="16"/>
                <w:szCs w:val="16"/>
              </w:rPr>
            </w:pPr>
            <w:r w:rsidRPr="003531A9">
              <w:rPr>
                <w:rFonts w:ascii="Arial" w:hAnsi="Arial" w:cs="Arial"/>
                <w:sz w:val="16"/>
                <w:szCs w:val="16"/>
              </w:rPr>
              <w:t>Non-interest bearing</w:t>
            </w:r>
          </w:p>
        </w:tc>
        <w:tc>
          <w:tcPr>
            <w:tcW w:w="990" w:type="dxa"/>
            <w:vAlign w:val="bottom"/>
          </w:tcPr>
          <w:p w14:paraId="425500DA" w14:textId="77777777" w:rsidR="00941F35" w:rsidRPr="003531A9" w:rsidRDefault="00941F35" w:rsidP="00941F35">
            <w:pPr>
              <w:pBdr>
                <w:bottom w:val="single" w:sz="4" w:space="1" w:color="auto"/>
              </w:pBdr>
              <w:spacing w:line="260" w:lineRule="exact"/>
              <w:jc w:val="center"/>
              <w:rPr>
                <w:rFonts w:ascii="Arial" w:hAnsi="Arial" w:cs="Arial"/>
                <w:sz w:val="16"/>
                <w:szCs w:val="16"/>
              </w:rPr>
            </w:pPr>
            <w:r w:rsidRPr="003531A9">
              <w:rPr>
                <w:rFonts w:ascii="Arial" w:hAnsi="Arial" w:cs="Arial"/>
                <w:sz w:val="16"/>
                <w:szCs w:val="16"/>
              </w:rPr>
              <w:t>Total</w:t>
            </w:r>
          </w:p>
        </w:tc>
      </w:tr>
      <w:tr w:rsidR="00941F35" w:rsidRPr="003531A9" w14:paraId="3715367B" w14:textId="77777777" w:rsidTr="00E107D3">
        <w:trPr>
          <w:cantSplit/>
          <w:trHeight w:val="270"/>
        </w:trPr>
        <w:tc>
          <w:tcPr>
            <w:tcW w:w="3222" w:type="dxa"/>
            <w:vAlign w:val="bottom"/>
          </w:tcPr>
          <w:p w14:paraId="13826B64" w14:textId="77777777" w:rsidR="00941F35" w:rsidRPr="003531A9" w:rsidRDefault="00941F35" w:rsidP="00941F35">
            <w:pPr>
              <w:spacing w:line="260" w:lineRule="exact"/>
              <w:ind w:left="240" w:hanging="240"/>
              <w:rPr>
                <w:rFonts w:ascii="Arial" w:hAnsi="Arial" w:cs="Arial"/>
                <w:b/>
                <w:bCs/>
                <w:sz w:val="16"/>
                <w:szCs w:val="16"/>
              </w:rPr>
            </w:pPr>
            <w:r w:rsidRPr="003531A9">
              <w:rPr>
                <w:rFonts w:ascii="Arial" w:hAnsi="Arial" w:cs="Arial"/>
                <w:b/>
                <w:bCs/>
                <w:sz w:val="16"/>
                <w:szCs w:val="16"/>
              </w:rPr>
              <w:t>Financial Assets</w:t>
            </w:r>
          </w:p>
        </w:tc>
        <w:tc>
          <w:tcPr>
            <w:tcW w:w="990" w:type="dxa"/>
            <w:vAlign w:val="bottom"/>
          </w:tcPr>
          <w:p w14:paraId="0D5E97F3" w14:textId="77777777" w:rsidR="00941F35" w:rsidRPr="003531A9" w:rsidRDefault="00941F35" w:rsidP="00941F35">
            <w:pPr>
              <w:tabs>
                <w:tab w:val="decimal" w:pos="792"/>
              </w:tabs>
              <w:spacing w:line="260" w:lineRule="exact"/>
              <w:rPr>
                <w:rFonts w:ascii="Arial" w:hAnsi="Arial" w:cs="Arial"/>
                <w:sz w:val="16"/>
                <w:szCs w:val="16"/>
                <w:cs/>
              </w:rPr>
            </w:pPr>
          </w:p>
        </w:tc>
        <w:tc>
          <w:tcPr>
            <w:tcW w:w="1080" w:type="dxa"/>
            <w:vAlign w:val="bottom"/>
          </w:tcPr>
          <w:p w14:paraId="00F7F6BC" w14:textId="77777777" w:rsidR="00941F35" w:rsidRPr="003531A9" w:rsidRDefault="00941F35" w:rsidP="00941F35">
            <w:pPr>
              <w:tabs>
                <w:tab w:val="decimal" w:pos="792"/>
              </w:tabs>
              <w:spacing w:line="260" w:lineRule="exact"/>
              <w:rPr>
                <w:rFonts w:ascii="Arial" w:hAnsi="Arial" w:cs="Arial"/>
                <w:sz w:val="16"/>
                <w:szCs w:val="16"/>
                <w:cs/>
              </w:rPr>
            </w:pPr>
          </w:p>
        </w:tc>
        <w:tc>
          <w:tcPr>
            <w:tcW w:w="990" w:type="dxa"/>
            <w:vAlign w:val="bottom"/>
          </w:tcPr>
          <w:p w14:paraId="43C13947" w14:textId="77777777" w:rsidR="00941F35" w:rsidRPr="003531A9" w:rsidRDefault="00941F35" w:rsidP="00941F35">
            <w:pPr>
              <w:tabs>
                <w:tab w:val="decimal" w:pos="792"/>
              </w:tabs>
              <w:spacing w:line="260" w:lineRule="exact"/>
              <w:rPr>
                <w:rFonts w:ascii="Arial" w:hAnsi="Arial" w:cs="Arial"/>
                <w:sz w:val="16"/>
                <w:szCs w:val="16"/>
                <w:cs/>
              </w:rPr>
            </w:pPr>
          </w:p>
        </w:tc>
        <w:tc>
          <w:tcPr>
            <w:tcW w:w="1080" w:type="dxa"/>
            <w:vAlign w:val="bottom"/>
          </w:tcPr>
          <w:p w14:paraId="66BF2E5C" w14:textId="77777777" w:rsidR="00941F35" w:rsidRPr="003531A9" w:rsidRDefault="00941F35" w:rsidP="00941F35">
            <w:pPr>
              <w:tabs>
                <w:tab w:val="decimal" w:pos="792"/>
              </w:tabs>
              <w:spacing w:line="260" w:lineRule="exact"/>
              <w:rPr>
                <w:rFonts w:ascii="Arial" w:hAnsi="Arial" w:cs="Arial"/>
                <w:sz w:val="16"/>
                <w:szCs w:val="16"/>
                <w:cs/>
              </w:rPr>
            </w:pPr>
          </w:p>
        </w:tc>
        <w:tc>
          <w:tcPr>
            <w:tcW w:w="990" w:type="dxa"/>
            <w:vAlign w:val="bottom"/>
          </w:tcPr>
          <w:p w14:paraId="4F62755C" w14:textId="77777777" w:rsidR="00941F35" w:rsidRPr="003531A9" w:rsidRDefault="00941F35" w:rsidP="00941F35">
            <w:pPr>
              <w:tabs>
                <w:tab w:val="decimal" w:pos="792"/>
              </w:tabs>
              <w:spacing w:line="260" w:lineRule="exact"/>
              <w:rPr>
                <w:rFonts w:ascii="Arial" w:hAnsi="Arial" w:cs="Arial"/>
                <w:sz w:val="16"/>
                <w:szCs w:val="16"/>
                <w:cs/>
              </w:rPr>
            </w:pPr>
          </w:p>
        </w:tc>
        <w:tc>
          <w:tcPr>
            <w:tcW w:w="990" w:type="dxa"/>
            <w:vAlign w:val="bottom"/>
          </w:tcPr>
          <w:p w14:paraId="0F3D2085" w14:textId="77777777" w:rsidR="00941F35" w:rsidRPr="003531A9" w:rsidRDefault="00941F35" w:rsidP="00941F35">
            <w:pPr>
              <w:tabs>
                <w:tab w:val="decimal" w:pos="792"/>
              </w:tabs>
              <w:spacing w:line="260" w:lineRule="exact"/>
              <w:rPr>
                <w:rFonts w:ascii="Arial" w:hAnsi="Arial" w:cs="Arial"/>
                <w:sz w:val="16"/>
                <w:szCs w:val="16"/>
                <w:cs/>
              </w:rPr>
            </w:pPr>
          </w:p>
        </w:tc>
      </w:tr>
      <w:tr w:rsidR="00941F35" w:rsidRPr="003531A9" w14:paraId="17B3E19F" w14:textId="77777777" w:rsidTr="00E107D3">
        <w:trPr>
          <w:cantSplit/>
        </w:trPr>
        <w:tc>
          <w:tcPr>
            <w:tcW w:w="3222" w:type="dxa"/>
            <w:vAlign w:val="bottom"/>
          </w:tcPr>
          <w:p w14:paraId="43D7CDF2" w14:textId="77777777" w:rsidR="00941F35" w:rsidRPr="003531A9" w:rsidRDefault="00941F35" w:rsidP="00941F35">
            <w:pPr>
              <w:tabs>
                <w:tab w:val="left" w:pos="162"/>
              </w:tabs>
              <w:spacing w:line="260" w:lineRule="exact"/>
              <w:ind w:left="342" w:hanging="342"/>
              <w:rPr>
                <w:rFonts w:ascii="Arial" w:hAnsi="Arial" w:cs="Arial"/>
                <w:sz w:val="16"/>
                <w:szCs w:val="16"/>
              </w:rPr>
            </w:pPr>
            <w:r w:rsidRPr="003531A9">
              <w:rPr>
                <w:rFonts w:ascii="Arial" w:hAnsi="Arial" w:cs="Arial"/>
                <w:sz w:val="16"/>
                <w:szCs w:val="16"/>
                <w:rtl/>
                <w:cs/>
              </w:rPr>
              <w:t>-</w:t>
            </w:r>
            <w:r w:rsidRPr="003531A9">
              <w:rPr>
                <w:rFonts w:ascii="Arial" w:hAnsi="Arial" w:cs="Arial"/>
                <w:sz w:val="16"/>
                <w:szCs w:val="16"/>
                <w:rtl/>
                <w:cs/>
              </w:rPr>
              <w:tab/>
            </w:r>
            <w:r w:rsidRPr="003531A9">
              <w:rPr>
                <w:rFonts w:ascii="Arial" w:hAnsi="Arial" w:cs="Arial"/>
                <w:sz w:val="16"/>
                <w:szCs w:val="16"/>
              </w:rPr>
              <w:t>Cash and cash equivalent</w:t>
            </w:r>
          </w:p>
        </w:tc>
        <w:tc>
          <w:tcPr>
            <w:tcW w:w="990" w:type="dxa"/>
          </w:tcPr>
          <w:p w14:paraId="49049EC5" w14:textId="77777777" w:rsidR="00941F35" w:rsidRPr="003531A9" w:rsidRDefault="00941F35" w:rsidP="00941F35">
            <w:pPr>
              <w:tabs>
                <w:tab w:val="decimal" w:pos="792"/>
              </w:tabs>
              <w:spacing w:line="260" w:lineRule="exact"/>
              <w:rPr>
                <w:rFonts w:ascii="Arial" w:hAnsi="Arial" w:cs="Arial"/>
                <w:sz w:val="16"/>
                <w:szCs w:val="16"/>
              </w:rPr>
            </w:pPr>
            <w:r w:rsidRPr="003531A9">
              <w:rPr>
                <w:rFonts w:ascii="Arial" w:hAnsi="Arial" w:cs="Arial"/>
                <w:sz w:val="16"/>
                <w:szCs w:val="16"/>
              </w:rPr>
              <w:t>-</w:t>
            </w:r>
          </w:p>
        </w:tc>
        <w:tc>
          <w:tcPr>
            <w:tcW w:w="1080" w:type="dxa"/>
          </w:tcPr>
          <w:p w14:paraId="514BCDF2" w14:textId="77777777" w:rsidR="00941F35" w:rsidRPr="003531A9" w:rsidRDefault="00941F35" w:rsidP="00941F35">
            <w:pPr>
              <w:tabs>
                <w:tab w:val="decimal" w:pos="792"/>
              </w:tabs>
              <w:spacing w:line="260" w:lineRule="exact"/>
              <w:rPr>
                <w:rFonts w:ascii="Arial" w:hAnsi="Arial" w:cs="Arial"/>
                <w:sz w:val="16"/>
                <w:szCs w:val="16"/>
              </w:rPr>
            </w:pPr>
            <w:r w:rsidRPr="003531A9">
              <w:rPr>
                <w:rFonts w:ascii="Arial" w:hAnsi="Arial" w:cs="Arial"/>
                <w:sz w:val="16"/>
                <w:szCs w:val="16"/>
              </w:rPr>
              <w:t>-</w:t>
            </w:r>
          </w:p>
        </w:tc>
        <w:tc>
          <w:tcPr>
            <w:tcW w:w="990" w:type="dxa"/>
          </w:tcPr>
          <w:p w14:paraId="6428A9B5" w14:textId="77777777" w:rsidR="00941F35" w:rsidRPr="003531A9" w:rsidRDefault="00941F35" w:rsidP="00941F35">
            <w:pPr>
              <w:tabs>
                <w:tab w:val="decimal" w:pos="792"/>
              </w:tabs>
              <w:spacing w:line="260" w:lineRule="exact"/>
              <w:rPr>
                <w:rFonts w:ascii="Arial" w:hAnsi="Arial" w:cs="Arial"/>
                <w:sz w:val="16"/>
                <w:szCs w:val="16"/>
              </w:rPr>
            </w:pPr>
            <w:r w:rsidRPr="003531A9">
              <w:rPr>
                <w:rFonts w:ascii="Arial" w:hAnsi="Arial" w:cs="Arial"/>
                <w:sz w:val="16"/>
                <w:szCs w:val="16"/>
              </w:rPr>
              <w:t>-</w:t>
            </w:r>
          </w:p>
        </w:tc>
        <w:tc>
          <w:tcPr>
            <w:tcW w:w="1080" w:type="dxa"/>
            <w:vAlign w:val="bottom"/>
          </w:tcPr>
          <w:p w14:paraId="07037B12" w14:textId="77777777" w:rsidR="00941F35" w:rsidRPr="003531A9" w:rsidRDefault="00941F35" w:rsidP="00941F35">
            <w:pPr>
              <w:tabs>
                <w:tab w:val="decimal" w:pos="792"/>
              </w:tabs>
              <w:spacing w:line="260" w:lineRule="exact"/>
              <w:rPr>
                <w:rFonts w:ascii="Arial" w:hAnsi="Arial" w:cs="Arial"/>
                <w:sz w:val="16"/>
                <w:szCs w:val="16"/>
              </w:rPr>
            </w:pPr>
            <w:r w:rsidRPr="003531A9">
              <w:rPr>
                <w:rFonts w:ascii="Arial" w:hAnsi="Arial" w:cs="Arial"/>
                <w:sz w:val="16"/>
                <w:szCs w:val="16"/>
              </w:rPr>
              <w:t>4,331</w:t>
            </w:r>
          </w:p>
        </w:tc>
        <w:tc>
          <w:tcPr>
            <w:tcW w:w="990" w:type="dxa"/>
            <w:vAlign w:val="bottom"/>
          </w:tcPr>
          <w:p w14:paraId="2B950DC0" w14:textId="77777777" w:rsidR="00941F35" w:rsidRPr="003531A9" w:rsidRDefault="00941F35" w:rsidP="00941F35">
            <w:pPr>
              <w:tabs>
                <w:tab w:val="decimal" w:pos="792"/>
              </w:tabs>
              <w:spacing w:line="260" w:lineRule="exact"/>
              <w:rPr>
                <w:rFonts w:ascii="Arial" w:hAnsi="Arial" w:cs="Arial"/>
                <w:sz w:val="16"/>
                <w:szCs w:val="16"/>
                <w:cs/>
              </w:rPr>
            </w:pPr>
            <w:r w:rsidRPr="003531A9">
              <w:rPr>
                <w:rFonts w:ascii="Arial" w:hAnsi="Arial" w:cs="Arial"/>
                <w:sz w:val="16"/>
                <w:szCs w:val="16"/>
              </w:rPr>
              <w:t>55</w:t>
            </w:r>
          </w:p>
        </w:tc>
        <w:tc>
          <w:tcPr>
            <w:tcW w:w="990" w:type="dxa"/>
          </w:tcPr>
          <w:p w14:paraId="103D38AC" w14:textId="77777777" w:rsidR="00941F35" w:rsidRPr="003531A9" w:rsidRDefault="00941F35" w:rsidP="00941F35">
            <w:pPr>
              <w:tabs>
                <w:tab w:val="decimal" w:pos="792"/>
              </w:tabs>
              <w:spacing w:line="260" w:lineRule="exact"/>
              <w:rPr>
                <w:rFonts w:ascii="Arial" w:hAnsi="Arial" w:cs="Arial"/>
                <w:sz w:val="16"/>
                <w:szCs w:val="16"/>
              </w:rPr>
            </w:pPr>
            <w:r w:rsidRPr="003531A9">
              <w:rPr>
                <w:rFonts w:ascii="Arial" w:hAnsi="Arial" w:cs="Arial"/>
                <w:sz w:val="16"/>
                <w:szCs w:val="16"/>
              </w:rPr>
              <w:t xml:space="preserve"> 4,386 </w:t>
            </w:r>
          </w:p>
        </w:tc>
      </w:tr>
      <w:tr w:rsidR="00941F35" w:rsidRPr="003531A9" w14:paraId="4C739015" w14:textId="77777777" w:rsidTr="00E107D3">
        <w:trPr>
          <w:cantSplit/>
        </w:trPr>
        <w:tc>
          <w:tcPr>
            <w:tcW w:w="3222" w:type="dxa"/>
            <w:vAlign w:val="bottom"/>
          </w:tcPr>
          <w:p w14:paraId="6AE36102" w14:textId="77777777" w:rsidR="00941F35" w:rsidRPr="003531A9" w:rsidRDefault="00941F35" w:rsidP="00941F35">
            <w:pPr>
              <w:tabs>
                <w:tab w:val="left" w:pos="162"/>
              </w:tabs>
              <w:spacing w:line="260" w:lineRule="exact"/>
              <w:ind w:left="342" w:hanging="342"/>
              <w:rPr>
                <w:rFonts w:ascii="Arial" w:hAnsi="Arial" w:cs="Arial"/>
                <w:sz w:val="16"/>
                <w:szCs w:val="16"/>
                <w:cs/>
              </w:rPr>
            </w:pPr>
            <w:r w:rsidRPr="003531A9">
              <w:rPr>
                <w:rFonts w:ascii="Arial" w:hAnsi="Arial" w:cs="Arial"/>
                <w:sz w:val="16"/>
                <w:szCs w:val="16"/>
                <w:rtl/>
                <w:cs/>
              </w:rPr>
              <w:t>-</w:t>
            </w:r>
            <w:r w:rsidRPr="003531A9">
              <w:rPr>
                <w:rFonts w:ascii="Arial" w:hAnsi="Arial" w:cs="Arial"/>
                <w:sz w:val="16"/>
                <w:szCs w:val="16"/>
                <w:rtl/>
                <w:cs/>
              </w:rPr>
              <w:tab/>
            </w:r>
            <w:r w:rsidRPr="003531A9">
              <w:rPr>
                <w:rFonts w:ascii="Arial" w:hAnsi="Arial" w:cs="Arial"/>
                <w:sz w:val="16"/>
                <w:szCs w:val="16"/>
              </w:rPr>
              <w:t>Trade and other current receivables</w:t>
            </w:r>
          </w:p>
        </w:tc>
        <w:tc>
          <w:tcPr>
            <w:tcW w:w="990" w:type="dxa"/>
          </w:tcPr>
          <w:p w14:paraId="300D782C" w14:textId="77777777" w:rsidR="00941F35" w:rsidRPr="003531A9" w:rsidRDefault="00941F35" w:rsidP="00941F35">
            <w:pPr>
              <w:tabs>
                <w:tab w:val="decimal" w:pos="792"/>
              </w:tabs>
              <w:spacing w:line="260" w:lineRule="exact"/>
              <w:rPr>
                <w:rFonts w:ascii="Arial" w:hAnsi="Arial" w:cs="Arial"/>
                <w:sz w:val="16"/>
                <w:szCs w:val="16"/>
              </w:rPr>
            </w:pPr>
            <w:r w:rsidRPr="003531A9">
              <w:rPr>
                <w:rFonts w:ascii="Arial" w:hAnsi="Arial" w:cs="Arial"/>
                <w:sz w:val="16"/>
                <w:szCs w:val="16"/>
              </w:rPr>
              <w:t>-</w:t>
            </w:r>
          </w:p>
        </w:tc>
        <w:tc>
          <w:tcPr>
            <w:tcW w:w="1080" w:type="dxa"/>
          </w:tcPr>
          <w:p w14:paraId="0FC7FFF0" w14:textId="77777777" w:rsidR="00941F35" w:rsidRPr="003531A9" w:rsidRDefault="00941F35" w:rsidP="00941F35">
            <w:pPr>
              <w:tabs>
                <w:tab w:val="decimal" w:pos="792"/>
              </w:tabs>
              <w:spacing w:line="260" w:lineRule="exact"/>
              <w:rPr>
                <w:rFonts w:ascii="Arial" w:hAnsi="Arial" w:cs="Arial"/>
                <w:sz w:val="16"/>
                <w:szCs w:val="16"/>
              </w:rPr>
            </w:pPr>
            <w:r w:rsidRPr="003531A9">
              <w:rPr>
                <w:rFonts w:ascii="Arial" w:hAnsi="Arial" w:cs="Arial"/>
                <w:sz w:val="16"/>
                <w:szCs w:val="16"/>
              </w:rPr>
              <w:t>-</w:t>
            </w:r>
          </w:p>
        </w:tc>
        <w:tc>
          <w:tcPr>
            <w:tcW w:w="990" w:type="dxa"/>
          </w:tcPr>
          <w:p w14:paraId="06B24666" w14:textId="77777777" w:rsidR="00941F35" w:rsidRPr="003531A9" w:rsidRDefault="00941F35" w:rsidP="00941F35">
            <w:pPr>
              <w:tabs>
                <w:tab w:val="decimal" w:pos="792"/>
              </w:tabs>
              <w:spacing w:line="260" w:lineRule="exact"/>
              <w:rPr>
                <w:rFonts w:ascii="Arial" w:hAnsi="Arial" w:cs="Arial"/>
                <w:sz w:val="16"/>
                <w:szCs w:val="16"/>
              </w:rPr>
            </w:pPr>
            <w:r w:rsidRPr="003531A9">
              <w:rPr>
                <w:rFonts w:ascii="Arial" w:hAnsi="Arial" w:cs="Arial"/>
                <w:sz w:val="16"/>
                <w:szCs w:val="16"/>
              </w:rPr>
              <w:t>-</w:t>
            </w:r>
          </w:p>
        </w:tc>
        <w:tc>
          <w:tcPr>
            <w:tcW w:w="1080" w:type="dxa"/>
          </w:tcPr>
          <w:p w14:paraId="004370FA" w14:textId="77777777" w:rsidR="00941F35" w:rsidRPr="003531A9" w:rsidRDefault="00941F35" w:rsidP="00941F35">
            <w:pPr>
              <w:tabs>
                <w:tab w:val="decimal" w:pos="792"/>
              </w:tabs>
              <w:spacing w:line="260" w:lineRule="exact"/>
              <w:rPr>
                <w:rFonts w:ascii="Arial" w:hAnsi="Arial" w:cs="Arial"/>
                <w:sz w:val="16"/>
                <w:szCs w:val="16"/>
              </w:rPr>
            </w:pPr>
            <w:r w:rsidRPr="003531A9">
              <w:rPr>
                <w:rFonts w:ascii="Arial" w:hAnsi="Arial" w:cs="Arial"/>
                <w:sz w:val="16"/>
                <w:szCs w:val="16"/>
              </w:rPr>
              <w:t>-</w:t>
            </w:r>
          </w:p>
        </w:tc>
        <w:tc>
          <w:tcPr>
            <w:tcW w:w="990" w:type="dxa"/>
          </w:tcPr>
          <w:p w14:paraId="3651E9F5" w14:textId="77777777" w:rsidR="00941F35" w:rsidRPr="003531A9" w:rsidRDefault="00941F35" w:rsidP="00941F35">
            <w:pPr>
              <w:tabs>
                <w:tab w:val="decimal" w:pos="792"/>
              </w:tabs>
              <w:spacing w:line="260" w:lineRule="exact"/>
              <w:rPr>
                <w:rFonts w:ascii="Arial" w:hAnsi="Arial" w:cs="Arial"/>
                <w:sz w:val="16"/>
                <w:szCs w:val="16"/>
              </w:rPr>
            </w:pPr>
            <w:r w:rsidRPr="003531A9">
              <w:rPr>
                <w:rFonts w:ascii="Arial" w:hAnsi="Arial" w:cs="Arial"/>
                <w:sz w:val="16"/>
                <w:szCs w:val="16"/>
              </w:rPr>
              <w:t>2,583</w:t>
            </w:r>
          </w:p>
        </w:tc>
        <w:tc>
          <w:tcPr>
            <w:tcW w:w="990" w:type="dxa"/>
          </w:tcPr>
          <w:p w14:paraId="7F892C40" w14:textId="77777777" w:rsidR="00941F35" w:rsidRPr="003531A9" w:rsidRDefault="00941F35" w:rsidP="00941F35">
            <w:pPr>
              <w:tabs>
                <w:tab w:val="decimal" w:pos="792"/>
              </w:tabs>
              <w:spacing w:line="260" w:lineRule="exact"/>
              <w:rPr>
                <w:rFonts w:ascii="Arial" w:hAnsi="Arial" w:cs="Arial"/>
                <w:sz w:val="16"/>
                <w:szCs w:val="16"/>
              </w:rPr>
            </w:pPr>
            <w:r w:rsidRPr="003531A9">
              <w:rPr>
                <w:rFonts w:ascii="Arial" w:hAnsi="Arial" w:cs="Arial"/>
                <w:sz w:val="16"/>
                <w:szCs w:val="16"/>
              </w:rPr>
              <w:t xml:space="preserve"> 2,583 </w:t>
            </w:r>
          </w:p>
        </w:tc>
      </w:tr>
      <w:tr w:rsidR="00941F35" w:rsidRPr="003531A9" w14:paraId="1289BF37" w14:textId="77777777" w:rsidTr="00E107D3">
        <w:trPr>
          <w:cantSplit/>
        </w:trPr>
        <w:tc>
          <w:tcPr>
            <w:tcW w:w="3222" w:type="dxa"/>
            <w:vAlign w:val="bottom"/>
          </w:tcPr>
          <w:p w14:paraId="086B40C9" w14:textId="77777777" w:rsidR="00941F35" w:rsidRPr="003531A9" w:rsidRDefault="00941F35" w:rsidP="00941F35">
            <w:pPr>
              <w:pStyle w:val="ListParagraph"/>
              <w:numPr>
                <w:ilvl w:val="0"/>
                <w:numId w:val="6"/>
              </w:numPr>
              <w:tabs>
                <w:tab w:val="left" w:pos="162"/>
              </w:tabs>
              <w:spacing w:line="260" w:lineRule="exact"/>
              <w:ind w:left="330" w:hanging="330"/>
              <w:rPr>
                <w:rFonts w:ascii="Arial" w:hAnsi="Arial" w:cs="Arial"/>
                <w:sz w:val="16"/>
                <w:szCs w:val="16"/>
                <w:cs/>
              </w:rPr>
            </w:pPr>
            <w:r w:rsidRPr="003531A9">
              <w:rPr>
                <w:rFonts w:ascii="Arial" w:hAnsi="Arial" w:cs="Arial"/>
                <w:sz w:val="16"/>
                <w:szCs w:val="16"/>
              </w:rPr>
              <w:t>Restricted financial institution deposits</w:t>
            </w:r>
          </w:p>
        </w:tc>
        <w:tc>
          <w:tcPr>
            <w:tcW w:w="990" w:type="dxa"/>
            <w:vAlign w:val="bottom"/>
          </w:tcPr>
          <w:p w14:paraId="15A1199E" w14:textId="77777777" w:rsidR="00941F35" w:rsidRPr="003531A9" w:rsidRDefault="00941F35" w:rsidP="00941F35">
            <w:pPr>
              <w:tabs>
                <w:tab w:val="decimal" w:pos="792"/>
              </w:tabs>
              <w:spacing w:line="260" w:lineRule="exact"/>
              <w:rPr>
                <w:rFonts w:ascii="Arial" w:hAnsi="Arial" w:cs="Arial"/>
                <w:sz w:val="16"/>
                <w:szCs w:val="16"/>
                <w:cs/>
              </w:rPr>
            </w:pPr>
            <w:r w:rsidRPr="003531A9">
              <w:rPr>
                <w:rFonts w:ascii="Arial" w:hAnsi="Arial" w:cs="Arial"/>
                <w:sz w:val="16"/>
                <w:szCs w:val="16"/>
              </w:rPr>
              <w:t>160</w:t>
            </w:r>
          </w:p>
        </w:tc>
        <w:tc>
          <w:tcPr>
            <w:tcW w:w="1080" w:type="dxa"/>
          </w:tcPr>
          <w:p w14:paraId="60607785" w14:textId="77777777" w:rsidR="00941F35" w:rsidRPr="003531A9" w:rsidRDefault="00941F35" w:rsidP="00941F35">
            <w:pPr>
              <w:tabs>
                <w:tab w:val="decimal" w:pos="792"/>
              </w:tabs>
              <w:spacing w:line="260" w:lineRule="exact"/>
              <w:rPr>
                <w:rFonts w:ascii="Arial" w:hAnsi="Arial" w:cs="Arial"/>
                <w:sz w:val="16"/>
                <w:szCs w:val="16"/>
                <w:cs/>
              </w:rPr>
            </w:pPr>
            <w:r w:rsidRPr="003531A9">
              <w:rPr>
                <w:rFonts w:ascii="Arial" w:hAnsi="Arial" w:cs="Arial"/>
                <w:sz w:val="16"/>
                <w:szCs w:val="16"/>
              </w:rPr>
              <w:t>-</w:t>
            </w:r>
          </w:p>
        </w:tc>
        <w:tc>
          <w:tcPr>
            <w:tcW w:w="990" w:type="dxa"/>
          </w:tcPr>
          <w:p w14:paraId="6FD62133" w14:textId="77777777" w:rsidR="00941F35" w:rsidRPr="003531A9" w:rsidRDefault="00941F35" w:rsidP="00941F35">
            <w:pPr>
              <w:tabs>
                <w:tab w:val="decimal" w:pos="792"/>
              </w:tabs>
              <w:spacing w:line="260" w:lineRule="exact"/>
              <w:rPr>
                <w:rFonts w:ascii="Arial" w:hAnsi="Arial" w:cs="Arial"/>
                <w:sz w:val="16"/>
                <w:szCs w:val="16"/>
                <w:cs/>
              </w:rPr>
            </w:pPr>
            <w:r w:rsidRPr="003531A9">
              <w:rPr>
                <w:rFonts w:ascii="Arial" w:hAnsi="Arial" w:cs="Arial"/>
                <w:sz w:val="16"/>
                <w:szCs w:val="16"/>
              </w:rPr>
              <w:t>-</w:t>
            </w:r>
          </w:p>
        </w:tc>
        <w:tc>
          <w:tcPr>
            <w:tcW w:w="1080" w:type="dxa"/>
          </w:tcPr>
          <w:p w14:paraId="04C49359" w14:textId="77777777" w:rsidR="00941F35" w:rsidRPr="003531A9" w:rsidRDefault="00941F35" w:rsidP="00941F35">
            <w:pPr>
              <w:tabs>
                <w:tab w:val="decimal" w:pos="792"/>
              </w:tabs>
              <w:spacing w:line="260" w:lineRule="exact"/>
              <w:rPr>
                <w:rFonts w:ascii="Arial" w:hAnsi="Arial" w:cs="Arial"/>
                <w:sz w:val="16"/>
                <w:szCs w:val="16"/>
                <w:cs/>
              </w:rPr>
            </w:pPr>
            <w:r w:rsidRPr="003531A9">
              <w:rPr>
                <w:rFonts w:ascii="Arial" w:hAnsi="Arial" w:cs="Arial"/>
                <w:sz w:val="16"/>
                <w:szCs w:val="16"/>
              </w:rPr>
              <w:t>-</w:t>
            </w:r>
          </w:p>
        </w:tc>
        <w:tc>
          <w:tcPr>
            <w:tcW w:w="990" w:type="dxa"/>
          </w:tcPr>
          <w:p w14:paraId="04556D84" w14:textId="77777777" w:rsidR="00941F35" w:rsidRPr="003531A9" w:rsidRDefault="00941F35" w:rsidP="00941F35">
            <w:pPr>
              <w:tabs>
                <w:tab w:val="decimal" w:pos="792"/>
              </w:tabs>
              <w:spacing w:line="260" w:lineRule="exact"/>
              <w:rPr>
                <w:rFonts w:ascii="Arial" w:hAnsi="Arial" w:cs="Arial"/>
                <w:sz w:val="16"/>
                <w:szCs w:val="16"/>
              </w:rPr>
            </w:pPr>
            <w:r w:rsidRPr="003531A9">
              <w:rPr>
                <w:rFonts w:ascii="Arial" w:hAnsi="Arial" w:cs="Arial"/>
                <w:sz w:val="16"/>
                <w:szCs w:val="16"/>
              </w:rPr>
              <w:t>-</w:t>
            </w:r>
          </w:p>
        </w:tc>
        <w:tc>
          <w:tcPr>
            <w:tcW w:w="990" w:type="dxa"/>
          </w:tcPr>
          <w:p w14:paraId="5C570C8F" w14:textId="77777777" w:rsidR="00941F35" w:rsidRPr="003531A9" w:rsidRDefault="00941F35" w:rsidP="00941F35">
            <w:pPr>
              <w:tabs>
                <w:tab w:val="decimal" w:pos="792"/>
              </w:tabs>
              <w:spacing w:line="260" w:lineRule="exact"/>
              <w:rPr>
                <w:rFonts w:ascii="Arial" w:hAnsi="Arial" w:cs="Arial"/>
                <w:sz w:val="16"/>
                <w:szCs w:val="16"/>
              </w:rPr>
            </w:pPr>
            <w:r w:rsidRPr="003531A9">
              <w:rPr>
                <w:rFonts w:ascii="Arial" w:hAnsi="Arial" w:cs="Arial"/>
                <w:sz w:val="16"/>
                <w:szCs w:val="16"/>
              </w:rPr>
              <w:t xml:space="preserve"> 160 </w:t>
            </w:r>
          </w:p>
        </w:tc>
      </w:tr>
      <w:tr w:rsidR="00941F35" w:rsidRPr="003531A9" w14:paraId="74D7C077" w14:textId="77777777" w:rsidTr="00E107D3">
        <w:trPr>
          <w:cantSplit/>
        </w:trPr>
        <w:tc>
          <w:tcPr>
            <w:tcW w:w="3222" w:type="dxa"/>
            <w:vAlign w:val="bottom"/>
          </w:tcPr>
          <w:p w14:paraId="49795EB9" w14:textId="77777777" w:rsidR="00941F35" w:rsidRPr="003531A9" w:rsidRDefault="00941F35" w:rsidP="00941F35">
            <w:pPr>
              <w:tabs>
                <w:tab w:val="left" w:pos="162"/>
              </w:tabs>
              <w:spacing w:line="260" w:lineRule="exact"/>
              <w:ind w:left="342" w:hanging="342"/>
              <w:rPr>
                <w:rFonts w:ascii="Arial" w:hAnsi="Arial" w:cs="Arial"/>
                <w:sz w:val="16"/>
                <w:szCs w:val="16"/>
                <w:rtl/>
                <w:cs/>
              </w:rPr>
            </w:pPr>
            <w:r w:rsidRPr="003531A9">
              <w:rPr>
                <w:rFonts w:ascii="Arial" w:hAnsi="Arial" w:cs="Arial"/>
                <w:sz w:val="16"/>
                <w:szCs w:val="16"/>
                <w:rtl/>
                <w:cs/>
              </w:rPr>
              <w:t>-</w:t>
            </w:r>
            <w:r w:rsidRPr="003531A9">
              <w:rPr>
                <w:rFonts w:ascii="Arial" w:hAnsi="Arial" w:cs="Arial"/>
                <w:sz w:val="16"/>
                <w:szCs w:val="16"/>
                <w:rtl/>
                <w:cs/>
              </w:rPr>
              <w:tab/>
            </w:r>
            <w:r w:rsidRPr="003531A9">
              <w:rPr>
                <w:rFonts w:ascii="Arial" w:hAnsi="Arial" w:cs="Arial"/>
                <w:sz w:val="16"/>
                <w:szCs w:val="16"/>
              </w:rPr>
              <w:t>Short-term loans to subsidiaries</w:t>
            </w:r>
          </w:p>
        </w:tc>
        <w:tc>
          <w:tcPr>
            <w:tcW w:w="990" w:type="dxa"/>
          </w:tcPr>
          <w:p w14:paraId="5033AC75" w14:textId="77777777" w:rsidR="00941F35" w:rsidRPr="003531A9" w:rsidRDefault="00941F35" w:rsidP="00941F35">
            <w:pPr>
              <w:tabs>
                <w:tab w:val="decimal" w:pos="792"/>
              </w:tabs>
              <w:spacing w:line="260" w:lineRule="exact"/>
              <w:rPr>
                <w:rFonts w:ascii="Arial" w:hAnsi="Arial" w:cs="Arial"/>
                <w:sz w:val="16"/>
                <w:szCs w:val="16"/>
              </w:rPr>
            </w:pPr>
            <w:r w:rsidRPr="003531A9">
              <w:rPr>
                <w:rFonts w:ascii="Arial" w:hAnsi="Arial" w:cs="Arial"/>
                <w:sz w:val="16"/>
                <w:szCs w:val="16"/>
              </w:rPr>
              <w:t>-</w:t>
            </w:r>
          </w:p>
        </w:tc>
        <w:tc>
          <w:tcPr>
            <w:tcW w:w="1080" w:type="dxa"/>
          </w:tcPr>
          <w:p w14:paraId="696BE8C1" w14:textId="77777777" w:rsidR="00941F35" w:rsidRPr="003531A9" w:rsidRDefault="00941F35" w:rsidP="00941F35">
            <w:pPr>
              <w:tabs>
                <w:tab w:val="decimal" w:pos="792"/>
              </w:tabs>
              <w:spacing w:line="260" w:lineRule="exact"/>
              <w:rPr>
                <w:rFonts w:ascii="Arial" w:hAnsi="Arial" w:cs="Arial"/>
                <w:sz w:val="16"/>
                <w:szCs w:val="16"/>
              </w:rPr>
            </w:pPr>
            <w:r w:rsidRPr="003531A9">
              <w:rPr>
                <w:rFonts w:ascii="Arial" w:hAnsi="Arial" w:cs="Arial"/>
                <w:sz w:val="16"/>
                <w:szCs w:val="16"/>
              </w:rPr>
              <w:t>-</w:t>
            </w:r>
          </w:p>
        </w:tc>
        <w:tc>
          <w:tcPr>
            <w:tcW w:w="990" w:type="dxa"/>
          </w:tcPr>
          <w:p w14:paraId="6BCD35A9" w14:textId="77777777" w:rsidR="00941F35" w:rsidRPr="003531A9" w:rsidRDefault="00941F35" w:rsidP="00941F35">
            <w:pPr>
              <w:tabs>
                <w:tab w:val="decimal" w:pos="792"/>
              </w:tabs>
              <w:spacing w:line="260" w:lineRule="exact"/>
              <w:rPr>
                <w:rFonts w:ascii="Arial" w:hAnsi="Arial" w:cs="Arial"/>
                <w:sz w:val="16"/>
                <w:szCs w:val="16"/>
              </w:rPr>
            </w:pPr>
            <w:r w:rsidRPr="003531A9">
              <w:rPr>
                <w:rFonts w:ascii="Arial" w:hAnsi="Arial" w:cs="Arial"/>
                <w:sz w:val="16"/>
                <w:szCs w:val="16"/>
              </w:rPr>
              <w:t>-</w:t>
            </w:r>
          </w:p>
        </w:tc>
        <w:tc>
          <w:tcPr>
            <w:tcW w:w="1080" w:type="dxa"/>
            <w:vAlign w:val="bottom"/>
          </w:tcPr>
          <w:p w14:paraId="3A9096C5" w14:textId="77777777" w:rsidR="00941F35" w:rsidRPr="003531A9" w:rsidRDefault="00941F35" w:rsidP="00941F35">
            <w:pPr>
              <w:tabs>
                <w:tab w:val="decimal" w:pos="792"/>
              </w:tabs>
              <w:spacing w:line="260" w:lineRule="exact"/>
              <w:rPr>
                <w:rFonts w:ascii="Arial" w:hAnsi="Arial" w:cs="Arial"/>
                <w:sz w:val="16"/>
                <w:szCs w:val="16"/>
              </w:rPr>
            </w:pPr>
            <w:r w:rsidRPr="003531A9">
              <w:rPr>
                <w:rFonts w:ascii="Arial" w:hAnsi="Arial" w:cs="Arial"/>
                <w:sz w:val="16"/>
                <w:szCs w:val="16"/>
              </w:rPr>
              <w:t>1,960</w:t>
            </w:r>
          </w:p>
        </w:tc>
        <w:tc>
          <w:tcPr>
            <w:tcW w:w="990" w:type="dxa"/>
          </w:tcPr>
          <w:p w14:paraId="57F4DF81" w14:textId="77777777" w:rsidR="00941F35" w:rsidRPr="003531A9" w:rsidRDefault="00941F35" w:rsidP="00941F35">
            <w:pPr>
              <w:tabs>
                <w:tab w:val="decimal" w:pos="792"/>
              </w:tabs>
              <w:spacing w:line="260" w:lineRule="exact"/>
              <w:rPr>
                <w:rFonts w:ascii="Arial" w:hAnsi="Arial" w:cs="Arial"/>
                <w:sz w:val="16"/>
                <w:szCs w:val="16"/>
              </w:rPr>
            </w:pPr>
            <w:r w:rsidRPr="003531A9">
              <w:rPr>
                <w:rFonts w:ascii="Arial" w:hAnsi="Arial" w:cs="Arial"/>
                <w:sz w:val="16"/>
                <w:szCs w:val="16"/>
              </w:rPr>
              <w:t>-</w:t>
            </w:r>
          </w:p>
        </w:tc>
        <w:tc>
          <w:tcPr>
            <w:tcW w:w="990" w:type="dxa"/>
          </w:tcPr>
          <w:p w14:paraId="682F2CD4" w14:textId="77777777" w:rsidR="00941F35" w:rsidRPr="003531A9" w:rsidRDefault="00941F35" w:rsidP="00941F35">
            <w:pPr>
              <w:tabs>
                <w:tab w:val="decimal" w:pos="792"/>
              </w:tabs>
              <w:spacing w:line="260" w:lineRule="exact"/>
              <w:rPr>
                <w:rFonts w:ascii="Arial" w:hAnsi="Arial" w:cs="Arial"/>
                <w:sz w:val="16"/>
                <w:szCs w:val="16"/>
              </w:rPr>
            </w:pPr>
            <w:r w:rsidRPr="003531A9">
              <w:rPr>
                <w:rFonts w:ascii="Arial" w:hAnsi="Arial" w:cs="Arial"/>
                <w:sz w:val="16"/>
                <w:szCs w:val="16"/>
              </w:rPr>
              <w:t xml:space="preserve"> 1,960 </w:t>
            </w:r>
          </w:p>
        </w:tc>
      </w:tr>
      <w:tr w:rsidR="00941F35" w:rsidRPr="003531A9" w14:paraId="78E5DEDD" w14:textId="77777777" w:rsidTr="00E107D3">
        <w:trPr>
          <w:cantSplit/>
        </w:trPr>
        <w:tc>
          <w:tcPr>
            <w:tcW w:w="3222" w:type="dxa"/>
            <w:vAlign w:val="bottom"/>
          </w:tcPr>
          <w:p w14:paraId="13FF9450" w14:textId="77777777" w:rsidR="00941F35" w:rsidRPr="003531A9" w:rsidRDefault="00941F35" w:rsidP="00941F35">
            <w:pPr>
              <w:tabs>
                <w:tab w:val="left" w:pos="162"/>
              </w:tabs>
              <w:spacing w:line="260" w:lineRule="exact"/>
              <w:ind w:left="342" w:hanging="342"/>
              <w:rPr>
                <w:rFonts w:ascii="Arial" w:hAnsi="Arial" w:cs="Arial"/>
                <w:sz w:val="16"/>
                <w:szCs w:val="16"/>
                <w:cs/>
              </w:rPr>
            </w:pPr>
            <w:r w:rsidRPr="003531A9">
              <w:rPr>
                <w:rFonts w:ascii="Arial" w:hAnsi="Arial" w:cs="Arial"/>
                <w:sz w:val="16"/>
                <w:szCs w:val="16"/>
                <w:rtl/>
                <w:cs/>
              </w:rPr>
              <w:t>-</w:t>
            </w:r>
            <w:r w:rsidRPr="003531A9">
              <w:rPr>
                <w:rFonts w:ascii="Arial" w:hAnsi="Arial" w:cs="Arial"/>
                <w:sz w:val="16"/>
                <w:szCs w:val="16"/>
                <w:rtl/>
                <w:cs/>
              </w:rPr>
              <w:tab/>
            </w:r>
            <w:r w:rsidRPr="003531A9">
              <w:rPr>
                <w:rFonts w:ascii="Arial" w:hAnsi="Arial" w:cs="Arial"/>
                <w:sz w:val="16"/>
                <w:szCs w:val="16"/>
              </w:rPr>
              <w:t>Long-term loans to related parties</w:t>
            </w:r>
          </w:p>
        </w:tc>
        <w:tc>
          <w:tcPr>
            <w:tcW w:w="990" w:type="dxa"/>
          </w:tcPr>
          <w:p w14:paraId="4EE976EF" w14:textId="77777777" w:rsidR="00941F35" w:rsidRPr="003531A9" w:rsidRDefault="00941F35" w:rsidP="00941F35">
            <w:pPr>
              <w:tabs>
                <w:tab w:val="decimal" w:pos="792"/>
              </w:tabs>
              <w:spacing w:line="260" w:lineRule="exact"/>
              <w:rPr>
                <w:rFonts w:ascii="Arial" w:hAnsi="Arial" w:cs="Arial"/>
                <w:sz w:val="16"/>
                <w:szCs w:val="16"/>
                <w:cs/>
              </w:rPr>
            </w:pPr>
            <w:r w:rsidRPr="003531A9">
              <w:rPr>
                <w:rFonts w:ascii="Arial" w:hAnsi="Arial" w:cs="Arial"/>
                <w:sz w:val="16"/>
                <w:szCs w:val="16"/>
              </w:rPr>
              <w:t xml:space="preserve"> 90 </w:t>
            </w:r>
          </w:p>
        </w:tc>
        <w:tc>
          <w:tcPr>
            <w:tcW w:w="1080" w:type="dxa"/>
          </w:tcPr>
          <w:p w14:paraId="6D849FAA" w14:textId="77777777" w:rsidR="00941F35" w:rsidRPr="003531A9" w:rsidRDefault="00941F35" w:rsidP="00941F35">
            <w:pPr>
              <w:tabs>
                <w:tab w:val="decimal" w:pos="792"/>
              </w:tabs>
              <w:spacing w:line="260" w:lineRule="exact"/>
              <w:rPr>
                <w:rFonts w:ascii="Arial" w:hAnsi="Arial" w:cs="Arial"/>
                <w:sz w:val="16"/>
                <w:szCs w:val="16"/>
                <w:cs/>
              </w:rPr>
            </w:pPr>
            <w:r w:rsidRPr="003531A9">
              <w:rPr>
                <w:rFonts w:ascii="Arial" w:hAnsi="Arial" w:cs="Arial"/>
                <w:sz w:val="16"/>
                <w:szCs w:val="16"/>
              </w:rPr>
              <w:t xml:space="preserve"> 158 </w:t>
            </w:r>
          </w:p>
        </w:tc>
        <w:tc>
          <w:tcPr>
            <w:tcW w:w="990" w:type="dxa"/>
            <w:vAlign w:val="bottom"/>
          </w:tcPr>
          <w:p w14:paraId="13EE2BBB" w14:textId="77777777" w:rsidR="00941F35" w:rsidRPr="003531A9" w:rsidRDefault="00941F35" w:rsidP="00941F35">
            <w:pPr>
              <w:tabs>
                <w:tab w:val="decimal" w:pos="792"/>
              </w:tabs>
              <w:spacing w:line="260" w:lineRule="exact"/>
              <w:rPr>
                <w:rFonts w:ascii="Arial" w:hAnsi="Arial" w:cs="Arial"/>
                <w:sz w:val="16"/>
                <w:szCs w:val="16"/>
                <w:cs/>
              </w:rPr>
            </w:pPr>
            <w:r w:rsidRPr="003531A9">
              <w:rPr>
                <w:rFonts w:ascii="Arial" w:hAnsi="Arial" w:cs="Arial"/>
                <w:sz w:val="16"/>
                <w:szCs w:val="16"/>
              </w:rPr>
              <w:t>-</w:t>
            </w:r>
          </w:p>
        </w:tc>
        <w:tc>
          <w:tcPr>
            <w:tcW w:w="1080" w:type="dxa"/>
            <w:vAlign w:val="bottom"/>
          </w:tcPr>
          <w:p w14:paraId="331058DC" w14:textId="77777777" w:rsidR="00941F35" w:rsidRPr="003531A9" w:rsidRDefault="00941F35" w:rsidP="00941F35">
            <w:pPr>
              <w:tabs>
                <w:tab w:val="decimal" w:pos="792"/>
              </w:tabs>
              <w:spacing w:line="260" w:lineRule="exact"/>
              <w:rPr>
                <w:rFonts w:ascii="Arial" w:hAnsi="Arial" w:cs="Arial"/>
                <w:sz w:val="16"/>
                <w:szCs w:val="16"/>
                <w:cs/>
              </w:rPr>
            </w:pPr>
            <w:r w:rsidRPr="003531A9">
              <w:rPr>
                <w:rFonts w:ascii="Arial" w:hAnsi="Arial" w:cs="Arial"/>
                <w:sz w:val="16"/>
                <w:szCs w:val="16"/>
              </w:rPr>
              <w:t>79</w:t>
            </w:r>
          </w:p>
        </w:tc>
        <w:tc>
          <w:tcPr>
            <w:tcW w:w="990" w:type="dxa"/>
          </w:tcPr>
          <w:p w14:paraId="152DC50B" w14:textId="77777777" w:rsidR="00941F35" w:rsidRPr="003531A9" w:rsidRDefault="00941F35" w:rsidP="00941F35">
            <w:pPr>
              <w:tabs>
                <w:tab w:val="decimal" w:pos="792"/>
              </w:tabs>
              <w:spacing w:line="260" w:lineRule="exact"/>
              <w:rPr>
                <w:rFonts w:ascii="Arial" w:hAnsi="Arial" w:cs="Arial"/>
                <w:sz w:val="16"/>
                <w:szCs w:val="16"/>
              </w:rPr>
            </w:pPr>
            <w:r w:rsidRPr="003531A9">
              <w:rPr>
                <w:rFonts w:ascii="Arial" w:hAnsi="Arial" w:cs="Arial"/>
                <w:sz w:val="16"/>
                <w:szCs w:val="16"/>
              </w:rPr>
              <w:t>-</w:t>
            </w:r>
          </w:p>
        </w:tc>
        <w:tc>
          <w:tcPr>
            <w:tcW w:w="990" w:type="dxa"/>
          </w:tcPr>
          <w:p w14:paraId="17ECF7A9" w14:textId="77777777" w:rsidR="00941F35" w:rsidRPr="003531A9" w:rsidRDefault="00941F35" w:rsidP="00941F35">
            <w:pPr>
              <w:tabs>
                <w:tab w:val="decimal" w:pos="792"/>
              </w:tabs>
              <w:spacing w:line="260" w:lineRule="exact"/>
              <w:rPr>
                <w:rFonts w:ascii="Arial" w:hAnsi="Arial" w:cs="Arial"/>
                <w:sz w:val="16"/>
                <w:szCs w:val="16"/>
                <w:cs/>
              </w:rPr>
            </w:pPr>
            <w:r w:rsidRPr="003531A9">
              <w:rPr>
                <w:rFonts w:ascii="Arial" w:hAnsi="Arial" w:cs="Arial"/>
                <w:sz w:val="16"/>
                <w:szCs w:val="16"/>
              </w:rPr>
              <w:t xml:space="preserve"> 327 </w:t>
            </w:r>
          </w:p>
        </w:tc>
      </w:tr>
      <w:tr w:rsidR="00941F35" w:rsidRPr="003531A9" w14:paraId="0C754DCA" w14:textId="77777777" w:rsidTr="00E107D3">
        <w:trPr>
          <w:cantSplit/>
        </w:trPr>
        <w:tc>
          <w:tcPr>
            <w:tcW w:w="3222" w:type="dxa"/>
            <w:vAlign w:val="bottom"/>
          </w:tcPr>
          <w:p w14:paraId="25A3C7A3" w14:textId="77777777" w:rsidR="00941F35" w:rsidRPr="003531A9" w:rsidRDefault="00941F35" w:rsidP="00941F35">
            <w:pPr>
              <w:tabs>
                <w:tab w:val="left" w:pos="162"/>
              </w:tabs>
              <w:spacing w:line="260" w:lineRule="exact"/>
              <w:ind w:left="342" w:hanging="342"/>
              <w:rPr>
                <w:rFonts w:ascii="Arial" w:hAnsi="Arial" w:cs="Arial"/>
                <w:sz w:val="16"/>
                <w:szCs w:val="16"/>
                <w:cs/>
              </w:rPr>
            </w:pPr>
            <w:r w:rsidRPr="003531A9">
              <w:rPr>
                <w:rFonts w:ascii="Arial" w:hAnsi="Arial" w:cs="Arial"/>
                <w:sz w:val="16"/>
                <w:szCs w:val="16"/>
              </w:rPr>
              <w:t>-  Other non-current financial assets</w:t>
            </w:r>
          </w:p>
        </w:tc>
        <w:tc>
          <w:tcPr>
            <w:tcW w:w="990" w:type="dxa"/>
          </w:tcPr>
          <w:p w14:paraId="172E7BBA" w14:textId="77777777" w:rsidR="00941F35" w:rsidRPr="003531A9" w:rsidRDefault="00941F35" w:rsidP="00941F35">
            <w:pPr>
              <w:pBdr>
                <w:bottom w:val="single" w:sz="4" w:space="1" w:color="auto"/>
              </w:pBdr>
              <w:tabs>
                <w:tab w:val="decimal" w:pos="792"/>
              </w:tabs>
              <w:spacing w:line="260" w:lineRule="exact"/>
              <w:rPr>
                <w:rFonts w:ascii="Arial" w:hAnsi="Arial" w:cs="Arial"/>
                <w:sz w:val="16"/>
                <w:szCs w:val="16"/>
              </w:rPr>
            </w:pPr>
            <w:r w:rsidRPr="003531A9">
              <w:rPr>
                <w:rFonts w:ascii="Arial" w:hAnsi="Arial" w:cs="Arial"/>
                <w:sz w:val="16"/>
                <w:szCs w:val="16"/>
              </w:rPr>
              <w:t>-</w:t>
            </w:r>
          </w:p>
        </w:tc>
        <w:tc>
          <w:tcPr>
            <w:tcW w:w="1080" w:type="dxa"/>
          </w:tcPr>
          <w:p w14:paraId="6D4D5B4B" w14:textId="77777777" w:rsidR="00941F35" w:rsidRPr="003531A9" w:rsidRDefault="00941F35" w:rsidP="00941F35">
            <w:pPr>
              <w:pBdr>
                <w:bottom w:val="single" w:sz="4" w:space="1" w:color="auto"/>
              </w:pBdr>
              <w:tabs>
                <w:tab w:val="decimal" w:pos="792"/>
              </w:tabs>
              <w:spacing w:line="260" w:lineRule="exact"/>
              <w:rPr>
                <w:rFonts w:ascii="Arial" w:hAnsi="Arial" w:cs="Arial"/>
                <w:sz w:val="16"/>
                <w:szCs w:val="16"/>
              </w:rPr>
            </w:pPr>
            <w:r w:rsidRPr="003531A9">
              <w:rPr>
                <w:rFonts w:ascii="Arial" w:hAnsi="Arial" w:cs="Arial"/>
                <w:sz w:val="16"/>
                <w:szCs w:val="16"/>
              </w:rPr>
              <w:t>-</w:t>
            </w:r>
          </w:p>
        </w:tc>
        <w:tc>
          <w:tcPr>
            <w:tcW w:w="990" w:type="dxa"/>
          </w:tcPr>
          <w:p w14:paraId="4BB44C73" w14:textId="77777777" w:rsidR="00941F35" w:rsidRPr="003531A9" w:rsidRDefault="00941F35" w:rsidP="00941F35">
            <w:pPr>
              <w:pBdr>
                <w:bottom w:val="single" w:sz="4" w:space="1" w:color="auto"/>
              </w:pBdr>
              <w:tabs>
                <w:tab w:val="decimal" w:pos="792"/>
              </w:tabs>
              <w:spacing w:line="260" w:lineRule="exact"/>
              <w:rPr>
                <w:rFonts w:ascii="Arial" w:hAnsi="Arial" w:cs="Arial"/>
                <w:sz w:val="16"/>
                <w:szCs w:val="16"/>
              </w:rPr>
            </w:pPr>
            <w:r w:rsidRPr="003531A9">
              <w:rPr>
                <w:rFonts w:ascii="Arial" w:hAnsi="Arial" w:cs="Arial"/>
                <w:sz w:val="16"/>
                <w:szCs w:val="16"/>
              </w:rPr>
              <w:t>-</w:t>
            </w:r>
          </w:p>
        </w:tc>
        <w:tc>
          <w:tcPr>
            <w:tcW w:w="1080" w:type="dxa"/>
            <w:vAlign w:val="bottom"/>
          </w:tcPr>
          <w:p w14:paraId="5EE5A986" w14:textId="77777777" w:rsidR="00941F35" w:rsidRPr="003531A9" w:rsidRDefault="00941F35" w:rsidP="00941F35">
            <w:pPr>
              <w:pBdr>
                <w:bottom w:val="single" w:sz="4" w:space="1" w:color="auto"/>
              </w:pBdr>
              <w:tabs>
                <w:tab w:val="decimal" w:pos="792"/>
              </w:tabs>
              <w:spacing w:line="260" w:lineRule="exact"/>
              <w:rPr>
                <w:rFonts w:ascii="Arial" w:hAnsi="Arial" w:cs="Arial"/>
                <w:sz w:val="16"/>
                <w:szCs w:val="16"/>
              </w:rPr>
            </w:pPr>
            <w:r w:rsidRPr="003531A9">
              <w:rPr>
                <w:rFonts w:ascii="Arial" w:hAnsi="Arial" w:cs="Arial"/>
                <w:sz w:val="16"/>
                <w:szCs w:val="16"/>
              </w:rPr>
              <w:t>7</w:t>
            </w:r>
          </w:p>
        </w:tc>
        <w:tc>
          <w:tcPr>
            <w:tcW w:w="990" w:type="dxa"/>
            <w:vAlign w:val="bottom"/>
          </w:tcPr>
          <w:p w14:paraId="2BA55A0A" w14:textId="77777777" w:rsidR="00941F35" w:rsidRPr="003531A9" w:rsidRDefault="00941F35" w:rsidP="00941F35">
            <w:pPr>
              <w:pBdr>
                <w:bottom w:val="single" w:sz="4" w:space="1" w:color="auto"/>
              </w:pBdr>
              <w:tabs>
                <w:tab w:val="decimal" w:pos="792"/>
              </w:tabs>
              <w:spacing w:line="260" w:lineRule="exact"/>
              <w:rPr>
                <w:rFonts w:ascii="Arial" w:hAnsi="Arial" w:cs="Arial"/>
                <w:sz w:val="16"/>
                <w:szCs w:val="16"/>
              </w:rPr>
            </w:pPr>
            <w:r w:rsidRPr="003531A9">
              <w:rPr>
                <w:rFonts w:ascii="Arial" w:hAnsi="Arial" w:cs="Arial"/>
                <w:sz w:val="16"/>
                <w:szCs w:val="16"/>
              </w:rPr>
              <w:t>915</w:t>
            </w:r>
          </w:p>
        </w:tc>
        <w:tc>
          <w:tcPr>
            <w:tcW w:w="990" w:type="dxa"/>
          </w:tcPr>
          <w:p w14:paraId="017BFBBE" w14:textId="77777777" w:rsidR="00941F35" w:rsidRPr="003531A9" w:rsidRDefault="00941F35" w:rsidP="00941F35">
            <w:pPr>
              <w:pBdr>
                <w:bottom w:val="single" w:sz="4" w:space="1" w:color="auto"/>
              </w:pBdr>
              <w:tabs>
                <w:tab w:val="decimal" w:pos="792"/>
              </w:tabs>
              <w:spacing w:line="260" w:lineRule="exact"/>
              <w:rPr>
                <w:rFonts w:ascii="Arial" w:hAnsi="Arial" w:cs="Arial"/>
                <w:sz w:val="16"/>
                <w:szCs w:val="16"/>
              </w:rPr>
            </w:pPr>
            <w:r w:rsidRPr="003531A9">
              <w:rPr>
                <w:rFonts w:ascii="Arial" w:hAnsi="Arial" w:cs="Arial"/>
                <w:sz w:val="16"/>
                <w:szCs w:val="16"/>
              </w:rPr>
              <w:t xml:space="preserve"> 922 </w:t>
            </w:r>
          </w:p>
        </w:tc>
      </w:tr>
      <w:tr w:rsidR="00941F35" w:rsidRPr="003531A9" w14:paraId="39701A88" w14:textId="77777777" w:rsidTr="00E107D3">
        <w:trPr>
          <w:cantSplit/>
        </w:trPr>
        <w:tc>
          <w:tcPr>
            <w:tcW w:w="3222" w:type="dxa"/>
            <w:vAlign w:val="bottom"/>
          </w:tcPr>
          <w:p w14:paraId="0B3606D8" w14:textId="77777777" w:rsidR="00941F35" w:rsidRPr="003531A9" w:rsidRDefault="00941F35" w:rsidP="00941F35">
            <w:pPr>
              <w:spacing w:line="260" w:lineRule="exact"/>
              <w:ind w:left="132" w:hanging="132"/>
              <w:rPr>
                <w:rFonts w:ascii="Arial" w:hAnsi="Arial" w:cs="Arial"/>
                <w:sz w:val="16"/>
                <w:szCs w:val="16"/>
                <w:cs/>
              </w:rPr>
            </w:pPr>
          </w:p>
        </w:tc>
        <w:tc>
          <w:tcPr>
            <w:tcW w:w="990" w:type="dxa"/>
          </w:tcPr>
          <w:p w14:paraId="32B13DE3" w14:textId="77777777" w:rsidR="00941F35" w:rsidRPr="003531A9" w:rsidRDefault="00941F35" w:rsidP="00941F35">
            <w:pPr>
              <w:pBdr>
                <w:bottom w:val="single" w:sz="4" w:space="1" w:color="auto"/>
              </w:pBdr>
              <w:tabs>
                <w:tab w:val="decimal" w:pos="792"/>
              </w:tabs>
              <w:spacing w:line="260" w:lineRule="exact"/>
              <w:rPr>
                <w:rFonts w:ascii="Arial" w:hAnsi="Arial" w:cs="Arial"/>
                <w:sz w:val="16"/>
                <w:szCs w:val="16"/>
              </w:rPr>
            </w:pPr>
            <w:r w:rsidRPr="003531A9">
              <w:rPr>
                <w:rFonts w:ascii="Arial" w:hAnsi="Arial" w:cs="Arial"/>
                <w:sz w:val="16"/>
                <w:szCs w:val="16"/>
              </w:rPr>
              <w:t xml:space="preserve"> 250 </w:t>
            </w:r>
          </w:p>
        </w:tc>
        <w:tc>
          <w:tcPr>
            <w:tcW w:w="1080" w:type="dxa"/>
          </w:tcPr>
          <w:p w14:paraId="549FEC24" w14:textId="77777777" w:rsidR="00941F35" w:rsidRPr="003531A9" w:rsidRDefault="00941F35" w:rsidP="00941F35">
            <w:pPr>
              <w:pBdr>
                <w:bottom w:val="single" w:sz="4" w:space="1" w:color="auto"/>
              </w:pBdr>
              <w:tabs>
                <w:tab w:val="decimal" w:pos="792"/>
              </w:tabs>
              <w:spacing w:line="260" w:lineRule="exact"/>
              <w:rPr>
                <w:rFonts w:ascii="Arial" w:hAnsi="Arial" w:cs="Arial"/>
                <w:sz w:val="16"/>
                <w:szCs w:val="16"/>
              </w:rPr>
            </w:pPr>
            <w:r w:rsidRPr="003531A9">
              <w:rPr>
                <w:rFonts w:ascii="Arial" w:hAnsi="Arial" w:cs="Arial"/>
                <w:sz w:val="16"/>
                <w:szCs w:val="16"/>
              </w:rPr>
              <w:t xml:space="preserve"> 158 </w:t>
            </w:r>
          </w:p>
        </w:tc>
        <w:tc>
          <w:tcPr>
            <w:tcW w:w="990" w:type="dxa"/>
          </w:tcPr>
          <w:p w14:paraId="16330BE4" w14:textId="77777777" w:rsidR="00941F35" w:rsidRPr="003531A9" w:rsidRDefault="00941F35" w:rsidP="00941F35">
            <w:pPr>
              <w:pBdr>
                <w:bottom w:val="single" w:sz="4" w:space="1" w:color="auto"/>
              </w:pBdr>
              <w:tabs>
                <w:tab w:val="decimal" w:pos="792"/>
              </w:tabs>
              <w:spacing w:line="260" w:lineRule="exact"/>
              <w:rPr>
                <w:rFonts w:ascii="Arial" w:hAnsi="Arial" w:cs="Arial"/>
                <w:sz w:val="16"/>
                <w:szCs w:val="16"/>
              </w:rPr>
            </w:pPr>
            <w:r w:rsidRPr="003531A9">
              <w:rPr>
                <w:rFonts w:ascii="Arial" w:hAnsi="Arial" w:cs="Arial"/>
                <w:sz w:val="16"/>
                <w:szCs w:val="16"/>
              </w:rPr>
              <w:t xml:space="preserve"> -   </w:t>
            </w:r>
          </w:p>
        </w:tc>
        <w:tc>
          <w:tcPr>
            <w:tcW w:w="1080" w:type="dxa"/>
          </w:tcPr>
          <w:p w14:paraId="3F5BEDB7" w14:textId="77777777" w:rsidR="00941F35" w:rsidRPr="003531A9" w:rsidRDefault="00941F35" w:rsidP="00941F35">
            <w:pPr>
              <w:pBdr>
                <w:bottom w:val="single" w:sz="4" w:space="1" w:color="auto"/>
              </w:pBdr>
              <w:tabs>
                <w:tab w:val="decimal" w:pos="792"/>
              </w:tabs>
              <w:spacing w:line="260" w:lineRule="exact"/>
              <w:rPr>
                <w:rFonts w:ascii="Arial" w:hAnsi="Arial" w:cs="Arial"/>
                <w:sz w:val="16"/>
                <w:szCs w:val="16"/>
              </w:rPr>
            </w:pPr>
            <w:r w:rsidRPr="003531A9">
              <w:rPr>
                <w:rFonts w:ascii="Arial" w:hAnsi="Arial" w:cs="Arial"/>
                <w:sz w:val="16"/>
                <w:szCs w:val="16"/>
              </w:rPr>
              <w:t xml:space="preserve"> 6,377 </w:t>
            </w:r>
          </w:p>
        </w:tc>
        <w:tc>
          <w:tcPr>
            <w:tcW w:w="990" w:type="dxa"/>
          </w:tcPr>
          <w:p w14:paraId="44BB4EAF" w14:textId="77777777" w:rsidR="00941F35" w:rsidRPr="003531A9" w:rsidRDefault="00941F35" w:rsidP="00941F35">
            <w:pPr>
              <w:pBdr>
                <w:bottom w:val="single" w:sz="4" w:space="1" w:color="auto"/>
              </w:pBdr>
              <w:tabs>
                <w:tab w:val="decimal" w:pos="792"/>
              </w:tabs>
              <w:spacing w:line="260" w:lineRule="exact"/>
              <w:rPr>
                <w:rFonts w:ascii="Arial" w:hAnsi="Arial" w:cs="Arial"/>
                <w:sz w:val="16"/>
                <w:szCs w:val="16"/>
              </w:rPr>
            </w:pPr>
            <w:r w:rsidRPr="003531A9">
              <w:rPr>
                <w:rFonts w:ascii="Arial" w:hAnsi="Arial" w:cs="Arial"/>
                <w:sz w:val="16"/>
                <w:szCs w:val="16"/>
              </w:rPr>
              <w:t>3,553</w:t>
            </w:r>
          </w:p>
        </w:tc>
        <w:tc>
          <w:tcPr>
            <w:tcW w:w="990" w:type="dxa"/>
          </w:tcPr>
          <w:p w14:paraId="60C67B2B" w14:textId="77777777" w:rsidR="00941F35" w:rsidRPr="003531A9" w:rsidRDefault="00941F35" w:rsidP="00941F35">
            <w:pPr>
              <w:pBdr>
                <w:bottom w:val="single" w:sz="4" w:space="1" w:color="auto"/>
              </w:pBdr>
              <w:tabs>
                <w:tab w:val="decimal" w:pos="792"/>
              </w:tabs>
              <w:spacing w:line="260" w:lineRule="exact"/>
              <w:rPr>
                <w:rFonts w:ascii="Arial" w:hAnsi="Arial" w:cs="Arial"/>
                <w:sz w:val="16"/>
                <w:szCs w:val="16"/>
              </w:rPr>
            </w:pPr>
            <w:r w:rsidRPr="003531A9">
              <w:rPr>
                <w:rFonts w:ascii="Arial" w:hAnsi="Arial" w:cs="Arial"/>
                <w:sz w:val="16"/>
                <w:szCs w:val="16"/>
              </w:rPr>
              <w:t>10,338</w:t>
            </w:r>
          </w:p>
        </w:tc>
      </w:tr>
      <w:tr w:rsidR="00941F35" w:rsidRPr="003531A9" w14:paraId="246D7150" w14:textId="77777777" w:rsidTr="00E107D3">
        <w:trPr>
          <w:cantSplit/>
        </w:trPr>
        <w:tc>
          <w:tcPr>
            <w:tcW w:w="3222" w:type="dxa"/>
            <w:vAlign w:val="bottom"/>
          </w:tcPr>
          <w:p w14:paraId="1CB69B31" w14:textId="77777777" w:rsidR="00941F35" w:rsidRPr="003531A9" w:rsidRDefault="00941F35" w:rsidP="00941F35">
            <w:pPr>
              <w:spacing w:line="260" w:lineRule="exact"/>
              <w:ind w:left="240" w:hanging="240"/>
              <w:rPr>
                <w:rFonts w:ascii="Arial" w:hAnsi="Arial" w:cs="Arial"/>
                <w:b/>
                <w:bCs/>
                <w:sz w:val="16"/>
                <w:szCs w:val="16"/>
                <w:rtl/>
                <w:cs/>
              </w:rPr>
            </w:pPr>
            <w:r w:rsidRPr="003531A9">
              <w:rPr>
                <w:rFonts w:ascii="Arial" w:hAnsi="Arial" w:cs="Arial"/>
                <w:b/>
                <w:bCs/>
                <w:sz w:val="16"/>
                <w:szCs w:val="16"/>
              </w:rPr>
              <w:t>Financial liabilities</w:t>
            </w:r>
          </w:p>
        </w:tc>
        <w:tc>
          <w:tcPr>
            <w:tcW w:w="990" w:type="dxa"/>
            <w:vAlign w:val="bottom"/>
          </w:tcPr>
          <w:p w14:paraId="246C5ABA" w14:textId="77777777" w:rsidR="00941F35" w:rsidRPr="003531A9" w:rsidRDefault="00941F35" w:rsidP="00941F35">
            <w:pPr>
              <w:tabs>
                <w:tab w:val="decimal" w:pos="792"/>
              </w:tabs>
              <w:spacing w:line="260" w:lineRule="exact"/>
              <w:rPr>
                <w:rFonts w:ascii="Arial" w:hAnsi="Arial" w:cs="Arial"/>
                <w:sz w:val="16"/>
                <w:szCs w:val="16"/>
              </w:rPr>
            </w:pPr>
          </w:p>
        </w:tc>
        <w:tc>
          <w:tcPr>
            <w:tcW w:w="1080" w:type="dxa"/>
            <w:vAlign w:val="bottom"/>
          </w:tcPr>
          <w:p w14:paraId="6BE166B0" w14:textId="77777777" w:rsidR="00941F35" w:rsidRPr="003531A9" w:rsidRDefault="00941F35" w:rsidP="00941F35">
            <w:pPr>
              <w:tabs>
                <w:tab w:val="decimal" w:pos="792"/>
              </w:tabs>
              <w:spacing w:line="260" w:lineRule="exact"/>
              <w:rPr>
                <w:rFonts w:ascii="Arial" w:hAnsi="Arial" w:cs="Arial"/>
                <w:sz w:val="16"/>
                <w:szCs w:val="16"/>
              </w:rPr>
            </w:pPr>
          </w:p>
        </w:tc>
        <w:tc>
          <w:tcPr>
            <w:tcW w:w="990" w:type="dxa"/>
            <w:vAlign w:val="bottom"/>
          </w:tcPr>
          <w:p w14:paraId="412D54F7" w14:textId="77777777" w:rsidR="00941F35" w:rsidRPr="003531A9" w:rsidRDefault="00941F35" w:rsidP="00941F35">
            <w:pPr>
              <w:tabs>
                <w:tab w:val="decimal" w:pos="792"/>
              </w:tabs>
              <w:spacing w:line="260" w:lineRule="exact"/>
              <w:rPr>
                <w:rFonts w:ascii="Arial" w:hAnsi="Arial" w:cs="Arial"/>
                <w:sz w:val="16"/>
                <w:szCs w:val="16"/>
              </w:rPr>
            </w:pPr>
          </w:p>
        </w:tc>
        <w:tc>
          <w:tcPr>
            <w:tcW w:w="1080" w:type="dxa"/>
            <w:vAlign w:val="bottom"/>
          </w:tcPr>
          <w:p w14:paraId="03215848" w14:textId="77777777" w:rsidR="00941F35" w:rsidRPr="003531A9" w:rsidRDefault="00941F35" w:rsidP="00941F35">
            <w:pPr>
              <w:tabs>
                <w:tab w:val="decimal" w:pos="792"/>
              </w:tabs>
              <w:spacing w:line="260" w:lineRule="exact"/>
              <w:rPr>
                <w:rFonts w:ascii="Arial" w:hAnsi="Arial" w:cs="Arial"/>
                <w:sz w:val="16"/>
                <w:szCs w:val="16"/>
              </w:rPr>
            </w:pPr>
          </w:p>
        </w:tc>
        <w:tc>
          <w:tcPr>
            <w:tcW w:w="990" w:type="dxa"/>
            <w:vAlign w:val="bottom"/>
          </w:tcPr>
          <w:p w14:paraId="31447FC0" w14:textId="77777777" w:rsidR="00941F35" w:rsidRPr="003531A9" w:rsidRDefault="00941F35" w:rsidP="00941F35">
            <w:pPr>
              <w:tabs>
                <w:tab w:val="decimal" w:pos="792"/>
              </w:tabs>
              <w:spacing w:line="260" w:lineRule="exact"/>
              <w:rPr>
                <w:rFonts w:ascii="Arial" w:hAnsi="Arial" w:cs="Arial"/>
                <w:sz w:val="16"/>
                <w:szCs w:val="16"/>
              </w:rPr>
            </w:pPr>
          </w:p>
        </w:tc>
        <w:tc>
          <w:tcPr>
            <w:tcW w:w="990" w:type="dxa"/>
            <w:vAlign w:val="bottom"/>
          </w:tcPr>
          <w:p w14:paraId="2BE5A811" w14:textId="77777777" w:rsidR="00941F35" w:rsidRPr="003531A9" w:rsidRDefault="00941F35" w:rsidP="00941F35">
            <w:pPr>
              <w:tabs>
                <w:tab w:val="decimal" w:pos="792"/>
              </w:tabs>
              <w:spacing w:line="260" w:lineRule="exact"/>
              <w:rPr>
                <w:rFonts w:ascii="Arial" w:hAnsi="Arial" w:cs="Arial"/>
                <w:sz w:val="16"/>
                <w:szCs w:val="16"/>
              </w:rPr>
            </w:pPr>
          </w:p>
        </w:tc>
      </w:tr>
      <w:tr w:rsidR="00941F35" w:rsidRPr="003531A9" w14:paraId="1A582440" w14:textId="77777777" w:rsidTr="00E107D3">
        <w:trPr>
          <w:cantSplit/>
        </w:trPr>
        <w:tc>
          <w:tcPr>
            <w:tcW w:w="3222" w:type="dxa"/>
            <w:vAlign w:val="bottom"/>
          </w:tcPr>
          <w:p w14:paraId="15A0DB70" w14:textId="68A35158" w:rsidR="00941F35" w:rsidRPr="003531A9" w:rsidRDefault="00941F35" w:rsidP="00941F35">
            <w:pPr>
              <w:pStyle w:val="ListParagraph"/>
              <w:numPr>
                <w:ilvl w:val="0"/>
                <w:numId w:val="6"/>
              </w:numPr>
              <w:tabs>
                <w:tab w:val="left" w:pos="162"/>
              </w:tabs>
              <w:spacing w:line="260" w:lineRule="exact"/>
              <w:ind w:left="234" w:right="-110" w:hanging="234"/>
              <w:contextualSpacing w:val="0"/>
              <w:rPr>
                <w:rFonts w:ascii="Arial" w:hAnsi="Arial" w:cs="Arial"/>
                <w:sz w:val="16"/>
                <w:szCs w:val="16"/>
                <w:cs/>
              </w:rPr>
            </w:pPr>
            <w:r w:rsidRPr="003531A9">
              <w:rPr>
                <w:rFonts w:ascii="Arial" w:hAnsi="Arial" w:cs="Arial"/>
                <w:sz w:val="16"/>
                <w:szCs w:val="16"/>
              </w:rPr>
              <w:t>Short-term loan from financial institutions</w:t>
            </w:r>
          </w:p>
        </w:tc>
        <w:tc>
          <w:tcPr>
            <w:tcW w:w="990" w:type="dxa"/>
            <w:vAlign w:val="bottom"/>
          </w:tcPr>
          <w:p w14:paraId="570F1534" w14:textId="77777777"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2,500</w:t>
            </w:r>
          </w:p>
        </w:tc>
        <w:tc>
          <w:tcPr>
            <w:tcW w:w="1080" w:type="dxa"/>
            <w:vAlign w:val="bottom"/>
          </w:tcPr>
          <w:p w14:paraId="78AD4A99" w14:textId="77777777"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w:t>
            </w:r>
          </w:p>
        </w:tc>
        <w:tc>
          <w:tcPr>
            <w:tcW w:w="990" w:type="dxa"/>
            <w:vAlign w:val="bottom"/>
          </w:tcPr>
          <w:p w14:paraId="2B13C033" w14:textId="77777777"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w:t>
            </w:r>
          </w:p>
        </w:tc>
        <w:tc>
          <w:tcPr>
            <w:tcW w:w="1080" w:type="dxa"/>
            <w:vAlign w:val="bottom"/>
          </w:tcPr>
          <w:p w14:paraId="2FC13EAB" w14:textId="77777777" w:rsidR="00941F35" w:rsidRPr="003531A9" w:rsidRDefault="00941F35" w:rsidP="00941F35">
            <w:pPr>
              <w:tabs>
                <w:tab w:val="decimal" w:pos="745"/>
                <w:tab w:val="decimal" w:pos="792"/>
              </w:tabs>
              <w:spacing w:line="260" w:lineRule="exact"/>
              <w:jc w:val="right"/>
              <w:rPr>
                <w:rFonts w:ascii="Arial" w:hAnsi="Arial" w:cs="Arial"/>
                <w:sz w:val="16"/>
                <w:szCs w:val="16"/>
              </w:rPr>
            </w:pPr>
            <w:r w:rsidRPr="003531A9">
              <w:rPr>
                <w:rFonts w:ascii="Arial" w:hAnsi="Arial" w:cs="Arial"/>
                <w:sz w:val="16"/>
                <w:szCs w:val="16"/>
              </w:rPr>
              <w:t>-</w:t>
            </w:r>
          </w:p>
        </w:tc>
        <w:tc>
          <w:tcPr>
            <w:tcW w:w="990" w:type="dxa"/>
            <w:vAlign w:val="bottom"/>
          </w:tcPr>
          <w:p w14:paraId="238DED4E" w14:textId="77777777" w:rsidR="00941F35" w:rsidRPr="003531A9" w:rsidRDefault="00941F35" w:rsidP="00941F35">
            <w:pPr>
              <w:tabs>
                <w:tab w:val="decimal" w:pos="792"/>
              </w:tabs>
              <w:spacing w:line="260" w:lineRule="exact"/>
              <w:rPr>
                <w:rFonts w:ascii="Arial" w:hAnsi="Arial" w:cs="Arial"/>
                <w:sz w:val="16"/>
                <w:szCs w:val="16"/>
              </w:rPr>
            </w:pPr>
            <w:r w:rsidRPr="003531A9">
              <w:rPr>
                <w:rFonts w:ascii="Arial" w:hAnsi="Arial" w:cs="Arial"/>
                <w:sz w:val="16"/>
                <w:szCs w:val="16"/>
              </w:rPr>
              <w:t>-</w:t>
            </w:r>
          </w:p>
        </w:tc>
        <w:tc>
          <w:tcPr>
            <w:tcW w:w="990" w:type="dxa"/>
            <w:vAlign w:val="bottom"/>
          </w:tcPr>
          <w:p w14:paraId="16D5923E" w14:textId="77777777" w:rsidR="00941F35" w:rsidRPr="003531A9" w:rsidRDefault="00941F35" w:rsidP="00941F35">
            <w:pPr>
              <w:tabs>
                <w:tab w:val="decimal" w:pos="792"/>
              </w:tabs>
              <w:spacing w:line="260" w:lineRule="exact"/>
              <w:rPr>
                <w:rFonts w:ascii="Arial" w:hAnsi="Arial" w:cs="Arial"/>
                <w:sz w:val="16"/>
                <w:szCs w:val="16"/>
              </w:rPr>
            </w:pPr>
            <w:r w:rsidRPr="003531A9">
              <w:rPr>
                <w:rFonts w:ascii="Arial" w:hAnsi="Arial" w:cs="Arial"/>
                <w:sz w:val="16"/>
                <w:szCs w:val="16"/>
              </w:rPr>
              <w:t>2,500</w:t>
            </w:r>
          </w:p>
        </w:tc>
      </w:tr>
      <w:tr w:rsidR="00941F35" w:rsidRPr="003531A9" w14:paraId="6EFBF5F2" w14:textId="77777777" w:rsidTr="00E107D3">
        <w:trPr>
          <w:cantSplit/>
        </w:trPr>
        <w:tc>
          <w:tcPr>
            <w:tcW w:w="3222" w:type="dxa"/>
            <w:vAlign w:val="bottom"/>
          </w:tcPr>
          <w:p w14:paraId="427368EB" w14:textId="77777777" w:rsidR="00941F35" w:rsidRPr="003531A9" w:rsidRDefault="00941F35" w:rsidP="00941F35">
            <w:pPr>
              <w:tabs>
                <w:tab w:val="left" w:pos="162"/>
              </w:tabs>
              <w:spacing w:line="260" w:lineRule="exact"/>
              <w:ind w:left="342" w:hanging="342"/>
              <w:rPr>
                <w:rFonts w:ascii="Arial" w:hAnsi="Arial" w:cs="Arial"/>
                <w:sz w:val="16"/>
                <w:szCs w:val="16"/>
              </w:rPr>
            </w:pPr>
            <w:r w:rsidRPr="003531A9">
              <w:rPr>
                <w:rFonts w:ascii="Arial" w:hAnsi="Arial" w:cs="Arial"/>
                <w:sz w:val="16"/>
                <w:szCs w:val="16"/>
                <w:rtl/>
                <w:cs/>
              </w:rPr>
              <w:t>-</w:t>
            </w:r>
            <w:r w:rsidRPr="003531A9">
              <w:rPr>
                <w:rFonts w:ascii="Arial" w:hAnsi="Arial" w:cs="Arial"/>
                <w:sz w:val="16"/>
                <w:szCs w:val="16"/>
                <w:rtl/>
                <w:cs/>
              </w:rPr>
              <w:tab/>
            </w:r>
            <w:r w:rsidRPr="003531A9">
              <w:rPr>
                <w:rFonts w:ascii="Arial" w:hAnsi="Arial" w:cs="Arial"/>
                <w:sz w:val="16"/>
                <w:szCs w:val="16"/>
              </w:rPr>
              <w:t>Trade and other current payables</w:t>
            </w:r>
          </w:p>
        </w:tc>
        <w:tc>
          <w:tcPr>
            <w:tcW w:w="990" w:type="dxa"/>
            <w:vAlign w:val="bottom"/>
          </w:tcPr>
          <w:p w14:paraId="608CC5A7" w14:textId="77777777"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w:t>
            </w:r>
          </w:p>
        </w:tc>
        <w:tc>
          <w:tcPr>
            <w:tcW w:w="1080" w:type="dxa"/>
            <w:vAlign w:val="bottom"/>
          </w:tcPr>
          <w:p w14:paraId="1387800C" w14:textId="77777777"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w:t>
            </w:r>
          </w:p>
        </w:tc>
        <w:tc>
          <w:tcPr>
            <w:tcW w:w="990" w:type="dxa"/>
            <w:vAlign w:val="bottom"/>
          </w:tcPr>
          <w:p w14:paraId="504800CF" w14:textId="77777777"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w:t>
            </w:r>
          </w:p>
        </w:tc>
        <w:tc>
          <w:tcPr>
            <w:tcW w:w="1080" w:type="dxa"/>
            <w:vAlign w:val="bottom"/>
          </w:tcPr>
          <w:p w14:paraId="7553E4BB" w14:textId="77777777" w:rsidR="00941F35" w:rsidRPr="003531A9" w:rsidRDefault="00941F35" w:rsidP="00941F35">
            <w:pPr>
              <w:tabs>
                <w:tab w:val="decimal" w:pos="745"/>
                <w:tab w:val="decimal" w:pos="792"/>
              </w:tabs>
              <w:spacing w:line="260" w:lineRule="exact"/>
              <w:jc w:val="right"/>
              <w:rPr>
                <w:rFonts w:ascii="Arial" w:hAnsi="Arial" w:cs="Arial"/>
                <w:sz w:val="16"/>
                <w:szCs w:val="16"/>
              </w:rPr>
            </w:pPr>
            <w:r w:rsidRPr="003531A9">
              <w:rPr>
                <w:rFonts w:ascii="Arial" w:hAnsi="Arial" w:cs="Arial"/>
                <w:sz w:val="16"/>
                <w:szCs w:val="16"/>
              </w:rPr>
              <w:t>-</w:t>
            </w:r>
          </w:p>
        </w:tc>
        <w:tc>
          <w:tcPr>
            <w:tcW w:w="990" w:type="dxa"/>
            <w:vAlign w:val="bottom"/>
          </w:tcPr>
          <w:p w14:paraId="2E7ACA7A" w14:textId="77777777" w:rsidR="00941F35" w:rsidRPr="003531A9" w:rsidRDefault="00941F35" w:rsidP="00941F35">
            <w:pPr>
              <w:tabs>
                <w:tab w:val="decimal" w:pos="582"/>
                <w:tab w:val="decimal" w:pos="792"/>
              </w:tabs>
              <w:spacing w:line="260" w:lineRule="exact"/>
              <w:jc w:val="right"/>
              <w:rPr>
                <w:rFonts w:ascii="Arial" w:hAnsi="Arial" w:cs="Arial"/>
                <w:sz w:val="16"/>
                <w:szCs w:val="16"/>
              </w:rPr>
            </w:pPr>
            <w:r w:rsidRPr="003531A9">
              <w:rPr>
                <w:rFonts w:ascii="Arial" w:hAnsi="Arial" w:cs="Arial"/>
                <w:sz w:val="16"/>
                <w:szCs w:val="16"/>
              </w:rPr>
              <w:t>1,272</w:t>
            </w:r>
          </w:p>
        </w:tc>
        <w:tc>
          <w:tcPr>
            <w:tcW w:w="990" w:type="dxa"/>
            <w:vAlign w:val="bottom"/>
          </w:tcPr>
          <w:p w14:paraId="37B67D91" w14:textId="77777777" w:rsidR="00941F35" w:rsidRPr="003531A9" w:rsidRDefault="00941F35" w:rsidP="00941F35">
            <w:pPr>
              <w:tabs>
                <w:tab w:val="decimal" w:pos="792"/>
              </w:tabs>
              <w:spacing w:line="260" w:lineRule="exact"/>
              <w:rPr>
                <w:rFonts w:ascii="Arial" w:hAnsi="Arial" w:cs="Arial"/>
                <w:sz w:val="16"/>
                <w:szCs w:val="16"/>
              </w:rPr>
            </w:pPr>
            <w:r w:rsidRPr="003531A9">
              <w:rPr>
                <w:rFonts w:ascii="Arial" w:hAnsi="Arial" w:cs="Arial"/>
                <w:sz w:val="16"/>
                <w:szCs w:val="16"/>
              </w:rPr>
              <w:t>1,272</w:t>
            </w:r>
          </w:p>
        </w:tc>
      </w:tr>
      <w:tr w:rsidR="00941F35" w:rsidRPr="003531A9" w14:paraId="55C18AE2" w14:textId="77777777" w:rsidTr="00E107D3">
        <w:trPr>
          <w:cantSplit/>
        </w:trPr>
        <w:tc>
          <w:tcPr>
            <w:tcW w:w="3222" w:type="dxa"/>
            <w:vAlign w:val="bottom"/>
          </w:tcPr>
          <w:p w14:paraId="53172FB0" w14:textId="77777777" w:rsidR="00941F35" w:rsidRPr="003531A9" w:rsidRDefault="00941F35" w:rsidP="00941F35">
            <w:pPr>
              <w:tabs>
                <w:tab w:val="left" w:pos="162"/>
              </w:tabs>
              <w:spacing w:line="260" w:lineRule="exact"/>
              <w:ind w:left="342" w:hanging="342"/>
              <w:rPr>
                <w:rFonts w:ascii="Arial" w:hAnsi="Arial" w:cs="Arial"/>
                <w:sz w:val="16"/>
                <w:szCs w:val="16"/>
                <w:rtl/>
                <w:cs/>
              </w:rPr>
            </w:pPr>
            <w:r w:rsidRPr="003531A9">
              <w:rPr>
                <w:rFonts w:ascii="Arial" w:hAnsi="Arial" w:cs="Arial"/>
                <w:sz w:val="16"/>
                <w:szCs w:val="16"/>
                <w:rtl/>
                <w:cs/>
              </w:rPr>
              <w:t>-</w:t>
            </w:r>
            <w:r w:rsidRPr="003531A9">
              <w:rPr>
                <w:rFonts w:ascii="Arial" w:hAnsi="Arial" w:cs="Arial"/>
                <w:sz w:val="16"/>
                <w:szCs w:val="16"/>
                <w:rtl/>
                <w:cs/>
              </w:rPr>
              <w:tab/>
            </w:r>
            <w:r w:rsidRPr="003531A9">
              <w:rPr>
                <w:rFonts w:ascii="Arial" w:hAnsi="Arial" w:cs="Arial"/>
                <w:sz w:val="16"/>
                <w:szCs w:val="16"/>
              </w:rPr>
              <w:t>Short-term loans from subsidiaries</w:t>
            </w:r>
          </w:p>
        </w:tc>
        <w:tc>
          <w:tcPr>
            <w:tcW w:w="990" w:type="dxa"/>
            <w:vAlign w:val="bottom"/>
          </w:tcPr>
          <w:p w14:paraId="3B8D46A2" w14:textId="77777777"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w:t>
            </w:r>
          </w:p>
        </w:tc>
        <w:tc>
          <w:tcPr>
            <w:tcW w:w="1080" w:type="dxa"/>
            <w:vAlign w:val="bottom"/>
          </w:tcPr>
          <w:p w14:paraId="35DB8A92" w14:textId="77777777"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w:t>
            </w:r>
          </w:p>
        </w:tc>
        <w:tc>
          <w:tcPr>
            <w:tcW w:w="990" w:type="dxa"/>
            <w:vAlign w:val="bottom"/>
          </w:tcPr>
          <w:p w14:paraId="425FD516" w14:textId="77777777"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w:t>
            </w:r>
          </w:p>
        </w:tc>
        <w:tc>
          <w:tcPr>
            <w:tcW w:w="1080" w:type="dxa"/>
            <w:vAlign w:val="bottom"/>
          </w:tcPr>
          <w:p w14:paraId="717E82DB" w14:textId="77777777" w:rsidR="00941F35" w:rsidRPr="003531A9" w:rsidRDefault="00941F35" w:rsidP="00941F35">
            <w:pPr>
              <w:tabs>
                <w:tab w:val="decimal" w:pos="745"/>
                <w:tab w:val="decimal" w:pos="792"/>
              </w:tabs>
              <w:spacing w:line="260" w:lineRule="exact"/>
              <w:jc w:val="right"/>
              <w:rPr>
                <w:rFonts w:ascii="Arial" w:hAnsi="Arial" w:cs="Arial"/>
                <w:sz w:val="16"/>
                <w:szCs w:val="16"/>
                <w:cs/>
              </w:rPr>
            </w:pPr>
            <w:r w:rsidRPr="003531A9">
              <w:rPr>
                <w:rFonts w:ascii="Arial" w:hAnsi="Arial" w:cs="Arial"/>
                <w:sz w:val="16"/>
                <w:szCs w:val="16"/>
              </w:rPr>
              <w:t>21,301</w:t>
            </w:r>
          </w:p>
        </w:tc>
        <w:tc>
          <w:tcPr>
            <w:tcW w:w="990" w:type="dxa"/>
            <w:vAlign w:val="bottom"/>
          </w:tcPr>
          <w:p w14:paraId="1D6F11E8" w14:textId="77777777" w:rsidR="00941F35" w:rsidRPr="003531A9" w:rsidRDefault="00941F35" w:rsidP="00941F35">
            <w:pPr>
              <w:tabs>
                <w:tab w:val="decimal" w:pos="582"/>
                <w:tab w:val="decimal" w:pos="792"/>
              </w:tabs>
              <w:spacing w:line="260" w:lineRule="exact"/>
              <w:jc w:val="right"/>
              <w:rPr>
                <w:rFonts w:ascii="Arial" w:hAnsi="Arial" w:cs="Arial"/>
                <w:sz w:val="16"/>
                <w:szCs w:val="16"/>
              </w:rPr>
            </w:pPr>
            <w:r w:rsidRPr="003531A9">
              <w:rPr>
                <w:rFonts w:ascii="Arial" w:hAnsi="Arial" w:cs="Arial"/>
                <w:sz w:val="16"/>
                <w:szCs w:val="16"/>
              </w:rPr>
              <w:t>-</w:t>
            </w:r>
          </w:p>
        </w:tc>
        <w:tc>
          <w:tcPr>
            <w:tcW w:w="990" w:type="dxa"/>
            <w:vAlign w:val="bottom"/>
          </w:tcPr>
          <w:p w14:paraId="490EBEFB" w14:textId="77777777" w:rsidR="00941F35" w:rsidRPr="003531A9" w:rsidRDefault="00941F35" w:rsidP="00941F35">
            <w:pPr>
              <w:tabs>
                <w:tab w:val="decimal" w:pos="792"/>
              </w:tabs>
              <w:spacing w:line="260" w:lineRule="exact"/>
              <w:rPr>
                <w:rFonts w:ascii="Arial" w:hAnsi="Arial" w:cs="Arial"/>
                <w:sz w:val="16"/>
                <w:szCs w:val="16"/>
                <w:cs/>
              </w:rPr>
            </w:pPr>
            <w:r w:rsidRPr="003531A9">
              <w:rPr>
                <w:rFonts w:ascii="Arial" w:hAnsi="Arial" w:cs="Arial"/>
                <w:sz w:val="16"/>
                <w:szCs w:val="16"/>
              </w:rPr>
              <w:t>21,301</w:t>
            </w:r>
          </w:p>
        </w:tc>
      </w:tr>
      <w:tr w:rsidR="00941F35" w:rsidRPr="003531A9" w14:paraId="6982757F" w14:textId="77777777" w:rsidTr="00E107D3">
        <w:trPr>
          <w:cantSplit/>
        </w:trPr>
        <w:tc>
          <w:tcPr>
            <w:tcW w:w="3222" w:type="dxa"/>
            <w:vAlign w:val="bottom"/>
          </w:tcPr>
          <w:p w14:paraId="7CF9E8EC" w14:textId="77777777" w:rsidR="00941F35" w:rsidRPr="003531A9" w:rsidRDefault="00941F35" w:rsidP="00941F35">
            <w:pPr>
              <w:tabs>
                <w:tab w:val="left" w:pos="162"/>
              </w:tabs>
              <w:spacing w:line="260" w:lineRule="exact"/>
              <w:ind w:left="342" w:hanging="342"/>
              <w:rPr>
                <w:rFonts w:ascii="Arial" w:hAnsi="Arial" w:cs="Arial"/>
                <w:sz w:val="16"/>
                <w:szCs w:val="16"/>
              </w:rPr>
            </w:pPr>
            <w:r w:rsidRPr="003531A9">
              <w:rPr>
                <w:rFonts w:ascii="Arial" w:hAnsi="Arial" w:cs="Arial"/>
                <w:sz w:val="16"/>
                <w:szCs w:val="16"/>
              </w:rPr>
              <w:t>-</w:t>
            </w:r>
            <w:r w:rsidRPr="003531A9">
              <w:rPr>
                <w:rFonts w:ascii="Arial" w:hAnsi="Arial" w:cs="Arial"/>
                <w:sz w:val="16"/>
                <w:szCs w:val="16"/>
                <w:cs/>
              </w:rPr>
              <w:tab/>
            </w:r>
            <w:r w:rsidRPr="003531A9">
              <w:rPr>
                <w:rFonts w:ascii="Arial" w:hAnsi="Arial" w:cs="Arial"/>
                <w:sz w:val="16"/>
                <w:szCs w:val="16"/>
              </w:rPr>
              <w:t>Long-term loans</w:t>
            </w:r>
          </w:p>
        </w:tc>
        <w:tc>
          <w:tcPr>
            <w:tcW w:w="990" w:type="dxa"/>
            <w:vAlign w:val="bottom"/>
          </w:tcPr>
          <w:p w14:paraId="1A69AA5C" w14:textId="77777777"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w:t>
            </w:r>
          </w:p>
        </w:tc>
        <w:tc>
          <w:tcPr>
            <w:tcW w:w="1080" w:type="dxa"/>
            <w:vAlign w:val="bottom"/>
          </w:tcPr>
          <w:p w14:paraId="62B95261" w14:textId="77777777"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w:t>
            </w:r>
          </w:p>
        </w:tc>
        <w:tc>
          <w:tcPr>
            <w:tcW w:w="990" w:type="dxa"/>
            <w:vAlign w:val="bottom"/>
          </w:tcPr>
          <w:p w14:paraId="7A9A2D99" w14:textId="77777777"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w:t>
            </w:r>
          </w:p>
        </w:tc>
        <w:tc>
          <w:tcPr>
            <w:tcW w:w="1080" w:type="dxa"/>
            <w:vAlign w:val="bottom"/>
          </w:tcPr>
          <w:p w14:paraId="07D44909" w14:textId="77777777" w:rsidR="00941F35" w:rsidRPr="003531A9" w:rsidRDefault="00941F35" w:rsidP="00941F35">
            <w:pPr>
              <w:tabs>
                <w:tab w:val="decimal" w:pos="745"/>
                <w:tab w:val="decimal" w:pos="792"/>
              </w:tabs>
              <w:spacing w:line="260" w:lineRule="exact"/>
              <w:jc w:val="right"/>
              <w:rPr>
                <w:rFonts w:ascii="Arial" w:hAnsi="Arial" w:cs="Arial"/>
                <w:sz w:val="16"/>
                <w:szCs w:val="16"/>
              </w:rPr>
            </w:pPr>
            <w:r w:rsidRPr="003531A9">
              <w:rPr>
                <w:rFonts w:ascii="Arial" w:hAnsi="Arial" w:cs="Arial"/>
                <w:sz w:val="16"/>
                <w:szCs w:val="16"/>
              </w:rPr>
              <w:t>3,000</w:t>
            </w:r>
          </w:p>
        </w:tc>
        <w:tc>
          <w:tcPr>
            <w:tcW w:w="990" w:type="dxa"/>
            <w:vAlign w:val="bottom"/>
          </w:tcPr>
          <w:p w14:paraId="76029AE2" w14:textId="77777777" w:rsidR="00941F35" w:rsidRPr="003531A9" w:rsidRDefault="00941F35" w:rsidP="00941F35">
            <w:pPr>
              <w:tabs>
                <w:tab w:val="decimal" w:pos="582"/>
                <w:tab w:val="decimal" w:pos="792"/>
              </w:tabs>
              <w:spacing w:line="260" w:lineRule="exact"/>
              <w:jc w:val="right"/>
              <w:rPr>
                <w:rFonts w:ascii="Arial" w:hAnsi="Arial" w:cs="Arial"/>
                <w:sz w:val="16"/>
                <w:szCs w:val="16"/>
              </w:rPr>
            </w:pPr>
            <w:r w:rsidRPr="003531A9">
              <w:rPr>
                <w:rFonts w:ascii="Arial" w:hAnsi="Arial" w:cs="Arial"/>
                <w:sz w:val="16"/>
                <w:szCs w:val="16"/>
              </w:rPr>
              <w:t>-</w:t>
            </w:r>
          </w:p>
        </w:tc>
        <w:tc>
          <w:tcPr>
            <w:tcW w:w="990" w:type="dxa"/>
            <w:vAlign w:val="bottom"/>
          </w:tcPr>
          <w:p w14:paraId="5CFCCE48" w14:textId="77777777" w:rsidR="00941F35" w:rsidRPr="003531A9" w:rsidRDefault="00941F35" w:rsidP="00941F35">
            <w:pPr>
              <w:tabs>
                <w:tab w:val="decimal" w:pos="792"/>
              </w:tabs>
              <w:spacing w:line="260" w:lineRule="exact"/>
              <w:rPr>
                <w:rFonts w:ascii="Arial" w:hAnsi="Arial" w:cs="Arial"/>
                <w:sz w:val="16"/>
                <w:szCs w:val="16"/>
              </w:rPr>
            </w:pPr>
            <w:r w:rsidRPr="003531A9">
              <w:rPr>
                <w:rFonts w:ascii="Arial" w:hAnsi="Arial" w:cs="Arial"/>
                <w:sz w:val="16"/>
                <w:szCs w:val="16"/>
              </w:rPr>
              <w:t>3,000</w:t>
            </w:r>
          </w:p>
        </w:tc>
      </w:tr>
      <w:tr w:rsidR="00941F35" w:rsidRPr="003531A9" w14:paraId="74E9C9EC" w14:textId="77777777" w:rsidTr="00E107D3">
        <w:trPr>
          <w:cantSplit/>
        </w:trPr>
        <w:tc>
          <w:tcPr>
            <w:tcW w:w="3222" w:type="dxa"/>
            <w:vAlign w:val="bottom"/>
          </w:tcPr>
          <w:p w14:paraId="4CE28511" w14:textId="6E3541CD" w:rsidR="00941F35" w:rsidRPr="003531A9" w:rsidRDefault="00941F35" w:rsidP="00941F35">
            <w:pPr>
              <w:tabs>
                <w:tab w:val="left" w:pos="162"/>
              </w:tabs>
              <w:spacing w:line="260" w:lineRule="exact"/>
              <w:ind w:left="342" w:hanging="342"/>
              <w:rPr>
                <w:rFonts w:ascii="Arial" w:hAnsi="Arial" w:cs="Arial"/>
                <w:sz w:val="16"/>
                <w:szCs w:val="16"/>
              </w:rPr>
            </w:pPr>
            <w:r w:rsidRPr="003531A9">
              <w:rPr>
                <w:rFonts w:ascii="Arial" w:hAnsi="Arial" w:cs="Arial"/>
                <w:sz w:val="16"/>
                <w:szCs w:val="16"/>
              </w:rPr>
              <w:t>-</w:t>
            </w:r>
            <w:r w:rsidR="00DD70E7" w:rsidRPr="003531A9">
              <w:rPr>
                <w:rFonts w:ascii="Arial" w:hAnsi="Arial" w:cs="Arial"/>
                <w:sz w:val="16"/>
                <w:szCs w:val="16"/>
              </w:rPr>
              <w:tab/>
            </w:r>
            <w:r w:rsidRPr="003531A9">
              <w:rPr>
                <w:rFonts w:ascii="Arial" w:hAnsi="Arial" w:cs="Arial"/>
                <w:sz w:val="16"/>
                <w:szCs w:val="16"/>
              </w:rPr>
              <w:t>Liabilities under lease agreements</w:t>
            </w:r>
          </w:p>
        </w:tc>
        <w:tc>
          <w:tcPr>
            <w:tcW w:w="990" w:type="dxa"/>
            <w:vAlign w:val="bottom"/>
          </w:tcPr>
          <w:p w14:paraId="2917C7A7" w14:textId="77777777"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 xml:space="preserve"> 203 </w:t>
            </w:r>
          </w:p>
        </w:tc>
        <w:tc>
          <w:tcPr>
            <w:tcW w:w="1080" w:type="dxa"/>
            <w:vAlign w:val="bottom"/>
          </w:tcPr>
          <w:p w14:paraId="1053096B" w14:textId="77777777" w:rsidR="00941F35" w:rsidRPr="003531A9" w:rsidRDefault="00941F35" w:rsidP="00941F35">
            <w:pPr>
              <w:tabs>
                <w:tab w:val="decimal" w:pos="792"/>
              </w:tabs>
              <w:spacing w:line="260" w:lineRule="exact"/>
              <w:jc w:val="right"/>
              <w:rPr>
                <w:rFonts w:ascii="Arial" w:hAnsi="Arial" w:cs="Arial"/>
                <w:sz w:val="16"/>
                <w:szCs w:val="16"/>
                <w:cs/>
              </w:rPr>
            </w:pPr>
            <w:r w:rsidRPr="003531A9">
              <w:rPr>
                <w:rFonts w:ascii="Arial" w:hAnsi="Arial" w:cs="Arial"/>
                <w:sz w:val="16"/>
                <w:szCs w:val="16"/>
              </w:rPr>
              <w:t xml:space="preserve"> 157 </w:t>
            </w:r>
          </w:p>
        </w:tc>
        <w:tc>
          <w:tcPr>
            <w:tcW w:w="990" w:type="dxa"/>
            <w:vAlign w:val="bottom"/>
          </w:tcPr>
          <w:p w14:paraId="5C9D06BE" w14:textId="77777777" w:rsidR="00941F35" w:rsidRPr="003531A9" w:rsidRDefault="00941F35" w:rsidP="00941F35">
            <w:pPr>
              <w:tabs>
                <w:tab w:val="decimal" w:pos="792"/>
              </w:tabs>
              <w:spacing w:line="260" w:lineRule="exact"/>
              <w:jc w:val="right"/>
              <w:rPr>
                <w:rFonts w:ascii="Arial" w:hAnsi="Arial" w:cs="Arial"/>
                <w:sz w:val="16"/>
                <w:szCs w:val="16"/>
                <w:cs/>
              </w:rPr>
            </w:pPr>
            <w:r w:rsidRPr="003531A9">
              <w:rPr>
                <w:rFonts w:ascii="Arial" w:hAnsi="Arial" w:cs="Arial"/>
                <w:sz w:val="16"/>
                <w:szCs w:val="16"/>
              </w:rPr>
              <w:t xml:space="preserve"> 323 </w:t>
            </w:r>
          </w:p>
        </w:tc>
        <w:tc>
          <w:tcPr>
            <w:tcW w:w="1080" w:type="dxa"/>
            <w:vAlign w:val="bottom"/>
          </w:tcPr>
          <w:p w14:paraId="0F187BB2" w14:textId="77777777" w:rsidR="00941F35" w:rsidRPr="003531A9" w:rsidRDefault="00941F35" w:rsidP="00941F35">
            <w:pPr>
              <w:tabs>
                <w:tab w:val="decimal" w:pos="745"/>
                <w:tab w:val="decimal" w:pos="792"/>
              </w:tabs>
              <w:spacing w:line="260" w:lineRule="exact"/>
              <w:jc w:val="right"/>
              <w:rPr>
                <w:rFonts w:ascii="Arial" w:hAnsi="Arial" w:cs="Arial"/>
                <w:sz w:val="16"/>
                <w:szCs w:val="16"/>
              </w:rPr>
            </w:pPr>
            <w:r w:rsidRPr="003531A9">
              <w:rPr>
                <w:rFonts w:ascii="Arial" w:hAnsi="Arial" w:cs="Arial"/>
                <w:sz w:val="16"/>
                <w:szCs w:val="16"/>
              </w:rPr>
              <w:t>-</w:t>
            </w:r>
          </w:p>
        </w:tc>
        <w:tc>
          <w:tcPr>
            <w:tcW w:w="990" w:type="dxa"/>
            <w:vAlign w:val="bottom"/>
          </w:tcPr>
          <w:p w14:paraId="394E18E2" w14:textId="77777777" w:rsidR="00941F35" w:rsidRPr="003531A9" w:rsidRDefault="00941F35" w:rsidP="00941F35">
            <w:pPr>
              <w:tabs>
                <w:tab w:val="decimal" w:pos="582"/>
                <w:tab w:val="decimal" w:pos="792"/>
              </w:tabs>
              <w:spacing w:line="260" w:lineRule="exact"/>
              <w:jc w:val="right"/>
              <w:rPr>
                <w:rFonts w:ascii="Arial" w:hAnsi="Arial" w:cs="Arial"/>
                <w:sz w:val="16"/>
                <w:szCs w:val="16"/>
                <w:cs/>
              </w:rPr>
            </w:pPr>
            <w:r w:rsidRPr="003531A9">
              <w:rPr>
                <w:rFonts w:ascii="Arial" w:hAnsi="Arial" w:cs="Arial"/>
                <w:sz w:val="16"/>
                <w:szCs w:val="16"/>
              </w:rPr>
              <w:t>-</w:t>
            </w:r>
          </w:p>
        </w:tc>
        <w:tc>
          <w:tcPr>
            <w:tcW w:w="990" w:type="dxa"/>
            <w:vAlign w:val="bottom"/>
          </w:tcPr>
          <w:p w14:paraId="041D58F1" w14:textId="77777777" w:rsidR="00941F35" w:rsidRPr="003531A9" w:rsidRDefault="00941F35" w:rsidP="00941F35">
            <w:pPr>
              <w:tabs>
                <w:tab w:val="decimal" w:pos="792"/>
              </w:tabs>
              <w:spacing w:line="260" w:lineRule="exact"/>
              <w:rPr>
                <w:rFonts w:ascii="Arial" w:hAnsi="Arial" w:cs="Arial"/>
                <w:sz w:val="16"/>
                <w:szCs w:val="16"/>
              </w:rPr>
            </w:pPr>
            <w:r w:rsidRPr="003531A9">
              <w:rPr>
                <w:rFonts w:ascii="Arial" w:hAnsi="Arial" w:cs="Arial"/>
                <w:sz w:val="16"/>
                <w:szCs w:val="16"/>
              </w:rPr>
              <w:t>683</w:t>
            </w:r>
          </w:p>
        </w:tc>
      </w:tr>
      <w:tr w:rsidR="00941F35" w:rsidRPr="003531A9" w14:paraId="10EFAFEA" w14:textId="77777777" w:rsidTr="00E107D3">
        <w:trPr>
          <w:cantSplit/>
        </w:trPr>
        <w:tc>
          <w:tcPr>
            <w:tcW w:w="3222" w:type="dxa"/>
            <w:vAlign w:val="bottom"/>
          </w:tcPr>
          <w:p w14:paraId="47F461AA" w14:textId="3E978364" w:rsidR="00941F35" w:rsidRPr="003531A9" w:rsidRDefault="00941F35" w:rsidP="00941F35">
            <w:pPr>
              <w:tabs>
                <w:tab w:val="left" w:pos="162"/>
              </w:tabs>
              <w:spacing w:line="260" w:lineRule="exact"/>
              <w:ind w:left="342" w:hanging="342"/>
              <w:rPr>
                <w:rFonts w:ascii="Arial" w:hAnsi="Arial" w:cs="Arial"/>
                <w:sz w:val="16"/>
                <w:szCs w:val="16"/>
              </w:rPr>
            </w:pPr>
            <w:r w:rsidRPr="003531A9">
              <w:rPr>
                <w:rFonts w:ascii="Arial" w:hAnsi="Arial" w:cs="Arial"/>
                <w:sz w:val="16"/>
                <w:szCs w:val="16"/>
              </w:rPr>
              <w:t>-</w:t>
            </w:r>
            <w:r w:rsidRPr="003531A9">
              <w:rPr>
                <w:rFonts w:ascii="Arial" w:hAnsi="Arial" w:cs="Arial"/>
                <w:sz w:val="16"/>
                <w:szCs w:val="16"/>
                <w:cs/>
              </w:rPr>
              <w:tab/>
            </w:r>
            <w:r w:rsidR="002F4DAB" w:rsidRPr="003531A9">
              <w:rPr>
                <w:rFonts w:ascii="Arial" w:hAnsi="Arial" w:cs="Arial"/>
                <w:sz w:val="16"/>
                <w:szCs w:val="16"/>
              </w:rPr>
              <w:t>Debentures</w:t>
            </w:r>
          </w:p>
        </w:tc>
        <w:tc>
          <w:tcPr>
            <w:tcW w:w="990" w:type="dxa"/>
            <w:vAlign w:val="bottom"/>
          </w:tcPr>
          <w:p w14:paraId="05538536" w14:textId="77777777"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2,000</w:t>
            </w:r>
          </w:p>
        </w:tc>
        <w:tc>
          <w:tcPr>
            <w:tcW w:w="1080" w:type="dxa"/>
            <w:vAlign w:val="bottom"/>
          </w:tcPr>
          <w:p w14:paraId="702A22E9" w14:textId="77777777"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2,999</w:t>
            </w:r>
          </w:p>
        </w:tc>
        <w:tc>
          <w:tcPr>
            <w:tcW w:w="990" w:type="dxa"/>
            <w:vAlign w:val="bottom"/>
          </w:tcPr>
          <w:p w14:paraId="1B8A2AA0" w14:textId="77777777" w:rsidR="00941F35" w:rsidRPr="003531A9" w:rsidRDefault="00941F35" w:rsidP="00941F35">
            <w:pPr>
              <w:tabs>
                <w:tab w:val="decimal" w:pos="792"/>
              </w:tabs>
              <w:spacing w:line="260" w:lineRule="exact"/>
              <w:jc w:val="right"/>
              <w:rPr>
                <w:rFonts w:ascii="Arial" w:hAnsi="Arial" w:cs="Arial"/>
                <w:sz w:val="16"/>
                <w:szCs w:val="16"/>
              </w:rPr>
            </w:pPr>
            <w:r w:rsidRPr="003531A9">
              <w:rPr>
                <w:rFonts w:ascii="Arial" w:hAnsi="Arial" w:cs="Arial"/>
                <w:sz w:val="16"/>
                <w:szCs w:val="16"/>
              </w:rPr>
              <w:t>-</w:t>
            </w:r>
          </w:p>
        </w:tc>
        <w:tc>
          <w:tcPr>
            <w:tcW w:w="1080" w:type="dxa"/>
            <w:vAlign w:val="bottom"/>
          </w:tcPr>
          <w:p w14:paraId="1E91F7D8" w14:textId="77777777" w:rsidR="00941F35" w:rsidRPr="003531A9" w:rsidRDefault="00941F35" w:rsidP="00941F35">
            <w:pPr>
              <w:tabs>
                <w:tab w:val="decimal" w:pos="745"/>
                <w:tab w:val="decimal" w:pos="792"/>
              </w:tabs>
              <w:spacing w:line="260" w:lineRule="exact"/>
              <w:jc w:val="right"/>
              <w:rPr>
                <w:rFonts w:ascii="Arial" w:hAnsi="Arial" w:cs="Arial"/>
                <w:sz w:val="16"/>
                <w:szCs w:val="16"/>
              </w:rPr>
            </w:pPr>
            <w:r w:rsidRPr="003531A9">
              <w:rPr>
                <w:rFonts w:ascii="Arial" w:hAnsi="Arial" w:cs="Arial"/>
                <w:sz w:val="16"/>
                <w:szCs w:val="16"/>
              </w:rPr>
              <w:t>-</w:t>
            </w:r>
          </w:p>
        </w:tc>
        <w:tc>
          <w:tcPr>
            <w:tcW w:w="990" w:type="dxa"/>
            <w:vAlign w:val="bottom"/>
          </w:tcPr>
          <w:p w14:paraId="60DDEA64" w14:textId="77777777" w:rsidR="00941F35" w:rsidRPr="003531A9" w:rsidRDefault="00941F35" w:rsidP="00941F35">
            <w:pPr>
              <w:tabs>
                <w:tab w:val="decimal" w:pos="582"/>
                <w:tab w:val="decimal" w:pos="792"/>
              </w:tabs>
              <w:spacing w:line="260" w:lineRule="exact"/>
              <w:jc w:val="right"/>
              <w:rPr>
                <w:rFonts w:ascii="Arial" w:hAnsi="Arial" w:cs="Arial"/>
                <w:sz w:val="16"/>
                <w:szCs w:val="16"/>
              </w:rPr>
            </w:pPr>
            <w:r w:rsidRPr="003531A9">
              <w:rPr>
                <w:rFonts w:ascii="Arial" w:hAnsi="Arial" w:cs="Arial"/>
                <w:sz w:val="16"/>
                <w:szCs w:val="16"/>
              </w:rPr>
              <w:t>-</w:t>
            </w:r>
          </w:p>
        </w:tc>
        <w:tc>
          <w:tcPr>
            <w:tcW w:w="990" w:type="dxa"/>
            <w:vAlign w:val="bottom"/>
          </w:tcPr>
          <w:p w14:paraId="3C75DEC3" w14:textId="77777777" w:rsidR="00941F35" w:rsidRPr="003531A9" w:rsidRDefault="00941F35" w:rsidP="00941F35">
            <w:pPr>
              <w:tabs>
                <w:tab w:val="decimal" w:pos="612"/>
                <w:tab w:val="decimal" w:pos="792"/>
              </w:tabs>
              <w:spacing w:line="260" w:lineRule="exact"/>
              <w:jc w:val="right"/>
              <w:rPr>
                <w:rFonts w:ascii="Arial" w:hAnsi="Arial" w:cs="Arial"/>
                <w:sz w:val="16"/>
                <w:szCs w:val="16"/>
              </w:rPr>
            </w:pPr>
            <w:r w:rsidRPr="003531A9">
              <w:rPr>
                <w:rFonts w:ascii="Arial" w:hAnsi="Arial" w:cs="Arial"/>
                <w:sz w:val="16"/>
                <w:szCs w:val="16"/>
              </w:rPr>
              <w:t>4,999</w:t>
            </w:r>
          </w:p>
        </w:tc>
      </w:tr>
      <w:tr w:rsidR="00941F35" w:rsidRPr="003531A9" w14:paraId="7CA9B394" w14:textId="77777777" w:rsidTr="00E107D3">
        <w:trPr>
          <w:cantSplit/>
        </w:trPr>
        <w:tc>
          <w:tcPr>
            <w:tcW w:w="3222" w:type="dxa"/>
            <w:vAlign w:val="bottom"/>
          </w:tcPr>
          <w:p w14:paraId="563C6C03" w14:textId="77777777" w:rsidR="00941F35" w:rsidRPr="003531A9" w:rsidRDefault="00941F35" w:rsidP="00941F35">
            <w:pPr>
              <w:tabs>
                <w:tab w:val="left" w:pos="162"/>
              </w:tabs>
              <w:spacing w:line="260" w:lineRule="exact"/>
              <w:ind w:left="342" w:hanging="342"/>
              <w:rPr>
                <w:rFonts w:ascii="Arial" w:hAnsi="Arial" w:cs="Arial"/>
                <w:sz w:val="16"/>
                <w:szCs w:val="16"/>
              </w:rPr>
            </w:pPr>
          </w:p>
        </w:tc>
        <w:tc>
          <w:tcPr>
            <w:tcW w:w="990" w:type="dxa"/>
            <w:vAlign w:val="bottom"/>
          </w:tcPr>
          <w:p w14:paraId="67089E48" w14:textId="77777777" w:rsidR="00941F35" w:rsidRPr="003531A9" w:rsidRDefault="00941F35" w:rsidP="00941F35">
            <w:pPr>
              <w:pBdr>
                <w:top w:val="single" w:sz="4" w:space="1" w:color="auto"/>
                <w:bottom w:val="single" w:sz="4" w:space="1" w:color="auto"/>
              </w:pBdr>
              <w:tabs>
                <w:tab w:val="decimal" w:pos="792"/>
              </w:tabs>
              <w:spacing w:line="260" w:lineRule="exact"/>
              <w:jc w:val="right"/>
              <w:rPr>
                <w:rFonts w:ascii="Arial" w:hAnsi="Arial" w:cs="Arial"/>
                <w:sz w:val="16"/>
                <w:szCs w:val="16"/>
              </w:rPr>
            </w:pPr>
            <w:r w:rsidRPr="003531A9">
              <w:rPr>
                <w:rFonts w:ascii="Arial" w:hAnsi="Arial" w:cs="Arial"/>
                <w:sz w:val="16"/>
                <w:szCs w:val="16"/>
              </w:rPr>
              <w:t>4,703</w:t>
            </w:r>
          </w:p>
        </w:tc>
        <w:tc>
          <w:tcPr>
            <w:tcW w:w="1080" w:type="dxa"/>
            <w:vAlign w:val="bottom"/>
          </w:tcPr>
          <w:p w14:paraId="50AD1F46" w14:textId="77777777" w:rsidR="00941F35" w:rsidRPr="003531A9" w:rsidRDefault="00941F35" w:rsidP="00941F35">
            <w:pPr>
              <w:pBdr>
                <w:top w:val="single" w:sz="4" w:space="1" w:color="auto"/>
                <w:bottom w:val="single" w:sz="4" w:space="1" w:color="auto"/>
              </w:pBdr>
              <w:tabs>
                <w:tab w:val="decimal" w:pos="792"/>
              </w:tabs>
              <w:spacing w:line="260" w:lineRule="exact"/>
              <w:rPr>
                <w:rFonts w:ascii="Arial" w:hAnsi="Arial" w:cs="Arial"/>
                <w:sz w:val="16"/>
                <w:szCs w:val="16"/>
              </w:rPr>
            </w:pPr>
            <w:r w:rsidRPr="003531A9">
              <w:rPr>
                <w:rFonts w:ascii="Arial" w:hAnsi="Arial" w:cs="Arial"/>
                <w:sz w:val="16"/>
                <w:szCs w:val="16"/>
              </w:rPr>
              <w:t>3,156</w:t>
            </w:r>
          </w:p>
        </w:tc>
        <w:tc>
          <w:tcPr>
            <w:tcW w:w="990" w:type="dxa"/>
            <w:vAlign w:val="bottom"/>
          </w:tcPr>
          <w:p w14:paraId="1C95A895" w14:textId="77777777" w:rsidR="00941F35" w:rsidRPr="003531A9" w:rsidRDefault="00941F35" w:rsidP="00941F35">
            <w:pPr>
              <w:pBdr>
                <w:top w:val="single" w:sz="4" w:space="1" w:color="auto"/>
                <w:bottom w:val="single" w:sz="4" w:space="1" w:color="auto"/>
              </w:pBdr>
              <w:tabs>
                <w:tab w:val="decimal" w:pos="792"/>
              </w:tabs>
              <w:spacing w:line="260" w:lineRule="exact"/>
              <w:rPr>
                <w:rFonts w:ascii="Arial" w:hAnsi="Arial" w:cs="Arial"/>
                <w:sz w:val="16"/>
                <w:szCs w:val="16"/>
              </w:rPr>
            </w:pPr>
            <w:r w:rsidRPr="003531A9">
              <w:rPr>
                <w:rFonts w:ascii="Arial" w:hAnsi="Arial" w:cs="Arial"/>
                <w:sz w:val="16"/>
                <w:szCs w:val="16"/>
              </w:rPr>
              <w:t>323</w:t>
            </w:r>
          </w:p>
        </w:tc>
        <w:tc>
          <w:tcPr>
            <w:tcW w:w="1080" w:type="dxa"/>
            <w:vAlign w:val="bottom"/>
          </w:tcPr>
          <w:p w14:paraId="3471220A" w14:textId="77777777" w:rsidR="00941F35" w:rsidRPr="003531A9" w:rsidRDefault="00941F35" w:rsidP="00941F35">
            <w:pPr>
              <w:pBdr>
                <w:top w:val="single" w:sz="4" w:space="1" w:color="auto"/>
                <w:bottom w:val="single" w:sz="4" w:space="1" w:color="auto"/>
              </w:pBdr>
              <w:tabs>
                <w:tab w:val="decimal" w:pos="792"/>
              </w:tabs>
              <w:spacing w:line="260" w:lineRule="exact"/>
              <w:rPr>
                <w:rFonts w:ascii="Arial" w:hAnsi="Arial" w:cs="Arial"/>
                <w:sz w:val="16"/>
                <w:szCs w:val="16"/>
              </w:rPr>
            </w:pPr>
            <w:r w:rsidRPr="003531A9">
              <w:rPr>
                <w:rFonts w:ascii="Arial" w:hAnsi="Arial" w:cs="Arial"/>
                <w:sz w:val="16"/>
                <w:szCs w:val="16"/>
              </w:rPr>
              <w:t>24,301</w:t>
            </w:r>
          </w:p>
        </w:tc>
        <w:tc>
          <w:tcPr>
            <w:tcW w:w="990" w:type="dxa"/>
            <w:vAlign w:val="bottom"/>
          </w:tcPr>
          <w:p w14:paraId="73339F2A" w14:textId="77777777" w:rsidR="00941F35" w:rsidRPr="003531A9" w:rsidRDefault="00941F35" w:rsidP="00941F35">
            <w:pPr>
              <w:pBdr>
                <w:top w:val="single" w:sz="4" w:space="1" w:color="auto"/>
                <w:bottom w:val="single" w:sz="4" w:space="1" w:color="auto"/>
              </w:pBdr>
              <w:tabs>
                <w:tab w:val="decimal" w:pos="792"/>
              </w:tabs>
              <w:spacing w:line="260" w:lineRule="exact"/>
              <w:rPr>
                <w:rFonts w:ascii="Arial" w:hAnsi="Arial" w:cs="Arial"/>
                <w:sz w:val="16"/>
                <w:szCs w:val="16"/>
              </w:rPr>
            </w:pPr>
            <w:r w:rsidRPr="003531A9">
              <w:rPr>
                <w:rFonts w:ascii="Arial" w:hAnsi="Arial" w:cs="Arial"/>
                <w:sz w:val="16"/>
                <w:szCs w:val="16"/>
              </w:rPr>
              <w:t>1,272</w:t>
            </w:r>
          </w:p>
        </w:tc>
        <w:tc>
          <w:tcPr>
            <w:tcW w:w="990" w:type="dxa"/>
            <w:vAlign w:val="bottom"/>
          </w:tcPr>
          <w:p w14:paraId="1E6DFDAE" w14:textId="77777777" w:rsidR="00941F35" w:rsidRPr="003531A9" w:rsidRDefault="00941F35" w:rsidP="00941F35">
            <w:pPr>
              <w:pBdr>
                <w:top w:val="single" w:sz="4" w:space="1" w:color="auto"/>
                <w:bottom w:val="single" w:sz="4" w:space="1" w:color="auto"/>
              </w:pBdr>
              <w:tabs>
                <w:tab w:val="decimal" w:pos="792"/>
              </w:tabs>
              <w:spacing w:line="260" w:lineRule="exact"/>
              <w:rPr>
                <w:rFonts w:ascii="Arial" w:hAnsi="Arial" w:cs="Arial"/>
                <w:sz w:val="16"/>
                <w:szCs w:val="16"/>
              </w:rPr>
            </w:pPr>
            <w:r w:rsidRPr="003531A9">
              <w:rPr>
                <w:rFonts w:ascii="Arial" w:hAnsi="Arial" w:cs="Arial"/>
                <w:sz w:val="16"/>
                <w:szCs w:val="16"/>
              </w:rPr>
              <w:t>33,755</w:t>
            </w:r>
          </w:p>
        </w:tc>
      </w:tr>
    </w:tbl>
    <w:p w14:paraId="5C12EC72" w14:textId="77777777" w:rsidR="00BC4349" w:rsidRPr="003531A9" w:rsidRDefault="00BC4349" w:rsidP="00F64F03">
      <w:pPr>
        <w:tabs>
          <w:tab w:val="left" w:pos="2880"/>
          <w:tab w:val="left" w:pos="5760"/>
          <w:tab w:val="decimal" w:pos="6660"/>
          <w:tab w:val="left" w:pos="7110"/>
          <w:tab w:val="decimal" w:pos="7920"/>
        </w:tabs>
        <w:spacing w:before="120" w:line="380" w:lineRule="exact"/>
        <w:ind w:left="547" w:right="-43"/>
        <w:jc w:val="both"/>
        <w:rPr>
          <w:rFonts w:ascii="Arial" w:hAnsi="Arial" w:cs="Arial"/>
          <w:i/>
          <w:iCs/>
          <w:sz w:val="22"/>
          <w:szCs w:val="22"/>
        </w:rPr>
      </w:pPr>
    </w:p>
    <w:p w14:paraId="40C3890A" w14:textId="77777777" w:rsidR="00BC4349" w:rsidRPr="003531A9" w:rsidRDefault="00BC4349">
      <w:pPr>
        <w:overflowPunct/>
        <w:autoSpaceDE/>
        <w:autoSpaceDN/>
        <w:adjustRightInd/>
        <w:textAlignment w:val="auto"/>
        <w:rPr>
          <w:rFonts w:ascii="Arial" w:hAnsi="Arial" w:cs="Arial"/>
          <w:i/>
          <w:iCs/>
          <w:sz w:val="22"/>
          <w:szCs w:val="22"/>
        </w:rPr>
      </w:pPr>
      <w:r w:rsidRPr="003531A9">
        <w:rPr>
          <w:rFonts w:ascii="Arial" w:hAnsi="Arial" w:cs="Arial"/>
          <w:i/>
          <w:iCs/>
          <w:sz w:val="22"/>
          <w:szCs w:val="22"/>
        </w:rPr>
        <w:br w:type="page"/>
      </w:r>
    </w:p>
    <w:p w14:paraId="155B3DE3" w14:textId="5D05C0D5" w:rsidR="00F64F03" w:rsidRPr="003531A9" w:rsidRDefault="00F64F03" w:rsidP="00F64F03">
      <w:pPr>
        <w:tabs>
          <w:tab w:val="left" w:pos="2880"/>
          <w:tab w:val="left" w:pos="5760"/>
          <w:tab w:val="decimal" w:pos="6660"/>
          <w:tab w:val="left" w:pos="7110"/>
          <w:tab w:val="decimal" w:pos="7920"/>
        </w:tabs>
        <w:spacing w:before="120" w:line="380" w:lineRule="exact"/>
        <w:ind w:left="547" w:right="-43"/>
        <w:jc w:val="both"/>
        <w:rPr>
          <w:rFonts w:ascii="Arial" w:hAnsi="Arial" w:cs="Arial"/>
          <w:i/>
          <w:iCs/>
          <w:sz w:val="32"/>
          <w:szCs w:val="32"/>
          <w:cs/>
        </w:rPr>
      </w:pPr>
      <w:r w:rsidRPr="003531A9">
        <w:rPr>
          <w:rFonts w:ascii="Arial" w:hAnsi="Arial" w:cs="Arial"/>
          <w:i/>
          <w:iCs/>
          <w:sz w:val="22"/>
          <w:szCs w:val="22"/>
        </w:rPr>
        <w:lastRenderedPageBreak/>
        <w:t>Interest rate sensitivity</w:t>
      </w:r>
    </w:p>
    <w:p w14:paraId="6861F086" w14:textId="77777777" w:rsidR="00F64F03" w:rsidRPr="003531A9" w:rsidRDefault="00F64F03" w:rsidP="00F64F03">
      <w:pPr>
        <w:keepLines/>
        <w:tabs>
          <w:tab w:val="left" w:pos="2880"/>
          <w:tab w:val="left" w:pos="5760"/>
          <w:tab w:val="decimal" w:pos="6660"/>
          <w:tab w:val="left" w:pos="7110"/>
          <w:tab w:val="decimal" w:pos="7920"/>
        </w:tabs>
        <w:spacing w:before="120" w:line="380" w:lineRule="exact"/>
        <w:ind w:left="547" w:right="-43"/>
        <w:jc w:val="both"/>
        <w:rPr>
          <w:rFonts w:ascii="Arial" w:hAnsi="Arial" w:cs="Arial"/>
          <w:sz w:val="22"/>
          <w:szCs w:val="22"/>
        </w:rPr>
      </w:pPr>
      <w:r w:rsidRPr="003531A9">
        <w:rPr>
          <w:rFonts w:ascii="Arial" w:hAnsi="Arial" w:cs="Arial"/>
          <w:sz w:val="22"/>
          <w:szCs w:val="22"/>
        </w:rPr>
        <w:t>The sensitivity of the Group’s profit before tax to a reasonably possible change in interest rate (other factors remain unchanged) of floating loans as of 31 December 2025 and 2024 are summarised in the table below.</w:t>
      </w:r>
    </w:p>
    <w:tbl>
      <w:tblPr>
        <w:tblW w:w="9150" w:type="dxa"/>
        <w:tblInd w:w="588" w:type="dxa"/>
        <w:tblLayout w:type="fixed"/>
        <w:tblLook w:val="04A0" w:firstRow="1" w:lastRow="0" w:firstColumn="1" w:lastColumn="0" w:noHBand="0" w:noVBand="1"/>
      </w:tblPr>
      <w:tblGrid>
        <w:gridCol w:w="4560"/>
        <w:gridCol w:w="1147"/>
        <w:gridCol w:w="1148"/>
        <w:gridCol w:w="1147"/>
        <w:gridCol w:w="1148"/>
      </w:tblGrid>
      <w:tr w:rsidR="00F64F03" w:rsidRPr="003531A9" w14:paraId="3877127C" w14:textId="77777777" w:rsidTr="00AB6326">
        <w:trPr>
          <w:trHeight w:val="64"/>
        </w:trPr>
        <w:tc>
          <w:tcPr>
            <w:tcW w:w="4560" w:type="dxa"/>
          </w:tcPr>
          <w:p w14:paraId="10553453" w14:textId="77777777" w:rsidR="00F64F03" w:rsidRPr="003531A9" w:rsidRDefault="00F64F03" w:rsidP="00AB6326">
            <w:pPr>
              <w:spacing w:line="380" w:lineRule="exact"/>
              <w:ind w:right="-18"/>
              <w:jc w:val="thaiDistribute"/>
              <w:rPr>
                <w:rFonts w:ascii="Arial" w:hAnsi="Arial" w:cs="Arial"/>
                <w:sz w:val="20"/>
                <w:szCs w:val="20"/>
              </w:rPr>
            </w:pPr>
          </w:p>
        </w:tc>
        <w:tc>
          <w:tcPr>
            <w:tcW w:w="4590" w:type="dxa"/>
            <w:gridSpan w:val="4"/>
            <w:vAlign w:val="bottom"/>
          </w:tcPr>
          <w:p w14:paraId="2FC5205B" w14:textId="77777777" w:rsidR="00F64F03" w:rsidRPr="003531A9" w:rsidRDefault="00F64F03" w:rsidP="00AB6326">
            <w:pPr>
              <w:spacing w:line="380" w:lineRule="exact"/>
              <w:jc w:val="right"/>
              <w:rPr>
                <w:rFonts w:ascii="Arial" w:hAnsi="Arial" w:cs="Arial"/>
                <w:sz w:val="20"/>
                <w:szCs w:val="20"/>
              </w:rPr>
            </w:pPr>
            <w:r w:rsidRPr="003531A9">
              <w:rPr>
                <w:rFonts w:ascii="Arial" w:hAnsi="Arial" w:cs="Arial"/>
                <w:sz w:val="20"/>
                <w:szCs w:val="20"/>
              </w:rPr>
              <w:t>(Unit: Thousand Baht)</w:t>
            </w:r>
          </w:p>
        </w:tc>
      </w:tr>
      <w:tr w:rsidR="00F64F03" w:rsidRPr="003531A9" w14:paraId="4E36EFE8" w14:textId="77777777" w:rsidTr="00AB6326">
        <w:trPr>
          <w:trHeight w:val="64"/>
        </w:trPr>
        <w:tc>
          <w:tcPr>
            <w:tcW w:w="4560" w:type="dxa"/>
          </w:tcPr>
          <w:p w14:paraId="4B0CE734" w14:textId="77777777" w:rsidR="00F64F03" w:rsidRPr="003531A9" w:rsidRDefault="00F64F03" w:rsidP="00AB6326">
            <w:pPr>
              <w:spacing w:line="380" w:lineRule="exact"/>
              <w:ind w:right="-18"/>
              <w:jc w:val="thaiDistribute"/>
              <w:rPr>
                <w:rFonts w:ascii="Arial" w:hAnsi="Arial" w:cs="Arial"/>
                <w:sz w:val="20"/>
                <w:szCs w:val="20"/>
              </w:rPr>
            </w:pPr>
          </w:p>
        </w:tc>
        <w:tc>
          <w:tcPr>
            <w:tcW w:w="4590" w:type="dxa"/>
            <w:gridSpan w:val="4"/>
            <w:vAlign w:val="bottom"/>
          </w:tcPr>
          <w:p w14:paraId="490E8CA8" w14:textId="77777777" w:rsidR="00F64F03" w:rsidRPr="003531A9" w:rsidRDefault="00F64F03" w:rsidP="00AB6326">
            <w:pPr>
              <w:pBdr>
                <w:bottom w:val="single" w:sz="4" w:space="1" w:color="auto"/>
              </w:pBdr>
              <w:spacing w:line="380" w:lineRule="exact"/>
              <w:jc w:val="center"/>
              <w:rPr>
                <w:rFonts w:ascii="Arial" w:hAnsi="Arial" w:cs="Arial"/>
                <w:sz w:val="20"/>
                <w:szCs w:val="20"/>
              </w:rPr>
            </w:pPr>
            <w:r w:rsidRPr="003531A9">
              <w:rPr>
                <w:rFonts w:ascii="Arial" w:hAnsi="Arial" w:cs="Arial"/>
                <w:sz w:val="20"/>
                <w:szCs w:val="20"/>
              </w:rPr>
              <w:t>Consolidated financial statements</w:t>
            </w:r>
          </w:p>
        </w:tc>
      </w:tr>
      <w:tr w:rsidR="00F64F03" w:rsidRPr="003531A9" w14:paraId="217CDAC5" w14:textId="77777777" w:rsidTr="00AB6326">
        <w:trPr>
          <w:trHeight w:val="66"/>
        </w:trPr>
        <w:tc>
          <w:tcPr>
            <w:tcW w:w="4560" w:type="dxa"/>
            <w:hideMark/>
          </w:tcPr>
          <w:p w14:paraId="2C9E802F" w14:textId="77777777" w:rsidR="00F64F03" w:rsidRPr="003531A9" w:rsidRDefault="00F64F03" w:rsidP="00AB6326">
            <w:pPr>
              <w:rPr>
                <w:rFonts w:ascii="Arial" w:hAnsi="Arial" w:cs="Arial"/>
                <w:sz w:val="30"/>
                <w:szCs w:val="30"/>
              </w:rPr>
            </w:pPr>
          </w:p>
        </w:tc>
        <w:tc>
          <w:tcPr>
            <w:tcW w:w="2295" w:type="dxa"/>
            <w:gridSpan w:val="2"/>
            <w:hideMark/>
          </w:tcPr>
          <w:p w14:paraId="57A849F0" w14:textId="77777777" w:rsidR="00F64F03" w:rsidRPr="003531A9" w:rsidRDefault="00F64F03" w:rsidP="00AB6326">
            <w:pPr>
              <w:pBdr>
                <w:bottom w:val="single" w:sz="4" w:space="1" w:color="auto"/>
              </w:pBdr>
              <w:spacing w:line="380" w:lineRule="exact"/>
              <w:ind w:right="-18"/>
              <w:jc w:val="center"/>
              <w:rPr>
                <w:rFonts w:ascii="Arial" w:hAnsi="Arial" w:cs="Arial"/>
                <w:sz w:val="20"/>
                <w:szCs w:val="20"/>
              </w:rPr>
            </w:pPr>
            <w:r w:rsidRPr="003531A9">
              <w:rPr>
                <w:rFonts w:ascii="Arial" w:hAnsi="Arial" w:cs="Arial"/>
                <w:sz w:val="20"/>
                <w:szCs w:val="20"/>
              </w:rPr>
              <w:t>Interest rate</w:t>
            </w:r>
          </w:p>
          <w:p w14:paraId="6E29653C" w14:textId="77777777" w:rsidR="00F64F03" w:rsidRPr="003531A9" w:rsidRDefault="00F64F03" w:rsidP="00AB6326">
            <w:pPr>
              <w:pBdr>
                <w:bottom w:val="single" w:sz="4" w:space="1" w:color="auto"/>
              </w:pBdr>
              <w:spacing w:line="380" w:lineRule="exact"/>
              <w:ind w:right="-18"/>
              <w:jc w:val="center"/>
              <w:rPr>
                <w:rFonts w:ascii="Arial" w:hAnsi="Arial" w:cs="Arial"/>
                <w:sz w:val="30"/>
                <w:szCs w:val="30"/>
              </w:rPr>
            </w:pPr>
            <w:r w:rsidRPr="003531A9">
              <w:rPr>
                <w:rFonts w:ascii="Arial" w:hAnsi="Arial" w:cs="Arial"/>
                <w:sz w:val="20"/>
                <w:szCs w:val="20"/>
              </w:rPr>
              <w:t>increase</w:t>
            </w:r>
            <w:r w:rsidRPr="003531A9">
              <w:rPr>
                <w:rFonts w:ascii="Arial" w:hAnsi="Arial" w:cs="Arial"/>
                <w:sz w:val="30"/>
                <w:szCs w:val="30"/>
                <w:cs/>
              </w:rPr>
              <w:t xml:space="preserve"> </w:t>
            </w:r>
            <w:r w:rsidRPr="003531A9">
              <w:rPr>
                <w:rFonts w:ascii="Arial" w:hAnsi="Arial" w:cs="Arial"/>
                <w:sz w:val="20"/>
                <w:szCs w:val="20"/>
              </w:rPr>
              <w:t>0.25%</w:t>
            </w:r>
          </w:p>
        </w:tc>
        <w:tc>
          <w:tcPr>
            <w:tcW w:w="2295" w:type="dxa"/>
            <w:gridSpan w:val="2"/>
            <w:vAlign w:val="bottom"/>
            <w:hideMark/>
          </w:tcPr>
          <w:p w14:paraId="451DA1F6" w14:textId="77777777" w:rsidR="00F64F03" w:rsidRPr="003531A9" w:rsidRDefault="00F64F03" w:rsidP="00AB6326">
            <w:pPr>
              <w:pBdr>
                <w:bottom w:val="single" w:sz="4" w:space="1" w:color="auto"/>
              </w:pBdr>
              <w:spacing w:line="380" w:lineRule="exact"/>
              <w:ind w:right="-18"/>
              <w:jc w:val="center"/>
              <w:rPr>
                <w:rFonts w:ascii="Arial" w:hAnsi="Arial" w:cs="Arial"/>
                <w:sz w:val="20"/>
                <w:szCs w:val="20"/>
              </w:rPr>
            </w:pPr>
            <w:r w:rsidRPr="003531A9">
              <w:rPr>
                <w:rFonts w:ascii="Arial" w:hAnsi="Arial" w:cs="Arial"/>
                <w:sz w:val="20"/>
                <w:szCs w:val="20"/>
              </w:rPr>
              <w:t xml:space="preserve">Interest rate </w:t>
            </w:r>
          </w:p>
          <w:p w14:paraId="1CDB3B40" w14:textId="77777777" w:rsidR="00F64F03" w:rsidRPr="003531A9" w:rsidRDefault="00F64F03" w:rsidP="00AB6326">
            <w:pPr>
              <w:pBdr>
                <w:bottom w:val="single" w:sz="4" w:space="1" w:color="auto"/>
              </w:pBdr>
              <w:spacing w:line="380" w:lineRule="exact"/>
              <w:ind w:right="-18"/>
              <w:jc w:val="center"/>
              <w:rPr>
                <w:rFonts w:ascii="Arial" w:hAnsi="Arial" w:cs="Arial"/>
                <w:sz w:val="30"/>
                <w:szCs w:val="30"/>
              </w:rPr>
            </w:pPr>
            <w:r w:rsidRPr="003531A9">
              <w:rPr>
                <w:rFonts w:ascii="Arial" w:hAnsi="Arial" w:cs="Arial"/>
                <w:sz w:val="20"/>
                <w:szCs w:val="20"/>
              </w:rPr>
              <w:t>decrease</w:t>
            </w:r>
            <w:r w:rsidRPr="003531A9">
              <w:rPr>
                <w:rFonts w:ascii="Arial" w:hAnsi="Arial" w:cs="Arial"/>
                <w:sz w:val="30"/>
                <w:szCs w:val="30"/>
              </w:rPr>
              <w:t xml:space="preserve"> </w:t>
            </w:r>
            <w:r w:rsidRPr="003531A9">
              <w:rPr>
                <w:rFonts w:ascii="Arial" w:hAnsi="Arial" w:cs="Arial"/>
                <w:sz w:val="20"/>
                <w:szCs w:val="20"/>
              </w:rPr>
              <w:t>0.25%</w:t>
            </w:r>
          </w:p>
        </w:tc>
      </w:tr>
      <w:tr w:rsidR="00F64F03" w:rsidRPr="003531A9" w14:paraId="04494F87" w14:textId="77777777" w:rsidTr="00AB6326">
        <w:trPr>
          <w:trHeight w:val="66"/>
        </w:trPr>
        <w:tc>
          <w:tcPr>
            <w:tcW w:w="4560" w:type="dxa"/>
          </w:tcPr>
          <w:p w14:paraId="4DE18D35" w14:textId="77777777" w:rsidR="00F64F03" w:rsidRPr="003531A9" w:rsidRDefault="00F64F03" w:rsidP="00AB6326">
            <w:pPr>
              <w:rPr>
                <w:rFonts w:ascii="Arial" w:hAnsi="Arial" w:cs="Arial"/>
                <w:sz w:val="30"/>
                <w:szCs w:val="30"/>
              </w:rPr>
            </w:pPr>
          </w:p>
        </w:tc>
        <w:tc>
          <w:tcPr>
            <w:tcW w:w="1147" w:type="dxa"/>
          </w:tcPr>
          <w:p w14:paraId="60F31BB2" w14:textId="77777777" w:rsidR="00F64F03" w:rsidRPr="003531A9" w:rsidRDefault="00F64F03" w:rsidP="00AB6326">
            <w:pPr>
              <w:pBdr>
                <w:bottom w:val="single" w:sz="4" w:space="1" w:color="auto"/>
              </w:pBdr>
              <w:spacing w:line="380" w:lineRule="exact"/>
              <w:ind w:right="-18"/>
              <w:jc w:val="center"/>
              <w:rPr>
                <w:rFonts w:ascii="Arial" w:hAnsi="Arial" w:cs="Arial"/>
                <w:sz w:val="20"/>
                <w:szCs w:val="20"/>
              </w:rPr>
            </w:pPr>
            <w:r w:rsidRPr="003531A9">
              <w:rPr>
                <w:rFonts w:ascii="Arial" w:hAnsi="Arial" w:cs="Arial"/>
                <w:sz w:val="20"/>
                <w:szCs w:val="20"/>
              </w:rPr>
              <w:t>2025</w:t>
            </w:r>
          </w:p>
        </w:tc>
        <w:tc>
          <w:tcPr>
            <w:tcW w:w="1148" w:type="dxa"/>
          </w:tcPr>
          <w:p w14:paraId="697A55A7" w14:textId="77777777" w:rsidR="00F64F03" w:rsidRPr="003531A9" w:rsidRDefault="00F64F03" w:rsidP="00AB6326">
            <w:pPr>
              <w:pBdr>
                <w:bottom w:val="single" w:sz="4" w:space="1" w:color="auto"/>
              </w:pBdr>
              <w:spacing w:line="380" w:lineRule="exact"/>
              <w:ind w:right="-18"/>
              <w:jc w:val="center"/>
              <w:rPr>
                <w:rFonts w:ascii="Arial" w:hAnsi="Arial" w:cs="Arial"/>
                <w:sz w:val="20"/>
                <w:szCs w:val="20"/>
              </w:rPr>
            </w:pPr>
            <w:r w:rsidRPr="003531A9">
              <w:rPr>
                <w:rFonts w:ascii="Arial" w:hAnsi="Arial" w:cs="Arial"/>
                <w:sz w:val="20"/>
                <w:szCs w:val="20"/>
              </w:rPr>
              <w:t>2024</w:t>
            </w:r>
          </w:p>
        </w:tc>
        <w:tc>
          <w:tcPr>
            <w:tcW w:w="1147" w:type="dxa"/>
            <w:vAlign w:val="bottom"/>
          </w:tcPr>
          <w:p w14:paraId="1534C748" w14:textId="77777777" w:rsidR="00F64F03" w:rsidRPr="003531A9" w:rsidRDefault="00F64F03" w:rsidP="00AB6326">
            <w:pPr>
              <w:pBdr>
                <w:bottom w:val="single" w:sz="4" w:space="1" w:color="auto"/>
              </w:pBdr>
              <w:spacing w:line="380" w:lineRule="exact"/>
              <w:ind w:right="-18"/>
              <w:jc w:val="center"/>
              <w:rPr>
                <w:rFonts w:ascii="Arial" w:hAnsi="Arial" w:cs="Arial"/>
                <w:sz w:val="20"/>
                <w:szCs w:val="20"/>
              </w:rPr>
            </w:pPr>
            <w:r w:rsidRPr="003531A9">
              <w:rPr>
                <w:rFonts w:ascii="Arial" w:hAnsi="Arial" w:cs="Arial"/>
                <w:sz w:val="20"/>
                <w:szCs w:val="20"/>
              </w:rPr>
              <w:t>2025</w:t>
            </w:r>
          </w:p>
        </w:tc>
        <w:tc>
          <w:tcPr>
            <w:tcW w:w="1148" w:type="dxa"/>
            <w:vAlign w:val="bottom"/>
          </w:tcPr>
          <w:p w14:paraId="24CDBFF1" w14:textId="77777777" w:rsidR="00F64F03" w:rsidRPr="003531A9" w:rsidRDefault="00F64F03" w:rsidP="00AB6326">
            <w:pPr>
              <w:pBdr>
                <w:bottom w:val="single" w:sz="4" w:space="1" w:color="auto"/>
              </w:pBdr>
              <w:spacing w:line="380" w:lineRule="exact"/>
              <w:ind w:right="-18"/>
              <w:jc w:val="center"/>
              <w:rPr>
                <w:rFonts w:ascii="Arial" w:hAnsi="Arial" w:cs="Arial"/>
                <w:sz w:val="20"/>
                <w:szCs w:val="20"/>
              </w:rPr>
            </w:pPr>
            <w:r w:rsidRPr="003531A9">
              <w:rPr>
                <w:rFonts w:ascii="Arial" w:hAnsi="Arial" w:cs="Arial"/>
                <w:sz w:val="20"/>
                <w:szCs w:val="20"/>
              </w:rPr>
              <w:t>2024</w:t>
            </w:r>
          </w:p>
        </w:tc>
      </w:tr>
      <w:tr w:rsidR="00F64F03" w:rsidRPr="003531A9" w14:paraId="1FA1459E" w14:textId="77777777" w:rsidTr="00AB6326">
        <w:trPr>
          <w:trHeight w:val="288"/>
        </w:trPr>
        <w:tc>
          <w:tcPr>
            <w:tcW w:w="4560" w:type="dxa"/>
            <w:hideMark/>
          </w:tcPr>
          <w:p w14:paraId="0B7CB2C1" w14:textId="77777777" w:rsidR="00F64F03" w:rsidRPr="003531A9" w:rsidRDefault="00F64F03" w:rsidP="00AB6326">
            <w:pPr>
              <w:spacing w:line="380" w:lineRule="exact"/>
              <w:ind w:left="48" w:right="-18"/>
              <w:jc w:val="thaiDistribute"/>
              <w:rPr>
                <w:rFonts w:ascii="Arial" w:hAnsi="Arial" w:cs="Arial"/>
                <w:sz w:val="30"/>
                <w:szCs w:val="30"/>
                <w:cs/>
              </w:rPr>
            </w:pPr>
            <w:r w:rsidRPr="003531A9">
              <w:rPr>
                <w:rFonts w:ascii="Arial" w:hAnsi="Arial" w:cs="Arial"/>
                <w:sz w:val="20"/>
                <w:szCs w:val="20"/>
              </w:rPr>
              <w:t>Long-term loans from financial institutions</w:t>
            </w:r>
          </w:p>
        </w:tc>
        <w:tc>
          <w:tcPr>
            <w:tcW w:w="1147" w:type="dxa"/>
            <w:vAlign w:val="bottom"/>
          </w:tcPr>
          <w:p w14:paraId="49E25F3E" w14:textId="2344B54E" w:rsidR="00F64F03" w:rsidRPr="003531A9" w:rsidRDefault="000D5837" w:rsidP="00AB6326">
            <w:pPr>
              <w:spacing w:line="380" w:lineRule="exact"/>
              <w:ind w:right="113"/>
              <w:jc w:val="right"/>
              <w:rPr>
                <w:rFonts w:ascii="Arial" w:hAnsi="Arial" w:cs="Arial"/>
                <w:sz w:val="20"/>
                <w:szCs w:val="20"/>
                <w:cs/>
              </w:rPr>
            </w:pPr>
            <w:r w:rsidRPr="003531A9">
              <w:rPr>
                <w:rFonts w:ascii="Arial" w:hAnsi="Arial" w:cs="Arial"/>
                <w:sz w:val="20"/>
                <w:szCs w:val="20"/>
              </w:rPr>
              <w:t>(7,500)</w:t>
            </w:r>
          </w:p>
        </w:tc>
        <w:tc>
          <w:tcPr>
            <w:tcW w:w="1148" w:type="dxa"/>
            <w:vAlign w:val="bottom"/>
          </w:tcPr>
          <w:p w14:paraId="0C6CB228" w14:textId="77777777" w:rsidR="00F64F03" w:rsidRPr="003531A9" w:rsidRDefault="00F64F03" w:rsidP="00AB6326">
            <w:pPr>
              <w:spacing w:line="380" w:lineRule="exact"/>
              <w:ind w:right="113"/>
              <w:jc w:val="right"/>
              <w:rPr>
                <w:rFonts w:ascii="Arial" w:hAnsi="Arial" w:cs="Arial"/>
                <w:sz w:val="20"/>
                <w:szCs w:val="20"/>
                <w:cs/>
              </w:rPr>
            </w:pPr>
            <w:r w:rsidRPr="003531A9">
              <w:rPr>
                <w:rFonts w:ascii="Arial" w:hAnsi="Arial" w:cs="Arial"/>
                <w:sz w:val="20"/>
                <w:szCs w:val="20"/>
              </w:rPr>
              <w:t>(7,500)</w:t>
            </w:r>
          </w:p>
        </w:tc>
        <w:tc>
          <w:tcPr>
            <w:tcW w:w="1147" w:type="dxa"/>
            <w:vAlign w:val="bottom"/>
          </w:tcPr>
          <w:p w14:paraId="40FB59D6" w14:textId="4FBDF2AE" w:rsidR="00F64F03" w:rsidRPr="003531A9" w:rsidRDefault="000D5837" w:rsidP="00AB6326">
            <w:pPr>
              <w:spacing w:line="380" w:lineRule="exact"/>
              <w:ind w:right="113"/>
              <w:jc w:val="right"/>
              <w:rPr>
                <w:rFonts w:ascii="Arial" w:hAnsi="Arial" w:cs="Arial"/>
                <w:sz w:val="20"/>
                <w:szCs w:val="20"/>
                <w:cs/>
              </w:rPr>
            </w:pPr>
            <w:r w:rsidRPr="003531A9">
              <w:rPr>
                <w:rFonts w:ascii="Arial" w:hAnsi="Arial" w:cs="Arial"/>
                <w:sz w:val="20"/>
                <w:szCs w:val="20"/>
              </w:rPr>
              <w:t>7,500</w:t>
            </w:r>
          </w:p>
        </w:tc>
        <w:tc>
          <w:tcPr>
            <w:tcW w:w="1148" w:type="dxa"/>
            <w:vAlign w:val="bottom"/>
          </w:tcPr>
          <w:p w14:paraId="05B22E27" w14:textId="77777777" w:rsidR="00F64F03" w:rsidRPr="003531A9" w:rsidRDefault="00F64F03" w:rsidP="00AB6326">
            <w:pPr>
              <w:spacing w:line="380" w:lineRule="exact"/>
              <w:ind w:right="113"/>
              <w:jc w:val="right"/>
              <w:rPr>
                <w:rFonts w:ascii="Arial" w:hAnsi="Arial" w:cs="Arial"/>
                <w:sz w:val="20"/>
                <w:szCs w:val="20"/>
                <w:cs/>
              </w:rPr>
            </w:pPr>
            <w:r w:rsidRPr="003531A9">
              <w:rPr>
                <w:rFonts w:ascii="Arial" w:hAnsi="Arial" w:cs="Arial"/>
                <w:sz w:val="20"/>
                <w:szCs w:val="20"/>
              </w:rPr>
              <w:t>7,500</w:t>
            </w:r>
          </w:p>
        </w:tc>
      </w:tr>
    </w:tbl>
    <w:p w14:paraId="08F881C3" w14:textId="77777777" w:rsidR="00F64F03" w:rsidRPr="003531A9" w:rsidRDefault="00F64F03" w:rsidP="00F64F03">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3531A9">
        <w:rPr>
          <w:rFonts w:ascii="Arial" w:hAnsi="Arial" w:cs="Arial"/>
          <w:sz w:val="22"/>
          <w:szCs w:val="22"/>
        </w:rPr>
        <w:t>A change in interest rate affects interest payable for the full 12-month period of the sensitivity calculation. The information is not a forecast or prediction of future market conditions and should be used with care.</w:t>
      </w:r>
    </w:p>
    <w:p w14:paraId="4096D4A1" w14:textId="1ED0889B" w:rsidR="00F64F03" w:rsidRPr="003531A9" w:rsidRDefault="000D5837" w:rsidP="00F64F03">
      <w:pPr>
        <w:keepNext/>
        <w:tabs>
          <w:tab w:val="left" w:pos="540"/>
          <w:tab w:val="left" w:pos="2880"/>
          <w:tab w:val="left" w:pos="5760"/>
          <w:tab w:val="decimal" w:pos="6660"/>
          <w:tab w:val="left" w:pos="7110"/>
          <w:tab w:val="decimal" w:pos="7920"/>
        </w:tabs>
        <w:spacing w:before="120" w:after="120" w:line="380" w:lineRule="exact"/>
        <w:ind w:right="-43"/>
        <w:jc w:val="both"/>
        <w:rPr>
          <w:rFonts w:ascii="Arial" w:hAnsi="Arial" w:cs="Arial"/>
          <w:b/>
          <w:bCs/>
          <w:sz w:val="22"/>
          <w:szCs w:val="22"/>
        </w:rPr>
      </w:pPr>
      <w:r w:rsidRPr="003531A9">
        <w:rPr>
          <w:rFonts w:ascii="Arial" w:hAnsi="Arial" w:cs="Arial"/>
          <w:b/>
          <w:bCs/>
          <w:sz w:val="22"/>
          <w:szCs w:val="22"/>
        </w:rPr>
        <w:t xml:space="preserve">36.3  </w:t>
      </w:r>
      <w:r w:rsidR="00F64F03" w:rsidRPr="003531A9">
        <w:rPr>
          <w:rFonts w:ascii="Arial" w:hAnsi="Arial" w:cs="Arial"/>
          <w:b/>
          <w:bCs/>
          <w:sz w:val="22"/>
          <w:szCs w:val="22"/>
        </w:rPr>
        <w:t>Liquidity risk</w:t>
      </w:r>
    </w:p>
    <w:p w14:paraId="75680691" w14:textId="77777777" w:rsidR="00F64F03" w:rsidRPr="003531A9" w:rsidRDefault="00F64F03" w:rsidP="00F64F03">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3531A9">
        <w:rPr>
          <w:rFonts w:ascii="Arial" w:hAnsi="Arial" w:cs="Arial"/>
          <w:sz w:val="22"/>
          <w:szCs w:val="22"/>
        </w:rPr>
        <w:t>The Group monitors its liquidity requirements to ensure it has sufficient cash to meet operational needs. The Group assesses the concentration of risk with respect to refinancing its debt and concludes it to be low. The Group has access to a sufficient variety of funding sources.</w:t>
      </w:r>
    </w:p>
    <w:p w14:paraId="32D0DFF6" w14:textId="77777777" w:rsidR="00F64F03" w:rsidRPr="003531A9" w:rsidRDefault="00F64F03" w:rsidP="00F64F03">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3531A9">
        <w:rPr>
          <w:rFonts w:ascii="Arial" w:hAnsi="Arial" w:cs="Arial"/>
          <w:sz w:val="22"/>
          <w:szCs w:val="22"/>
        </w:rPr>
        <w:t xml:space="preserve">The table below </w:t>
      </w:r>
      <w:proofErr w:type="spellStart"/>
      <w:r w:rsidRPr="003531A9">
        <w:rPr>
          <w:rFonts w:ascii="Arial" w:hAnsi="Arial" w:cs="Arial"/>
          <w:sz w:val="22"/>
          <w:szCs w:val="22"/>
        </w:rPr>
        <w:t>summarises</w:t>
      </w:r>
      <w:proofErr w:type="spellEnd"/>
      <w:r w:rsidRPr="003531A9">
        <w:rPr>
          <w:rFonts w:ascii="Arial" w:hAnsi="Arial" w:cs="Arial"/>
          <w:sz w:val="22"/>
          <w:szCs w:val="22"/>
        </w:rPr>
        <w:t xml:space="preserve"> the maturity profile of the Group’s non-derivative financial liabilities and derivative financial instruments as at 31 December 2025 and 2024 based on estimated contractual undiscounted cash flows:</w:t>
      </w:r>
    </w:p>
    <w:tbl>
      <w:tblPr>
        <w:tblW w:w="9526" w:type="dxa"/>
        <w:tblInd w:w="558" w:type="dxa"/>
        <w:tblLayout w:type="fixed"/>
        <w:tblLook w:val="04A0" w:firstRow="1" w:lastRow="0" w:firstColumn="1" w:lastColumn="0" w:noHBand="0" w:noVBand="1"/>
      </w:tblPr>
      <w:tblGrid>
        <w:gridCol w:w="3132"/>
        <w:gridCol w:w="1209"/>
        <w:gridCol w:w="51"/>
        <w:gridCol w:w="1177"/>
        <w:gridCol w:w="1372"/>
        <w:gridCol w:w="1291"/>
        <w:gridCol w:w="1294"/>
      </w:tblGrid>
      <w:tr w:rsidR="007D245B" w:rsidRPr="003531A9" w14:paraId="782ED3D8" w14:textId="77777777" w:rsidTr="00AB6326">
        <w:trPr>
          <w:trHeight w:val="63"/>
          <w:tblHeader/>
        </w:trPr>
        <w:tc>
          <w:tcPr>
            <w:tcW w:w="3132" w:type="dxa"/>
            <w:noWrap/>
            <w:vAlign w:val="center"/>
            <w:hideMark/>
          </w:tcPr>
          <w:p w14:paraId="2753BA3B" w14:textId="77777777" w:rsidR="007D245B" w:rsidRPr="003531A9" w:rsidRDefault="007D245B" w:rsidP="00395C64">
            <w:pPr>
              <w:spacing w:line="300" w:lineRule="exact"/>
              <w:rPr>
                <w:rFonts w:ascii="Arial" w:hAnsi="Arial" w:cs="Arial"/>
                <w:sz w:val="18"/>
                <w:szCs w:val="18"/>
              </w:rPr>
            </w:pPr>
          </w:p>
        </w:tc>
        <w:tc>
          <w:tcPr>
            <w:tcW w:w="1209" w:type="dxa"/>
          </w:tcPr>
          <w:p w14:paraId="521C3A5B" w14:textId="77777777" w:rsidR="007D245B" w:rsidRPr="003531A9" w:rsidRDefault="007D245B" w:rsidP="00395C64">
            <w:pPr>
              <w:spacing w:line="300" w:lineRule="exact"/>
              <w:jc w:val="right"/>
              <w:rPr>
                <w:rFonts w:ascii="Arial" w:hAnsi="Arial" w:cs="Arial"/>
                <w:sz w:val="18"/>
                <w:szCs w:val="18"/>
              </w:rPr>
            </w:pPr>
          </w:p>
        </w:tc>
        <w:tc>
          <w:tcPr>
            <w:tcW w:w="5185" w:type="dxa"/>
            <w:gridSpan w:val="5"/>
            <w:noWrap/>
            <w:vAlign w:val="center"/>
            <w:hideMark/>
          </w:tcPr>
          <w:p w14:paraId="1FF7957E" w14:textId="6DFBB89F" w:rsidR="007D245B" w:rsidRPr="003531A9" w:rsidRDefault="007D245B" w:rsidP="00395C64">
            <w:pPr>
              <w:spacing w:line="300" w:lineRule="exact"/>
              <w:jc w:val="right"/>
              <w:rPr>
                <w:rFonts w:ascii="Arial" w:hAnsi="Arial" w:cs="Arial"/>
                <w:sz w:val="18"/>
                <w:szCs w:val="18"/>
              </w:rPr>
            </w:pPr>
            <w:r w:rsidRPr="003531A9">
              <w:rPr>
                <w:rFonts w:ascii="Arial" w:hAnsi="Arial" w:cs="Arial"/>
                <w:sz w:val="18"/>
                <w:szCs w:val="18"/>
              </w:rPr>
              <w:t>(Unit: Million Baht)</w:t>
            </w:r>
          </w:p>
        </w:tc>
      </w:tr>
      <w:tr w:rsidR="007D245B" w:rsidRPr="003531A9" w14:paraId="7AFB6ACF" w14:textId="77777777" w:rsidTr="007D245B">
        <w:trPr>
          <w:trHeight w:val="297"/>
          <w:tblHeader/>
        </w:trPr>
        <w:tc>
          <w:tcPr>
            <w:tcW w:w="3132" w:type="dxa"/>
            <w:noWrap/>
            <w:vAlign w:val="center"/>
          </w:tcPr>
          <w:p w14:paraId="3781F3D7" w14:textId="77777777" w:rsidR="007D245B" w:rsidRPr="003531A9" w:rsidRDefault="007D245B" w:rsidP="00395C64">
            <w:pPr>
              <w:spacing w:line="300" w:lineRule="exact"/>
              <w:rPr>
                <w:rFonts w:ascii="Arial" w:hAnsi="Arial" w:cs="Arial"/>
                <w:sz w:val="18"/>
                <w:szCs w:val="18"/>
              </w:rPr>
            </w:pPr>
          </w:p>
        </w:tc>
        <w:tc>
          <w:tcPr>
            <w:tcW w:w="6394" w:type="dxa"/>
            <w:gridSpan w:val="6"/>
            <w:vAlign w:val="center"/>
          </w:tcPr>
          <w:p w14:paraId="0F744804" w14:textId="1483AD9C" w:rsidR="007D245B" w:rsidRPr="003531A9" w:rsidRDefault="007D245B" w:rsidP="00395C64">
            <w:pPr>
              <w:pBdr>
                <w:bottom w:val="single" w:sz="4" w:space="1" w:color="auto"/>
              </w:pBdr>
              <w:spacing w:line="300" w:lineRule="exact"/>
              <w:jc w:val="center"/>
              <w:textAlignment w:val="auto"/>
              <w:rPr>
                <w:rFonts w:ascii="Arial" w:hAnsi="Arial" w:cs="Arial"/>
                <w:sz w:val="18"/>
                <w:szCs w:val="18"/>
                <w:cs/>
              </w:rPr>
            </w:pPr>
            <w:r w:rsidRPr="003531A9">
              <w:rPr>
                <w:rFonts w:ascii="Arial" w:hAnsi="Arial" w:cs="Arial"/>
                <w:sz w:val="18"/>
                <w:szCs w:val="18"/>
              </w:rPr>
              <w:t>As at 31 December 2025</w:t>
            </w:r>
          </w:p>
        </w:tc>
      </w:tr>
      <w:tr w:rsidR="007D245B" w:rsidRPr="003531A9" w14:paraId="7B5F08BE" w14:textId="77777777" w:rsidTr="00AB6326">
        <w:trPr>
          <w:trHeight w:val="63"/>
          <w:tblHeader/>
        </w:trPr>
        <w:tc>
          <w:tcPr>
            <w:tcW w:w="3132" w:type="dxa"/>
            <w:noWrap/>
            <w:vAlign w:val="center"/>
            <w:hideMark/>
          </w:tcPr>
          <w:p w14:paraId="1A3D9198" w14:textId="77777777" w:rsidR="007D245B" w:rsidRPr="003531A9" w:rsidRDefault="007D245B" w:rsidP="00395C64">
            <w:pPr>
              <w:spacing w:line="300" w:lineRule="exact"/>
              <w:rPr>
                <w:rFonts w:ascii="Arial" w:hAnsi="Arial" w:cs="Arial"/>
                <w:sz w:val="18"/>
                <w:szCs w:val="18"/>
              </w:rPr>
            </w:pPr>
          </w:p>
        </w:tc>
        <w:tc>
          <w:tcPr>
            <w:tcW w:w="6394" w:type="dxa"/>
            <w:gridSpan w:val="6"/>
            <w:vAlign w:val="center"/>
          </w:tcPr>
          <w:p w14:paraId="47073A94" w14:textId="364A6799" w:rsidR="007D245B" w:rsidRPr="003531A9" w:rsidRDefault="007D245B" w:rsidP="00395C64">
            <w:pPr>
              <w:pBdr>
                <w:bottom w:val="single" w:sz="4" w:space="1" w:color="auto"/>
              </w:pBdr>
              <w:spacing w:line="300" w:lineRule="exact"/>
              <w:jc w:val="center"/>
              <w:rPr>
                <w:rFonts w:ascii="Arial" w:hAnsi="Arial" w:cs="Arial"/>
                <w:sz w:val="18"/>
                <w:szCs w:val="18"/>
              </w:rPr>
            </w:pPr>
            <w:r w:rsidRPr="003531A9">
              <w:rPr>
                <w:rFonts w:ascii="Arial" w:hAnsi="Arial" w:cs="Arial"/>
                <w:sz w:val="18"/>
                <w:szCs w:val="18"/>
              </w:rPr>
              <w:t>Consolidated financial statements</w:t>
            </w:r>
          </w:p>
        </w:tc>
      </w:tr>
      <w:tr w:rsidR="007D245B" w:rsidRPr="003531A9" w14:paraId="7A8BD350" w14:textId="77777777" w:rsidTr="00AB6326">
        <w:trPr>
          <w:trHeight w:val="63"/>
          <w:tblHeader/>
        </w:trPr>
        <w:tc>
          <w:tcPr>
            <w:tcW w:w="3132" w:type="dxa"/>
            <w:noWrap/>
            <w:vAlign w:val="center"/>
            <w:hideMark/>
          </w:tcPr>
          <w:p w14:paraId="07DF5E15" w14:textId="77777777" w:rsidR="007D245B" w:rsidRPr="003531A9" w:rsidRDefault="007D245B" w:rsidP="00395C64">
            <w:pPr>
              <w:spacing w:line="300" w:lineRule="exact"/>
              <w:rPr>
                <w:rFonts w:ascii="Arial" w:hAnsi="Arial" w:cs="Arial"/>
                <w:sz w:val="18"/>
                <w:szCs w:val="18"/>
              </w:rPr>
            </w:pPr>
          </w:p>
        </w:tc>
        <w:tc>
          <w:tcPr>
            <w:tcW w:w="1260" w:type="dxa"/>
            <w:gridSpan w:val="2"/>
            <w:noWrap/>
            <w:vAlign w:val="bottom"/>
            <w:hideMark/>
          </w:tcPr>
          <w:p w14:paraId="10D03CFA" w14:textId="77777777" w:rsidR="007D245B" w:rsidRPr="003531A9" w:rsidRDefault="007D245B" w:rsidP="00395C64">
            <w:pPr>
              <w:pBdr>
                <w:bottom w:val="single" w:sz="4" w:space="1" w:color="auto"/>
              </w:pBdr>
              <w:spacing w:line="300" w:lineRule="exact"/>
              <w:jc w:val="center"/>
              <w:textAlignment w:val="auto"/>
              <w:rPr>
                <w:rFonts w:ascii="Arial" w:hAnsi="Arial" w:cs="Arial"/>
                <w:sz w:val="18"/>
                <w:szCs w:val="18"/>
              </w:rPr>
            </w:pPr>
            <w:r w:rsidRPr="003531A9">
              <w:rPr>
                <w:rFonts w:ascii="Arial" w:hAnsi="Arial" w:cs="Arial"/>
                <w:sz w:val="18"/>
                <w:szCs w:val="18"/>
              </w:rPr>
              <w:t>On</w:t>
            </w:r>
          </w:p>
          <w:p w14:paraId="1F290540" w14:textId="1FBFEE48" w:rsidR="007D245B" w:rsidRPr="003531A9" w:rsidRDefault="007D245B" w:rsidP="00395C64">
            <w:pPr>
              <w:pBdr>
                <w:bottom w:val="single" w:sz="4" w:space="1" w:color="auto"/>
              </w:pBdr>
              <w:spacing w:line="300" w:lineRule="exact"/>
              <w:jc w:val="center"/>
              <w:rPr>
                <w:rFonts w:ascii="Arial" w:hAnsi="Arial" w:cs="Arial"/>
                <w:sz w:val="18"/>
                <w:szCs w:val="18"/>
                <w:cs/>
              </w:rPr>
            </w:pPr>
            <w:r w:rsidRPr="003531A9">
              <w:rPr>
                <w:rFonts w:ascii="Arial" w:hAnsi="Arial" w:cs="Arial"/>
                <w:sz w:val="18"/>
                <w:szCs w:val="18"/>
              </w:rPr>
              <w:t>demand</w:t>
            </w:r>
          </w:p>
        </w:tc>
        <w:tc>
          <w:tcPr>
            <w:tcW w:w="1177" w:type="dxa"/>
            <w:vAlign w:val="bottom"/>
          </w:tcPr>
          <w:p w14:paraId="400EB31C" w14:textId="23A8C83F" w:rsidR="007D245B" w:rsidRPr="003531A9" w:rsidRDefault="007D245B" w:rsidP="00395C64">
            <w:pPr>
              <w:pBdr>
                <w:bottom w:val="single" w:sz="4" w:space="1" w:color="auto"/>
              </w:pBdr>
              <w:spacing w:line="300" w:lineRule="exact"/>
              <w:jc w:val="center"/>
              <w:rPr>
                <w:rFonts w:ascii="Arial" w:hAnsi="Arial" w:cs="Arial"/>
                <w:sz w:val="18"/>
                <w:szCs w:val="18"/>
              </w:rPr>
            </w:pPr>
            <w:r w:rsidRPr="003531A9">
              <w:rPr>
                <w:rFonts w:ascii="Arial" w:hAnsi="Arial" w:cs="Arial"/>
                <w:sz w:val="18"/>
                <w:szCs w:val="18"/>
              </w:rPr>
              <w:t>Less than 1 year</w:t>
            </w:r>
          </w:p>
        </w:tc>
        <w:tc>
          <w:tcPr>
            <w:tcW w:w="1372" w:type="dxa"/>
            <w:noWrap/>
            <w:vAlign w:val="bottom"/>
            <w:hideMark/>
          </w:tcPr>
          <w:p w14:paraId="126AF244" w14:textId="77777777" w:rsidR="007D245B" w:rsidRPr="003531A9" w:rsidRDefault="007D245B" w:rsidP="00395C64">
            <w:pPr>
              <w:pBdr>
                <w:bottom w:val="single" w:sz="4" w:space="1" w:color="auto"/>
              </w:pBdr>
              <w:spacing w:line="300" w:lineRule="exact"/>
              <w:jc w:val="center"/>
              <w:textAlignment w:val="auto"/>
              <w:rPr>
                <w:rFonts w:ascii="Arial" w:hAnsi="Arial" w:cs="Arial"/>
                <w:sz w:val="18"/>
                <w:szCs w:val="18"/>
              </w:rPr>
            </w:pPr>
            <w:r w:rsidRPr="003531A9">
              <w:rPr>
                <w:rFonts w:ascii="Arial" w:hAnsi="Arial" w:cs="Arial"/>
                <w:sz w:val="18"/>
                <w:szCs w:val="18"/>
              </w:rPr>
              <w:t>1</w:t>
            </w:r>
            <w:r w:rsidRPr="003531A9">
              <w:rPr>
                <w:rFonts w:ascii="Arial" w:hAnsi="Arial" w:cs="Arial"/>
                <w:sz w:val="18"/>
                <w:szCs w:val="18"/>
                <w:cs/>
              </w:rPr>
              <w:t xml:space="preserve"> </w:t>
            </w:r>
            <w:r w:rsidRPr="003531A9">
              <w:rPr>
                <w:rFonts w:ascii="Arial" w:hAnsi="Arial" w:cs="Arial"/>
                <w:sz w:val="18"/>
                <w:szCs w:val="18"/>
              </w:rPr>
              <w:t>to</w:t>
            </w:r>
            <w:r w:rsidRPr="003531A9">
              <w:rPr>
                <w:rFonts w:ascii="Arial" w:hAnsi="Arial" w:cs="Arial"/>
                <w:sz w:val="18"/>
                <w:szCs w:val="18"/>
                <w:cs/>
              </w:rPr>
              <w:t xml:space="preserve"> </w:t>
            </w:r>
            <w:r w:rsidRPr="003531A9">
              <w:rPr>
                <w:rFonts w:ascii="Arial" w:hAnsi="Arial" w:cs="Arial"/>
                <w:sz w:val="18"/>
                <w:szCs w:val="18"/>
              </w:rPr>
              <w:t>5</w:t>
            </w:r>
          </w:p>
          <w:p w14:paraId="0EF9FFC2" w14:textId="2BDCD260" w:rsidR="007D245B" w:rsidRPr="003531A9" w:rsidRDefault="007D245B" w:rsidP="00395C64">
            <w:pPr>
              <w:pBdr>
                <w:bottom w:val="single" w:sz="4" w:space="1" w:color="auto"/>
              </w:pBdr>
              <w:spacing w:line="300" w:lineRule="exact"/>
              <w:jc w:val="center"/>
              <w:rPr>
                <w:rFonts w:ascii="Arial" w:hAnsi="Arial" w:cs="Arial"/>
                <w:sz w:val="18"/>
                <w:szCs w:val="18"/>
                <w:cs/>
              </w:rPr>
            </w:pPr>
            <w:r w:rsidRPr="003531A9">
              <w:rPr>
                <w:rFonts w:ascii="Arial" w:hAnsi="Arial" w:cs="Arial"/>
                <w:sz w:val="18"/>
                <w:szCs w:val="18"/>
              </w:rPr>
              <w:t>years</w:t>
            </w:r>
          </w:p>
        </w:tc>
        <w:tc>
          <w:tcPr>
            <w:tcW w:w="1291" w:type="dxa"/>
            <w:noWrap/>
            <w:vAlign w:val="bottom"/>
            <w:hideMark/>
          </w:tcPr>
          <w:p w14:paraId="41C36354" w14:textId="24238EDF" w:rsidR="007D245B" w:rsidRPr="003531A9" w:rsidRDefault="007D245B" w:rsidP="00395C64">
            <w:pPr>
              <w:pBdr>
                <w:bottom w:val="single" w:sz="4" w:space="1" w:color="auto"/>
              </w:pBdr>
              <w:spacing w:line="300" w:lineRule="exact"/>
              <w:jc w:val="center"/>
              <w:rPr>
                <w:rFonts w:ascii="Arial" w:hAnsi="Arial" w:cs="Arial"/>
                <w:sz w:val="18"/>
                <w:szCs w:val="18"/>
              </w:rPr>
            </w:pPr>
            <w:r w:rsidRPr="003531A9">
              <w:rPr>
                <w:rFonts w:ascii="Arial" w:hAnsi="Arial" w:cs="Arial"/>
                <w:sz w:val="18"/>
                <w:szCs w:val="18"/>
              </w:rPr>
              <w:t>&gt; 5</w:t>
            </w:r>
            <w:r w:rsidRPr="003531A9">
              <w:rPr>
                <w:rFonts w:ascii="Arial" w:hAnsi="Arial" w:cs="Arial"/>
                <w:sz w:val="18"/>
                <w:szCs w:val="18"/>
                <w:cs/>
              </w:rPr>
              <w:t xml:space="preserve"> </w:t>
            </w:r>
            <w:r w:rsidRPr="003531A9">
              <w:rPr>
                <w:rFonts w:ascii="Arial" w:hAnsi="Arial" w:cs="Arial"/>
                <w:sz w:val="18"/>
                <w:szCs w:val="18"/>
              </w:rPr>
              <w:t>years</w:t>
            </w:r>
          </w:p>
        </w:tc>
        <w:tc>
          <w:tcPr>
            <w:tcW w:w="1294" w:type="dxa"/>
            <w:noWrap/>
            <w:vAlign w:val="bottom"/>
            <w:hideMark/>
          </w:tcPr>
          <w:p w14:paraId="7FC66E8B" w14:textId="667C40EA" w:rsidR="007D245B" w:rsidRPr="003531A9" w:rsidRDefault="007D245B" w:rsidP="00395C64">
            <w:pPr>
              <w:pBdr>
                <w:bottom w:val="single" w:sz="4" w:space="1" w:color="auto"/>
              </w:pBdr>
              <w:spacing w:line="300" w:lineRule="exact"/>
              <w:jc w:val="center"/>
              <w:rPr>
                <w:rFonts w:ascii="Arial" w:hAnsi="Arial" w:cs="Arial"/>
                <w:sz w:val="18"/>
                <w:szCs w:val="18"/>
              </w:rPr>
            </w:pPr>
            <w:r w:rsidRPr="003531A9">
              <w:rPr>
                <w:rFonts w:ascii="Arial" w:hAnsi="Arial" w:cs="Arial"/>
                <w:sz w:val="18"/>
                <w:szCs w:val="18"/>
              </w:rPr>
              <w:t>Total</w:t>
            </w:r>
          </w:p>
        </w:tc>
      </w:tr>
      <w:tr w:rsidR="006F63F6" w:rsidRPr="003531A9" w14:paraId="060F7C77" w14:textId="77777777" w:rsidTr="00AB6326">
        <w:trPr>
          <w:trHeight w:val="63"/>
        </w:trPr>
        <w:tc>
          <w:tcPr>
            <w:tcW w:w="3132" w:type="dxa"/>
            <w:noWrap/>
            <w:vAlign w:val="center"/>
          </w:tcPr>
          <w:p w14:paraId="613697FA" w14:textId="454FB539" w:rsidR="006F63F6" w:rsidRPr="003531A9" w:rsidRDefault="006F63F6" w:rsidP="00395C64">
            <w:pPr>
              <w:spacing w:line="300" w:lineRule="exact"/>
              <w:ind w:left="230" w:hanging="180"/>
              <w:textAlignment w:val="auto"/>
              <w:rPr>
                <w:rFonts w:ascii="Arial" w:hAnsi="Arial" w:cs="Arial"/>
                <w:b/>
                <w:bCs/>
                <w:sz w:val="18"/>
                <w:szCs w:val="18"/>
                <w:cs/>
              </w:rPr>
            </w:pPr>
            <w:r w:rsidRPr="003531A9">
              <w:rPr>
                <w:rFonts w:ascii="Arial" w:hAnsi="Arial" w:cs="Arial"/>
                <w:b/>
                <w:bCs/>
                <w:sz w:val="18"/>
                <w:szCs w:val="18"/>
              </w:rPr>
              <w:t>Non-derivatives</w:t>
            </w:r>
          </w:p>
        </w:tc>
        <w:tc>
          <w:tcPr>
            <w:tcW w:w="1260" w:type="dxa"/>
            <w:gridSpan w:val="2"/>
            <w:noWrap/>
            <w:vAlign w:val="bottom"/>
          </w:tcPr>
          <w:p w14:paraId="06712BAA" w14:textId="77777777" w:rsidR="006F63F6" w:rsidRPr="003531A9" w:rsidRDefault="006F63F6" w:rsidP="00395C64">
            <w:pPr>
              <w:tabs>
                <w:tab w:val="decimal" w:pos="792"/>
              </w:tabs>
              <w:spacing w:line="300" w:lineRule="exact"/>
              <w:ind w:left="230" w:hanging="180"/>
              <w:textAlignment w:val="auto"/>
              <w:rPr>
                <w:rFonts w:ascii="Arial" w:hAnsi="Arial" w:cs="Arial"/>
                <w:b/>
                <w:bCs/>
                <w:sz w:val="18"/>
                <w:szCs w:val="18"/>
                <w:cs/>
              </w:rPr>
            </w:pPr>
          </w:p>
        </w:tc>
        <w:tc>
          <w:tcPr>
            <w:tcW w:w="1177" w:type="dxa"/>
            <w:vAlign w:val="bottom"/>
          </w:tcPr>
          <w:p w14:paraId="3EA4C411" w14:textId="77777777" w:rsidR="006F63F6" w:rsidRPr="003531A9" w:rsidRDefault="006F63F6" w:rsidP="00395C64">
            <w:pPr>
              <w:tabs>
                <w:tab w:val="decimal" w:pos="792"/>
              </w:tabs>
              <w:spacing w:line="300" w:lineRule="exact"/>
              <w:ind w:left="230" w:hanging="180"/>
              <w:textAlignment w:val="auto"/>
              <w:rPr>
                <w:rFonts w:ascii="Arial" w:hAnsi="Arial" w:cs="Arial"/>
                <w:b/>
                <w:bCs/>
                <w:sz w:val="18"/>
                <w:szCs w:val="18"/>
                <w:cs/>
              </w:rPr>
            </w:pPr>
          </w:p>
        </w:tc>
        <w:tc>
          <w:tcPr>
            <w:tcW w:w="1372" w:type="dxa"/>
            <w:noWrap/>
            <w:vAlign w:val="bottom"/>
          </w:tcPr>
          <w:p w14:paraId="52029991" w14:textId="77777777" w:rsidR="006F63F6" w:rsidRPr="003531A9" w:rsidRDefault="006F63F6" w:rsidP="00395C64">
            <w:pPr>
              <w:tabs>
                <w:tab w:val="decimal" w:pos="792"/>
              </w:tabs>
              <w:spacing w:line="300" w:lineRule="exact"/>
              <w:ind w:left="230" w:hanging="180"/>
              <w:textAlignment w:val="auto"/>
              <w:rPr>
                <w:rFonts w:ascii="Arial" w:hAnsi="Arial" w:cs="Arial"/>
                <w:b/>
                <w:bCs/>
                <w:sz w:val="18"/>
                <w:szCs w:val="18"/>
                <w:cs/>
              </w:rPr>
            </w:pPr>
          </w:p>
        </w:tc>
        <w:tc>
          <w:tcPr>
            <w:tcW w:w="1291" w:type="dxa"/>
            <w:noWrap/>
            <w:vAlign w:val="bottom"/>
          </w:tcPr>
          <w:p w14:paraId="48CA1DE7" w14:textId="77777777" w:rsidR="006F63F6" w:rsidRPr="003531A9" w:rsidRDefault="006F63F6" w:rsidP="00395C64">
            <w:pPr>
              <w:tabs>
                <w:tab w:val="decimal" w:pos="792"/>
              </w:tabs>
              <w:spacing w:line="300" w:lineRule="exact"/>
              <w:ind w:left="230" w:hanging="180"/>
              <w:textAlignment w:val="auto"/>
              <w:rPr>
                <w:rFonts w:ascii="Arial" w:hAnsi="Arial" w:cs="Arial"/>
                <w:b/>
                <w:bCs/>
                <w:sz w:val="18"/>
                <w:szCs w:val="18"/>
                <w:cs/>
              </w:rPr>
            </w:pPr>
          </w:p>
        </w:tc>
        <w:tc>
          <w:tcPr>
            <w:tcW w:w="1294" w:type="dxa"/>
            <w:noWrap/>
            <w:vAlign w:val="bottom"/>
          </w:tcPr>
          <w:p w14:paraId="0CE9F2AD" w14:textId="77777777" w:rsidR="006F63F6" w:rsidRPr="003531A9" w:rsidRDefault="006F63F6" w:rsidP="00395C64">
            <w:pPr>
              <w:tabs>
                <w:tab w:val="decimal" w:pos="792"/>
              </w:tabs>
              <w:spacing w:line="300" w:lineRule="exact"/>
              <w:ind w:left="230" w:hanging="180"/>
              <w:textAlignment w:val="auto"/>
              <w:rPr>
                <w:rFonts w:ascii="Arial" w:hAnsi="Arial" w:cs="Arial"/>
                <w:b/>
                <w:bCs/>
                <w:sz w:val="18"/>
                <w:szCs w:val="18"/>
                <w:cs/>
              </w:rPr>
            </w:pPr>
          </w:p>
        </w:tc>
      </w:tr>
      <w:tr w:rsidR="006F63F6" w:rsidRPr="003531A9" w14:paraId="5B122C70" w14:textId="77777777" w:rsidTr="00AB6326">
        <w:trPr>
          <w:trHeight w:val="63"/>
        </w:trPr>
        <w:tc>
          <w:tcPr>
            <w:tcW w:w="3132" w:type="dxa"/>
            <w:noWrap/>
            <w:vAlign w:val="center"/>
          </w:tcPr>
          <w:p w14:paraId="1B269BC1" w14:textId="6C20B29C" w:rsidR="006F63F6" w:rsidRPr="003531A9" w:rsidRDefault="006F63F6" w:rsidP="00395C64">
            <w:pPr>
              <w:spacing w:line="300" w:lineRule="exact"/>
              <w:ind w:left="230" w:hanging="180"/>
              <w:textAlignment w:val="auto"/>
              <w:rPr>
                <w:rFonts w:ascii="Arial" w:hAnsi="Arial" w:cs="Arial"/>
                <w:sz w:val="18"/>
                <w:szCs w:val="18"/>
                <w:cs/>
              </w:rPr>
            </w:pPr>
            <w:r w:rsidRPr="003531A9">
              <w:rPr>
                <w:rFonts w:ascii="Arial" w:hAnsi="Arial" w:cs="Arial"/>
                <w:sz w:val="18"/>
                <w:szCs w:val="18"/>
              </w:rPr>
              <w:t>Short-term loan from financial institutions</w:t>
            </w:r>
          </w:p>
        </w:tc>
        <w:tc>
          <w:tcPr>
            <w:tcW w:w="1260" w:type="dxa"/>
            <w:gridSpan w:val="2"/>
            <w:noWrap/>
            <w:vAlign w:val="bottom"/>
          </w:tcPr>
          <w:p w14:paraId="3331E945" w14:textId="77777777" w:rsidR="006F63F6" w:rsidRPr="003531A9" w:rsidRDefault="006F63F6" w:rsidP="00395C64">
            <w:pPr>
              <w:tabs>
                <w:tab w:val="decimal" w:pos="792"/>
              </w:tabs>
              <w:spacing w:line="300" w:lineRule="exact"/>
              <w:ind w:left="230" w:hanging="180"/>
              <w:jc w:val="right"/>
              <w:textAlignment w:val="auto"/>
              <w:rPr>
                <w:rFonts w:ascii="Arial" w:hAnsi="Arial" w:cs="Arial"/>
                <w:sz w:val="18"/>
                <w:szCs w:val="18"/>
                <w:cs/>
              </w:rPr>
            </w:pPr>
            <w:r w:rsidRPr="003531A9">
              <w:rPr>
                <w:rFonts w:ascii="Arial" w:hAnsi="Arial" w:cs="Arial"/>
                <w:sz w:val="18"/>
                <w:szCs w:val="18"/>
              </w:rPr>
              <w:t xml:space="preserve"> 3,500 </w:t>
            </w:r>
          </w:p>
        </w:tc>
        <w:tc>
          <w:tcPr>
            <w:tcW w:w="1177" w:type="dxa"/>
            <w:vAlign w:val="bottom"/>
          </w:tcPr>
          <w:p w14:paraId="1CCED1B6" w14:textId="77777777" w:rsidR="006F63F6" w:rsidRPr="003531A9" w:rsidRDefault="006F63F6" w:rsidP="00395C64">
            <w:pPr>
              <w:tabs>
                <w:tab w:val="decimal" w:pos="792"/>
              </w:tabs>
              <w:spacing w:line="300" w:lineRule="exact"/>
              <w:ind w:left="230" w:hanging="180"/>
              <w:jc w:val="right"/>
              <w:textAlignment w:val="auto"/>
              <w:rPr>
                <w:rFonts w:ascii="Arial" w:hAnsi="Arial" w:cs="Arial"/>
                <w:sz w:val="18"/>
                <w:szCs w:val="18"/>
                <w:cs/>
              </w:rPr>
            </w:pPr>
            <w:r w:rsidRPr="003531A9">
              <w:rPr>
                <w:rFonts w:ascii="Arial" w:hAnsi="Arial" w:cs="Arial"/>
                <w:sz w:val="18"/>
                <w:szCs w:val="18"/>
              </w:rPr>
              <w:t xml:space="preserve"> -   </w:t>
            </w:r>
          </w:p>
        </w:tc>
        <w:tc>
          <w:tcPr>
            <w:tcW w:w="1372" w:type="dxa"/>
            <w:noWrap/>
            <w:vAlign w:val="bottom"/>
          </w:tcPr>
          <w:p w14:paraId="454FFE32" w14:textId="77777777" w:rsidR="006F63F6" w:rsidRPr="003531A9" w:rsidRDefault="006F63F6" w:rsidP="00395C64">
            <w:pPr>
              <w:tabs>
                <w:tab w:val="decimal" w:pos="792"/>
              </w:tabs>
              <w:spacing w:line="300" w:lineRule="exact"/>
              <w:ind w:left="230" w:hanging="180"/>
              <w:jc w:val="right"/>
              <w:textAlignment w:val="auto"/>
              <w:rPr>
                <w:rFonts w:ascii="Arial" w:hAnsi="Arial" w:cs="Arial"/>
                <w:sz w:val="18"/>
                <w:szCs w:val="18"/>
                <w:cs/>
              </w:rPr>
            </w:pPr>
            <w:r w:rsidRPr="003531A9">
              <w:rPr>
                <w:rFonts w:ascii="Arial" w:hAnsi="Arial" w:cs="Arial"/>
                <w:sz w:val="18"/>
                <w:szCs w:val="18"/>
              </w:rPr>
              <w:t xml:space="preserve"> -   </w:t>
            </w:r>
          </w:p>
        </w:tc>
        <w:tc>
          <w:tcPr>
            <w:tcW w:w="1291" w:type="dxa"/>
            <w:noWrap/>
            <w:vAlign w:val="bottom"/>
          </w:tcPr>
          <w:p w14:paraId="28D79E28" w14:textId="77777777" w:rsidR="006F63F6" w:rsidRPr="003531A9" w:rsidRDefault="006F63F6" w:rsidP="00395C64">
            <w:pPr>
              <w:tabs>
                <w:tab w:val="decimal" w:pos="792"/>
              </w:tabs>
              <w:spacing w:line="300" w:lineRule="exact"/>
              <w:ind w:left="230" w:hanging="180"/>
              <w:jc w:val="right"/>
              <w:textAlignment w:val="auto"/>
              <w:rPr>
                <w:rFonts w:ascii="Arial" w:hAnsi="Arial" w:cs="Arial"/>
                <w:sz w:val="18"/>
                <w:szCs w:val="18"/>
                <w:cs/>
              </w:rPr>
            </w:pPr>
            <w:r w:rsidRPr="003531A9">
              <w:rPr>
                <w:rFonts w:ascii="Arial" w:hAnsi="Arial" w:cs="Arial"/>
                <w:sz w:val="18"/>
                <w:szCs w:val="18"/>
              </w:rPr>
              <w:t xml:space="preserve"> -   </w:t>
            </w:r>
          </w:p>
        </w:tc>
        <w:tc>
          <w:tcPr>
            <w:tcW w:w="1294" w:type="dxa"/>
            <w:noWrap/>
            <w:vAlign w:val="bottom"/>
          </w:tcPr>
          <w:p w14:paraId="72DB1DC6" w14:textId="77777777" w:rsidR="006F63F6" w:rsidRPr="003531A9" w:rsidRDefault="006F63F6" w:rsidP="00395C64">
            <w:pPr>
              <w:tabs>
                <w:tab w:val="decimal" w:pos="792"/>
              </w:tabs>
              <w:spacing w:line="300" w:lineRule="exact"/>
              <w:ind w:left="230" w:hanging="180"/>
              <w:jc w:val="right"/>
              <w:textAlignment w:val="auto"/>
              <w:rPr>
                <w:rFonts w:ascii="Arial" w:hAnsi="Arial" w:cs="Arial"/>
                <w:sz w:val="18"/>
                <w:szCs w:val="18"/>
                <w:cs/>
              </w:rPr>
            </w:pPr>
            <w:r w:rsidRPr="003531A9">
              <w:rPr>
                <w:rFonts w:ascii="Arial" w:hAnsi="Arial" w:cs="Arial"/>
                <w:sz w:val="18"/>
                <w:szCs w:val="18"/>
              </w:rPr>
              <w:t xml:space="preserve"> 3,500 </w:t>
            </w:r>
          </w:p>
        </w:tc>
      </w:tr>
      <w:tr w:rsidR="006F63F6" w:rsidRPr="003531A9" w14:paraId="6BCE6C44" w14:textId="77777777" w:rsidTr="00AB6326">
        <w:trPr>
          <w:trHeight w:val="63"/>
        </w:trPr>
        <w:tc>
          <w:tcPr>
            <w:tcW w:w="3132" w:type="dxa"/>
            <w:noWrap/>
            <w:vAlign w:val="center"/>
          </w:tcPr>
          <w:p w14:paraId="633FBA19" w14:textId="31D8466F" w:rsidR="006F63F6" w:rsidRPr="003531A9" w:rsidRDefault="006F63F6" w:rsidP="00395C64">
            <w:pPr>
              <w:spacing w:line="300" w:lineRule="exact"/>
              <w:ind w:left="230" w:hanging="180"/>
              <w:textAlignment w:val="auto"/>
              <w:rPr>
                <w:rFonts w:ascii="Arial" w:hAnsi="Arial" w:cs="Arial"/>
                <w:sz w:val="18"/>
                <w:szCs w:val="18"/>
              </w:rPr>
            </w:pPr>
            <w:r w:rsidRPr="003531A9">
              <w:rPr>
                <w:rFonts w:ascii="Arial" w:hAnsi="Arial" w:cs="Arial"/>
                <w:sz w:val="18"/>
                <w:szCs w:val="18"/>
              </w:rPr>
              <w:t>Trade and other current payables</w:t>
            </w:r>
          </w:p>
        </w:tc>
        <w:tc>
          <w:tcPr>
            <w:tcW w:w="1260" w:type="dxa"/>
            <w:gridSpan w:val="2"/>
            <w:noWrap/>
            <w:vAlign w:val="bottom"/>
          </w:tcPr>
          <w:p w14:paraId="1ED34320" w14:textId="77777777" w:rsidR="006F63F6" w:rsidRPr="003531A9" w:rsidRDefault="006F63F6" w:rsidP="00395C64">
            <w:pPr>
              <w:tabs>
                <w:tab w:val="decimal" w:pos="792"/>
              </w:tabs>
              <w:spacing w:line="300" w:lineRule="exact"/>
              <w:ind w:left="230" w:hanging="180"/>
              <w:jc w:val="right"/>
              <w:textAlignment w:val="auto"/>
              <w:rPr>
                <w:rFonts w:ascii="Arial" w:hAnsi="Arial" w:cs="Arial"/>
                <w:sz w:val="18"/>
                <w:szCs w:val="18"/>
              </w:rPr>
            </w:pPr>
            <w:r w:rsidRPr="003531A9">
              <w:rPr>
                <w:rFonts w:ascii="Arial" w:hAnsi="Arial" w:cs="Arial"/>
                <w:sz w:val="18"/>
                <w:szCs w:val="18"/>
              </w:rPr>
              <w:t xml:space="preserve"> -   </w:t>
            </w:r>
          </w:p>
        </w:tc>
        <w:tc>
          <w:tcPr>
            <w:tcW w:w="1177" w:type="dxa"/>
            <w:vAlign w:val="bottom"/>
          </w:tcPr>
          <w:p w14:paraId="29C2E7A3" w14:textId="77777777" w:rsidR="006F63F6" w:rsidRPr="003531A9" w:rsidRDefault="006F63F6" w:rsidP="00395C64">
            <w:pPr>
              <w:tabs>
                <w:tab w:val="decimal" w:pos="792"/>
              </w:tabs>
              <w:spacing w:line="300" w:lineRule="exact"/>
              <w:ind w:left="230" w:hanging="180"/>
              <w:jc w:val="right"/>
              <w:textAlignment w:val="auto"/>
              <w:rPr>
                <w:rFonts w:ascii="Arial" w:hAnsi="Arial" w:cs="Arial"/>
                <w:sz w:val="18"/>
                <w:szCs w:val="18"/>
                <w:cs/>
              </w:rPr>
            </w:pPr>
            <w:r w:rsidRPr="003531A9">
              <w:rPr>
                <w:rFonts w:ascii="Arial" w:hAnsi="Arial" w:cs="Arial"/>
                <w:sz w:val="18"/>
                <w:szCs w:val="18"/>
              </w:rPr>
              <w:t xml:space="preserve"> 7,522 </w:t>
            </w:r>
          </w:p>
        </w:tc>
        <w:tc>
          <w:tcPr>
            <w:tcW w:w="1372" w:type="dxa"/>
            <w:noWrap/>
            <w:vAlign w:val="bottom"/>
          </w:tcPr>
          <w:p w14:paraId="353D16DB" w14:textId="77777777" w:rsidR="006F63F6" w:rsidRPr="003531A9" w:rsidRDefault="006F63F6" w:rsidP="00395C64">
            <w:pPr>
              <w:tabs>
                <w:tab w:val="decimal" w:pos="792"/>
              </w:tabs>
              <w:spacing w:line="300" w:lineRule="exact"/>
              <w:ind w:left="230" w:hanging="180"/>
              <w:jc w:val="right"/>
              <w:textAlignment w:val="auto"/>
              <w:rPr>
                <w:rFonts w:ascii="Arial" w:hAnsi="Arial" w:cs="Arial"/>
                <w:sz w:val="18"/>
                <w:szCs w:val="18"/>
                <w:cs/>
              </w:rPr>
            </w:pPr>
            <w:r w:rsidRPr="003531A9">
              <w:rPr>
                <w:rFonts w:ascii="Arial" w:hAnsi="Arial" w:cs="Arial"/>
                <w:sz w:val="18"/>
                <w:szCs w:val="18"/>
              </w:rPr>
              <w:t xml:space="preserve"> -   </w:t>
            </w:r>
          </w:p>
        </w:tc>
        <w:tc>
          <w:tcPr>
            <w:tcW w:w="1291" w:type="dxa"/>
            <w:noWrap/>
            <w:vAlign w:val="bottom"/>
          </w:tcPr>
          <w:p w14:paraId="03A2A3B5" w14:textId="77777777" w:rsidR="006F63F6" w:rsidRPr="003531A9" w:rsidRDefault="006F63F6" w:rsidP="00395C64">
            <w:pPr>
              <w:tabs>
                <w:tab w:val="decimal" w:pos="792"/>
              </w:tabs>
              <w:spacing w:line="300" w:lineRule="exact"/>
              <w:ind w:left="230" w:hanging="180"/>
              <w:jc w:val="right"/>
              <w:textAlignment w:val="auto"/>
              <w:rPr>
                <w:rFonts w:ascii="Arial" w:hAnsi="Arial" w:cs="Arial"/>
                <w:sz w:val="18"/>
                <w:szCs w:val="18"/>
                <w:cs/>
              </w:rPr>
            </w:pPr>
            <w:r w:rsidRPr="003531A9">
              <w:rPr>
                <w:rFonts w:ascii="Arial" w:hAnsi="Arial" w:cs="Arial"/>
                <w:sz w:val="18"/>
                <w:szCs w:val="18"/>
              </w:rPr>
              <w:t xml:space="preserve"> -   </w:t>
            </w:r>
          </w:p>
        </w:tc>
        <w:tc>
          <w:tcPr>
            <w:tcW w:w="1294" w:type="dxa"/>
            <w:noWrap/>
            <w:vAlign w:val="bottom"/>
          </w:tcPr>
          <w:p w14:paraId="116F098F" w14:textId="77777777" w:rsidR="006F63F6" w:rsidRPr="003531A9" w:rsidRDefault="006F63F6" w:rsidP="00395C64">
            <w:pPr>
              <w:tabs>
                <w:tab w:val="decimal" w:pos="792"/>
              </w:tabs>
              <w:spacing w:line="300" w:lineRule="exact"/>
              <w:ind w:left="230" w:hanging="180"/>
              <w:jc w:val="right"/>
              <w:textAlignment w:val="auto"/>
              <w:rPr>
                <w:rFonts w:ascii="Arial" w:hAnsi="Arial" w:cs="Arial"/>
                <w:sz w:val="18"/>
                <w:szCs w:val="18"/>
                <w:cs/>
              </w:rPr>
            </w:pPr>
            <w:r w:rsidRPr="003531A9">
              <w:rPr>
                <w:rFonts w:ascii="Arial" w:hAnsi="Arial" w:cs="Arial"/>
                <w:sz w:val="18"/>
                <w:szCs w:val="18"/>
              </w:rPr>
              <w:t xml:space="preserve"> 7,522 </w:t>
            </w:r>
          </w:p>
        </w:tc>
      </w:tr>
      <w:tr w:rsidR="006F63F6" w:rsidRPr="003531A9" w14:paraId="2C34C3A8" w14:textId="77777777" w:rsidTr="00AB6326">
        <w:trPr>
          <w:trHeight w:val="63"/>
        </w:trPr>
        <w:tc>
          <w:tcPr>
            <w:tcW w:w="3132" w:type="dxa"/>
            <w:noWrap/>
            <w:vAlign w:val="center"/>
            <w:hideMark/>
          </w:tcPr>
          <w:p w14:paraId="691C6B2E" w14:textId="5D71C1A5" w:rsidR="006F63F6" w:rsidRPr="003531A9" w:rsidRDefault="006F63F6" w:rsidP="00395C64">
            <w:pPr>
              <w:spacing w:line="300" w:lineRule="exact"/>
              <w:ind w:left="230" w:hanging="180"/>
              <w:textAlignment w:val="auto"/>
              <w:rPr>
                <w:rFonts w:ascii="Arial" w:hAnsi="Arial" w:cs="Arial"/>
                <w:sz w:val="18"/>
                <w:szCs w:val="18"/>
                <w:cs/>
              </w:rPr>
            </w:pPr>
            <w:r w:rsidRPr="003531A9">
              <w:rPr>
                <w:rFonts w:ascii="Arial" w:hAnsi="Arial" w:cs="Arial"/>
                <w:sz w:val="18"/>
                <w:szCs w:val="18"/>
              </w:rPr>
              <w:t xml:space="preserve">Long-term loans </w:t>
            </w:r>
          </w:p>
        </w:tc>
        <w:tc>
          <w:tcPr>
            <w:tcW w:w="1260" w:type="dxa"/>
            <w:gridSpan w:val="2"/>
            <w:noWrap/>
          </w:tcPr>
          <w:p w14:paraId="0248B4EF" w14:textId="77777777" w:rsidR="006F63F6" w:rsidRPr="003531A9" w:rsidRDefault="006F63F6" w:rsidP="00395C64">
            <w:pPr>
              <w:tabs>
                <w:tab w:val="decimal" w:pos="792"/>
              </w:tabs>
              <w:spacing w:line="300" w:lineRule="exact"/>
              <w:ind w:left="230" w:hanging="180"/>
              <w:jc w:val="right"/>
              <w:textAlignment w:val="auto"/>
              <w:rPr>
                <w:rFonts w:ascii="Arial" w:hAnsi="Arial" w:cs="Arial"/>
                <w:sz w:val="18"/>
                <w:szCs w:val="18"/>
                <w:cs/>
              </w:rPr>
            </w:pPr>
            <w:r w:rsidRPr="003531A9">
              <w:rPr>
                <w:rFonts w:ascii="Arial" w:hAnsi="Arial" w:cs="Arial"/>
                <w:sz w:val="18"/>
                <w:szCs w:val="18"/>
              </w:rPr>
              <w:t>-</w:t>
            </w:r>
          </w:p>
        </w:tc>
        <w:tc>
          <w:tcPr>
            <w:tcW w:w="1177" w:type="dxa"/>
          </w:tcPr>
          <w:p w14:paraId="3A51D38C" w14:textId="77777777" w:rsidR="006F63F6" w:rsidRPr="003531A9" w:rsidRDefault="006F63F6" w:rsidP="00395C64">
            <w:pPr>
              <w:tabs>
                <w:tab w:val="decimal" w:pos="792"/>
              </w:tabs>
              <w:spacing w:line="300" w:lineRule="exact"/>
              <w:ind w:left="230" w:hanging="180"/>
              <w:jc w:val="right"/>
              <w:textAlignment w:val="auto"/>
              <w:rPr>
                <w:rFonts w:ascii="Arial" w:hAnsi="Arial" w:cs="Arial"/>
                <w:sz w:val="18"/>
                <w:szCs w:val="18"/>
                <w:cs/>
              </w:rPr>
            </w:pPr>
            <w:r w:rsidRPr="003531A9">
              <w:rPr>
                <w:rFonts w:ascii="Arial" w:hAnsi="Arial" w:cs="Arial"/>
                <w:sz w:val="18"/>
                <w:szCs w:val="18"/>
              </w:rPr>
              <w:t>79</w:t>
            </w:r>
          </w:p>
        </w:tc>
        <w:tc>
          <w:tcPr>
            <w:tcW w:w="1372" w:type="dxa"/>
            <w:noWrap/>
          </w:tcPr>
          <w:p w14:paraId="702D6778" w14:textId="77777777" w:rsidR="006F63F6" w:rsidRPr="003531A9" w:rsidRDefault="006F63F6" w:rsidP="00395C64">
            <w:pPr>
              <w:tabs>
                <w:tab w:val="decimal" w:pos="792"/>
              </w:tabs>
              <w:spacing w:line="300" w:lineRule="exact"/>
              <w:ind w:left="230" w:hanging="180"/>
              <w:jc w:val="right"/>
              <w:textAlignment w:val="auto"/>
              <w:rPr>
                <w:rFonts w:ascii="Arial" w:hAnsi="Arial" w:cs="Arial"/>
                <w:sz w:val="18"/>
                <w:szCs w:val="18"/>
                <w:cs/>
              </w:rPr>
            </w:pPr>
            <w:r w:rsidRPr="003531A9">
              <w:rPr>
                <w:rFonts w:ascii="Arial" w:hAnsi="Arial" w:cs="Arial"/>
                <w:sz w:val="18"/>
                <w:szCs w:val="18"/>
              </w:rPr>
              <w:t>3,169</w:t>
            </w:r>
          </w:p>
        </w:tc>
        <w:tc>
          <w:tcPr>
            <w:tcW w:w="1291" w:type="dxa"/>
            <w:noWrap/>
          </w:tcPr>
          <w:p w14:paraId="18E74D9F" w14:textId="77777777" w:rsidR="006F63F6" w:rsidRPr="003531A9" w:rsidRDefault="006F63F6" w:rsidP="00395C64">
            <w:pPr>
              <w:tabs>
                <w:tab w:val="decimal" w:pos="792"/>
              </w:tabs>
              <w:spacing w:line="300" w:lineRule="exact"/>
              <w:ind w:left="230" w:hanging="180"/>
              <w:jc w:val="right"/>
              <w:textAlignment w:val="auto"/>
              <w:rPr>
                <w:rFonts w:ascii="Arial" w:hAnsi="Arial" w:cs="Arial"/>
                <w:sz w:val="18"/>
                <w:szCs w:val="18"/>
                <w:cs/>
              </w:rPr>
            </w:pPr>
            <w:r w:rsidRPr="003531A9">
              <w:rPr>
                <w:rFonts w:ascii="Arial" w:hAnsi="Arial" w:cs="Arial"/>
                <w:sz w:val="18"/>
                <w:szCs w:val="18"/>
              </w:rPr>
              <w:t>-</w:t>
            </w:r>
          </w:p>
        </w:tc>
        <w:tc>
          <w:tcPr>
            <w:tcW w:w="1294" w:type="dxa"/>
            <w:noWrap/>
          </w:tcPr>
          <w:p w14:paraId="7C999D4E" w14:textId="77777777" w:rsidR="006F63F6" w:rsidRPr="003531A9" w:rsidRDefault="006F63F6" w:rsidP="00395C64">
            <w:pPr>
              <w:tabs>
                <w:tab w:val="decimal" w:pos="792"/>
              </w:tabs>
              <w:spacing w:line="300" w:lineRule="exact"/>
              <w:ind w:left="230" w:hanging="180"/>
              <w:jc w:val="right"/>
              <w:textAlignment w:val="auto"/>
              <w:rPr>
                <w:rFonts w:ascii="Arial" w:hAnsi="Arial" w:cs="Arial"/>
                <w:sz w:val="18"/>
                <w:szCs w:val="18"/>
                <w:cs/>
              </w:rPr>
            </w:pPr>
            <w:r w:rsidRPr="003531A9">
              <w:rPr>
                <w:rFonts w:ascii="Arial" w:hAnsi="Arial" w:cs="Arial"/>
                <w:sz w:val="18"/>
                <w:szCs w:val="18"/>
              </w:rPr>
              <w:t>3,248</w:t>
            </w:r>
          </w:p>
        </w:tc>
      </w:tr>
      <w:tr w:rsidR="006F63F6" w:rsidRPr="003531A9" w14:paraId="37345B65" w14:textId="77777777" w:rsidTr="00AB6326">
        <w:trPr>
          <w:trHeight w:val="63"/>
        </w:trPr>
        <w:tc>
          <w:tcPr>
            <w:tcW w:w="3132" w:type="dxa"/>
            <w:noWrap/>
            <w:vAlign w:val="center"/>
          </w:tcPr>
          <w:p w14:paraId="7F42C37E" w14:textId="65D80A29" w:rsidR="006F63F6" w:rsidRPr="003531A9" w:rsidRDefault="006F63F6" w:rsidP="00395C64">
            <w:pPr>
              <w:spacing w:line="300" w:lineRule="exact"/>
              <w:ind w:left="230" w:hanging="180"/>
              <w:textAlignment w:val="auto"/>
              <w:rPr>
                <w:rFonts w:ascii="Arial" w:hAnsi="Arial" w:cs="Arial"/>
                <w:sz w:val="18"/>
                <w:szCs w:val="18"/>
                <w:cs/>
              </w:rPr>
            </w:pPr>
            <w:r w:rsidRPr="003531A9">
              <w:rPr>
                <w:rFonts w:ascii="Arial" w:hAnsi="Arial" w:cs="Arial"/>
                <w:sz w:val="18"/>
                <w:szCs w:val="18"/>
              </w:rPr>
              <w:t>Liabilities under lease agreements</w:t>
            </w:r>
          </w:p>
        </w:tc>
        <w:tc>
          <w:tcPr>
            <w:tcW w:w="1260" w:type="dxa"/>
            <w:gridSpan w:val="2"/>
            <w:noWrap/>
            <w:vAlign w:val="bottom"/>
          </w:tcPr>
          <w:p w14:paraId="3F52B335" w14:textId="77777777" w:rsidR="006F63F6" w:rsidRPr="003531A9" w:rsidRDefault="006F63F6" w:rsidP="00395C64">
            <w:pPr>
              <w:tabs>
                <w:tab w:val="decimal" w:pos="792"/>
              </w:tabs>
              <w:spacing w:line="300" w:lineRule="exact"/>
              <w:ind w:left="230" w:hanging="180"/>
              <w:jc w:val="right"/>
              <w:textAlignment w:val="auto"/>
              <w:rPr>
                <w:rFonts w:ascii="Arial" w:hAnsi="Arial" w:cs="Arial"/>
                <w:sz w:val="18"/>
                <w:szCs w:val="18"/>
              </w:rPr>
            </w:pPr>
            <w:r w:rsidRPr="003531A9">
              <w:rPr>
                <w:rFonts w:ascii="Arial" w:hAnsi="Arial" w:cs="Arial"/>
                <w:sz w:val="18"/>
                <w:szCs w:val="18"/>
              </w:rPr>
              <w:t xml:space="preserve"> -   </w:t>
            </w:r>
          </w:p>
        </w:tc>
        <w:tc>
          <w:tcPr>
            <w:tcW w:w="1177" w:type="dxa"/>
            <w:vAlign w:val="bottom"/>
          </w:tcPr>
          <w:p w14:paraId="62B1CA99" w14:textId="6FB9FCAE" w:rsidR="006F63F6" w:rsidRPr="003531A9" w:rsidRDefault="005B0894" w:rsidP="00395C64">
            <w:pPr>
              <w:tabs>
                <w:tab w:val="decimal" w:pos="792"/>
              </w:tabs>
              <w:spacing w:line="300" w:lineRule="exact"/>
              <w:ind w:left="230" w:hanging="180"/>
              <w:jc w:val="right"/>
              <w:textAlignment w:val="auto"/>
              <w:rPr>
                <w:rFonts w:ascii="Arial" w:hAnsi="Arial" w:cs="Arial"/>
                <w:sz w:val="18"/>
                <w:szCs w:val="18"/>
              </w:rPr>
            </w:pPr>
            <w:r w:rsidRPr="003531A9">
              <w:rPr>
                <w:rFonts w:ascii="Arial" w:hAnsi="Arial" w:cs="Arial"/>
                <w:sz w:val="18"/>
                <w:szCs w:val="18"/>
              </w:rPr>
              <w:t>593</w:t>
            </w:r>
            <w:r w:rsidR="006F63F6" w:rsidRPr="003531A9">
              <w:rPr>
                <w:rFonts w:ascii="Arial" w:hAnsi="Arial" w:cs="Arial"/>
                <w:sz w:val="18"/>
                <w:szCs w:val="18"/>
              </w:rPr>
              <w:t xml:space="preserve"> </w:t>
            </w:r>
          </w:p>
        </w:tc>
        <w:tc>
          <w:tcPr>
            <w:tcW w:w="1372" w:type="dxa"/>
            <w:noWrap/>
            <w:vAlign w:val="bottom"/>
          </w:tcPr>
          <w:p w14:paraId="59B64152" w14:textId="5051CBA5" w:rsidR="006F63F6" w:rsidRPr="003531A9" w:rsidRDefault="006F63F6" w:rsidP="00395C64">
            <w:pPr>
              <w:tabs>
                <w:tab w:val="decimal" w:pos="792"/>
              </w:tabs>
              <w:spacing w:line="300" w:lineRule="exact"/>
              <w:ind w:left="230" w:hanging="180"/>
              <w:jc w:val="right"/>
              <w:textAlignment w:val="auto"/>
              <w:rPr>
                <w:rFonts w:ascii="Arial" w:hAnsi="Arial" w:cs="Arial"/>
                <w:sz w:val="18"/>
                <w:szCs w:val="18"/>
              </w:rPr>
            </w:pPr>
            <w:r w:rsidRPr="003531A9">
              <w:rPr>
                <w:rFonts w:ascii="Arial" w:hAnsi="Arial" w:cs="Arial"/>
                <w:sz w:val="18"/>
                <w:szCs w:val="18"/>
              </w:rPr>
              <w:t xml:space="preserve"> 7,1</w:t>
            </w:r>
            <w:r w:rsidR="005B0894" w:rsidRPr="003531A9">
              <w:rPr>
                <w:rFonts w:ascii="Arial" w:hAnsi="Arial" w:cs="Arial"/>
                <w:sz w:val="18"/>
                <w:szCs w:val="18"/>
              </w:rPr>
              <w:t>93</w:t>
            </w:r>
            <w:r w:rsidRPr="003531A9">
              <w:rPr>
                <w:rFonts w:ascii="Arial" w:hAnsi="Arial" w:cs="Arial"/>
                <w:sz w:val="18"/>
                <w:szCs w:val="18"/>
              </w:rPr>
              <w:t xml:space="preserve"> </w:t>
            </w:r>
          </w:p>
        </w:tc>
        <w:tc>
          <w:tcPr>
            <w:tcW w:w="1291" w:type="dxa"/>
            <w:noWrap/>
            <w:vAlign w:val="bottom"/>
          </w:tcPr>
          <w:p w14:paraId="3FF4DCA7" w14:textId="77777777" w:rsidR="006F63F6" w:rsidRPr="003531A9" w:rsidRDefault="006F63F6" w:rsidP="00395C64">
            <w:pPr>
              <w:tabs>
                <w:tab w:val="decimal" w:pos="792"/>
              </w:tabs>
              <w:spacing w:line="300" w:lineRule="exact"/>
              <w:ind w:left="230" w:hanging="180"/>
              <w:jc w:val="right"/>
              <w:textAlignment w:val="auto"/>
              <w:rPr>
                <w:rFonts w:ascii="Arial" w:hAnsi="Arial" w:cs="Arial"/>
                <w:sz w:val="18"/>
                <w:szCs w:val="18"/>
              </w:rPr>
            </w:pPr>
            <w:r w:rsidRPr="003531A9">
              <w:rPr>
                <w:rFonts w:ascii="Arial" w:hAnsi="Arial" w:cs="Arial"/>
                <w:sz w:val="18"/>
                <w:szCs w:val="18"/>
              </w:rPr>
              <w:t xml:space="preserve"> 3,156 </w:t>
            </w:r>
          </w:p>
        </w:tc>
        <w:tc>
          <w:tcPr>
            <w:tcW w:w="1294" w:type="dxa"/>
            <w:noWrap/>
            <w:vAlign w:val="bottom"/>
          </w:tcPr>
          <w:p w14:paraId="2FC1C1CB" w14:textId="55E7BB88" w:rsidR="006F63F6" w:rsidRPr="003531A9" w:rsidRDefault="006F63F6" w:rsidP="00395C64">
            <w:pPr>
              <w:tabs>
                <w:tab w:val="decimal" w:pos="792"/>
              </w:tabs>
              <w:spacing w:line="300" w:lineRule="exact"/>
              <w:ind w:left="230" w:hanging="180"/>
              <w:jc w:val="right"/>
              <w:textAlignment w:val="auto"/>
              <w:rPr>
                <w:rFonts w:ascii="Arial" w:hAnsi="Arial" w:cs="Arial"/>
                <w:sz w:val="18"/>
                <w:szCs w:val="18"/>
                <w:cs/>
              </w:rPr>
            </w:pPr>
            <w:r w:rsidRPr="003531A9">
              <w:rPr>
                <w:rFonts w:ascii="Arial" w:hAnsi="Arial" w:cs="Arial"/>
                <w:sz w:val="18"/>
                <w:szCs w:val="18"/>
              </w:rPr>
              <w:t xml:space="preserve"> 10,9</w:t>
            </w:r>
            <w:r w:rsidR="005B0894" w:rsidRPr="003531A9">
              <w:rPr>
                <w:rFonts w:ascii="Arial" w:hAnsi="Arial" w:cs="Arial"/>
                <w:sz w:val="18"/>
                <w:szCs w:val="18"/>
              </w:rPr>
              <w:t>42</w:t>
            </w:r>
            <w:r w:rsidRPr="003531A9">
              <w:rPr>
                <w:rFonts w:ascii="Arial" w:hAnsi="Arial" w:cs="Arial"/>
                <w:sz w:val="18"/>
                <w:szCs w:val="18"/>
              </w:rPr>
              <w:t xml:space="preserve"> </w:t>
            </w:r>
          </w:p>
        </w:tc>
      </w:tr>
      <w:tr w:rsidR="006F63F6" w:rsidRPr="003531A9" w14:paraId="40B4DCAA" w14:textId="77777777" w:rsidTr="00AB6326">
        <w:trPr>
          <w:trHeight w:val="63"/>
        </w:trPr>
        <w:tc>
          <w:tcPr>
            <w:tcW w:w="3132" w:type="dxa"/>
            <w:noWrap/>
            <w:vAlign w:val="center"/>
          </w:tcPr>
          <w:p w14:paraId="6EA2F294" w14:textId="53DF873B" w:rsidR="006F63F6" w:rsidRPr="003531A9" w:rsidRDefault="00965F83" w:rsidP="00395C64">
            <w:pPr>
              <w:spacing w:line="300" w:lineRule="exact"/>
              <w:ind w:left="230" w:hanging="180"/>
              <w:textAlignment w:val="auto"/>
              <w:rPr>
                <w:rFonts w:ascii="Arial" w:hAnsi="Arial" w:cs="Arial"/>
                <w:sz w:val="18"/>
                <w:szCs w:val="18"/>
                <w:cs/>
              </w:rPr>
            </w:pPr>
            <w:r w:rsidRPr="003531A9">
              <w:rPr>
                <w:rFonts w:ascii="Arial" w:hAnsi="Arial" w:cs="Arial"/>
                <w:sz w:val="18"/>
                <w:szCs w:val="18"/>
              </w:rPr>
              <w:t>A d</w:t>
            </w:r>
            <w:r w:rsidR="006F63F6" w:rsidRPr="003531A9">
              <w:rPr>
                <w:rFonts w:ascii="Arial" w:hAnsi="Arial" w:cs="Arial"/>
                <w:sz w:val="18"/>
                <w:szCs w:val="18"/>
              </w:rPr>
              <w:t>ebenture</w:t>
            </w:r>
          </w:p>
        </w:tc>
        <w:tc>
          <w:tcPr>
            <w:tcW w:w="1260" w:type="dxa"/>
            <w:gridSpan w:val="2"/>
            <w:noWrap/>
            <w:vAlign w:val="bottom"/>
          </w:tcPr>
          <w:p w14:paraId="7C40FD24" w14:textId="77777777" w:rsidR="006F63F6" w:rsidRPr="003531A9" w:rsidRDefault="006F63F6" w:rsidP="00395C64">
            <w:pPr>
              <w:pBdr>
                <w:bottom w:val="single" w:sz="4" w:space="1" w:color="auto"/>
              </w:pBdr>
              <w:tabs>
                <w:tab w:val="decimal" w:pos="792"/>
              </w:tabs>
              <w:spacing w:line="300" w:lineRule="exact"/>
              <w:ind w:left="230" w:hanging="180"/>
              <w:jc w:val="right"/>
              <w:textAlignment w:val="auto"/>
              <w:rPr>
                <w:rFonts w:ascii="Arial" w:hAnsi="Arial" w:cs="Arial"/>
                <w:sz w:val="18"/>
                <w:szCs w:val="18"/>
              </w:rPr>
            </w:pPr>
            <w:r w:rsidRPr="003531A9">
              <w:rPr>
                <w:rFonts w:ascii="Arial" w:hAnsi="Arial" w:cs="Arial"/>
                <w:sz w:val="18"/>
                <w:szCs w:val="18"/>
              </w:rPr>
              <w:t>-</w:t>
            </w:r>
          </w:p>
        </w:tc>
        <w:tc>
          <w:tcPr>
            <w:tcW w:w="1177" w:type="dxa"/>
            <w:vAlign w:val="bottom"/>
          </w:tcPr>
          <w:p w14:paraId="643C4523" w14:textId="77777777" w:rsidR="006F63F6" w:rsidRPr="003531A9" w:rsidRDefault="006F63F6" w:rsidP="00395C64">
            <w:pPr>
              <w:pBdr>
                <w:bottom w:val="single" w:sz="4" w:space="1" w:color="auto"/>
              </w:pBdr>
              <w:tabs>
                <w:tab w:val="decimal" w:pos="792"/>
              </w:tabs>
              <w:spacing w:line="300" w:lineRule="exact"/>
              <w:ind w:left="230" w:hanging="180"/>
              <w:jc w:val="right"/>
              <w:textAlignment w:val="auto"/>
              <w:rPr>
                <w:rFonts w:ascii="Arial" w:hAnsi="Arial" w:cs="Arial"/>
                <w:sz w:val="18"/>
                <w:szCs w:val="18"/>
              </w:rPr>
            </w:pPr>
            <w:r w:rsidRPr="003531A9">
              <w:rPr>
                <w:rFonts w:ascii="Arial" w:hAnsi="Arial" w:cs="Arial"/>
                <w:sz w:val="18"/>
                <w:szCs w:val="18"/>
              </w:rPr>
              <w:t>3,043</w:t>
            </w:r>
          </w:p>
        </w:tc>
        <w:tc>
          <w:tcPr>
            <w:tcW w:w="1372" w:type="dxa"/>
            <w:noWrap/>
            <w:vAlign w:val="bottom"/>
          </w:tcPr>
          <w:p w14:paraId="773541AD" w14:textId="77777777" w:rsidR="006F63F6" w:rsidRPr="003531A9" w:rsidRDefault="006F63F6" w:rsidP="00395C64">
            <w:pPr>
              <w:pBdr>
                <w:bottom w:val="single" w:sz="4" w:space="1" w:color="auto"/>
              </w:pBdr>
              <w:tabs>
                <w:tab w:val="decimal" w:pos="792"/>
              </w:tabs>
              <w:spacing w:line="300" w:lineRule="exact"/>
              <w:ind w:left="230" w:hanging="180"/>
              <w:jc w:val="right"/>
              <w:textAlignment w:val="auto"/>
              <w:rPr>
                <w:rFonts w:ascii="Arial" w:hAnsi="Arial" w:cs="Arial"/>
                <w:sz w:val="18"/>
                <w:szCs w:val="18"/>
              </w:rPr>
            </w:pPr>
            <w:r w:rsidRPr="003531A9">
              <w:rPr>
                <w:rFonts w:ascii="Arial" w:hAnsi="Arial" w:cs="Arial"/>
                <w:sz w:val="18"/>
                <w:szCs w:val="18"/>
              </w:rPr>
              <w:t>-</w:t>
            </w:r>
          </w:p>
        </w:tc>
        <w:tc>
          <w:tcPr>
            <w:tcW w:w="1291" w:type="dxa"/>
            <w:noWrap/>
            <w:vAlign w:val="bottom"/>
          </w:tcPr>
          <w:p w14:paraId="5125949D" w14:textId="77777777" w:rsidR="006F63F6" w:rsidRPr="003531A9" w:rsidRDefault="006F63F6" w:rsidP="00395C64">
            <w:pPr>
              <w:pBdr>
                <w:bottom w:val="single" w:sz="4" w:space="1" w:color="auto"/>
              </w:pBdr>
              <w:tabs>
                <w:tab w:val="decimal" w:pos="792"/>
              </w:tabs>
              <w:spacing w:line="300" w:lineRule="exact"/>
              <w:ind w:left="230" w:hanging="180"/>
              <w:jc w:val="right"/>
              <w:textAlignment w:val="auto"/>
              <w:rPr>
                <w:rFonts w:ascii="Arial" w:hAnsi="Arial" w:cs="Arial"/>
                <w:sz w:val="18"/>
                <w:szCs w:val="18"/>
              </w:rPr>
            </w:pPr>
            <w:r w:rsidRPr="003531A9">
              <w:rPr>
                <w:rFonts w:ascii="Arial" w:hAnsi="Arial" w:cs="Arial"/>
                <w:sz w:val="18"/>
                <w:szCs w:val="18"/>
              </w:rPr>
              <w:t>-</w:t>
            </w:r>
          </w:p>
        </w:tc>
        <w:tc>
          <w:tcPr>
            <w:tcW w:w="1294" w:type="dxa"/>
            <w:noWrap/>
            <w:vAlign w:val="bottom"/>
          </w:tcPr>
          <w:p w14:paraId="29C33429" w14:textId="77777777" w:rsidR="006F63F6" w:rsidRPr="003531A9" w:rsidRDefault="006F63F6" w:rsidP="00395C64">
            <w:pPr>
              <w:pBdr>
                <w:bottom w:val="single" w:sz="4" w:space="1" w:color="auto"/>
              </w:pBdr>
              <w:tabs>
                <w:tab w:val="decimal" w:pos="792"/>
              </w:tabs>
              <w:spacing w:line="300" w:lineRule="exact"/>
              <w:ind w:left="230" w:hanging="180"/>
              <w:jc w:val="right"/>
              <w:textAlignment w:val="auto"/>
              <w:rPr>
                <w:rFonts w:ascii="Arial" w:hAnsi="Arial" w:cs="Arial"/>
                <w:sz w:val="18"/>
                <w:szCs w:val="18"/>
                <w:cs/>
              </w:rPr>
            </w:pPr>
            <w:r w:rsidRPr="003531A9">
              <w:rPr>
                <w:rFonts w:ascii="Arial" w:hAnsi="Arial" w:cs="Arial"/>
                <w:sz w:val="18"/>
                <w:szCs w:val="18"/>
              </w:rPr>
              <w:t>3,043</w:t>
            </w:r>
          </w:p>
        </w:tc>
      </w:tr>
      <w:tr w:rsidR="006F63F6" w:rsidRPr="003531A9" w14:paraId="34CBF3EE" w14:textId="77777777" w:rsidTr="00AB6326">
        <w:trPr>
          <w:trHeight w:val="53"/>
        </w:trPr>
        <w:tc>
          <w:tcPr>
            <w:tcW w:w="3132" w:type="dxa"/>
            <w:vAlign w:val="center"/>
          </w:tcPr>
          <w:p w14:paraId="75824271" w14:textId="00C379AC" w:rsidR="006F63F6" w:rsidRPr="003531A9" w:rsidRDefault="006F63F6" w:rsidP="00395C64">
            <w:pPr>
              <w:spacing w:line="300" w:lineRule="exact"/>
              <w:ind w:left="230" w:hanging="180"/>
              <w:textAlignment w:val="auto"/>
              <w:rPr>
                <w:rFonts w:ascii="Arial" w:hAnsi="Arial" w:cs="Arial"/>
                <w:b/>
                <w:bCs/>
                <w:sz w:val="18"/>
                <w:szCs w:val="18"/>
                <w:cs/>
              </w:rPr>
            </w:pPr>
            <w:r w:rsidRPr="003531A9">
              <w:rPr>
                <w:rFonts w:ascii="Arial" w:hAnsi="Arial" w:cs="Arial"/>
                <w:b/>
                <w:bCs/>
                <w:sz w:val="18"/>
                <w:szCs w:val="18"/>
              </w:rPr>
              <w:t>Total non-derivatives</w:t>
            </w:r>
          </w:p>
        </w:tc>
        <w:tc>
          <w:tcPr>
            <w:tcW w:w="1260" w:type="dxa"/>
            <w:gridSpan w:val="2"/>
            <w:noWrap/>
            <w:vAlign w:val="bottom"/>
          </w:tcPr>
          <w:p w14:paraId="213BDD57" w14:textId="77777777" w:rsidR="006F63F6" w:rsidRPr="003531A9" w:rsidRDefault="006F63F6" w:rsidP="00395C64">
            <w:pPr>
              <w:pBdr>
                <w:bottom w:val="double" w:sz="4" w:space="1" w:color="auto"/>
              </w:pBdr>
              <w:tabs>
                <w:tab w:val="decimal" w:pos="792"/>
              </w:tabs>
              <w:spacing w:line="300" w:lineRule="exact"/>
              <w:ind w:left="230" w:hanging="180"/>
              <w:jc w:val="right"/>
              <w:textAlignment w:val="auto"/>
              <w:rPr>
                <w:rFonts w:ascii="Arial" w:hAnsi="Arial" w:cs="Arial"/>
                <w:sz w:val="18"/>
                <w:szCs w:val="18"/>
                <w:cs/>
              </w:rPr>
            </w:pPr>
            <w:r w:rsidRPr="003531A9">
              <w:rPr>
                <w:rFonts w:ascii="Arial" w:hAnsi="Arial" w:cs="Arial"/>
                <w:sz w:val="18"/>
                <w:szCs w:val="18"/>
              </w:rPr>
              <w:t>3,500</w:t>
            </w:r>
          </w:p>
        </w:tc>
        <w:tc>
          <w:tcPr>
            <w:tcW w:w="1177" w:type="dxa"/>
            <w:vAlign w:val="bottom"/>
          </w:tcPr>
          <w:p w14:paraId="10A728DA" w14:textId="4E4DD89F" w:rsidR="006F63F6" w:rsidRPr="003531A9" w:rsidRDefault="006F63F6" w:rsidP="00395C64">
            <w:pPr>
              <w:pBdr>
                <w:bottom w:val="double" w:sz="4" w:space="1" w:color="auto"/>
              </w:pBdr>
              <w:tabs>
                <w:tab w:val="decimal" w:pos="792"/>
              </w:tabs>
              <w:spacing w:line="300" w:lineRule="exact"/>
              <w:ind w:left="230" w:hanging="180"/>
              <w:jc w:val="right"/>
              <w:textAlignment w:val="auto"/>
              <w:rPr>
                <w:rFonts w:ascii="Arial" w:hAnsi="Arial" w:cs="Arial"/>
                <w:sz w:val="18"/>
                <w:szCs w:val="18"/>
                <w:cs/>
              </w:rPr>
            </w:pPr>
            <w:r w:rsidRPr="003531A9">
              <w:rPr>
                <w:rFonts w:ascii="Arial" w:hAnsi="Arial" w:cs="Arial"/>
                <w:sz w:val="18"/>
                <w:szCs w:val="18"/>
              </w:rPr>
              <w:t>11,23</w:t>
            </w:r>
            <w:r w:rsidR="005B0894" w:rsidRPr="003531A9">
              <w:rPr>
                <w:rFonts w:ascii="Arial" w:hAnsi="Arial" w:cs="Arial"/>
                <w:sz w:val="18"/>
                <w:szCs w:val="18"/>
              </w:rPr>
              <w:t>7</w:t>
            </w:r>
          </w:p>
        </w:tc>
        <w:tc>
          <w:tcPr>
            <w:tcW w:w="1372" w:type="dxa"/>
            <w:noWrap/>
            <w:vAlign w:val="bottom"/>
          </w:tcPr>
          <w:p w14:paraId="77D6E94A" w14:textId="151FCE86" w:rsidR="006F63F6" w:rsidRPr="003531A9" w:rsidRDefault="006F63F6" w:rsidP="00395C64">
            <w:pPr>
              <w:pBdr>
                <w:bottom w:val="double" w:sz="4" w:space="1" w:color="auto"/>
              </w:pBdr>
              <w:tabs>
                <w:tab w:val="decimal" w:pos="792"/>
              </w:tabs>
              <w:spacing w:line="300" w:lineRule="exact"/>
              <w:ind w:left="230" w:hanging="180"/>
              <w:jc w:val="right"/>
              <w:textAlignment w:val="auto"/>
              <w:rPr>
                <w:rFonts w:ascii="Arial" w:hAnsi="Arial" w:cs="Arial"/>
                <w:sz w:val="18"/>
                <w:szCs w:val="18"/>
                <w:cs/>
              </w:rPr>
            </w:pPr>
            <w:r w:rsidRPr="003531A9">
              <w:rPr>
                <w:rFonts w:ascii="Arial" w:hAnsi="Arial" w:cs="Arial"/>
                <w:sz w:val="18"/>
                <w:szCs w:val="18"/>
              </w:rPr>
              <w:t>10,3</w:t>
            </w:r>
            <w:r w:rsidR="005B0894" w:rsidRPr="003531A9">
              <w:rPr>
                <w:rFonts w:ascii="Arial" w:hAnsi="Arial" w:cs="Arial"/>
                <w:sz w:val="18"/>
                <w:szCs w:val="18"/>
              </w:rPr>
              <w:t>62</w:t>
            </w:r>
          </w:p>
        </w:tc>
        <w:tc>
          <w:tcPr>
            <w:tcW w:w="1291" w:type="dxa"/>
            <w:noWrap/>
            <w:vAlign w:val="bottom"/>
          </w:tcPr>
          <w:p w14:paraId="0AC0C1A2" w14:textId="77777777" w:rsidR="006F63F6" w:rsidRPr="003531A9" w:rsidRDefault="006F63F6" w:rsidP="00395C64">
            <w:pPr>
              <w:pBdr>
                <w:bottom w:val="double" w:sz="4" w:space="1" w:color="auto"/>
              </w:pBdr>
              <w:tabs>
                <w:tab w:val="decimal" w:pos="792"/>
              </w:tabs>
              <w:spacing w:line="300" w:lineRule="exact"/>
              <w:ind w:left="230" w:hanging="180"/>
              <w:jc w:val="right"/>
              <w:textAlignment w:val="auto"/>
              <w:rPr>
                <w:rFonts w:ascii="Arial" w:hAnsi="Arial" w:cs="Arial"/>
                <w:sz w:val="18"/>
                <w:szCs w:val="18"/>
                <w:cs/>
              </w:rPr>
            </w:pPr>
            <w:r w:rsidRPr="003531A9">
              <w:rPr>
                <w:rFonts w:ascii="Arial" w:hAnsi="Arial" w:cs="Arial"/>
                <w:sz w:val="18"/>
                <w:szCs w:val="18"/>
              </w:rPr>
              <w:t>3,156</w:t>
            </w:r>
          </w:p>
        </w:tc>
        <w:tc>
          <w:tcPr>
            <w:tcW w:w="1294" w:type="dxa"/>
            <w:noWrap/>
            <w:vAlign w:val="bottom"/>
          </w:tcPr>
          <w:p w14:paraId="1FD1202C" w14:textId="1FED6A98" w:rsidR="006F63F6" w:rsidRPr="003531A9" w:rsidRDefault="006F63F6" w:rsidP="00395C64">
            <w:pPr>
              <w:pBdr>
                <w:bottom w:val="double" w:sz="4" w:space="1" w:color="auto"/>
              </w:pBdr>
              <w:tabs>
                <w:tab w:val="decimal" w:pos="792"/>
              </w:tabs>
              <w:spacing w:line="300" w:lineRule="exact"/>
              <w:ind w:left="230" w:hanging="180"/>
              <w:jc w:val="right"/>
              <w:textAlignment w:val="auto"/>
              <w:rPr>
                <w:rFonts w:ascii="Arial" w:hAnsi="Arial" w:cstheme="minorBidi"/>
                <w:sz w:val="18"/>
                <w:szCs w:val="18"/>
              </w:rPr>
            </w:pPr>
            <w:r w:rsidRPr="003531A9">
              <w:rPr>
                <w:rFonts w:ascii="Arial" w:hAnsi="Arial" w:cs="Arial"/>
                <w:sz w:val="18"/>
                <w:szCs w:val="18"/>
              </w:rPr>
              <w:t>28,2</w:t>
            </w:r>
            <w:r w:rsidR="005B0894" w:rsidRPr="003531A9">
              <w:rPr>
                <w:rFonts w:ascii="Arial" w:hAnsi="Arial" w:cs="Arial"/>
                <w:sz w:val="18"/>
                <w:szCs w:val="18"/>
              </w:rPr>
              <w:t>55</w:t>
            </w:r>
          </w:p>
        </w:tc>
      </w:tr>
      <w:tr w:rsidR="007D245B" w:rsidRPr="003531A9" w14:paraId="628B8CAC" w14:textId="77777777" w:rsidTr="00AB6326">
        <w:trPr>
          <w:trHeight w:val="53"/>
        </w:trPr>
        <w:tc>
          <w:tcPr>
            <w:tcW w:w="3132" w:type="dxa"/>
            <w:vAlign w:val="center"/>
          </w:tcPr>
          <w:p w14:paraId="0F59B0EE" w14:textId="5744B296" w:rsidR="007D245B" w:rsidRPr="003531A9" w:rsidRDefault="006F63F6" w:rsidP="00395C64">
            <w:pPr>
              <w:spacing w:line="300" w:lineRule="exact"/>
              <w:ind w:left="230" w:hanging="180"/>
              <w:textAlignment w:val="auto"/>
              <w:rPr>
                <w:rFonts w:ascii="Arial" w:hAnsi="Arial" w:cs="Arial"/>
                <w:b/>
                <w:bCs/>
                <w:sz w:val="18"/>
                <w:szCs w:val="18"/>
                <w:cs/>
              </w:rPr>
            </w:pPr>
            <w:r w:rsidRPr="003531A9">
              <w:rPr>
                <w:rFonts w:ascii="Arial" w:hAnsi="Arial" w:cs="Arial"/>
                <w:b/>
                <w:bCs/>
                <w:sz w:val="18"/>
                <w:szCs w:val="18"/>
              </w:rPr>
              <w:t>Derivative</w:t>
            </w:r>
          </w:p>
        </w:tc>
        <w:tc>
          <w:tcPr>
            <w:tcW w:w="1260" w:type="dxa"/>
            <w:gridSpan w:val="2"/>
            <w:noWrap/>
            <w:vAlign w:val="bottom"/>
          </w:tcPr>
          <w:p w14:paraId="7EE5482A" w14:textId="77777777" w:rsidR="007D245B" w:rsidRPr="003531A9" w:rsidRDefault="007D245B" w:rsidP="00395C64">
            <w:pPr>
              <w:tabs>
                <w:tab w:val="decimal" w:pos="792"/>
              </w:tabs>
              <w:spacing w:line="300" w:lineRule="exact"/>
              <w:ind w:left="230" w:hanging="180"/>
              <w:jc w:val="right"/>
              <w:textAlignment w:val="auto"/>
              <w:rPr>
                <w:rFonts w:ascii="Arial" w:hAnsi="Arial" w:cs="Arial"/>
                <w:sz w:val="18"/>
                <w:szCs w:val="18"/>
              </w:rPr>
            </w:pPr>
          </w:p>
        </w:tc>
        <w:tc>
          <w:tcPr>
            <w:tcW w:w="1177" w:type="dxa"/>
            <w:vAlign w:val="bottom"/>
          </w:tcPr>
          <w:p w14:paraId="3D0E6BD1" w14:textId="77777777" w:rsidR="007D245B" w:rsidRPr="003531A9" w:rsidRDefault="007D245B" w:rsidP="00395C64">
            <w:pPr>
              <w:tabs>
                <w:tab w:val="decimal" w:pos="792"/>
              </w:tabs>
              <w:spacing w:line="300" w:lineRule="exact"/>
              <w:ind w:left="230" w:hanging="180"/>
              <w:jc w:val="right"/>
              <w:textAlignment w:val="auto"/>
              <w:rPr>
                <w:rFonts w:ascii="Arial" w:hAnsi="Arial" w:cs="Arial"/>
                <w:sz w:val="18"/>
                <w:szCs w:val="18"/>
              </w:rPr>
            </w:pPr>
          </w:p>
        </w:tc>
        <w:tc>
          <w:tcPr>
            <w:tcW w:w="1372" w:type="dxa"/>
            <w:noWrap/>
            <w:vAlign w:val="bottom"/>
          </w:tcPr>
          <w:p w14:paraId="6D4B14CE" w14:textId="77777777" w:rsidR="007D245B" w:rsidRPr="003531A9" w:rsidRDefault="007D245B" w:rsidP="00395C64">
            <w:pPr>
              <w:tabs>
                <w:tab w:val="decimal" w:pos="792"/>
              </w:tabs>
              <w:spacing w:line="300" w:lineRule="exact"/>
              <w:ind w:left="230" w:hanging="180"/>
              <w:jc w:val="right"/>
              <w:textAlignment w:val="auto"/>
              <w:rPr>
                <w:rFonts w:ascii="Arial" w:hAnsi="Arial" w:cs="Arial"/>
                <w:sz w:val="18"/>
                <w:szCs w:val="18"/>
              </w:rPr>
            </w:pPr>
          </w:p>
        </w:tc>
        <w:tc>
          <w:tcPr>
            <w:tcW w:w="1291" w:type="dxa"/>
            <w:noWrap/>
            <w:vAlign w:val="bottom"/>
          </w:tcPr>
          <w:p w14:paraId="746A018B" w14:textId="77777777" w:rsidR="007D245B" w:rsidRPr="003531A9" w:rsidRDefault="007D245B" w:rsidP="00395C64">
            <w:pPr>
              <w:tabs>
                <w:tab w:val="decimal" w:pos="792"/>
              </w:tabs>
              <w:spacing w:line="300" w:lineRule="exact"/>
              <w:ind w:left="230" w:hanging="180"/>
              <w:jc w:val="right"/>
              <w:textAlignment w:val="auto"/>
              <w:rPr>
                <w:rFonts w:ascii="Arial" w:hAnsi="Arial" w:cs="Arial"/>
                <w:sz w:val="18"/>
                <w:szCs w:val="18"/>
              </w:rPr>
            </w:pPr>
          </w:p>
        </w:tc>
        <w:tc>
          <w:tcPr>
            <w:tcW w:w="1294" w:type="dxa"/>
            <w:noWrap/>
            <w:vAlign w:val="bottom"/>
          </w:tcPr>
          <w:p w14:paraId="21CA221E" w14:textId="77777777" w:rsidR="007D245B" w:rsidRPr="003531A9" w:rsidRDefault="007D245B" w:rsidP="00395C64">
            <w:pPr>
              <w:tabs>
                <w:tab w:val="decimal" w:pos="792"/>
              </w:tabs>
              <w:spacing w:line="300" w:lineRule="exact"/>
              <w:ind w:left="230" w:hanging="180"/>
              <w:jc w:val="right"/>
              <w:textAlignment w:val="auto"/>
              <w:rPr>
                <w:rFonts w:ascii="Arial" w:hAnsi="Arial" w:cs="Arial"/>
                <w:sz w:val="18"/>
                <w:szCs w:val="18"/>
              </w:rPr>
            </w:pPr>
          </w:p>
        </w:tc>
      </w:tr>
      <w:tr w:rsidR="007D245B" w:rsidRPr="003531A9" w14:paraId="3BF3050C" w14:textId="77777777" w:rsidTr="00AB6326">
        <w:trPr>
          <w:trHeight w:val="53"/>
        </w:trPr>
        <w:tc>
          <w:tcPr>
            <w:tcW w:w="3132" w:type="dxa"/>
            <w:vAlign w:val="center"/>
          </w:tcPr>
          <w:p w14:paraId="1EA09008" w14:textId="0536C4FE" w:rsidR="007D245B" w:rsidRPr="003531A9" w:rsidRDefault="006F63F6" w:rsidP="00395C64">
            <w:pPr>
              <w:spacing w:line="300" w:lineRule="exact"/>
              <w:ind w:left="230" w:hanging="180"/>
              <w:textAlignment w:val="auto"/>
              <w:rPr>
                <w:rFonts w:ascii="Arial" w:hAnsi="Arial" w:cs="Arial"/>
                <w:sz w:val="18"/>
                <w:szCs w:val="18"/>
                <w:cs/>
              </w:rPr>
            </w:pPr>
            <w:r w:rsidRPr="003531A9">
              <w:rPr>
                <w:rFonts w:ascii="Arial" w:hAnsi="Arial" w:cs="Arial"/>
                <w:sz w:val="18"/>
                <w:szCs w:val="18"/>
              </w:rPr>
              <w:t>Other non-current financial liabilities</w:t>
            </w:r>
          </w:p>
        </w:tc>
        <w:tc>
          <w:tcPr>
            <w:tcW w:w="1260" w:type="dxa"/>
            <w:gridSpan w:val="2"/>
            <w:noWrap/>
            <w:vAlign w:val="bottom"/>
          </w:tcPr>
          <w:p w14:paraId="10C24BD1" w14:textId="77777777" w:rsidR="007D245B" w:rsidRPr="003531A9" w:rsidRDefault="007D245B" w:rsidP="00395C64">
            <w:pPr>
              <w:tabs>
                <w:tab w:val="decimal" w:pos="792"/>
              </w:tabs>
              <w:spacing w:line="300" w:lineRule="exact"/>
              <w:ind w:left="230" w:hanging="180"/>
              <w:jc w:val="right"/>
              <w:textAlignment w:val="auto"/>
              <w:rPr>
                <w:rFonts w:ascii="Arial" w:hAnsi="Arial" w:cs="Arial"/>
                <w:sz w:val="18"/>
                <w:szCs w:val="18"/>
              </w:rPr>
            </w:pPr>
          </w:p>
        </w:tc>
        <w:tc>
          <w:tcPr>
            <w:tcW w:w="1177" w:type="dxa"/>
            <w:vAlign w:val="bottom"/>
          </w:tcPr>
          <w:p w14:paraId="08E33A4A" w14:textId="77777777" w:rsidR="007D245B" w:rsidRPr="003531A9" w:rsidRDefault="007D245B" w:rsidP="00395C64">
            <w:pPr>
              <w:tabs>
                <w:tab w:val="decimal" w:pos="792"/>
              </w:tabs>
              <w:spacing w:line="300" w:lineRule="exact"/>
              <w:ind w:left="230" w:hanging="180"/>
              <w:jc w:val="right"/>
              <w:textAlignment w:val="auto"/>
              <w:rPr>
                <w:rFonts w:ascii="Arial" w:hAnsi="Arial" w:cs="Arial"/>
                <w:sz w:val="18"/>
                <w:szCs w:val="18"/>
              </w:rPr>
            </w:pPr>
          </w:p>
        </w:tc>
        <w:tc>
          <w:tcPr>
            <w:tcW w:w="1372" w:type="dxa"/>
            <w:noWrap/>
            <w:vAlign w:val="bottom"/>
          </w:tcPr>
          <w:p w14:paraId="103FE68D" w14:textId="77777777" w:rsidR="007D245B" w:rsidRPr="003531A9" w:rsidRDefault="007D245B" w:rsidP="00395C64">
            <w:pPr>
              <w:tabs>
                <w:tab w:val="decimal" w:pos="792"/>
              </w:tabs>
              <w:spacing w:line="300" w:lineRule="exact"/>
              <w:ind w:left="230" w:hanging="180"/>
              <w:jc w:val="right"/>
              <w:textAlignment w:val="auto"/>
              <w:rPr>
                <w:rFonts w:ascii="Arial" w:hAnsi="Arial" w:cs="Arial"/>
                <w:sz w:val="18"/>
                <w:szCs w:val="18"/>
              </w:rPr>
            </w:pPr>
          </w:p>
        </w:tc>
        <w:tc>
          <w:tcPr>
            <w:tcW w:w="1291" w:type="dxa"/>
            <w:noWrap/>
            <w:vAlign w:val="bottom"/>
          </w:tcPr>
          <w:p w14:paraId="7E7C7580" w14:textId="77777777" w:rsidR="007D245B" w:rsidRPr="003531A9" w:rsidRDefault="007D245B" w:rsidP="00395C64">
            <w:pPr>
              <w:tabs>
                <w:tab w:val="decimal" w:pos="792"/>
              </w:tabs>
              <w:spacing w:line="300" w:lineRule="exact"/>
              <w:ind w:left="230" w:hanging="180"/>
              <w:jc w:val="right"/>
              <w:textAlignment w:val="auto"/>
              <w:rPr>
                <w:rFonts w:ascii="Arial" w:hAnsi="Arial" w:cs="Arial"/>
                <w:sz w:val="18"/>
                <w:szCs w:val="18"/>
              </w:rPr>
            </w:pPr>
          </w:p>
        </w:tc>
        <w:tc>
          <w:tcPr>
            <w:tcW w:w="1294" w:type="dxa"/>
            <w:noWrap/>
            <w:vAlign w:val="bottom"/>
          </w:tcPr>
          <w:p w14:paraId="07B4BE3E" w14:textId="77777777" w:rsidR="007D245B" w:rsidRPr="003531A9" w:rsidRDefault="007D245B" w:rsidP="00395C64">
            <w:pPr>
              <w:tabs>
                <w:tab w:val="decimal" w:pos="792"/>
              </w:tabs>
              <w:spacing w:line="300" w:lineRule="exact"/>
              <w:ind w:left="230" w:hanging="180"/>
              <w:jc w:val="right"/>
              <w:textAlignment w:val="auto"/>
              <w:rPr>
                <w:rFonts w:ascii="Arial" w:hAnsi="Arial" w:cs="Arial"/>
                <w:sz w:val="18"/>
                <w:szCs w:val="18"/>
              </w:rPr>
            </w:pPr>
          </w:p>
        </w:tc>
      </w:tr>
      <w:tr w:rsidR="00622A2C" w:rsidRPr="003531A9" w14:paraId="6497CDB2" w14:textId="77777777" w:rsidTr="00AB6326">
        <w:trPr>
          <w:trHeight w:val="53"/>
        </w:trPr>
        <w:tc>
          <w:tcPr>
            <w:tcW w:w="3132" w:type="dxa"/>
            <w:vAlign w:val="center"/>
          </w:tcPr>
          <w:p w14:paraId="751583DC" w14:textId="2DD4AEA8" w:rsidR="00622A2C" w:rsidRPr="003531A9" w:rsidRDefault="00622A2C" w:rsidP="00395C64">
            <w:pPr>
              <w:spacing w:line="300" w:lineRule="exact"/>
              <w:ind w:left="230" w:hanging="180"/>
              <w:textAlignment w:val="auto"/>
              <w:rPr>
                <w:rFonts w:ascii="Arial" w:hAnsi="Arial" w:cs="Arial"/>
                <w:sz w:val="18"/>
                <w:szCs w:val="18"/>
                <w:cs/>
              </w:rPr>
            </w:pPr>
            <w:r w:rsidRPr="003531A9">
              <w:rPr>
                <w:rFonts w:ascii="Arial" w:hAnsi="Arial" w:cs="Arial"/>
                <w:sz w:val="18"/>
                <w:szCs w:val="18"/>
              </w:rPr>
              <w:t>- Derivative</w:t>
            </w:r>
            <w:r w:rsidR="00DD70E7" w:rsidRPr="003531A9">
              <w:rPr>
                <w:rFonts w:ascii="Arial" w:hAnsi="Arial" w:cs="Arial"/>
                <w:sz w:val="18"/>
                <w:szCs w:val="18"/>
              </w:rPr>
              <w:t xml:space="preserve"> d</w:t>
            </w:r>
            <w:r w:rsidRPr="003531A9">
              <w:rPr>
                <w:rFonts w:ascii="Arial" w:hAnsi="Arial" w:cs="Arial"/>
                <w:sz w:val="18"/>
                <w:szCs w:val="18"/>
              </w:rPr>
              <w:t>ebt: Net payment</w:t>
            </w:r>
          </w:p>
        </w:tc>
        <w:tc>
          <w:tcPr>
            <w:tcW w:w="1260" w:type="dxa"/>
            <w:gridSpan w:val="2"/>
            <w:noWrap/>
            <w:vAlign w:val="bottom"/>
          </w:tcPr>
          <w:p w14:paraId="55707B58" w14:textId="77777777" w:rsidR="00622A2C" w:rsidRPr="003531A9" w:rsidRDefault="00622A2C" w:rsidP="00395C64">
            <w:pPr>
              <w:tabs>
                <w:tab w:val="decimal" w:pos="792"/>
              </w:tabs>
              <w:spacing w:line="300" w:lineRule="exact"/>
              <w:ind w:left="230" w:hanging="180"/>
              <w:jc w:val="right"/>
              <w:textAlignment w:val="auto"/>
              <w:rPr>
                <w:rFonts w:ascii="Arial" w:hAnsi="Arial" w:cs="Arial"/>
                <w:sz w:val="18"/>
                <w:szCs w:val="18"/>
              </w:rPr>
            </w:pPr>
            <w:r w:rsidRPr="003531A9">
              <w:rPr>
                <w:rFonts w:ascii="Arial" w:hAnsi="Arial" w:cs="Arial"/>
                <w:sz w:val="18"/>
                <w:szCs w:val="18"/>
              </w:rPr>
              <w:t>-</w:t>
            </w:r>
          </w:p>
        </w:tc>
        <w:tc>
          <w:tcPr>
            <w:tcW w:w="1177" w:type="dxa"/>
            <w:vAlign w:val="bottom"/>
          </w:tcPr>
          <w:p w14:paraId="5738B283" w14:textId="77777777" w:rsidR="00622A2C" w:rsidRPr="003531A9" w:rsidRDefault="00622A2C" w:rsidP="00395C64">
            <w:pPr>
              <w:tabs>
                <w:tab w:val="decimal" w:pos="792"/>
              </w:tabs>
              <w:spacing w:line="300" w:lineRule="exact"/>
              <w:ind w:left="230" w:hanging="180"/>
              <w:jc w:val="right"/>
              <w:textAlignment w:val="auto"/>
              <w:rPr>
                <w:rFonts w:ascii="Arial" w:hAnsi="Arial" w:cs="Arial"/>
                <w:sz w:val="18"/>
                <w:szCs w:val="18"/>
              </w:rPr>
            </w:pPr>
            <w:r w:rsidRPr="003531A9">
              <w:rPr>
                <w:rFonts w:ascii="Arial" w:hAnsi="Arial" w:cs="Arial"/>
                <w:sz w:val="18"/>
                <w:szCs w:val="18"/>
              </w:rPr>
              <w:t>-</w:t>
            </w:r>
          </w:p>
        </w:tc>
        <w:tc>
          <w:tcPr>
            <w:tcW w:w="1372" w:type="dxa"/>
            <w:noWrap/>
            <w:vAlign w:val="bottom"/>
          </w:tcPr>
          <w:p w14:paraId="352539BC" w14:textId="259322B7" w:rsidR="00622A2C" w:rsidRPr="003531A9" w:rsidRDefault="00622A2C" w:rsidP="00395C64">
            <w:pPr>
              <w:tabs>
                <w:tab w:val="decimal" w:pos="792"/>
              </w:tabs>
              <w:spacing w:line="300" w:lineRule="exact"/>
              <w:ind w:left="230" w:hanging="180"/>
              <w:jc w:val="right"/>
              <w:textAlignment w:val="auto"/>
              <w:rPr>
                <w:rFonts w:ascii="Arial" w:hAnsi="Arial" w:cs="Arial"/>
                <w:sz w:val="18"/>
                <w:szCs w:val="18"/>
              </w:rPr>
            </w:pPr>
            <w:r w:rsidRPr="003531A9">
              <w:rPr>
                <w:rFonts w:ascii="Arial" w:hAnsi="Arial" w:cs="Arial"/>
                <w:sz w:val="18"/>
                <w:szCs w:val="18"/>
              </w:rPr>
              <w:t>251</w:t>
            </w:r>
          </w:p>
        </w:tc>
        <w:tc>
          <w:tcPr>
            <w:tcW w:w="1291" w:type="dxa"/>
            <w:noWrap/>
            <w:vAlign w:val="bottom"/>
          </w:tcPr>
          <w:p w14:paraId="7024BB95" w14:textId="77777777" w:rsidR="00622A2C" w:rsidRPr="003531A9" w:rsidRDefault="00622A2C" w:rsidP="00395C64">
            <w:pPr>
              <w:tabs>
                <w:tab w:val="decimal" w:pos="792"/>
              </w:tabs>
              <w:spacing w:line="300" w:lineRule="exact"/>
              <w:ind w:left="230" w:hanging="180"/>
              <w:jc w:val="right"/>
              <w:textAlignment w:val="auto"/>
              <w:rPr>
                <w:rFonts w:ascii="Arial" w:hAnsi="Arial" w:cs="Arial"/>
                <w:sz w:val="18"/>
                <w:szCs w:val="18"/>
              </w:rPr>
            </w:pPr>
            <w:r w:rsidRPr="003531A9">
              <w:rPr>
                <w:rFonts w:ascii="Arial" w:hAnsi="Arial" w:cs="Arial"/>
                <w:sz w:val="18"/>
                <w:szCs w:val="18"/>
              </w:rPr>
              <w:t>-</w:t>
            </w:r>
          </w:p>
        </w:tc>
        <w:tc>
          <w:tcPr>
            <w:tcW w:w="1294" w:type="dxa"/>
            <w:noWrap/>
            <w:vAlign w:val="bottom"/>
          </w:tcPr>
          <w:p w14:paraId="4C3D3E9C" w14:textId="5F2218A6" w:rsidR="00622A2C" w:rsidRPr="003531A9" w:rsidRDefault="00622A2C" w:rsidP="00395C64">
            <w:pPr>
              <w:tabs>
                <w:tab w:val="decimal" w:pos="792"/>
              </w:tabs>
              <w:spacing w:line="300" w:lineRule="exact"/>
              <w:ind w:left="230" w:hanging="180"/>
              <w:jc w:val="right"/>
              <w:textAlignment w:val="auto"/>
              <w:rPr>
                <w:rFonts w:ascii="Arial" w:hAnsi="Arial" w:cs="Arial"/>
                <w:sz w:val="18"/>
                <w:szCs w:val="18"/>
              </w:rPr>
            </w:pPr>
            <w:r w:rsidRPr="003531A9">
              <w:rPr>
                <w:rFonts w:ascii="Arial" w:hAnsi="Arial" w:cs="Arial"/>
                <w:sz w:val="18"/>
                <w:szCs w:val="18"/>
              </w:rPr>
              <w:t>251</w:t>
            </w:r>
          </w:p>
        </w:tc>
      </w:tr>
      <w:tr w:rsidR="00622A2C" w:rsidRPr="003531A9" w14:paraId="345B9161" w14:textId="77777777" w:rsidTr="00AB6326">
        <w:trPr>
          <w:trHeight w:val="53"/>
        </w:trPr>
        <w:tc>
          <w:tcPr>
            <w:tcW w:w="3132" w:type="dxa"/>
            <w:vAlign w:val="center"/>
          </w:tcPr>
          <w:p w14:paraId="2EBB1C80" w14:textId="6F5CF1C1" w:rsidR="00622A2C" w:rsidRPr="003531A9" w:rsidRDefault="00622A2C" w:rsidP="00395C64">
            <w:pPr>
              <w:spacing w:line="300" w:lineRule="exact"/>
              <w:ind w:left="230" w:hanging="180"/>
              <w:textAlignment w:val="auto"/>
              <w:rPr>
                <w:rFonts w:ascii="Arial" w:hAnsi="Arial" w:cs="Arial"/>
                <w:b/>
                <w:bCs/>
                <w:sz w:val="18"/>
                <w:szCs w:val="18"/>
                <w:cs/>
              </w:rPr>
            </w:pPr>
            <w:r w:rsidRPr="003531A9">
              <w:rPr>
                <w:rFonts w:ascii="Arial" w:hAnsi="Arial" w:cs="Arial"/>
                <w:b/>
                <w:bCs/>
                <w:sz w:val="18"/>
                <w:szCs w:val="18"/>
              </w:rPr>
              <w:t>Total derivatives</w:t>
            </w:r>
          </w:p>
        </w:tc>
        <w:tc>
          <w:tcPr>
            <w:tcW w:w="1260" w:type="dxa"/>
            <w:gridSpan w:val="2"/>
            <w:noWrap/>
            <w:vAlign w:val="bottom"/>
          </w:tcPr>
          <w:p w14:paraId="5B41377C" w14:textId="77777777" w:rsidR="00622A2C" w:rsidRPr="003531A9" w:rsidRDefault="00622A2C" w:rsidP="00395C64">
            <w:pPr>
              <w:pBdr>
                <w:top w:val="single" w:sz="4" w:space="1" w:color="auto"/>
                <w:bottom w:val="double" w:sz="4" w:space="1" w:color="auto"/>
              </w:pBdr>
              <w:tabs>
                <w:tab w:val="decimal" w:pos="792"/>
              </w:tabs>
              <w:spacing w:line="300" w:lineRule="exact"/>
              <w:ind w:left="230" w:hanging="180"/>
              <w:jc w:val="right"/>
              <w:textAlignment w:val="auto"/>
              <w:rPr>
                <w:rFonts w:ascii="Arial" w:hAnsi="Arial" w:cs="Arial"/>
                <w:sz w:val="18"/>
                <w:szCs w:val="18"/>
              </w:rPr>
            </w:pPr>
            <w:r w:rsidRPr="003531A9">
              <w:rPr>
                <w:rFonts w:ascii="Arial" w:hAnsi="Arial" w:cs="Arial"/>
                <w:sz w:val="18"/>
                <w:szCs w:val="18"/>
              </w:rPr>
              <w:t>-</w:t>
            </w:r>
          </w:p>
        </w:tc>
        <w:tc>
          <w:tcPr>
            <w:tcW w:w="1177" w:type="dxa"/>
            <w:vAlign w:val="bottom"/>
          </w:tcPr>
          <w:p w14:paraId="6FFA79D8" w14:textId="77777777" w:rsidR="00622A2C" w:rsidRPr="003531A9" w:rsidRDefault="00622A2C" w:rsidP="00395C64">
            <w:pPr>
              <w:pBdr>
                <w:top w:val="single" w:sz="4" w:space="1" w:color="auto"/>
                <w:bottom w:val="double" w:sz="4" w:space="1" w:color="auto"/>
              </w:pBdr>
              <w:tabs>
                <w:tab w:val="decimal" w:pos="792"/>
              </w:tabs>
              <w:spacing w:line="300" w:lineRule="exact"/>
              <w:ind w:left="230" w:hanging="180"/>
              <w:jc w:val="right"/>
              <w:textAlignment w:val="auto"/>
              <w:rPr>
                <w:rFonts w:ascii="Arial" w:hAnsi="Arial" w:cs="Arial"/>
                <w:sz w:val="18"/>
                <w:szCs w:val="18"/>
              </w:rPr>
            </w:pPr>
            <w:r w:rsidRPr="003531A9">
              <w:rPr>
                <w:rFonts w:ascii="Arial" w:hAnsi="Arial" w:cs="Arial"/>
                <w:sz w:val="18"/>
                <w:szCs w:val="18"/>
              </w:rPr>
              <w:t>-</w:t>
            </w:r>
          </w:p>
        </w:tc>
        <w:tc>
          <w:tcPr>
            <w:tcW w:w="1372" w:type="dxa"/>
            <w:noWrap/>
            <w:vAlign w:val="bottom"/>
          </w:tcPr>
          <w:p w14:paraId="77213F96" w14:textId="1B0C1C2C" w:rsidR="00622A2C" w:rsidRPr="003531A9" w:rsidRDefault="00622A2C" w:rsidP="00395C64">
            <w:pPr>
              <w:pBdr>
                <w:top w:val="single" w:sz="4" w:space="1" w:color="auto"/>
                <w:bottom w:val="double" w:sz="4" w:space="1" w:color="auto"/>
              </w:pBdr>
              <w:tabs>
                <w:tab w:val="decimal" w:pos="792"/>
              </w:tabs>
              <w:spacing w:line="300" w:lineRule="exact"/>
              <w:ind w:left="230" w:hanging="180"/>
              <w:jc w:val="right"/>
              <w:textAlignment w:val="auto"/>
              <w:rPr>
                <w:rFonts w:ascii="Arial" w:hAnsi="Arial" w:cs="Arial"/>
                <w:sz w:val="18"/>
                <w:szCs w:val="18"/>
              </w:rPr>
            </w:pPr>
            <w:r w:rsidRPr="003531A9">
              <w:rPr>
                <w:rFonts w:ascii="Arial" w:hAnsi="Arial" w:cs="Arial"/>
                <w:sz w:val="18"/>
                <w:szCs w:val="18"/>
              </w:rPr>
              <w:t>251</w:t>
            </w:r>
          </w:p>
        </w:tc>
        <w:tc>
          <w:tcPr>
            <w:tcW w:w="1291" w:type="dxa"/>
            <w:noWrap/>
            <w:vAlign w:val="bottom"/>
          </w:tcPr>
          <w:p w14:paraId="519161E4" w14:textId="77777777" w:rsidR="00622A2C" w:rsidRPr="003531A9" w:rsidRDefault="00622A2C" w:rsidP="00395C64">
            <w:pPr>
              <w:pBdr>
                <w:top w:val="single" w:sz="4" w:space="1" w:color="auto"/>
                <w:bottom w:val="double" w:sz="4" w:space="1" w:color="auto"/>
              </w:pBdr>
              <w:tabs>
                <w:tab w:val="decimal" w:pos="792"/>
              </w:tabs>
              <w:spacing w:line="300" w:lineRule="exact"/>
              <w:ind w:left="230" w:hanging="180"/>
              <w:jc w:val="right"/>
              <w:textAlignment w:val="auto"/>
              <w:rPr>
                <w:rFonts w:ascii="Arial" w:hAnsi="Arial" w:cs="Arial"/>
                <w:sz w:val="18"/>
                <w:szCs w:val="18"/>
              </w:rPr>
            </w:pPr>
            <w:r w:rsidRPr="003531A9">
              <w:rPr>
                <w:rFonts w:ascii="Arial" w:hAnsi="Arial" w:cs="Arial"/>
                <w:sz w:val="18"/>
                <w:szCs w:val="18"/>
              </w:rPr>
              <w:t>-</w:t>
            </w:r>
          </w:p>
        </w:tc>
        <w:tc>
          <w:tcPr>
            <w:tcW w:w="1294" w:type="dxa"/>
            <w:noWrap/>
            <w:vAlign w:val="bottom"/>
          </w:tcPr>
          <w:p w14:paraId="5165402B" w14:textId="5B54F3C5" w:rsidR="00622A2C" w:rsidRPr="003531A9" w:rsidRDefault="00622A2C" w:rsidP="00395C64">
            <w:pPr>
              <w:pBdr>
                <w:top w:val="single" w:sz="4" w:space="1" w:color="auto"/>
                <w:bottom w:val="double" w:sz="4" w:space="1" w:color="auto"/>
              </w:pBdr>
              <w:tabs>
                <w:tab w:val="decimal" w:pos="792"/>
              </w:tabs>
              <w:spacing w:line="300" w:lineRule="exact"/>
              <w:ind w:left="230" w:hanging="180"/>
              <w:jc w:val="right"/>
              <w:textAlignment w:val="auto"/>
              <w:rPr>
                <w:rFonts w:ascii="Arial" w:hAnsi="Arial" w:cs="Arial"/>
                <w:sz w:val="18"/>
                <w:szCs w:val="18"/>
              </w:rPr>
            </w:pPr>
            <w:r w:rsidRPr="003531A9">
              <w:rPr>
                <w:rFonts w:ascii="Arial" w:hAnsi="Arial" w:cs="Arial"/>
                <w:sz w:val="18"/>
                <w:szCs w:val="18"/>
              </w:rPr>
              <w:t>251</w:t>
            </w:r>
          </w:p>
        </w:tc>
      </w:tr>
    </w:tbl>
    <w:p w14:paraId="490E5DB4" w14:textId="77777777" w:rsidR="007D245B" w:rsidRPr="003531A9" w:rsidRDefault="007D245B"/>
    <w:tbl>
      <w:tblPr>
        <w:tblW w:w="9158" w:type="dxa"/>
        <w:tblInd w:w="450" w:type="dxa"/>
        <w:tblLayout w:type="fixed"/>
        <w:tblLook w:val="04A0" w:firstRow="1" w:lastRow="0" w:firstColumn="1" w:lastColumn="0" w:noHBand="0" w:noVBand="1"/>
      </w:tblPr>
      <w:tblGrid>
        <w:gridCol w:w="3438"/>
        <w:gridCol w:w="1144"/>
        <w:gridCol w:w="1144"/>
        <w:gridCol w:w="1144"/>
        <w:gridCol w:w="1144"/>
        <w:gridCol w:w="1144"/>
      </w:tblGrid>
      <w:tr w:rsidR="00F64F03" w:rsidRPr="003531A9" w14:paraId="78030DAB" w14:textId="77777777" w:rsidTr="00AB6326">
        <w:trPr>
          <w:trHeight w:val="64"/>
          <w:tblHeader/>
        </w:trPr>
        <w:tc>
          <w:tcPr>
            <w:tcW w:w="3438" w:type="dxa"/>
            <w:noWrap/>
            <w:vAlign w:val="center"/>
            <w:hideMark/>
          </w:tcPr>
          <w:p w14:paraId="6F280AED" w14:textId="77777777" w:rsidR="00F64F03" w:rsidRPr="003531A9" w:rsidRDefault="00F64F03" w:rsidP="00BC4349">
            <w:pPr>
              <w:spacing w:line="340" w:lineRule="exact"/>
              <w:textAlignment w:val="auto"/>
              <w:rPr>
                <w:rFonts w:ascii="Arial" w:hAnsi="Arial" w:cs="Arial"/>
                <w:sz w:val="18"/>
                <w:szCs w:val="18"/>
              </w:rPr>
            </w:pPr>
          </w:p>
        </w:tc>
        <w:tc>
          <w:tcPr>
            <w:tcW w:w="5720" w:type="dxa"/>
            <w:gridSpan w:val="5"/>
            <w:noWrap/>
            <w:vAlign w:val="center"/>
            <w:hideMark/>
          </w:tcPr>
          <w:p w14:paraId="6E381178" w14:textId="77777777" w:rsidR="00F64F03" w:rsidRPr="003531A9" w:rsidRDefault="00F64F03" w:rsidP="00BC4349">
            <w:pPr>
              <w:spacing w:line="340" w:lineRule="exact"/>
              <w:jc w:val="right"/>
              <w:textAlignment w:val="auto"/>
              <w:rPr>
                <w:rFonts w:ascii="Arial" w:hAnsi="Arial" w:cs="Arial"/>
                <w:sz w:val="18"/>
                <w:szCs w:val="18"/>
              </w:rPr>
            </w:pPr>
            <w:r w:rsidRPr="003531A9">
              <w:rPr>
                <w:rFonts w:ascii="Arial" w:hAnsi="Arial" w:cs="Arial"/>
                <w:sz w:val="18"/>
                <w:szCs w:val="18"/>
              </w:rPr>
              <w:t>(Unit: Million Baht)</w:t>
            </w:r>
          </w:p>
        </w:tc>
      </w:tr>
      <w:tr w:rsidR="00F64F03" w:rsidRPr="003531A9" w14:paraId="1AA047F2" w14:textId="77777777" w:rsidTr="00AB6326">
        <w:trPr>
          <w:trHeight w:val="64"/>
          <w:tblHeader/>
        </w:trPr>
        <w:tc>
          <w:tcPr>
            <w:tcW w:w="3438" w:type="dxa"/>
            <w:noWrap/>
            <w:vAlign w:val="center"/>
          </w:tcPr>
          <w:p w14:paraId="28305AAD" w14:textId="77777777" w:rsidR="00F64F03" w:rsidRPr="003531A9" w:rsidRDefault="00F64F03" w:rsidP="00BC4349">
            <w:pPr>
              <w:spacing w:line="340" w:lineRule="exact"/>
              <w:textAlignment w:val="auto"/>
              <w:rPr>
                <w:rFonts w:ascii="Arial" w:hAnsi="Arial" w:cs="Arial"/>
                <w:sz w:val="18"/>
                <w:szCs w:val="18"/>
              </w:rPr>
            </w:pPr>
          </w:p>
        </w:tc>
        <w:tc>
          <w:tcPr>
            <w:tcW w:w="5720" w:type="dxa"/>
            <w:gridSpan w:val="5"/>
            <w:noWrap/>
            <w:vAlign w:val="center"/>
          </w:tcPr>
          <w:p w14:paraId="62135492" w14:textId="77777777" w:rsidR="00F64F03" w:rsidRPr="003531A9" w:rsidRDefault="00F64F03" w:rsidP="00BC4349">
            <w:pPr>
              <w:pBdr>
                <w:bottom w:val="single" w:sz="4" w:space="1" w:color="auto"/>
              </w:pBdr>
              <w:spacing w:line="340" w:lineRule="exact"/>
              <w:jc w:val="center"/>
              <w:textAlignment w:val="auto"/>
              <w:rPr>
                <w:rFonts w:ascii="Arial" w:hAnsi="Arial" w:cs="Arial"/>
                <w:sz w:val="18"/>
                <w:szCs w:val="18"/>
              </w:rPr>
            </w:pPr>
            <w:r w:rsidRPr="003531A9">
              <w:rPr>
                <w:rFonts w:ascii="Arial" w:hAnsi="Arial" w:cs="Arial"/>
                <w:sz w:val="18"/>
                <w:szCs w:val="18"/>
              </w:rPr>
              <w:t>As at 31 December 2024</w:t>
            </w:r>
          </w:p>
        </w:tc>
      </w:tr>
      <w:tr w:rsidR="00F64F03" w:rsidRPr="003531A9" w14:paraId="7AF32687" w14:textId="77777777" w:rsidTr="00AB6326">
        <w:trPr>
          <w:trHeight w:val="64"/>
          <w:tblHeader/>
        </w:trPr>
        <w:tc>
          <w:tcPr>
            <w:tcW w:w="3438" w:type="dxa"/>
            <w:noWrap/>
            <w:vAlign w:val="center"/>
            <w:hideMark/>
          </w:tcPr>
          <w:p w14:paraId="11F4DFC4" w14:textId="77777777" w:rsidR="00F64F03" w:rsidRPr="003531A9" w:rsidRDefault="00F64F03" w:rsidP="00BC4349">
            <w:pPr>
              <w:spacing w:line="340" w:lineRule="exact"/>
              <w:textAlignment w:val="auto"/>
              <w:rPr>
                <w:rFonts w:ascii="Arial" w:hAnsi="Arial" w:cs="Arial"/>
                <w:sz w:val="18"/>
                <w:szCs w:val="18"/>
              </w:rPr>
            </w:pPr>
          </w:p>
        </w:tc>
        <w:tc>
          <w:tcPr>
            <w:tcW w:w="5720" w:type="dxa"/>
            <w:gridSpan w:val="5"/>
            <w:noWrap/>
            <w:vAlign w:val="center"/>
            <w:hideMark/>
          </w:tcPr>
          <w:p w14:paraId="7A39154D" w14:textId="77777777" w:rsidR="00F64F03" w:rsidRPr="003531A9" w:rsidRDefault="00F64F03" w:rsidP="00BC4349">
            <w:pPr>
              <w:pBdr>
                <w:bottom w:val="single" w:sz="4" w:space="1" w:color="auto"/>
              </w:pBdr>
              <w:spacing w:line="340" w:lineRule="exact"/>
              <w:jc w:val="center"/>
              <w:textAlignment w:val="auto"/>
              <w:rPr>
                <w:rFonts w:ascii="Arial" w:hAnsi="Arial" w:cs="Arial"/>
                <w:sz w:val="18"/>
                <w:szCs w:val="18"/>
              </w:rPr>
            </w:pPr>
            <w:r w:rsidRPr="003531A9">
              <w:rPr>
                <w:rFonts w:ascii="Arial" w:hAnsi="Arial" w:cs="Arial"/>
                <w:sz w:val="18"/>
                <w:szCs w:val="18"/>
              </w:rPr>
              <w:t>Consolidated financial statements</w:t>
            </w:r>
          </w:p>
        </w:tc>
      </w:tr>
      <w:tr w:rsidR="00F64F03" w:rsidRPr="003531A9" w14:paraId="0E5D2EE6" w14:textId="77777777" w:rsidTr="00AB6326">
        <w:trPr>
          <w:trHeight w:val="64"/>
          <w:tblHeader/>
        </w:trPr>
        <w:tc>
          <w:tcPr>
            <w:tcW w:w="3438" w:type="dxa"/>
            <w:noWrap/>
            <w:vAlign w:val="center"/>
            <w:hideMark/>
          </w:tcPr>
          <w:p w14:paraId="5D19F71C" w14:textId="77777777" w:rsidR="00F64F03" w:rsidRPr="003531A9" w:rsidRDefault="00F64F03" w:rsidP="00BC4349">
            <w:pPr>
              <w:spacing w:line="340" w:lineRule="exact"/>
              <w:textAlignment w:val="auto"/>
              <w:rPr>
                <w:rFonts w:ascii="Arial" w:hAnsi="Arial" w:cs="Arial"/>
                <w:sz w:val="18"/>
                <w:szCs w:val="18"/>
              </w:rPr>
            </w:pPr>
          </w:p>
        </w:tc>
        <w:tc>
          <w:tcPr>
            <w:tcW w:w="1144" w:type="dxa"/>
            <w:noWrap/>
            <w:vAlign w:val="bottom"/>
            <w:hideMark/>
          </w:tcPr>
          <w:p w14:paraId="4829E6EE" w14:textId="77777777" w:rsidR="00F64F03" w:rsidRPr="003531A9" w:rsidRDefault="00F64F03" w:rsidP="00BC4349">
            <w:pPr>
              <w:pBdr>
                <w:bottom w:val="single" w:sz="4" w:space="1" w:color="auto"/>
              </w:pBdr>
              <w:spacing w:line="340" w:lineRule="exact"/>
              <w:jc w:val="center"/>
              <w:textAlignment w:val="auto"/>
              <w:rPr>
                <w:rFonts w:ascii="Arial" w:hAnsi="Arial" w:cs="Arial"/>
                <w:sz w:val="18"/>
                <w:szCs w:val="18"/>
              </w:rPr>
            </w:pPr>
            <w:r w:rsidRPr="003531A9">
              <w:rPr>
                <w:rFonts w:ascii="Arial" w:hAnsi="Arial" w:cs="Arial"/>
                <w:sz w:val="18"/>
                <w:szCs w:val="18"/>
              </w:rPr>
              <w:t>On</w:t>
            </w:r>
          </w:p>
          <w:p w14:paraId="0A8D18AC" w14:textId="77777777" w:rsidR="00F64F03" w:rsidRPr="003531A9" w:rsidRDefault="00F64F03" w:rsidP="00BC4349">
            <w:pPr>
              <w:pBdr>
                <w:bottom w:val="single" w:sz="4" w:space="1" w:color="auto"/>
              </w:pBdr>
              <w:spacing w:line="340" w:lineRule="exact"/>
              <w:jc w:val="center"/>
              <w:textAlignment w:val="auto"/>
              <w:rPr>
                <w:rFonts w:ascii="Arial" w:hAnsi="Arial" w:cs="Arial"/>
                <w:sz w:val="18"/>
                <w:szCs w:val="18"/>
              </w:rPr>
            </w:pPr>
            <w:r w:rsidRPr="003531A9">
              <w:rPr>
                <w:rFonts w:ascii="Arial" w:hAnsi="Arial" w:cs="Arial"/>
                <w:sz w:val="18"/>
                <w:szCs w:val="18"/>
              </w:rPr>
              <w:t>demand</w:t>
            </w:r>
          </w:p>
        </w:tc>
        <w:tc>
          <w:tcPr>
            <w:tcW w:w="1144" w:type="dxa"/>
            <w:noWrap/>
            <w:vAlign w:val="bottom"/>
            <w:hideMark/>
          </w:tcPr>
          <w:p w14:paraId="61F83AA6" w14:textId="77777777" w:rsidR="00F64F03" w:rsidRPr="003531A9" w:rsidRDefault="00F64F03" w:rsidP="00BC4349">
            <w:pPr>
              <w:pBdr>
                <w:bottom w:val="single" w:sz="4" w:space="1" w:color="auto"/>
              </w:pBdr>
              <w:spacing w:line="340" w:lineRule="exact"/>
              <w:jc w:val="center"/>
              <w:textAlignment w:val="auto"/>
              <w:rPr>
                <w:rFonts w:ascii="Arial" w:hAnsi="Arial" w:cs="Arial"/>
                <w:sz w:val="18"/>
                <w:szCs w:val="18"/>
              </w:rPr>
            </w:pPr>
            <w:r w:rsidRPr="003531A9">
              <w:rPr>
                <w:rFonts w:ascii="Arial" w:hAnsi="Arial" w:cs="Arial"/>
                <w:sz w:val="18"/>
                <w:szCs w:val="18"/>
              </w:rPr>
              <w:t>Less than 1 year</w:t>
            </w:r>
          </w:p>
        </w:tc>
        <w:tc>
          <w:tcPr>
            <w:tcW w:w="1144" w:type="dxa"/>
            <w:noWrap/>
            <w:vAlign w:val="bottom"/>
            <w:hideMark/>
          </w:tcPr>
          <w:p w14:paraId="0AEEED0A" w14:textId="77777777" w:rsidR="00F64F03" w:rsidRPr="003531A9" w:rsidRDefault="00F64F03" w:rsidP="00BC4349">
            <w:pPr>
              <w:pBdr>
                <w:bottom w:val="single" w:sz="4" w:space="1" w:color="auto"/>
              </w:pBdr>
              <w:spacing w:line="340" w:lineRule="exact"/>
              <w:jc w:val="center"/>
              <w:textAlignment w:val="auto"/>
              <w:rPr>
                <w:rFonts w:ascii="Arial" w:hAnsi="Arial" w:cs="Arial"/>
                <w:sz w:val="18"/>
                <w:szCs w:val="18"/>
              </w:rPr>
            </w:pPr>
            <w:r w:rsidRPr="003531A9">
              <w:rPr>
                <w:rFonts w:ascii="Arial" w:hAnsi="Arial" w:cs="Arial"/>
                <w:sz w:val="18"/>
                <w:szCs w:val="18"/>
              </w:rPr>
              <w:t>1</w:t>
            </w:r>
            <w:r w:rsidRPr="003531A9">
              <w:rPr>
                <w:rFonts w:ascii="Arial" w:hAnsi="Arial" w:cs="Arial"/>
                <w:sz w:val="18"/>
                <w:szCs w:val="18"/>
                <w:cs/>
              </w:rPr>
              <w:t xml:space="preserve"> </w:t>
            </w:r>
            <w:r w:rsidRPr="003531A9">
              <w:rPr>
                <w:rFonts w:ascii="Arial" w:hAnsi="Arial" w:cs="Arial"/>
                <w:sz w:val="18"/>
                <w:szCs w:val="18"/>
              </w:rPr>
              <w:t>to</w:t>
            </w:r>
            <w:r w:rsidRPr="003531A9">
              <w:rPr>
                <w:rFonts w:ascii="Arial" w:hAnsi="Arial" w:cs="Arial"/>
                <w:sz w:val="18"/>
                <w:szCs w:val="18"/>
                <w:cs/>
              </w:rPr>
              <w:t xml:space="preserve"> </w:t>
            </w:r>
            <w:r w:rsidRPr="003531A9">
              <w:rPr>
                <w:rFonts w:ascii="Arial" w:hAnsi="Arial" w:cs="Arial"/>
                <w:sz w:val="18"/>
                <w:szCs w:val="18"/>
              </w:rPr>
              <w:t>5</w:t>
            </w:r>
          </w:p>
          <w:p w14:paraId="0B086058" w14:textId="77777777" w:rsidR="00F64F03" w:rsidRPr="003531A9" w:rsidRDefault="00F64F03" w:rsidP="00BC4349">
            <w:pPr>
              <w:pBdr>
                <w:bottom w:val="single" w:sz="4" w:space="1" w:color="auto"/>
              </w:pBdr>
              <w:spacing w:line="340" w:lineRule="exact"/>
              <w:jc w:val="center"/>
              <w:textAlignment w:val="auto"/>
              <w:rPr>
                <w:rFonts w:ascii="Arial" w:hAnsi="Arial" w:cs="Arial"/>
                <w:sz w:val="18"/>
                <w:szCs w:val="18"/>
                <w:cs/>
              </w:rPr>
            </w:pPr>
            <w:r w:rsidRPr="003531A9">
              <w:rPr>
                <w:rFonts w:ascii="Arial" w:hAnsi="Arial" w:cs="Arial"/>
                <w:sz w:val="18"/>
                <w:szCs w:val="18"/>
              </w:rPr>
              <w:t>years</w:t>
            </w:r>
          </w:p>
        </w:tc>
        <w:tc>
          <w:tcPr>
            <w:tcW w:w="1144" w:type="dxa"/>
            <w:noWrap/>
            <w:vAlign w:val="bottom"/>
            <w:hideMark/>
          </w:tcPr>
          <w:p w14:paraId="5B64BCED" w14:textId="77777777" w:rsidR="00F64F03" w:rsidRPr="003531A9" w:rsidRDefault="00F64F03" w:rsidP="00BC4349">
            <w:pPr>
              <w:pBdr>
                <w:bottom w:val="single" w:sz="4" w:space="1" w:color="auto"/>
              </w:pBdr>
              <w:spacing w:line="340" w:lineRule="exact"/>
              <w:jc w:val="center"/>
              <w:textAlignment w:val="auto"/>
              <w:rPr>
                <w:rFonts w:ascii="Arial" w:hAnsi="Arial" w:cs="Arial"/>
                <w:sz w:val="18"/>
                <w:szCs w:val="18"/>
              </w:rPr>
            </w:pPr>
            <w:r w:rsidRPr="003531A9">
              <w:rPr>
                <w:rFonts w:ascii="Arial" w:hAnsi="Arial" w:cs="Arial"/>
                <w:sz w:val="18"/>
                <w:szCs w:val="18"/>
              </w:rPr>
              <w:t>&gt; 5</w:t>
            </w:r>
            <w:r w:rsidRPr="003531A9">
              <w:rPr>
                <w:rFonts w:ascii="Arial" w:hAnsi="Arial" w:cs="Arial"/>
                <w:sz w:val="18"/>
                <w:szCs w:val="18"/>
                <w:cs/>
              </w:rPr>
              <w:t xml:space="preserve"> </w:t>
            </w:r>
            <w:r w:rsidRPr="003531A9">
              <w:rPr>
                <w:rFonts w:ascii="Arial" w:hAnsi="Arial" w:cs="Arial"/>
                <w:sz w:val="18"/>
                <w:szCs w:val="18"/>
              </w:rPr>
              <w:t>years</w:t>
            </w:r>
          </w:p>
        </w:tc>
        <w:tc>
          <w:tcPr>
            <w:tcW w:w="1144" w:type="dxa"/>
            <w:noWrap/>
            <w:vAlign w:val="bottom"/>
            <w:hideMark/>
          </w:tcPr>
          <w:p w14:paraId="42B0A956" w14:textId="77777777" w:rsidR="00F64F03" w:rsidRPr="003531A9" w:rsidRDefault="00F64F03" w:rsidP="00BC4349">
            <w:pPr>
              <w:pBdr>
                <w:bottom w:val="single" w:sz="4" w:space="1" w:color="auto"/>
              </w:pBdr>
              <w:spacing w:line="340" w:lineRule="exact"/>
              <w:jc w:val="center"/>
              <w:textAlignment w:val="auto"/>
              <w:rPr>
                <w:rFonts w:ascii="Arial" w:hAnsi="Arial" w:cs="Arial"/>
                <w:sz w:val="18"/>
                <w:szCs w:val="18"/>
              </w:rPr>
            </w:pPr>
            <w:r w:rsidRPr="003531A9">
              <w:rPr>
                <w:rFonts w:ascii="Arial" w:hAnsi="Arial" w:cs="Arial"/>
                <w:sz w:val="18"/>
                <w:szCs w:val="18"/>
              </w:rPr>
              <w:t>Total</w:t>
            </w:r>
          </w:p>
        </w:tc>
      </w:tr>
      <w:tr w:rsidR="00F64F03" w:rsidRPr="003531A9" w14:paraId="5010F5FA" w14:textId="77777777" w:rsidTr="00AB6326">
        <w:trPr>
          <w:trHeight w:val="64"/>
          <w:tblHeader/>
        </w:trPr>
        <w:tc>
          <w:tcPr>
            <w:tcW w:w="3438" w:type="dxa"/>
            <w:noWrap/>
            <w:vAlign w:val="center"/>
          </w:tcPr>
          <w:p w14:paraId="27DCDB30" w14:textId="77777777" w:rsidR="00F64F03" w:rsidRPr="003531A9" w:rsidRDefault="00F64F03" w:rsidP="00BC4349">
            <w:pPr>
              <w:spacing w:line="340" w:lineRule="exact"/>
              <w:ind w:left="230" w:hanging="180"/>
              <w:textAlignment w:val="auto"/>
              <w:rPr>
                <w:rFonts w:ascii="Arial" w:hAnsi="Arial" w:cs="Arial"/>
                <w:sz w:val="18"/>
                <w:szCs w:val="18"/>
              </w:rPr>
            </w:pPr>
            <w:r w:rsidRPr="003531A9">
              <w:rPr>
                <w:rFonts w:ascii="Arial" w:hAnsi="Arial" w:cs="Arial"/>
                <w:b/>
                <w:bCs/>
                <w:sz w:val="18"/>
                <w:szCs w:val="18"/>
              </w:rPr>
              <w:t>Non-derivatives</w:t>
            </w:r>
          </w:p>
        </w:tc>
        <w:tc>
          <w:tcPr>
            <w:tcW w:w="1144" w:type="dxa"/>
            <w:noWrap/>
            <w:vAlign w:val="bottom"/>
          </w:tcPr>
          <w:p w14:paraId="5ED18BAA" w14:textId="77777777" w:rsidR="00F64F03" w:rsidRPr="003531A9" w:rsidRDefault="00F64F03" w:rsidP="00BC4349">
            <w:pPr>
              <w:tabs>
                <w:tab w:val="decimal" w:pos="792"/>
              </w:tabs>
              <w:spacing w:line="340" w:lineRule="exact"/>
              <w:jc w:val="right"/>
              <w:rPr>
                <w:rFonts w:ascii="Arial" w:hAnsi="Arial" w:cs="Arial"/>
                <w:sz w:val="18"/>
                <w:szCs w:val="18"/>
              </w:rPr>
            </w:pPr>
          </w:p>
        </w:tc>
        <w:tc>
          <w:tcPr>
            <w:tcW w:w="1144" w:type="dxa"/>
            <w:noWrap/>
            <w:vAlign w:val="bottom"/>
          </w:tcPr>
          <w:p w14:paraId="27E7E0AF" w14:textId="77777777" w:rsidR="00F64F03" w:rsidRPr="003531A9" w:rsidRDefault="00F64F03" w:rsidP="00BC4349">
            <w:pPr>
              <w:tabs>
                <w:tab w:val="decimal" w:pos="792"/>
              </w:tabs>
              <w:spacing w:line="340" w:lineRule="exact"/>
              <w:jc w:val="right"/>
              <w:rPr>
                <w:rFonts w:ascii="Arial" w:hAnsi="Arial" w:cs="Arial"/>
                <w:sz w:val="18"/>
                <w:szCs w:val="18"/>
                <w:cs/>
              </w:rPr>
            </w:pPr>
          </w:p>
        </w:tc>
        <w:tc>
          <w:tcPr>
            <w:tcW w:w="1144" w:type="dxa"/>
            <w:noWrap/>
            <w:vAlign w:val="bottom"/>
          </w:tcPr>
          <w:p w14:paraId="05A370F2" w14:textId="77777777" w:rsidR="00F64F03" w:rsidRPr="003531A9" w:rsidRDefault="00F64F03" w:rsidP="00BC4349">
            <w:pPr>
              <w:tabs>
                <w:tab w:val="decimal" w:pos="792"/>
              </w:tabs>
              <w:spacing w:line="340" w:lineRule="exact"/>
              <w:jc w:val="right"/>
              <w:rPr>
                <w:rFonts w:ascii="Arial" w:hAnsi="Arial" w:cs="Arial"/>
                <w:sz w:val="18"/>
                <w:szCs w:val="18"/>
              </w:rPr>
            </w:pPr>
          </w:p>
        </w:tc>
        <w:tc>
          <w:tcPr>
            <w:tcW w:w="1144" w:type="dxa"/>
            <w:noWrap/>
            <w:vAlign w:val="bottom"/>
          </w:tcPr>
          <w:p w14:paraId="6A309F72" w14:textId="77777777" w:rsidR="00F64F03" w:rsidRPr="003531A9" w:rsidRDefault="00F64F03" w:rsidP="00BC4349">
            <w:pPr>
              <w:tabs>
                <w:tab w:val="decimal" w:pos="792"/>
              </w:tabs>
              <w:spacing w:line="340" w:lineRule="exact"/>
              <w:jc w:val="right"/>
              <w:rPr>
                <w:rFonts w:ascii="Arial" w:hAnsi="Arial" w:cs="Arial"/>
                <w:sz w:val="18"/>
                <w:szCs w:val="18"/>
              </w:rPr>
            </w:pPr>
          </w:p>
        </w:tc>
        <w:tc>
          <w:tcPr>
            <w:tcW w:w="1144" w:type="dxa"/>
            <w:noWrap/>
            <w:vAlign w:val="bottom"/>
          </w:tcPr>
          <w:p w14:paraId="6661C6B5" w14:textId="77777777" w:rsidR="00F64F03" w:rsidRPr="003531A9" w:rsidRDefault="00F64F03" w:rsidP="00BC4349">
            <w:pPr>
              <w:tabs>
                <w:tab w:val="decimal" w:pos="792"/>
              </w:tabs>
              <w:spacing w:line="340" w:lineRule="exact"/>
              <w:jc w:val="right"/>
              <w:rPr>
                <w:rFonts w:ascii="Arial" w:hAnsi="Arial" w:cs="Arial"/>
                <w:sz w:val="18"/>
                <w:szCs w:val="18"/>
              </w:rPr>
            </w:pPr>
          </w:p>
        </w:tc>
      </w:tr>
      <w:tr w:rsidR="00F64F03" w:rsidRPr="003531A9" w14:paraId="128CC61D" w14:textId="77777777" w:rsidTr="00AB6326">
        <w:trPr>
          <w:trHeight w:val="64"/>
          <w:tblHeader/>
        </w:trPr>
        <w:tc>
          <w:tcPr>
            <w:tcW w:w="3438" w:type="dxa"/>
            <w:noWrap/>
            <w:vAlign w:val="center"/>
            <w:hideMark/>
          </w:tcPr>
          <w:p w14:paraId="35B96B10" w14:textId="77777777" w:rsidR="00F64F03" w:rsidRPr="003531A9" w:rsidRDefault="00F64F03" w:rsidP="00BC4349">
            <w:pPr>
              <w:spacing w:line="340" w:lineRule="exact"/>
              <w:ind w:left="230" w:hanging="180"/>
              <w:textAlignment w:val="auto"/>
              <w:rPr>
                <w:rFonts w:ascii="Arial" w:hAnsi="Arial" w:cs="Arial"/>
                <w:sz w:val="18"/>
                <w:szCs w:val="18"/>
                <w:cs/>
              </w:rPr>
            </w:pPr>
            <w:r w:rsidRPr="003531A9">
              <w:rPr>
                <w:rFonts w:ascii="Arial" w:hAnsi="Arial" w:cs="Arial"/>
                <w:sz w:val="18"/>
                <w:szCs w:val="18"/>
              </w:rPr>
              <w:t>Short-term loan from financial institutions</w:t>
            </w:r>
          </w:p>
        </w:tc>
        <w:tc>
          <w:tcPr>
            <w:tcW w:w="1144" w:type="dxa"/>
            <w:noWrap/>
            <w:vAlign w:val="bottom"/>
          </w:tcPr>
          <w:p w14:paraId="254D063A" w14:textId="77777777" w:rsidR="00F64F03" w:rsidRPr="003531A9" w:rsidRDefault="00F64F03" w:rsidP="00BC4349">
            <w:pPr>
              <w:tabs>
                <w:tab w:val="decimal" w:pos="792"/>
              </w:tabs>
              <w:spacing w:line="340" w:lineRule="exact"/>
              <w:jc w:val="right"/>
              <w:rPr>
                <w:rFonts w:ascii="Arial" w:hAnsi="Arial" w:cs="Arial"/>
                <w:sz w:val="18"/>
                <w:szCs w:val="18"/>
                <w:cs/>
              </w:rPr>
            </w:pPr>
            <w:r w:rsidRPr="003531A9">
              <w:rPr>
                <w:rFonts w:ascii="Arial" w:hAnsi="Arial" w:cs="Arial"/>
                <w:sz w:val="18"/>
                <w:szCs w:val="18"/>
              </w:rPr>
              <w:t>2,500</w:t>
            </w:r>
          </w:p>
        </w:tc>
        <w:tc>
          <w:tcPr>
            <w:tcW w:w="1144" w:type="dxa"/>
            <w:noWrap/>
            <w:vAlign w:val="bottom"/>
          </w:tcPr>
          <w:p w14:paraId="16F4A881" w14:textId="77777777" w:rsidR="00F64F03" w:rsidRPr="003531A9" w:rsidRDefault="00F64F03" w:rsidP="00BC4349">
            <w:pPr>
              <w:tabs>
                <w:tab w:val="decimal" w:pos="792"/>
              </w:tabs>
              <w:spacing w:line="340" w:lineRule="exact"/>
              <w:jc w:val="right"/>
              <w:rPr>
                <w:rFonts w:ascii="Arial" w:hAnsi="Arial" w:cs="Arial"/>
                <w:sz w:val="18"/>
                <w:szCs w:val="18"/>
                <w:cs/>
              </w:rPr>
            </w:pPr>
            <w:r w:rsidRPr="003531A9">
              <w:rPr>
                <w:rFonts w:ascii="Arial" w:hAnsi="Arial" w:cs="Arial"/>
                <w:sz w:val="18"/>
                <w:szCs w:val="18"/>
              </w:rPr>
              <w:t>-</w:t>
            </w:r>
          </w:p>
        </w:tc>
        <w:tc>
          <w:tcPr>
            <w:tcW w:w="1144" w:type="dxa"/>
            <w:noWrap/>
            <w:vAlign w:val="bottom"/>
          </w:tcPr>
          <w:p w14:paraId="42F110A4" w14:textId="77777777" w:rsidR="00F64F03" w:rsidRPr="003531A9" w:rsidRDefault="00F64F03" w:rsidP="00BC4349">
            <w:pPr>
              <w:tabs>
                <w:tab w:val="decimal" w:pos="792"/>
              </w:tabs>
              <w:spacing w:line="340" w:lineRule="exact"/>
              <w:jc w:val="right"/>
              <w:rPr>
                <w:rFonts w:ascii="Arial" w:hAnsi="Arial" w:cs="Arial"/>
                <w:sz w:val="18"/>
                <w:szCs w:val="18"/>
                <w:cs/>
              </w:rPr>
            </w:pPr>
            <w:r w:rsidRPr="003531A9">
              <w:rPr>
                <w:rFonts w:ascii="Arial" w:hAnsi="Arial" w:cs="Arial"/>
                <w:sz w:val="18"/>
                <w:szCs w:val="18"/>
              </w:rPr>
              <w:t>-</w:t>
            </w:r>
          </w:p>
        </w:tc>
        <w:tc>
          <w:tcPr>
            <w:tcW w:w="1144" w:type="dxa"/>
            <w:noWrap/>
            <w:vAlign w:val="bottom"/>
          </w:tcPr>
          <w:p w14:paraId="35182AC3" w14:textId="77777777" w:rsidR="00F64F03" w:rsidRPr="003531A9" w:rsidRDefault="00F64F03" w:rsidP="00BC4349">
            <w:pPr>
              <w:tabs>
                <w:tab w:val="decimal" w:pos="792"/>
              </w:tabs>
              <w:spacing w:line="340" w:lineRule="exact"/>
              <w:jc w:val="right"/>
              <w:rPr>
                <w:rFonts w:ascii="Arial" w:hAnsi="Arial" w:cs="Arial"/>
                <w:sz w:val="18"/>
                <w:szCs w:val="18"/>
                <w:cs/>
              </w:rPr>
            </w:pPr>
            <w:r w:rsidRPr="003531A9">
              <w:rPr>
                <w:rFonts w:ascii="Arial" w:hAnsi="Arial" w:cs="Arial"/>
                <w:sz w:val="18"/>
                <w:szCs w:val="18"/>
              </w:rPr>
              <w:t>-</w:t>
            </w:r>
          </w:p>
        </w:tc>
        <w:tc>
          <w:tcPr>
            <w:tcW w:w="1144" w:type="dxa"/>
            <w:noWrap/>
            <w:vAlign w:val="bottom"/>
          </w:tcPr>
          <w:p w14:paraId="7B2D43BE" w14:textId="77777777" w:rsidR="00F64F03" w:rsidRPr="003531A9" w:rsidRDefault="00F64F03" w:rsidP="00BC4349">
            <w:pPr>
              <w:tabs>
                <w:tab w:val="decimal" w:pos="792"/>
              </w:tabs>
              <w:spacing w:line="340" w:lineRule="exact"/>
              <w:jc w:val="right"/>
              <w:rPr>
                <w:rFonts w:ascii="Arial" w:hAnsi="Arial" w:cs="Arial"/>
                <w:sz w:val="18"/>
                <w:szCs w:val="18"/>
                <w:cs/>
              </w:rPr>
            </w:pPr>
            <w:r w:rsidRPr="003531A9">
              <w:rPr>
                <w:rFonts w:ascii="Arial" w:hAnsi="Arial" w:cs="Arial"/>
                <w:sz w:val="18"/>
                <w:szCs w:val="18"/>
              </w:rPr>
              <w:t>2,500</w:t>
            </w:r>
          </w:p>
        </w:tc>
      </w:tr>
      <w:tr w:rsidR="00F64F03" w:rsidRPr="003531A9" w14:paraId="257B0E8A" w14:textId="77777777" w:rsidTr="00AB6326">
        <w:trPr>
          <w:trHeight w:val="64"/>
          <w:tblHeader/>
        </w:trPr>
        <w:tc>
          <w:tcPr>
            <w:tcW w:w="3438" w:type="dxa"/>
            <w:noWrap/>
            <w:vAlign w:val="center"/>
          </w:tcPr>
          <w:p w14:paraId="3D990434" w14:textId="77777777" w:rsidR="00F64F03" w:rsidRPr="003531A9" w:rsidRDefault="00F64F03" w:rsidP="00BC4349">
            <w:pPr>
              <w:spacing w:line="340" w:lineRule="exact"/>
              <w:ind w:left="50"/>
              <w:textAlignment w:val="auto"/>
              <w:rPr>
                <w:rFonts w:ascii="Arial" w:hAnsi="Arial" w:cs="Arial"/>
                <w:sz w:val="18"/>
                <w:szCs w:val="18"/>
              </w:rPr>
            </w:pPr>
            <w:r w:rsidRPr="003531A9">
              <w:rPr>
                <w:rFonts w:ascii="Arial" w:hAnsi="Arial" w:cs="Arial"/>
                <w:sz w:val="18"/>
                <w:szCs w:val="18"/>
              </w:rPr>
              <w:t>Trade and other current payables</w:t>
            </w:r>
          </w:p>
        </w:tc>
        <w:tc>
          <w:tcPr>
            <w:tcW w:w="1144" w:type="dxa"/>
            <w:noWrap/>
            <w:vAlign w:val="bottom"/>
          </w:tcPr>
          <w:p w14:paraId="3243052D" w14:textId="77777777" w:rsidR="00F64F03" w:rsidRPr="003531A9" w:rsidRDefault="00F64F03" w:rsidP="00BC4349">
            <w:pPr>
              <w:tabs>
                <w:tab w:val="decimal" w:pos="492"/>
              </w:tabs>
              <w:spacing w:line="340" w:lineRule="exact"/>
              <w:jc w:val="right"/>
              <w:rPr>
                <w:rFonts w:ascii="Arial" w:hAnsi="Arial" w:cs="Arial"/>
                <w:sz w:val="18"/>
                <w:szCs w:val="18"/>
              </w:rPr>
            </w:pPr>
            <w:r w:rsidRPr="003531A9">
              <w:rPr>
                <w:rFonts w:ascii="Arial" w:hAnsi="Arial" w:cs="Arial"/>
                <w:sz w:val="18"/>
                <w:szCs w:val="18"/>
              </w:rPr>
              <w:t>-</w:t>
            </w:r>
          </w:p>
        </w:tc>
        <w:tc>
          <w:tcPr>
            <w:tcW w:w="1144" w:type="dxa"/>
            <w:noWrap/>
            <w:vAlign w:val="bottom"/>
          </w:tcPr>
          <w:p w14:paraId="502A515C" w14:textId="77777777" w:rsidR="00F64F03" w:rsidRPr="003531A9" w:rsidRDefault="00F64F03" w:rsidP="00BC4349">
            <w:pPr>
              <w:tabs>
                <w:tab w:val="decimal" w:pos="492"/>
              </w:tabs>
              <w:spacing w:line="340" w:lineRule="exact"/>
              <w:jc w:val="right"/>
              <w:rPr>
                <w:rFonts w:ascii="Arial" w:hAnsi="Arial" w:cs="Arial"/>
                <w:sz w:val="18"/>
                <w:szCs w:val="18"/>
              </w:rPr>
            </w:pPr>
            <w:r w:rsidRPr="003531A9">
              <w:rPr>
                <w:rFonts w:ascii="Arial" w:hAnsi="Arial" w:cs="Arial"/>
                <w:sz w:val="18"/>
                <w:szCs w:val="18"/>
              </w:rPr>
              <w:t>8,113</w:t>
            </w:r>
          </w:p>
        </w:tc>
        <w:tc>
          <w:tcPr>
            <w:tcW w:w="1144" w:type="dxa"/>
            <w:noWrap/>
            <w:vAlign w:val="bottom"/>
          </w:tcPr>
          <w:p w14:paraId="0280113D" w14:textId="77777777" w:rsidR="00F64F03" w:rsidRPr="003531A9" w:rsidRDefault="00F64F03" w:rsidP="00BC4349">
            <w:pPr>
              <w:tabs>
                <w:tab w:val="decimal" w:pos="492"/>
              </w:tabs>
              <w:spacing w:line="340" w:lineRule="exact"/>
              <w:jc w:val="right"/>
              <w:rPr>
                <w:rFonts w:ascii="Arial" w:hAnsi="Arial" w:cs="Arial"/>
                <w:sz w:val="18"/>
                <w:szCs w:val="18"/>
              </w:rPr>
            </w:pPr>
            <w:r w:rsidRPr="003531A9">
              <w:rPr>
                <w:rFonts w:ascii="Arial" w:hAnsi="Arial" w:cs="Arial"/>
                <w:sz w:val="18"/>
                <w:szCs w:val="18"/>
              </w:rPr>
              <w:t>-</w:t>
            </w:r>
          </w:p>
        </w:tc>
        <w:tc>
          <w:tcPr>
            <w:tcW w:w="1144" w:type="dxa"/>
            <w:noWrap/>
            <w:vAlign w:val="bottom"/>
          </w:tcPr>
          <w:p w14:paraId="06220A56" w14:textId="77777777" w:rsidR="00F64F03" w:rsidRPr="003531A9" w:rsidRDefault="00F64F03" w:rsidP="00BC4349">
            <w:pPr>
              <w:tabs>
                <w:tab w:val="decimal" w:pos="492"/>
              </w:tabs>
              <w:spacing w:line="340" w:lineRule="exact"/>
              <w:jc w:val="right"/>
              <w:rPr>
                <w:rFonts w:ascii="Arial" w:hAnsi="Arial" w:cs="Arial"/>
                <w:sz w:val="18"/>
                <w:szCs w:val="18"/>
              </w:rPr>
            </w:pPr>
            <w:r w:rsidRPr="003531A9">
              <w:rPr>
                <w:rFonts w:ascii="Arial" w:hAnsi="Arial" w:cs="Arial"/>
                <w:sz w:val="18"/>
                <w:szCs w:val="18"/>
              </w:rPr>
              <w:t>-</w:t>
            </w:r>
          </w:p>
        </w:tc>
        <w:tc>
          <w:tcPr>
            <w:tcW w:w="1144" w:type="dxa"/>
            <w:noWrap/>
            <w:vAlign w:val="bottom"/>
          </w:tcPr>
          <w:p w14:paraId="62F3290F" w14:textId="77777777" w:rsidR="00F64F03" w:rsidRPr="003531A9" w:rsidRDefault="00F64F03" w:rsidP="00BC4349">
            <w:pPr>
              <w:tabs>
                <w:tab w:val="decimal" w:pos="792"/>
              </w:tabs>
              <w:spacing w:line="340" w:lineRule="exact"/>
              <w:jc w:val="right"/>
              <w:rPr>
                <w:rFonts w:ascii="Arial" w:hAnsi="Arial" w:cs="Arial"/>
                <w:sz w:val="18"/>
                <w:szCs w:val="18"/>
                <w:cs/>
              </w:rPr>
            </w:pPr>
            <w:r w:rsidRPr="003531A9">
              <w:rPr>
                <w:rFonts w:ascii="Arial" w:hAnsi="Arial" w:cs="Arial"/>
                <w:sz w:val="18"/>
                <w:szCs w:val="18"/>
              </w:rPr>
              <w:t>8,113</w:t>
            </w:r>
          </w:p>
        </w:tc>
      </w:tr>
      <w:tr w:rsidR="00F64F03" w:rsidRPr="003531A9" w14:paraId="268164DB" w14:textId="77777777" w:rsidTr="00AB6326">
        <w:trPr>
          <w:trHeight w:val="64"/>
          <w:tblHeader/>
        </w:trPr>
        <w:tc>
          <w:tcPr>
            <w:tcW w:w="3438" w:type="dxa"/>
            <w:noWrap/>
            <w:vAlign w:val="center"/>
          </w:tcPr>
          <w:p w14:paraId="7CE9967A" w14:textId="77777777" w:rsidR="00F64F03" w:rsidRPr="003531A9" w:rsidRDefault="00F64F03" w:rsidP="00BC4349">
            <w:pPr>
              <w:spacing w:line="340" w:lineRule="exact"/>
              <w:ind w:left="50"/>
              <w:textAlignment w:val="auto"/>
              <w:rPr>
                <w:rFonts w:ascii="Arial" w:hAnsi="Arial" w:cs="Arial"/>
                <w:sz w:val="18"/>
                <w:szCs w:val="18"/>
              </w:rPr>
            </w:pPr>
            <w:r w:rsidRPr="003531A9">
              <w:rPr>
                <w:rFonts w:ascii="Arial" w:hAnsi="Arial" w:cs="Arial"/>
                <w:sz w:val="18"/>
                <w:szCs w:val="18"/>
              </w:rPr>
              <w:t xml:space="preserve">Long-term loans </w:t>
            </w:r>
          </w:p>
        </w:tc>
        <w:tc>
          <w:tcPr>
            <w:tcW w:w="1144" w:type="dxa"/>
            <w:noWrap/>
          </w:tcPr>
          <w:p w14:paraId="283EB810" w14:textId="77777777" w:rsidR="00F64F03" w:rsidRPr="003531A9" w:rsidRDefault="00F64F03" w:rsidP="00BC4349">
            <w:pPr>
              <w:tabs>
                <w:tab w:val="decimal" w:pos="492"/>
              </w:tabs>
              <w:spacing w:line="340" w:lineRule="exact"/>
              <w:jc w:val="right"/>
              <w:rPr>
                <w:rFonts w:ascii="Arial" w:hAnsi="Arial" w:cs="Arial"/>
                <w:sz w:val="18"/>
                <w:szCs w:val="18"/>
              </w:rPr>
            </w:pPr>
            <w:r w:rsidRPr="003531A9">
              <w:rPr>
                <w:rFonts w:ascii="Arial" w:hAnsi="Arial" w:cs="Arial"/>
                <w:sz w:val="18"/>
                <w:szCs w:val="18"/>
              </w:rPr>
              <w:t xml:space="preserve"> -   </w:t>
            </w:r>
          </w:p>
        </w:tc>
        <w:tc>
          <w:tcPr>
            <w:tcW w:w="1144" w:type="dxa"/>
            <w:noWrap/>
          </w:tcPr>
          <w:p w14:paraId="09280D77" w14:textId="77777777" w:rsidR="00F64F03" w:rsidRPr="003531A9" w:rsidRDefault="00F64F03" w:rsidP="00BC4349">
            <w:pPr>
              <w:tabs>
                <w:tab w:val="decimal" w:pos="492"/>
              </w:tabs>
              <w:spacing w:line="340" w:lineRule="exact"/>
              <w:jc w:val="right"/>
              <w:rPr>
                <w:rFonts w:ascii="Arial" w:hAnsi="Arial" w:cs="Arial"/>
                <w:sz w:val="18"/>
                <w:szCs w:val="18"/>
              </w:rPr>
            </w:pPr>
            <w:r w:rsidRPr="003531A9">
              <w:rPr>
                <w:rFonts w:ascii="Arial" w:hAnsi="Arial" w:cs="Arial"/>
                <w:sz w:val="18"/>
                <w:szCs w:val="18"/>
              </w:rPr>
              <w:t xml:space="preserve"> 109 </w:t>
            </w:r>
          </w:p>
        </w:tc>
        <w:tc>
          <w:tcPr>
            <w:tcW w:w="1144" w:type="dxa"/>
            <w:noWrap/>
          </w:tcPr>
          <w:p w14:paraId="609944ED" w14:textId="77777777" w:rsidR="00F64F03" w:rsidRPr="003531A9" w:rsidRDefault="00F64F03" w:rsidP="00BC4349">
            <w:pPr>
              <w:tabs>
                <w:tab w:val="decimal" w:pos="492"/>
              </w:tabs>
              <w:spacing w:line="340" w:lineRule="exact"/>
              <w:jc w:val="right"/>
              <w:rPr>
                <w:rFonts w:ascii="Arial" w:hAnsi="Arial" w:cs="Arial"/>
                <w:sz w:val="18"/>
                <w:szCs w:val="18"/>
              </w:rPr>
            </w:pPr>
            <w:r w:rsidRPr="003531A9">
              <w:rPr>
                <w:rFonts w:ascii="Arial" w:hAnsi="Arial" w:cs="Arial"/>
                <w:sz w:val="18"/>
                <w:szCs w:val="18"/>
              </w:rPr>
              <w:t xml:space="preserve"> 3,338 </w:t>
            </w:r>
          </w:p>
        </w:tc>
        <w:tc>
          <w:tcPr>
            <w:tcW w:w="1144" w:type="dxa"/>
            <w:noWrap/>
          </w:tcPr>
          <w:p w14:paraId="72F628DD" w14:textId="77777777" w:rsidR="00F64F03" w:rsidRPr="003531A9" w:rsidRDefault="00F64F03" w:rsidP="00BC4349">
            <w:pPr>
              <w:tabs>
                <w:tab w:val="decimal" w:pos="492"/>
              </w:tabs>
              <w:spacing w:line="340" w:lineRule="exact"/>
              <w:jc w:val="right"/>
              <w:rPr>
                <w:rFonts w:ascii="Arial" w:hAnsi="Arial" w:cs="Arial"/>
                <w:sz w:val="18"/>
                <w:szCs w:val="18"/>
              </w:rPr>
            </w:pPr>
            <w:r w:rsidRPr="003531A9">
              <w:rPr>
                <w:rFonts w:ascii="Arial" w:hAnsi="Arial" w:cs="Arial"/>
                <w:sz w:val="18"/>
                <w:szCs w:val="18"/>
              </w:rPr>
              <w:t xml:space="preserve"> -   </w:t>
            </w:r>
          </w:p>
        </w:tc>
        <w:tc>
          <w:tcPr>
            <w:tcW w:w="1144" w:type="dxa"/>
            <w:noWrap/>
          </w:tcPr>
          <w:p w14:paraId="688A8E49" w14:textId="77777777" w:rsidR="00F64F03" w:rsidRPr="003531A9" w:rsidRDefault="00F64F03" w:rsidP="00BC4349">
            <w:pPr>
              <w:tabs>
                <w:tab w:val="decimal" w:pos="792"/>
              </w:tabs>
              <w:spacing w:line="340" w:lineRule="exact"/>
              <w:jc w:val="right"/>
              <w:rPr>
                <w:rFonts w:ascii="Arial" w:hAnsi="Arial" w:cs="Arial"/>
                <w:sz w:val="18"/>
                <w:szCs w:val="18"/>
              </w:rPr>
            </w:pPr>
            <w:r w:rsidRPr="003531A9">
              <w:rPr>
                <w:rFonts w:ascii="Arial" w:hAnsi="Arial" w:cs="Arial"/>
                <w:sz w:val="18"/>
                <w:szCs w:val="18"/>
              </w:rPr>
              <w:t>3,447</w:t>
            </w:r>
          </w:p>
        </w:tc>
      </w:tr>
      <w:tr w:rsidR="00F64F03" w:rsidRPr="003531A9" w14:paraId="70F60056" w14:textId="77777777" w:rsidTr="00AB6326">
        <w:trPr>
          <w:trHeight w:val="64"/>
          <w:tblHeader/>
        </w:trPr>
        <w:tc>
          <w:tcPr>
            <w:tcW w:w="3438" w:type="dxa"/>
            <w:noWrap/>
            <w:vAlign w:val="center"/>
          </w:tcPr>
          <w:p w14:paraId="4D06F355" w14:textId="77777777" w:rsidR="00F64F03" w:rsidRPr="003531A9" w:rsidRDefault="00F64F03" w:rsidP="00BC4349">
            <w:pPr>
              <w:spacing w:line="340" w:lineRule="exact"/>
              <w:ind w:left="50"/>
              <w:textAlignment w:val="auto"/>
              <w:rPr>
                <w:rFonts w:ascii="Arial" w:hAnsi="Arial" w:cs="Arial"/>
                <w:sz w:val="18"/>
                <w:szCs w:val="18"/>
              </w:rPr>
            </w:pPr>
            <w:r w:rsidRPr="003531A9">
              <w:rPr>
                <w:rFonts w:ascii="Arial" w:hAnsi="Arial" w:cs="Arial"/>
                <w:sz w:val="18"/>
                <w:szCs w:val="18"/>
              </w:rPr>
              <w:t>Liabilities under lease agreements</w:t>
            </w:r>
          </w:p>
        </w:tc>
        <w:tc>
          <w:tcPr>
            <w:tcW w:w="1144" w:type="dxa"/>
            <w:noWrap/>
            <w:vAlign w:val="bottom"/>
          </w:tcPr>
          <w:p w14:paraId="1EB1F28D" w14:textId="77777777" w:rsidR="00F64F03" w:rsidRPr="003531A9" w:rsidRDefault="00F64F03" w:rsidP="00BC4349">
            <w:pPr>
              <w:tabs>
                <w:tab w:val="decimal" w:pos="492"/>
              </w:tabs>
              <w:spacing w:line="340" w:lineRule="exact"/>
              <w:jc w:val="right"/>
              <w:rPr>
                <w:rFonts w:ascii="Arial" w:hAnsi="Arial" w:cs="Arial"/>
                <w:sz w:val="18"/>
                <w:szCs w:val="18"/>
              </w:rPr>
            </w:pPr>
            <w:r w:rsidRPr="003531A9">
              <w:rPr>
                <w:rFonts w:ascii="Arial" w:hAnsi="Arial" w:cs="Arial"/>
                <w:sz w:val="18"/>
                <w:szCs w:val="18"/>
              </w:rPr>
              <w:t>-</w:t>
            </w:r>
          </w:p>
        </w:tc>
        <w:tc>
          <w:tcPr>
            <w:tcW w:w="1144" w:type="dxa"/>
            <w:noWrap/>
            <w:vAlign w:val="bottom"/>
          </w:tcPr>
          <w:p w14:paraId="2BB2C991" w14:textId="77777777" w:rsidR="00F64F03" w:rsidRPr="003531A9" w:rsidRDefault="00F64F03" w:rsidP="00BC4349">
            <w:pPr>
              <w:tabs>
                <w:tab w:val="decimal" w:pos="492"/>
              </w:tabs>
              <w:spacing w:line="340" w:lineRule="exact"/>
              <w:jc w:val="right"/>
              <w:rPr>
                <w:rFonts w:ascii="Arial" w:hAnsi="Arial" w:cs="Arial"/>
                <w:sz w:val="18"/>
                <w:szCs w:val="18"/>
              </w:rPr>
            </w:pPr>
            <w:r w:rsidRPr="003531A9">
              <w:rPr>
                <w:rFonts w:ascii="Arial" w:hAnsi="Arial" w:cs="Arial"/>
                <w:sz w:val="18"/>
                <w:szCs w:val="18"/>
              </w:rPr>
              <w:t>683</w:t>
            </w:r>
          </w:p>
        </w:tc>
        <w:tc>
          <w:tcPr>
            <w:tcW w:w="1144" w:type="dxa"/>
            <w:noWrap/>
            <w:vAlign w:val="bottom"/>
          </w:tcPr>
          <w:p w14:paraId="04EB77F3" w14:textId="77777777" w:rsidR="00F64F03" w:rsidRPr="003531A9" w:rsidRDefault="00F64F03" w:rsidP="00BC4349">
            <w:pPr>
              <w:tabs>
                <w:tab w:val="decimal" w:pos="492"/>
              </w:tabs>
              <w:spacing w:line="340" w:lineRule="exact"/>
              <w:jc w:val="right"/>
              <w:rPr>
                <w:rFonts w:ascii="Arial" w:hAnsi="Arial" w:cs="Arial"/>
                <w:sz w:val="18"/>
                <w:szCs w:val="18"/>
              </w:rPr>
            </w:pPr>
            <w:r w:rsidRPr="003531A9">
              <w:rPr>
                <w:rFonts w:ascii="Arial" w:hAnsi="Arial" w:cs="Arial"/>
                <w:sz w:val="18"/>
                <w:szCs w:val="18"/>
              </w:rPr>
              <w:t>1,304</w:t>
            </w:r>
          </w:p>
        </w:tc>
        <w:tc>
          <w:tcPr>
            <w:tcW w:w="1144" w:type="dxa"/>
            <w:noWrap/>
            <w:vAlign w:val="bottom"/>
          </w:tcPr>
          <w:p w14:paraId="58656890" w14:textId="77777777" w:rsidR="00F64F03" w:rsidRPr="003531A9" w:rsidRDefault="00F64F03" w:rsidP="00BC4349">
            <w:pPr>
              <w:tabs>
                <w:tab w:val="decimal" w:pos="492"/>
              </w:tabs>
              <w:spacing w:line="340" w:lineRule="exact"/>
              <w:jc w:val="right"/>
              <w:rPr>
                <w:rFonts w:ascii="Arial" w:hAnsi="Arial" w:cs="Arial"/>
                <w:sz w:val="18"/>
                <w:szCs w:val="18"/>
              </w:rPr>
            </w:pPr>
            <w:r w:rsidRPr="003531A9">
              <w:rPr>
                <w:rFonts w:ascii="Arial" w:hAnsi="Arial" w:cs="Arial"/>
                <w:sz w:val="18"/>
                <w:szCs w:val="18"/>
              </w:rPr>
              <w:t>8,391</w:t>
            </w:r>
          </w:p>
        </w:tc>
        <w:tc>
          <w:tcPr>
            <w:tcW w:w="1144" w:type="dxa"/>
            <w:noWrap/>
            <w:vAlign w:val="bottom"/>
          </w:tcPr>
          <w:p w14:paraId="45693A7F" w14:textId="77777777" w:rsidR="00F64F03" w:rsidRPr="003531A9" w:rsidRDefault="00F64F03" w:rsidP="00BC4349">
            <w:pPr>
              <w:tabs>
                <w:tab w:val="decimal" w:pos="792"/>
              </w:tabs>
              <w:spacing w:line="340" w:lineRule="exact"/>
              <w:jc w:val="right"/>
              <w:rPr>
                <w:rFonts w:ascii="Arial" w:hAnsi="Arial" w:cs="Arial"/>
                <w:sz w:val="18"/>
                <w:szCs w:val="18"/>
              </w:rPr>
            </w:pPr>
            <w:r w:rsidRPr="003531A9">
              <w:rPr>
                <w:rFonts w:ascii="Arial" w:hAnsi="Arial" w:cs="Arial"/>
                <w:sz w:val="18"/>
                <w:szCs w:val="18"/>
              </w:rPr>
              <w:t>10,378</w:t>
            </w:r>
          </w:p>
        </w:tc>
      </w:tr>
      <w:tr w:rsidR="00F64F03" w:rsidRPr="003531A9" w14:paraId="34E80E22" w14:textId="77777777" w:rsidTr="00AB6326">
        <w:trPr>
          <w:trHeight w:val="64"/>
          <w:tblHeader/>
        </w:trPr>
        <w:tc>
          <w:tcPr>
            <w:tcW w:w="3438" w:type="dxa"/>
            <w:noWrap/>
            <w:vAlign w:val="center"/>
            <w:hideMark/>
          </w:tcPr>
          <w:p w14:paraId="2877DA28" w14:textId="77777777" w:rsidR="00F64F03" w:rsidRPr="003531A9" w:rsidRDefault="00F64F03" w:rsidP="00BC4349">
            <w:pPr>
              <w:spacing w:line="340" w:lineRule="exact"/>
              <w:ind w:left="50"/>
              <w:textAlignment w:val="auto"/>
              <w:rPr>
                <w:rFonts w:ascii="Arial" w:hAnsi="Arial" w:cs="Arial"/>
                <w:sz w:val="18"/>
                <w:szCs w:val="18"/>
                <w:cs/>
              </w:rPr>
            </w:pPr>
            <w:r w:rsidRPr="003531A9">
              <w:rPr>
                <w:rFonts w:ascii="Arial" w:hAnsi="Arial" w:cs="Arial"/>
                <w:sz w:val="18"/>
                <w:szCs w:val="18"/>
              </w:rPr>
              <w:t>Debentures</w:t>
            </w:r>
          </w:p>
        </w:tc>
        <w:tc>
          <w:tcPr>
            <w:tcW w:w="1144" w:type="dxa"/>
            <w:noWrap/>
            <w:vAlign w:val="bottom"/>
          </w:tcPr>
          <w:p w14:paraId="18F8EE33" w14:textId="77777777" w:rsidR="00F64F03" w:rsidRPr="003531A9" w:rsidRDefault="00F64F03" w:rsidP="00BC4349">
            <w:pPr>
              <w:pBdr>
                <w:bottom w:val="single" w:sz="4" w:space="1" w:color="auto"/>
              </w:pBdr>
              <w:tabs>
                <w:tab w:val="decimal" w:pos="492"/>
              </w:tabs>
              <w:spacing w:line="340" w:lineRule="exact"/>
              <w:jc w:val="right"/>
              <w:rPr>
                <w:rFonts w:ascii="Arial" w:hAnsi="Arial" w:cs="Arial"/>
                <w:sz w:val="18"/>
                <w:szCs w:val="18"/>
              </w:rPr>
            </w:pPr>
            <w:r w:rsidRPr="003531A9">
              <w:rPr>
                <w:rFonts w:ascii="Arial" w:hAnsi="Arial" w:cs="Arial"/>
                <w:sz w:val="18"/>
                <w:szCs w:val="18"/>
              </w:rPr>
              <w:t xml:space="preserve"> -   </w:t>
            </w:r>
          </w:p>
        </w:tc>
        <w:tc>
          <w:tcPr>
            <w:tcW w:w="1144" w:type="dxa"/>
            <w:noWrap/>
            <w:vAlign w:val="bottom"/>
          </w:tcPr>
          <w:p w14:paraId="20D6E0D0" w14:textId="77777777" w:rsidR="00F64F03" w:rsidRPr="003531A9" w:rsidRDefault="00F64F03" w:rsidP="00BC4349">
            <w:pPr>
              <w:pBdr>
                <w:bottom w:val="single" w:sz="4" w:space="1" w:color="auto"/>
              </w:pBdr>
              <w:tabs>
                <w:tab w:val="decimal" w:pos="492"/>
              </w:tabs>
              <w:spacing w:line="340" w:lineRule="exact"/>
              <w:jc w:val="right"/>
              <w:rPr>
                <w:rFonts w:ascii="Arial" w:hAnsi="Arial" w:cs="Arial"/>
                <w:sz w:val="18"/>
                <w:szCs w:val="18"/>
              </w:rPr>
            </w:pPr>
            <w:r w:rsidRPr="003531A9">
              <w:rPr>
                <w:rFonts w:ascii="Arial" w:hAnsi="Arial" w:cs="Arial"/>
                <w:sz w:val="18"/>
                <w:szCs w:val="18"/>
              </w:rPr>
              <w:t xml:space="preserve"> 2,128 </w:t>
            </w:r>
          </w:p>
        </w:tc>
        <w:tc>
          <w:tcPr>
            <w:tcW w:w="1144" w:type="dxa"/>
            <w:noWrap/>
            <w:vAlign w:val="bottom"/>
          </w:tcPr>
          <w:p w14:paraId="6E7B4D92" w14:textId="77777777" w:rsidR="00F64F03" w:rsidRPr="003531A9" w:rsidRDefault="00F64F03" w:rsidP="00BC4349">
            <w:pPr>
              <w:pBdr>
                <w:bottom w:val="single" w:sz="4" w:space="1" w:color="auto"/>
              </w:pBdr>
              <w:tabs>
                <w:tab w:val="decimal" w:pos="492"/>
              </w:tabs>
              <w:spacing w:line="340" w:lineRule="exact"/>
              <w:jc w:val="right"/>
              <w:rPr>
                <w:rFonts w:ascii="Arial" w:hAnsi="Arial" w:cs="Arial"/>
                <w:sz w:val="18"/>
                <w:szCs w:val="18"/>
              </w:rPr>
            </w:pPr>
            <w:r w:rsidRPr="003531A9">
              <w:rPr>
                <w:rFonts w:ascii="Arial" w:hAnsi="Arial" w:cs="Arial"/>
                <w:sz w:val="18"/>
                <w:szCs w:val="18"/>
              </w:rPr>
              <w:t xml:space="preserve"> 3,043 </w:t>
            </w:r>
          </w:p>
        </w:tc>
        <w:tc>
          <w:tcPr>
            <w:tcW w:w="1144" w:type="dxa"/>
            <w:noWrap/>
            <w:vAlign w:val="bottom"/>
          </w:tcPr>
          <w:p w14:paraId="0B5BDB38" w14:textId="77777777" w:rsidR="00F64F03" w:rsidRPr="003531A9" w:rsidRDefault="00F64F03" w:rsidP="00BC4349">
            <w:pPr>
              <w:pBdr>
                <w:bottom w:val="single" w:sz="4" w:space="1" w:color="auto"/>
              </w:pBdr>
              <w:tabs>
                <w:tab w:val="decimal" w:pos="492"/>
              </w:tabs>
              <w:spacing w:line="340" w:lineRule="exact"/>
              <w:jc w:val="right"/>
              <w:rPr>
                <w:rFonts w:ascii="Arial" w:hAnsi="Arial" w:cs="Arial"/>
                <w:sz w:val="18"/>
                <w:szCs w:val="18"/>
              </w:rPr>
            </w:pPr>
            <w:r w:rsidRPr="003531A9">
              <w:rPr>
                <w:rFonts w:ascii="Arial" w:hAnsi="Arial" w:cs="Arial"/>
                <w:sz w:val="18"/>
                <w:szCs w:val="18"/>
              </w:rPr>
              <w:t xml:space="preserve"> -   </w:t>
            </w:r>
          </w:p>
        </w:tc>
        <w:tc>
          <w:tcPr>
            <w:tcW w:w="1144" w:type="dxa"/>
            <w:noWrap/>
            <w:vAlign w:val="bottom"/>
          </w:tcPr>
          <w:p w14:paraId="5DF5AC83" w14:textId="77777777" w:rsidR="00F64F03" w:rsidRPr="003531A9" w:rsidRDefault="00F64F03" w:rsidP="00BC4349">
            <w:pPr>
              <w:pBdr>
                <w:bottom w:val="single" w:sz="4" w:space="1" w:color="auto"/>
              </w:pBdr>
              <w:tabs>
                <w:tab w:val="decimal" w:pos="792"/>
              </w:tabs>
              <w:spacing w:line="340" w:lineRule="exact"/>
              <w:jc w:val="right"/>
              <w:rPr>
                <w:rFonts w:ascii="Arial" w:hAnsi="Arial" w:cs="Arial"/>
                <w:sz w:val="18"/>
                <w:szCs w:val="18"/>
                <w:cs/>
              </w:rPr>
            </w:pPr>
            <w:r w:rsidRPr="003531A9">
              <w:rPr>
                <w:rFonts w:ascii="Arial" w:hAnsi="Arial" w:cs="Arial"/>
                <w:sz w:val="18"/>
                <w:szCs w:val="18"/>
              </w:rPr>
              <w:t xml:space="preserve"> 5,171 </w:t>
            </w:r>
          </w:p>
        </w:tc>
      </w:tr>
      <w:tr w:rsidR="00F64F03" w:rsidRPr="003531A9" w14:paraId="72E2F713" w14:textId="77777777" w:rsidTr="00AB6326">
        <w:trPr>
          <w:trHeight w:val="54"/>
          <w:tblHeader/>
        </w:trPr>
        <w:tc>
          <w:tcPr>
            <w:tcW w:w="3438" w:type="dxa"/>
            <w:vAlign w:val="center"/>
          </w:tcPr>
          <w:p w14:paraId="45730172" w14:textId="77777777" w:rsidR="00F64F03" w:rsidRPr="003531A9" w:rsidRDefault="00F64F03" w:rsidP="00BC4349">
            <w:pPr>
              <w:spacing w:line="340" w:lineRule="exact"/>
              <w:textAlignment w:val="auto"/>
              <w:rPr>
                <w:rFonts w:ascii="Arial" w:hAnsi="Arial" w:cs="Arial"/>
                <w:b/>
                <w:bCs/>
                <w:sz w:val="18"/>
                <w:szCs w:val="18"/>
                <w:cs/>
              </w:rPr>
            </w:pPr>
            <w:r w:rsidRPr="003531A9">
              <w:rPr>
                <w:rFonts w:ascii="Arial" w:hAnsi="Arial" w:cs="Arial"/>
                <w:b/>
                <w:bCs/>
                <w:sz w:val="18"/>
                <w:szCs w:val="18"/>
              </w:rPr>
              <w:t>Total non-derivatives</w:t>
            </w:r>
          </w:p>
        </w:tc>
        <w:tc>
          <w:tcPr>
            <w:tcW w:w="1144" w:type="dxa"/>
            <w:noWrap/>
            <w:vAlign w:val="bottom"/>
          </w:tcPr>
          <w:p w14:paraId="680B5D1C" w14:textId="77777777" w:rsidR="00F64F03" w:rsidRPr="003531A9" w:rsidRDefault="00F64F03" w:rsidP="00BC4349">
            <w:pPr>
              <w:pBdr>
                <w:bottom w:val="double" w:sz="4" w:space="1" w:color="auto"/>
              </w:pBdr>
              <w:tabs>
                <w:tab w:val="decimal" w:pos="792"/>
              </w:tabs>
              <w:spacing w:line="340" w:lineRule="exact"/>
              <w:jc w:val="right"/>
              <w:rPr>
                <w:rFonts w:ascii="Arial" w:hAnsi="Arial" w:cs="Arial"/>
                <w:sz w:val="18"/>
                <w:szCs w:val="18"/>
                <w:cs/>
              </w:rPr>
            </w:pPr>
            <w:r w:rsidRPr="003531A9">
              <w:rPr>
                <w:rFonts w:ascii="Arial" w:hAnsi="Arial" w:cs="Arial"/>
                <w:sz w:val="18"/>
                <w:szCs w:val="18"/>
              </w:rPr>
              <w:t>2,500</w:t>
            </w:r>
          </w:p>
        </w:tc>
        <w:tc>
          <w:tcPr>
            <w:tcW w:w="1144" w:type="dxa"/>
            <w:noWrap/>
          </w:tcPr>
          <w:p w14:paraId="16FFEE31" w14:textId="77777777" w:rsidR="00F64F03" w:rsidRPr="003531A9" w:rsidRDefault="00F64F03" w:rsidP="00BC4349">
            <w:pPr>
              <w:pBdr>
                <w:bottom w:val="double" w:sz="4" w:space="1" w:color="auto"/>
              </w:pBdr>
              <w:tabs>
                <w:tab w:val="decimal" w:pos="792"/>
              </w:tabs>
              <w:spacing w:line="340" w:lineRule="exact"/>
              <w:jc w:val="right"/>
              <w:rPr>
                <w:rFonts w:ascii="Arial" w:hAnsi="Arial" w:cs="Arial"/>
                <w:sz w:val="18"/>
                <w:szCs w:val="18"/>
                <w:cs/>
              </w:rPr>
            </w:pPr>
            <w:r w:rsidRPr="003531A9">
              <w:rPr>
                <w:rFonts w:ascii="Arial" w:hAnsi="Arial" w:cs="Arial"/>
                <w:sz w:val="18"/>
                <w:szCs w:val="18"/>
              </w:rPr>
              <w:t xml:space="preserve"> 11,033 </w:t>
            </w:r>
          </w:p>
        </w:tc>
        <w:tc>
          <w:tcPr>
            <w:tcW w:w="1144" w:type="dxa"/>
            <w:noWrap/>
          </w:tcPr>
          <w:p w14:paraId="73617A4E" w14:textId="77777777" w:rsidR="00F64F03" w:rsidRPr="003531A9" w:rsidRDefault="00F64F03" w:rsidP="00BC4349">
            <w:pPr>
              <w:pBdr>
                <w:bottom w:val="double" w:sz="4" w:space="1" w:color="auto"/>
              </w:pBdr>
              <w:tabs>
                <w:tab w:val="decimal" w:pos="792"/>
              </w:tabs>
              <w:spacing w:line="340" w:lineRule="exact"/>
              <w:jc w:val="right"/>
              <w:rPr>
                <w:rFonts w:ascii="Arial" w:hAnsi="Arial" w:cs="Arial"/>
                <w:sz w:val="18"/>
                <w:szCs w:val="18"/>
                <w:cs/>
              </w:rPr>
            </w:pPr>
            <w:r w:rsidRPr="003531A9">
              <w:rPr>
                <w:rFonts w:ascii="Arial" w:hAnsi="Arial" w:cs="Arial"/>
                <w:sz w:val="18"/>
                <w:szCs w:val="18"/>
              </w:rPr>
              <w:t xml:space="preserve"> 7,685 </w:t>
            </w:r>
          </w:p>
        </w:tc>
        <w:tc>
          <w:tcPr>
            <w:tcW w:w="1144" w:type="dxa"/>
            <w:noWrap/>
          </w:tcPr>
          <w:p w14:paraId="7D9DFE7D" w14:textId="77777777" w:rsidR="00F64F03" w:rsidRPr="003531A9" w:rsidRDefault="00F64F03" w:rsidP="00BC4349">
            <w:pPr>
              <w:pBdr>
                <w:bottom w:val="double" w:sz="4" w:space="1" w:color="auto"/>
              </w:pBdr>
              <w:tabs>
                <w:tab w:val="decimal" w:pos="792"/>
              </w:tabs>
              <w:spacing w:line="340" w:lineRule="exact"/>
              <w:jc w:val="right"/>
              <w:rPr>
                <w:rFonts w:ascii="Arial" w:hAnsi="Arial" w:cs="Arial"/>
                <w:sz w:val="18"/>
                <w:szCs w:val="18"/>
                <w:cs/>
              </w:rPr>
            </w:pPr>
            <w:r w:rsidRPr="003531A9">
              <w:rPr>
                <w:rFonts w:ascii="Arial" w:hAnsi="Arial" w:cs="Arial"/>
                <w:sz w:val="18"/>
                <w:szCs w:val="18"/>
              </w:rPr>
              <w:t xml:space="preserve"> 8,391 </w:t>
            </w:r>
          </w:p>
        </w:tc>
        <w:tc>
          <w:tcPr>
            <w:tcW w:w="1144" w:type="dxa"/>
            <w:noWrap/>
          </w:tcPr>
          <w:p w14:paraId="313900DD" w14:textId="77777777" w:rsidR="00F64F03" w:rsidRPr="003531A9" w:rsidRDefault="00F64F03" w:rsidP="00BC4349">
            <w:pPr>
              <w:pBdr>
                <w:bottom w:val="double" w:sz="4" w:space="1" w:color="auto"/>
              </w:pBdr>
              <w:tabs>
                <w:tab w:val="decimal" w:pos="792"/>
              </w:tabs>
              <w:spacing w:line="340" w:lineRule="exact"/>
              <w:jc w:val="right"/>
              <w:rPr>
                <w:rFonts w:ascii="Arial" w:hAnsi="Arial" w:cs="Arial"/>
                <w:sz w:val="18"/>
                <w:szCs w:val="18"/>
                <w:cs/>
              </w:rPr>
            </w:pPr>
            <w:r w:rsidRPr="003531A9">
              <w:rPr>
                <w:rFonts w:ascii="Arial" w:hAnsi="Arial" w:cs="Arial"/>
                <w:sz w:val="18"/>
                <w:szCs w:val="18"/>
              </w:rPr>
              <w:t xml:space="preserve"> 29,609 </w:t>
            </w:r>
          </w:p>
        </w:tc>
      </w:tr>
      <w:tr w:rsidR="00F64F03" w:rsidRPr="003531A9" w14:paraId="6644F31B" w14:textId="77777777" w:rsidTr="00AB6326">
        <w:trPr>
          <w:trHeight w:val="64"/>
          <w:tblHeader/>
        </w:trPr>
        <w:tc>
          <w:tcPr>
            <w:tcW w:w="3438" w:type="dxa"/>
            <w:noWrap/>
            <w:vAlign w:val="center"/>
          </w:tcPr>
          <w:p w14:paraId="082D771C" w14:textId="77777777" w:rsidR="00F64F03" w:rsidRPr="003531A9" w:rsidRDefault="00F64F03" w:rsidP="00BC4349">
            <w:pPr>
              <w:spacing w:line="340" w:lineRule="exact"/>
              <w:textAlignment w:val="auto"/>
              <w:rPr>
                <w:rFonts w:ascii="Arial" w:hAnsi="Arial" w:cs="Arial"/>
                <w:b/>
                <w:bCs/>
                <w:sz w:val="18"/>
                <w:szCs w:val="18"/>
              </w:rPr>
            </w:pPr>
          </w:p>
        </w:tc>
        <w:tc>
          <w:tcPr>
            <w:tcW w:w="1144" w:type="dxa"/>
            <w:noWrap/>
            <w:vAlign w:val="bottom"/>
          </w:tcPr>
          <w:p w14:paraId="533F3387" w14:textId="77777777" w:rsidR="00F64F03" w:rsidRPr="003531A9" w:rsidRDefault="00F64F03" w:rsidP="00BC4349">
            <w:pPr>
              <w:spacing w:line="340" w:lineRule="exact"/>
              <w:jc w:val="right"/>
              <w:textAlignment w:val="auto"/>
              <w:rPr>
                <w:rFonts w:ascii="Arial" w:hAnsi="Arial" w:cs="Arial"/>
                <w:sz w:val="18"/>
                <w:szCs w:val="18"/>
              </w:rPr>
            </w:pPr>
          </w:p>
        </w:tc>
        <w:tc>
          <w:tcPr>
            <w:tcW w:w="1144" w:type="dxa"/>
            <w:vAlign w:val="bottom"/>
          </w:tcPr>
          <w:p w14:paraId="3AA8B163" w14:textId="77777777" w:rsidR="00F64F03" w:rsidRPr="003531A9" w:rsidRDefault="00F64F03" w:rsidP="00BC4349">
            <w:pPr>
              <w:spacing w:line="340" w:lineRule="exact"/>
              <w:jc w:val="right"/>
              <w:textAlignment w:val="auto"/>
              <w:rPr>
                <w:rFonts w:ascii="Arial" w:hAnsi="Arial" w:cs="Arial"/>
                <w:sz w:val="18"/>
                <w:szCs w:val="18"/>
              </w:rPr>
            </w:pPr>
          </w:p>
        </w:tc>
        <w:tc>
          <w:tcPr>
            <w:tcW w:w="1144" w:type="dxa"/>
            <w:vAlign w:val="bottom"/>
          </w:tcPr>
          <w:p w14:paraId="74A9F9A7" w14:textId="77777777" w:rsidR="00F64F03" w:rsidRPr="003531A9" w:rsidRDefault="00F64F03" w:rsidP="00BC4349">
            <w:pPr>
              <w:spacing w:line="340" w:lineRule="exact"/>
              <w:jc w:val="right"/>
              <w:textAlignment w:val="auto"/>
              <w:rPr>
                <w:rFonts w:ascii="Arial" w:hAnsi="Arial" w:cs="Arial"/>
                <w:sz w:val="18"/>
                <w:szCs w:val="18"/>
              </w:rPr>
            </w:pPr>
          </w:p>
        </w:tc>
        <w:tc>
          <w:tcPr>
            <w:tcW w:w="1144" w:type="dxa"/>
            <w:vAlign w:val="bottom"/>
          </w:tcPr>
          <w:p w14:paraId="37DB81F1" w14:textId="77777777" w:rsidR="00F64F03" w:rsidRPr="003531A9" w:rsidRDefault="00F64F03" w:rsidP="00BC4349">
            <w:pPr>
              <w:spacing w:line="340" w:lineRule="exact"/>
              <w:jc w:val="right"/>
              <w:textAlignment w:val="auto"/>
              <w:rPr>
                <w:rFonts w:ascii="Arial" w:hAnsi="Arial" w:cs="Arial"/>
                <w:sz w:val="18"/>
                <w:szCs w:val="18"/>
              </w:rPr>
            </w:pPr>
          </w:p>
        </w:tc>
        <w:tc>
          <w:tcPr>
            <w:tcW w:w="1144" w:type="dxa"/>
            <w:vAlign w:val="bottom"/>
          </w:tcPr>
          <w:p w14:paraId="7B14C134" w14:textId="77777777" w:rsidR="00F64F03" w:rsidRPr="003531A9" w:rsidRDefault="00F64F03" w:rsidP="00BC4349">
            <w:pPr>
              <w:spacing w:line="340" w:lineRule="exact"/>
              <w:jc w:val="right"/>
              <w:textAlignment w:val="auto"/>
              <w:rPr>
                <w:rFonts w:ascii="Arial" w:hAnsi="Arial" w:cs="Arial"/>
                <w:sz w:val="18"/>
                <w:szCs w:val="18"/>
              </w:rPr>
            </w:pPr>
          </w:p>
        </w:tc>
      </w:tr>
      <w:tr w:rsidR="00F64F03" w:rsidRPr="003531A9" w14:paraId="7BF17DC1" w14:textId="77777777" w:rsidTr="00AB6326">
        <w:trPr>
          <w:trHeight w:val="64"/>
          <w:tblHeader/>
        </w:trPr>
        <w:tc>
          <w:tcPr>
            <w:tcW w:w="3438" w:type="dxa"/>
            <w:noWrap/>
            <w:vAlign w:val="center"/>
            <w:hideMark/>
          </w:tcPr>
          <w:p w14:paraId="75A50D62" w14:textId="77777777" w:rsidR="00F64F03" w:rsidRPr="003531A9" w:rsidRDefault="00F64F03" w:rsidP="00BC4349">
            <w:pPr>
              <w:spacing w:line="340" w:lineRule="exact"/>
              <w:textAlignment w:val="auto"/>
              <w:rPr>
                <w:rFonts w:ascii="Arial" w:hAnsi="Arial" w:cs="Arial"/>
                <w:sz w:val="18"/>
                <w:szCs w:val="18"/>
              </w:rPr>
            </w:pPr>
          </w:p>
        </w:tc>
        <w:tc>
          <w:tcPr>
            <w:tcW w:w="5720" w:type="dxa"/>
            <w:gridSpan w:val="5"/>
            <w:noWrap/>
            <w:vAlign w:val="center"/>
            <w:hideMark/>
          </w:tcPr>
          <w:p w14:paraId="57FF65CE" w14:textId="77777777" w:rsidR="00F64F03" w:rsidRPr="003531A9" w:rsidRDefault="00F64F03" w:rsidP="00BC4349">
            <w:pPr>
              <w:spacing w:line="340" w:lineRule="exact"/>
              <w:jc w:val="right"/>
              <w:textAlignment w:val="auto"/>
              <w:rPr>
                <w:rFonts w:ascii="Arial" w:hAnsi="Arial" w:cs="Arial"/>
                <w:sz w:val="18"/>
                <w:szCs w:val="18"/>
              </w:rPr>
            </w:pPr>
            <w:r w:rsidRPr="003531A9">
              <w:rPr>
                <w:rFonts w:ascii="Arial" w:hAnsi="Arial" w:cs="Arial"/>
                <w:sz w:val="18"/>
                <w:szCs w:val="18"/>
              </w:rPr>
              <w:t>(Unit: Million Baht)</w:t>
            </w:r>
          </w:p>
        </w:tc>
      </w:tr>
      <w:tr w:rsidR="00F64F03" w:rsidRPr="003531A9" w14:paraId="05F42A24" w14:textId="77777777" w:rsidTr="00AB6326">
        <w:trPr>
          <w:trHeight w:val="64"/>
          <w:tblHeader/>
        </w:trPr>
        <w:tc>
          <w:tcPr>
            <w:tcW w:w="3438" w:type="dxa"/>
            <w:noWrap/>
            <w:vAlign w:val="center"/>
          </w:tcPr>
          <w:p w14:paraId="7A7240DB" w14:textId="77777777" w:rsidR="00F64F03" w:rsidRPr="003531A9" w:rsidRDefault="00F64F03" w:rsidP="00BC4349">
            <w:pPr>
              <w:spacing w:line="340" w:lineRule="exact"/>
              <w:textAlignment w:val="auto"/>
              <w:rPr>
                <w:rFonts w:ascii="Arial" w:hAnsi="Arial" w:cs="Arial"/>
                <w:sz w:val="18"/>
                <w:szCs w:val="18"/>
              </w:rPr>
            </w:pPr>
          </w:p>
        </w:tc>
        <w:tc>
          <w:tcPr>
            <w:tcW w:w="5720" w:type="dxa"/>
            <w:gridSpan w:val="5"/>
            <w:noWrap/>
            <w:vAlign w:val="center"/>
          </w:tcPr>
          <w:p w14:paraId="0C2F198F" w14:textId="77777777" w:rsidR="00F64F03" w:rsidRPr="003531A9" w:rsidRDefault="00F64F03" w:rsidP="00BC4349">
            <w:pPr>
              <w:pBdr>
                <w:bottom w:val="single" w:sz="4" w:space="1" w:color="auto"/>
              </w:pBdr>
              <w:spacing w:line="340" w:lineRule="exact"/>
              <w:jc w:val="center"/>
              <w:textAlignment w:val="auto"/>
              <w:rPr>
                <w:rFonts w:ascii="Arial" w:hAnsi="Arial" w:cs="Arial"/>
                <w:sz w:val="18"/>
                <w:szCs w:val="18"/>
              </w:rPr>
            </w:pPr>
            <w:r w:rsidRPr="003531A9">
              <w:rPr>
                <w:rFonts w:ascii="Arial" w:hAnsi="Arial" w:cs="Arial"/>
                <w:sz w:val="18"/>
                <w:szCs w:val="18"/>
              </w:rPr>
              <w:t>As at 31 December 2025</w:t>
            </w:r>
          </w:p>
        </w:tc>
      </w:tr>
      <w:tr w:rsidR="00F64F03" w:rsidRPr="003531A9" w14:paraId="196B127B" w14:textId="77777777" w:rsidTr="00AB6326">
        <w:trPr>
          <w:trHeight w:val="64"/>
          <w:tblHeader/>
        </w:trPr>
        <w:tc>
          <w:tcPr>
            <w:tcW w:w="3438" w:type="dxa"/>
            <w:noWrap/>
            <w:vAlign w:val="center"/>
            <w:hideMark/>
          </w:tcPr>
          <w:p w14:paraId="03015A7C" w14:textId="77777777" w:rsidR="00F64F03" w:rsidRPr="003531A9" w:rsidRDefault="00F64F03" w:rsidP="00BC4349">
            <w:pPr>
              <w:spacing w:line="340" w:lineRule="exact"/>
              <w:textAlignment w:val="auto"/>
              <w:rPr>
                <w:rFonts w:ascii="Arial" w:hAnsi="Arial" w:cs="Arial"/>
                <w:sz w:val="18"/>
                <w:szCs w:val="18"/>
              </w:rPr>
            </w:pPr>
          </w:p>
        </w:tc>
        <w:tc>
          <w:tcPr>
            <w:tcW w:w="5720" w:type="dxa"/>
            <w:gridSpan w:val="5"/>
            <w:noWrap/>
            <w:vAlign w:val="center"/>
            <w:hideMark/>
          </w:tcPr>
          <w:p w14:paraId="65F8EB63" w14:textId="77777777" w:rsidR="00F64F03" w:rsidRPr="003531A9" w:rsidRDefault="00F64F03" w:rsidP="00BC4349">
            <w:pPr>
              <w:pBdr>
                <w:bottom w:val="single" w:sz="4" w:space="1" w:color="auto"/>
              </w:pBdr>
              <w:spacing w:line="340" w:lineRule="exact"/>
              <w:jc w:val="center"/>
              <w:textAlignment w:val="auto"/>
              <w:rPr>
                <w:rFonts w:ascii="Arial" w:hAnsi="Arial" w:cs="Arial"/>
                <w:sz w:val="18"/>
                <w:szCs w:val="18"/>
              </w:rPr>
            </w:pPr>
            <w:r w:rsidRPr="003531A9">
              <w:rPr>
                <w:rFonts w:ascii="Arial" w:hAnsi="Arial" w:cs="Arial"/>
                <w:sz w:val="18"/>
                <w:szCs w:val="18"/>
              </w:rPr>
              <w:t>Separate financial statements</w:t>
            </w:r>
          </w:p>
        </w:tc>
      </w:tr>
      <w:tr w:rsidR="00F64F03" w:rsidRPr="003531A9" w14:paraId="5802967D" w14:textId="77777777" w:rsidTr="00AB6326">
        <w:trPr>
          <w:trHeight w:val="64"/>
          <w:tblHeader/>
        </w:trPr>
        <w:tc>
          <w:tcPr>
            <w:tcW w:w="3438" w:type="dxa"/>
            <w:noWrap/>
            <w:vAlign w:val="center"/>
            <w:hideMark/>
          </w:tcPr>
          <w:p w14:paraId="3BB0B72D" w14:textId="77777777" w:rsidR="00F64F03" w:rsidRPr="003531A9" w:rsidRDefault="00F64F03" w:rsidP="00BC4349">
            <w:pPr>
              <w:spacing w:line="340" w:lineRule="exact"/>
              <w:textAlignment w:val="auto"/>
              <w:rPr>
                <w:rFonts w:ascii="Arial" w:hAnsi="Arial" w:cs="Arial"/>
                <w:sz w:val="18"/>
                <w:szCs w:val="18"/>
              </w:rPr>
            </w:pPr>
          </w:p>
        </w:tc>
        <w:tc>
          <w:tcPr>
            <w:tcW w:w="1144" w:type="dxa"/>
            <w:noWrap/>
            <w:vAlign w:val="bottom"/>
            <w:hideMark/>
          </w:tcPr>
          <w:p w14:paraId="056FFF8F" w14:textId="77777777" w:rsidR="00F64F03" w:rsidRPr="003531A9" w:rsidRDefault="00F64F03" w:rsidP="00BC4349">
            <w:pPr>
              <w:pBdr>
                <w:bottom w:val="single" w:sz="4" w:space="1" w:color="auto"/>
              </w:pBdr>
              <w:spacing w:line="340" w:lineRule="exact"/>
              <w:jc w:val="center"/>
              <w:textAlignment w:val="auto"/>
              <w:rPr>
                <w:rFonts w:ascii="Arial" w:hAnsi="Arial" w:cs="Arial"/>
                <w:sz w:val="18"/>
                <w:szCs w:val="18"/>
              </w:rPr>
            </w:pPr>
            <w:r w:rsidRPr="003531A9">
              <w:rPr>
                <w:rFonts w:ascii="Arial" w:hAnsi="Arial" w:cs="Arial"/>
                <w:sz w:val="18"/>
                <w:szCs w:val="18"/>
              </w:rPr>
              <w:t xml:space="preserve">On </w:t>
            </w:r>
          </w:p>
          <w:p w14:paraId="34ABCBFE" w14:textId="77777777" w:rsidR="00F64F03" w:rsidRPr="003531A9" w:rsidRDefault="00F64F03" w:rsidP="00BC4349">
            <w:pPr>
              <w:pBdr>
                <w:bottom w:val="single" w:sz="4" w:space="1" w:color="auto"/>
              </w:pBdr>
              <w:spacing w:line="340" w:lineRule="exact"/>
              <w:jc w:val="center"/>
              <w:textAlignment w:val="auto"/>
              <w:rPr>
                <w:rFonts w:ascii="Arial" w:hAnsi="Arial" w:cs="Arial"/>
                <w:sz w:val="18"/>
                <w:szCs w:val="18"/>
              </w:rPr>
            </w:pPr>
            <w:r w:rsidRPr="003531A9">
              <w:rPr>
                <w:rFonts w:ascii="Arial" w:hAnsi="Arial" w:cs="Arial"/>
                <w:sz w:val="18"/>
                <w:szCs w:val="18"/>
              </w:rPr>
              <w:t>demand</w:t>
            </w:r>
          </w:p>
        </w:tc>
        <w:tc>
          <w:tcPr>
            <w:tcW w:w="1144" w:type="dxa"/>
            <w:noWrap/>
            <w:vAlign w:val="bottom"/>
            <w:hideMark/>
          </w:tcPr>
          <w:p w14:paraId="3DBDAE35" w14:textId="77777777" w:rsidR="00F64F03" w:rsidRPr="003531A9" w:rsidRDefault="00F64F03" w:rsidP="00BC4349">
            <w:pPr>
              <w:pBdr>
                <w:bottom w:val="single" w:sz="4" w:space="1" w:color="auto"/>
              </w:pBdr>
              <w:spacing w:line="340" w:lineRule="exact"/>
              <w:jc w:val="center"/>
              <w:textAlignment w:val="auto"/>
              <w:rPr>
                <w:rFonts w:ascii="Arial" w:hAnsi="Arial" w:cs="Arial"/>
                <w:sz w:val="18"/>
                <w:szCs w:val="18"/>
              </w:rPr>
            </w:pPr>
            <w:r w:rsidRPr="003531A9">
              <w:rPr>
                <w:rFonts w:ascii="Arial" w:hAnsi="Arial" w:cs="Arial"/>
                <w:sz w:val="18"/>
                <w:szCs w:val="18"/>
              </w:rPr>
              <w:t>Less than 1 year</w:t>
            </w:r>
          </w:p>
        </w:tc>
        <w:tc>
          <w:tcPr>
            <w:tcW w:w="1144" w:type="dxa"/>
            <w:noWrap/>
            <w:vAlign w:val="bottom"/>
            <w:hideMark/>
          </w:tcPr>
          <w:p w14:paraId="30D1066A" w14:textId="77777777" w:rsidR="00F64F03" w:rsidRPr="003531A9" w:rsidRDefault="00F64F03" w:rsidP="00BC4349">
            <w:pPr>
              <w:pBdr>
                <w:bottom w:val="single" w:sz="4" w:space="1" w:color="auto"/>
              </w:pBdr>
              <w:spacing w:line="340" w:lineRule="exact"/>
              <w:jc w:val="center"/>
              <w:textAlignment w:val="auto"/>
              <w:rPr>
                <w:rFonts w:ascii="Arial" w:hAnsi="Arial" w:cs="Arial"/>
                <w:sz w:val="18"/>
                <w:szCs w:val="18"/>
              </w:rPr>
            </w:pPr>
            <w:r w:rsidRPr="003531A9">
              <w:rPr>
                <w:rFonts w:ascii="Arial" w:hAnsi="Arial" w:cs="Arial"/>
                <w:sz w:val="18"/>
                <w:szCs w:val="18"/>
              </w:rPr>
              <w:t>1</w:t>
            </w:r>
            <w:r w:rsidRPr="003531A9">
              <w:rPr>
                <w:rFonts w:ascii="Arial" w:hAnsi="Arial" w:cs="Arial"/>
                <w:sz w:val="18"/>
                <w:szCs w:val="18"/>
                <w:cs/>
              </w:rPr>
              <w:t xml:space="preserve"> </w:t>
            </w:r>
            <w:r w:rsidRPr="003531A9">
              <w:rPr>
                <w:rFonts w:ascii="Arial" w:hAnsi="Arial" w:cs="Arial"/>
                <w:sz w:val="18"/>
                <w:szCs w:val="18"/>
              </w:rPr>
              <w:t>to</w:t>
            </w:r>
            <w:r w:rsidRPr="003531A9">
              <w:rPr>
                <w:rFonts w:ascii="Arial" w:hAnsi="Arial" w:cs="Arial"/>
                <w:sz w:val="18"/>
                <w:szCs w:val="18"/>
                <w:cs/>
              </w:rPr>
              <w:t xml:space="preserve"> </w:t>
            </w:r>
            <w:r w:rsidRPr="003531A9">
              <w:rPr>
                <w:rFonts w:ascii="Arial" w:hAnsi="Arial" w:cs="Arial"/>
                <w:sz w:val="18"/>
                <w:szCs w:val="18"/>
              </w:rPr>
              <w:t>5</w:t>
            </w:r>
          </w:p>
          <w:p w14:paraId="5DEFDE35" w14:textId="77777777" w:rsidR="00F64F03" w:rsidRPr="003531A9" w:rsidRDefault="00F64F03" w:rsidP="00BC4349">
            <w:pPr>
              <w:pBdr>
                <w:bottom w:val="single" w:sz="4" w:space="1" w:color="auto"/>
              </w:pBdr>
              <w:spacing w:line="340" w:lineRule="exact"/>
              <w:jc w:val="center"/>
              <w:textAlignment w:val="auto"/>
              <w:rPr>
                <w:rFonts w:ascii="Arial" w:hAnsi="Arial" w:cs="Arial"/>
                <w:sz w:val="18"/>
                <w:szCs w:val="18"/>
                <w:cs/>
              </w:rPr>
            </w:pPr>
            <w:r w:rsidRPr="003531A9">
              <w:rPr>
                <w:rFonts w:ascii="Arial" w:hAnsi="Arial" w:cs="Arial"/>
                <w:sz w:val="18"/>
                <w:szCs w:val="18"/>
              </w:rPr>
              <w:t>years</w:t>
            </w:r>
          </w:p>
        </w:tc>
        <w:tc>
          <w:tcPr>
            <w:tcW w:w="1144" w:type="dxa"/>
            <w:noWrap/>
            <w:vAlign w:val="bottom"/>
            <w:hideMark/>
          </w:tcPr>
          <w:p w14:paraId="562C7EF4" w14:textId="77777777" w:rsidR="00F64F03" w:rsidRPr="003531A9" w:rsidRDefault="00F64F03" w:rsidP="00BC4349">
            <w:pPr>
              <w:pBdr>
                <w:bottom w:val="single" w:sz="4" w:space="1" w:color="auto"/>
              </w:pBdr>
              <w:spacing w:line="340" w:lineRule="exact"/>
              <w:jc w:val="center"/>
              <w:textAlignment w:val="auto"/>
              <w:rPr>
                <w:rFonts w:ascii="Arial" w:hAnsi="Arial" w:cs="Arial"/>
                <w:sz w:val="18"/>
                <w:szCs w:val="18"/>
              </w:rPr>
            </w:pPr>
            <w:r w:rsidRPr="003531A9">
              <w:rPr>
                <w:rFonts w:ascii="Arial" w:hAnsi="Arial" w:cs="Arial"/>
                <w:sz w:val="18"/>
                <w:szCs w:val="18"/>
              </w:rPr>
              <w:t>&gt; 5</w:t>
            </w:r>
            <w:r w:rsidRPr="003531A9">
              <w:rPr>
                <w:rFonts w:ascii="Arial" w:hAnsi="Arial" w:cs="Arial"/>
                <w:sz w:val="18"/>
                <w:szCs w:val="18"/>
                <w:cs/>
              </w:rPr>
              <w:t xml:space="preserve"> </w:t>
            </w:r>
            <w:r w:rsidRPr="003531A9">
              <w:rPr>
                <w:rFonts w:ascii="Arial" w:hAnsi="Arial" w:cs="Arial"/>
                <w:sz w:val="18"/>
                <w:szCs w:val="18"/>
              </w:rPr>
              <w:t>years</w:t>
            </w:r>
          </w:p>
        </w:tc>
        <w:tc>
          <w:tcPr>
            <w:tcW w:w="1144" w:type="dxa"/>
            <w:noWrap/>
            <w:vAlign w:val="bottom"/>
            <w:hideMark/>
          </w:tcPr>
          <w:p w14:paraId="040F3F78" w14:textId="77777777" w:rsidR="00F64F03" w:rsidRPr="003531A9" w:rsidRDefault="00F64F03" w:rsidP="00BC4349">
            <w:pPr>
              <w:pBdr>
                <w:bottom w:val="single" w:sz="4" w:space="1" w:color="auto"/>
              </w:pBdr>
              <w:spacing w:line="340" w:lineRule="exact"/>
              <w:jc w:val="center"/>
              <w:textAlignment w:val="auto"/>
              <w:rPr>
                <w:rFonts w:ascii="Arial" w:hAnsi="Arial" w:cs="Arial"/>
                <w:sz w:val="18"/>
                <w:szCs w:val="18"/>
              </w:rPr>
            </w:pPr>
            <w:r w:rsidRPr="003531A9">
              <w:rPr>
                <w:rFonts w:ascii="Arial" w:hAnsi="Arial" w:cs="Arial"/>
                <w:sz w:val="18"/>
                <w:szCs w:val="18"/>
              </w:rPr>
              <w:t>Total</w:t>
            </w:r>
          </w:p>
        </w:tc>
      </w:tr>
      <w:tr w:rsidR="00F64F03" w:rsidRPr="003531A9" w14:paraId="14D69159" w14:textId="77777777" w:rsidTr="00AB6326">
        <w:trPr>
          <w:trHeight w:val="64"/>
          <w:tblHeader/>
        </w:trPr>
        <w:tc>
          <w:tcPr>
            <w:tcW w:w="3438" w:type="dxa"/>
            <w:noWrap/>
            <w:vAlign w:val="center"/>
          </w:tcPr>
          <w:p w14:paraId="76542694" w14:textId="77777777" w:rsidR="00F64F03" w:rsidRPr="003531A9" w:rsidRDefault="00F64F03" w:rsidP="00BC4349">
            <w:pPr>
              <w:spacing w:line="340" w:lineRule="exact"/>
              <w:ind w:left="230" w:hanging="180"/>
              <w:textAlignment w:val="auto"/>
              <w:rPr>
                <w:rFonts w:ascii="Arial" w:hAnsi="Arial" w:cs="Arial"/>
                <w:b/>
                <w:bCs/>
                <w:sz w:val="18"/>
                <w:szCs w:val="18"/>
              </w:rPr>
            </w:pPr>
            <w:r w:rsidRPr="003531A9">
              <w:rPr>
                <w:rFonts w:ascii="Arial" w:hAnsi="Arial" w:cs="Arial"/>
                <w:b/>
                <w:bCs/>
                <w:sz w:val="18"/>
                <w:szCs w:val="18"/>
              </w:rPr>
              <w:t>Non-derivatives</w:t>
            </w:r>
          </w:p>
        </w:tc>
        <w:tc>
          <w:tcPr>
            <w:tcW w:w="1144" w:type="dxa"/>
            <w:noWrap/>
            <w:vAlign w:val="bottom"/>
          </w:tcPr>
          <w:p w14:paraId="1558EE8F" w14:textId="77777777" w:rsidR="00F64F03" w:rsidRPr="003531A9" w:rsidRDefault="00F64F03" w:rsidP="00BC4349">
            <w:pPr>
              <w:tabs>
                <w:tab w:val="decimal" w:pos="792"/>
              </w:tabs>
              <w:spacing w:line="340" w:lineRule="exact"/>
              <w:jc w:val="right"/>
              <w:textAlignment w:val="auto"/>
              <w:rPr>
                <w:rFonts w:ascii="Arial" w:hAnsi="Arial" w:cs="Arial"/>
                <w:sz w:val="18"/>
                <w:szCs w:val="18"/>
              </w:rPr>
            </w:pPr>
          </w:p>
        </w:tc>
        <w:tc>
          <w:tcPr>
            <w:tcW w:w="1144" w:type="dxa"/>
            <w:noWrap/>
            <w:vAlign w:val="bottom"/>
          </w:tcPr>
          <w:p w14:paraId="0FC4A1EB" w14:textId="77777777" w:rsidR="00F64F03" w:rsidRPr="003531A9" w:rsidRDefault="00F64F03" w:rsidP="00BC4349">
            <w:pPr>
              <w:tabs>
                <w:tab w:val="decimal" w:pos="792"/>
              </w:tabs>
              <w:spacing w:line="340" w:lineRule="exact"/>
              <w:textAlignment w:val="auto"/>
              <w:rPr>
                <w:rFonts w:ascii="Arial" w:hAnsi="Arial" w:cs="Arial"/>
                <w:sz w:val="18"/>
                <w:szCs w:val="18"/>
                <w:cs/>
              </w:rPr>
            </w:pPr>
          </w:p>
        </w:tc>
        <w:tc>
          <w:tcPr>
            <w:tcW w:w="1144" w:type="dxa"/>
            <w:noWrap/>
            <w:vAlign w:val="bottom"/>
          </w:tcPr>
          <w:p w14:paraId="0584702B" w14:textId="77777777" w:rsidR="00F64F03" w:rsidRPr="003531A9" w:rsidRDefault="00F64F03" w:rsidP="00BC4349">
            <w:pPr>
              <w:tabs>
                <w:tab w:val="decimal" w:pos="792"/>
              </w:tabs>
              <w:spacing w:line="340" w:lineRule="exact"/>
              <w:textAlignment w:val="auto"/>
              <w:rPr>
                <w:rFonts w:ascii="Arial" w:hAnsi="Arial" w:cs="Arial"/>
                <w:sz w:val="18"/>
                <w:szCs w:val="18"/>
                <w:cs/>
              </w:rPr>
            </w:pPr>
          </w:p>
        </w:tc>
        <w:tc>
          <w:tcPr>
            <w:tcW w:w="1144" w:type="dxa"/>
            <w:noWrap/>
            <w:vAlign w:val="bottom"/>
          </w:tcPr>
          <w:p w14:paraId="44CFD326" w14:textId="77777777" w:rsidR="00F64F03" w:rsidRPr="003531A9" w:rsidRDefault="00F64F03" w:rsidP="00BC4349">
            <w:pPr>
              <w:tabs>
                <w:tab w:val="decimal" w:pos="792"/>
              </w:tabs>
              <w:spacing w:line="340" w:lineRule="exact"/>
              <w:textAlignment w:val="auto"/>
              <w:rPr>
                <w:rFonts w:ascii="Arial" w:hAnsi="Arial" w:cs="Arial"/>
                <w:sz w:val="18"/>
                <w:szCs w:val="18"/>
                <w:cs/>
              </w:rPr>
            </w:pPr>
          </w:p>
        </w:tc>
        <w:tc>
          <w:tcPr>
            <w:tcW w:w="1144" w:type="dxa"/>
            <w:noWrap/>
            <w:vAlign w:val="bottom"/>
          </w:tcPr>
          <w:p w14:paraId="73E4351D" w14:textId="77777777" w:rsidR="00F64F03" w:rsidRPr="003531A9" w:rsidRDefault="00F64F03" w:rsidP="00BC4349">
            <w:pPr>
              <w:tabs>
                <w:tab w:val="decimal" w:pos="792"/>
              </w:tabs>
              <w:spacing w:line="340" w:lineRule="exact"/>
              <w:textAlignment w:val="auto"/>
              <w:rPr>
                <w:rFonts w:ascii="Arial" w:hAnsi="Arial" w:cs="Arial"/>
                <w:sz w:val="18"/>
                <w:szCs w:val="18"/>
                <w:cs/>
              </w:rPr>
            </w:pPr>
          </w:p>
        </w:tc>
      </w:tr>
      <w:tr w:rsidR="00124C3F" w:rsidRPr="003531A9" w14:paraId="10B535AE" w14:textId="77777777" w:rsidTr="00AB6326">
        <w:trPr>
          <w:trHeight w:val="64"/>
          <w:tblHeader/>
        </w:trPr>
        <w:tc>
          <w:tcPr>
            <w:tcW w:w="3438" w:type="dxa"/>
            <w:noWrap/>
            <w:vAlign w:val="center"/>
            <w:hideMark/>
          </w:tcPr>
          <w:p w14:paraId="0692C7E5" w14:textId="77777777" w:rsidR="00124C3F" w:rsidRPr="003531A9" w:rsidRDefault="00124C3F" w:rsidP="00BC4349">
            <w:pPr>
              <w:spacing w:line="340" w:lineRule="exact"/>
              <w:ind w:left="230" w:hanging="180"/>
              <w:textAlignment w:val="auto"/>
              <w:rPr>
                <w:rFonts w:ascii="Arial" w:hAnsi="Arial" w:cs="Arial"/>
                <w:sz w:val="18"/>
                <w:szCs w:val="18"/>
              </w:rPr>
            </w:pPr>
            <w:r w:rsidRPr="003531A9">
              <w:rPr>
                <w:rFonts w:ascii="Arial" w:hAnsi="Arial" w:cs="Arial"/>
                <w:sz w:val="18"/>
                <w:szCs w:val="18"/>
              </w:rPr>
              <w:t>Short-term loan from financial institutions</w:t>
            </w:r>
          </w:p>
        </w:tc>
        <w:tc>
          <w:tcPr>
            <w:tcW w:w="1144" w:type="dxa"/>
            <w:noWrap/>
            <w:vAlign w:val="bottom"/>
          </w:tcPr>
          <w:p w14:paraId="480B5762" w14:textId="7B05DF7D" w:rsidR="00124C3F" w:rsidRPr="003531A9" w:rsidRDefault="00124C3F" w:rsidP="00BC4349">
            <w:pPr>
              <w:tabs>
                <w:tab w:val="decimal" w:pos="792"/>
              </w:tabs>
              <w:spacing w:line="340" w:lineRule="exact"/>
              <w:jc w:val="right"/>
              <w:rPr>
                <w:rFonts w:ascii="Arial" w:hAnsi="Arial" w:cs="Arial"/>
                <w:sz w:val="18"/>
                <w:szCs w:val="18"/>
                <w:cs/>
              </w:rPr>
            </w:pPr>
            <w:r w:rsidRPr="003531A9">
              <w:rPr>
                <w:rFonts w:ascii="Arial" w:hAnsi="Arial" w:cs="Arial"/>
                <w:sz w:val="18"/>
                <w:szCs w:val="18"/>
              </w:rPr>
              <w:t xml:space="preserve"> 3,500 </w:t>
            </w:r>
          </w:p>
        </w:tc>
        <w:tc>
          <w:tcPr>
            <w:tcW w:w="1144" w:type="dxa"/>
            <w:noWrap/>
            <w:vAlign w:val="bottom"/>
          </w:tcPr>
          <w:p w14:paraId="76243778" w14:textId="2B5BC176" w:rsidR="00124C3F" w:rsidRPr="003531A9" w:rsidRDefault="00124C3F" w:rsidP="00BC4349">
            <w:pPr>
              <w:tabs>
                <w:tab w:val="decimal" w:pos="792"/>
              </w:tabs>
              <w:spacing w:line="340" w:lineRule="exact"/>
              <w:jc w:val="right"/>
              <w:rPr>
                <w:rFonts w:ascii="Arial" w:hAnsi="Arial" w:cs="Arial"/>
                <w:sz w:val="18"/>
                <w:szCs w:val="18"/>
              </w:rPr>
            </w:pPr>
            <w:r w:rsidRPr="003531A9">
              <w:rPr>
                <w:rFonts w:ascii="Arial" w:hAnsi="Arial" w:cs="Arial"/>
                <w:sz w:val="18"/>
                <w:szCs w:val="18"/>
              </w:rPr>
              <w:t xml:space="preserve"> -   </w:t>
            </w:r>
          </w:p>
        </w:tc>
        <w:tc>
          <w:tcPr>
            <w:tcW w:w="1144" w:type="dxa"/>
            <w:noWrap/>
            <w:vAlign w:val="bottom"/>
          </w:tcPr>
          <w:p w14:paraId="6670F3DF" w14:textId="7A1999DD" w:rsidR="00124C3F" w:rsidRPr="003531A9" w:rsidRDefault="00124C3F" w:rsidP="00BC4349">
            <w:pPr>
              <w:tabs>
                <w:tab w:val="decimal" w:pos="792"/>
              </w:tabs>
              <w:spacing w:line="340" w:lineRule="exact"/>
              <w:jc w:val="right"/>
              <w:rPr>
                <w:rFonts w:ascii="Arial" w:hAnsi="Arial" w:cs="Arial"/>
                <w:sz w:val="18"/>
                <w:szCs w:val="18"/>
                <w:cs/>
              </w:rPr>
            </w:pPr>
            <w:r w:rsidRPr="003531A9">
              <w:rPr>
                <w:rFonts w:ascii="Arial" w:hAnsi="Arial" w:cs="Arial"/>
                <w:sz w:val="18"/>
                <w:szCs w:val="18"/>
              </w:rPr>
              <w:t xml:space="preserve"> -   </w:t>
            </w:r>
          </w:p>
        </w:tc>
        <w:tc>
          <w:tcPr>
            <w:tcW w:w="1144" w:type="dxa"/>
            <w:noWrap/>
            <w:vAlign w:val="bottom"/>
          </w:tcPr>
          <w:p w14:paraId="1648A6D4" w14:textId="4330B6DC" w:rsidR="00124C3F" w:rsidRPr="003531A9" w:rsidRDefault="00124C3F" w:rsidP="00BC4349">
            <w:pPr>
              <w:tabs>
                <w:tab w:val="decimal" w:pos="792"/>
              </w:tabs>
              <w:spacing w:line="340" w:lineRule="exact"/>
              <w:jc w:val="right"/>
              <w:rPr>
                <w:rFonts w:ascii="Arial" w:hAnsi="Arial" w:cs="Arial"/>
                <w:sz w:val="18"/>
                <w:szCs w:val="18"/>
                <w:cs/>
              </w:rPr>
            </w:pPr>
            <w:r w:rsidRPr="003531A9">
              <w:rPr>
                <w:rFonts w:ascii="Arial" w:hAnsi="Arial" w:cs="Arial"/>
                <w:sz w:val="18"/>
                <w:szCs w:val="18"/>
              </w:rPr>
              <w:t xml:space="preserve"> -   </w:t>
            </w:r>
          </w:p>
        </w:tc>
        <w:tc>
          <w:tcPr>
            <w:tcW w:w="1144" w:type="dxa"/>
            <w:noWrap/>
            <w:vAlign w:val="bottom"/>
          </w:tcPr>
          <w:p w14:paraId="7C34CD4E" w14:textId="3EE3EE43" w:rsidR="00124C3F" w:rsidRPr="003531A9" w:rsidRDefault="00124C3F" w:rsidP="00BC4349">
            <w:pPr>
              <w:tabs>
                <w:tab w:val="decimal" w:pos="792"/>
              </w:tabs>
              <w:spacing w:line="340" w:lineRule="exact"/>
              <w:jc w:val="right"/>
              <w:rPr>
                <w:rFonts w:ascii="Arial" w:hAnsi="Arial" w:cs="Arial"/>
                <w:sz w:val="18"/>
                <w:szCs w:val="18"/>
                <w:cs/>
              </w:rPr>
            </w:pPr>
            <w:r w:rsidRPr="003531A9">
              <w:rPr>
                <w:rFonts w:ascii="Arial" w:hAnsi="Arial" w:cs="Arial"/>
                <w:sz w:val="18"/>
                <w:szCs w:val="18"/>
              </w:rPr>
              <w:t xml:space="preserve"> 3,500 </w:t>
            </w:r>
          </w:p>
        </w:tc>
      </w:tr>
      <w:tr w:rsidR="00124C3F" w:rsidRPr="003531A9" w14:paraId="572B2D5A" w14:textId="77777777" w:rsidTr="00AB6326">
        <w:trPr>
          <w:trHeight w:val="64"/>
          <w:tblHeader/>
        </w:trPr>
        <w:tc>
          <w:tcPr>
            <w:tcW w:w="3438" w:type="dxa"/>
            <w:noWrap/>
            <w:vAlign w:val="center"/>
          </w:tcPr>
          <w:p w14:paraId="12D90FEF" w14:textId="77777777" w:rsidR="00124C3F" w:rsidRPr="003531A9" w:rsidRDefault="00124C3F" w:rsidP="00BC4349">
            <w:pPr>
              <w:spacing w:line="340" w:lineRule="exact"/>
              <w:ind w:left="230" w:hanging="180"/>
              <w:textAlignment w:val="auto"/>
              <w:rPr>
                <w:rFonts w:ascii="Arial" w:hAnsi="Arial" w:cs="Arial"/>
                <w:sz w:val="18"/>
                <w:szCs w:val="18"/>
              </w:rPr>
            </w:pPr>
            <w:r w:rsidRPr="003531A9">
              <w:rPr>
                <w:rFonts w:ascii="Arial" w:hAnsi="Arial" w:cs="Arial"/>
                <w:sz w:val="18"/>
                <w:szCs w:val="18"/>
              </w:rPr>
              <w:t>Trade and other current payables</w:t>
            </w:r>
          </w:p>
        </w:tc>
        <w:tc>
          <w:tcPr>
            <w:tcW w:w="1144" w:type="dxa"/>
            <w:noWrap/>
            <w:vAlign w:val="bottom"/>
          </w:tcPr>
          <w:p w14:paraId="2C44EE63" w14:textId="49386019" w:rsidR="00124C3F" w:rsidRPr="003531A9" w:rsidRDefault="00124C3F" w:rsidP="00BC4349">
            <w:pPr>
              <w:tabs>
                <w:tab w:val="decimal" w:pos="792"/>
              </w:tabs>
              <w:spacing w:line="340" w:lineRule="exact"/>
              <w:jc w:val="right"/>
              <w:rPr>
                <w:rFonts w:ascii="Arial" w:hAnsi="Arial" w:cs="Arial"/>
                <w:sz w:val="18"/>
                <w:szCs w:val="18"/>
              </w:rPr>
            </w:pPr>
            <w:r w:rsidRPr="003531A9">
              <w:rPr>
                <w:rFonts w:ascii="Arial" w:hAnsi="Arial" w:cs="Arial"/>
                <w:sz w:val="18"/>
                <w:szCs w:val="18"/>
              </w:rPr>
              <w:t xml:space="preserve"> -   </w:t>
            </w:r>
          </w:p>
        </w:tc>
        <w:tc>
          <w:tcPr>
            <w:tcW w:w="1144" w:type="dxa"/>
            <w:noWrap/>
            <w:vAlign w:val="bottom"/>
          </w:tcPr>
          <w:p w14:paraId="6B7A0608" w14:textId="12CB7E2B" w:rsidR="00124C3F" w:rsidRPr="003531A9" w:rsidRDefault="00124C3F" w:rsidP="00BC4349">
            <w:pPr>
              <w:tabs>
                <w:tab w:val="decimal" w:pos="792"/>
              </w:tabs>
              <w:spacing w:line="340" w:lineRule="exact"/>
              <w:jc w:val="right"/>
              <w:rPr>
                <w:rFonts w:ascii="Arial" w:hAnsi="Arial" w:cs="Arial"/>
                <w:sz w:val="18"/>
                <w:szCs w:val="18"/>
              </w:rPr>
            </w:pPr>
            <w:r w:rsidRPr="003531A9">
              <w:rPr>
                <w:rFonts w:ascii="Arial" w:hAnsi="Arial" w:cs="Arial"/>
                <w:sz w:val="18"/>
                <w:szCs w:val="18"/>
              </w:rPr>
              <w:t xml:space="preserve"> 1,279 </w:t>
            </w:r>
          </w:p>
        </w:tc>
        <w:tc>
          <w:tcPr>
            <w:tcW w:w="1144" w:type="dxa"/>
            <w:noWrap/>
            <w:vAlign w:val="bottom"/>
          </w:tcPr>
          <w:p w14:paraId="43465858" w14:textId="23B3FE5B" w:rsidR="00124C3F" w:rsidRPr="003531A9" w:rsidRDefault="00124C3F" w:rsidP="00BC4349">
            <w:pPr>
              <w:tabs>
                <w:tab w:val="decimal" w:pos="792"/>
              </w:tabs>
              <w:spacing w:line="340" w:lineRule="exact"/>
              <w:jc w:val="right"/>
              <w:rPr>
                <w:rFonts w:ascii="Arial" w:hAnsi="Arial" w:cs="Arial"/>
                <w:sz w:val="18"/>
                <w:szCs w:val="18"/>
              </w:rPr>
            </w:pPr>
            <w:r w:rsidRPr="003531A9">
              <w:rPr>
                <w:rFonts w:ascii="Arial" w:hAnsi="Arial" w:cs="Arial"/>
                <w:sz w:val="18"/>
                <w:szCs w:val="18"/>
              </w:rPr>
              <w:t xml:space="preserve"> -   </w:t>
            </w:r>
          </w:p>
        </w:tc>
        <w:tc>
          <w:tcPr>
            <w:tcW w:w="1144" w:type="dxa"/>
            <w:noWrap/>
            <w:vAlign w:val="bottom"/>
          </w:tcPr>
          <w:p w14:paraId="7CB7F01F" w14:textId="4B31AE84" w:rsidR="00124C3F" w:rsidRPr="003531A9" w:rsidRDefault="00124C3F" w:rsidP="00BC4349">
            <w:pPr>
              <w:tabs>
                <w:tab w:val="decimal" w:pos="792"/>
              </w:tabs>
              <w:spacing w:line="340" w:lineRule="exact"/>
              <w:jc w:val="right"/>
              <w:rPr>
                <w:rFonts w:ascii="Arial" w:hAnsi="Arial" w:cs="Arial"/>
                <w:sz w:val="18"/>
                <w:szCs w:val="18"/>
              </w:rPr>
            </w:pPr>
            <w:r w:rsidRPr="003531A9">
              <w:rPr>
                <w:rFonts w:ascii="Arial" w:hAnsi="Arial" w:cs="Arial"/>
                <w:sz w:val="18"/>
                <w:szCs w:val="18"/>
              </w:rPr>
              <w:t xml:space="preserve"> -   </w:t>
            </w:r>
          </w:p>
        </w:tc>
        <w:tc>
          <w:tcPr>
            <w:tcW w:w="1144" w:type="dxa"/>
            <w:noWrap/>
            <w:vAlign w:val="bottom"/>
          </w:tcPr>
          <w:p w14:paraId="3783D265" w14:textId="4C00E667" w:rsidR="00124C3F" w:rsidRPr="003531A9" w:rsidRDefault="00124C3F" w:rsidP="00BC4349">
            <w:pPr>
              <w:tabs>
                <w:tab w:val="decimal" w:pos="792"/>
              </w:tabs>
              <w:spacing w:line="340" w:lineRule="exact"/>
              <w:jc w:val="right"/>
              <w:rPr>
                <w:rFonts w:ascii="Arial" w:hAnsi="Arial" w:cs="Arial"/>
                <w:sz w:val="18"/>
                <w:szCs w:val="18"/>
              </w:rPr>
            </w:pPr>
            <w:r w:rsidRPr="003531A9">
              <w:rPr>
                <w:rFonts w:ascii="Arial" w:hAnsi="Arial" w:cs="Arial"/>
                <w:sz w:val="18"/>
                <w:szCs w:val="18"/>
              </w:rPr>
              <w:t xml:space="preserve"> 1,279 </w:t>
            </w:r>
          </w:p>
        </w:tc>
      </w:tr>
      <w:tr w:rsidR="00124C3F" w:rsidRPr="003531A9" w14:paraId="62ADF866" w14:textId="77777777" w:rsidTr="00AB6326">
        <w:trPr>
          <w:trHeight w:val="64"/>
          <w:tblHeader/>
        </w:trPr>
        <w:tc>
          <w:tcPr>
            <w:tcW w:w="3438" w:type="dxa"/>
            <w:noWrap/>
            <w:vAlign w:val="center"/>
          </w:tcPr>
          <w:p w14:paraId="2E77CC88" w14:textId="77777777" w:rsidR="00124C3F" w:rsidRPr="003531A9" w:rsidRDefault="00124C3F" w:rsidP="00BC4349">
            <w:pPr>
              <w:spacing w:line="340" w:lineRule="exact"/>
              <w:ind w:left="230" w:hanging="180"/>
              <w:textAlignment w:val="auto"/>
              <w:rPr>
                <w:rFonts w:ascii="Arial" w:hAnsi="Arial" w:cs="Arial"/>
                <w:sz w:val="18"/>
                <w:szCs w:val="18"/>
              </w:rPr>
            </w:pPr>
            <w:r w:rsidRPr="003531A9">
              <w:rPr>
                <w:rFonts w:ascii="Arial" w:hAnsi="Arial" w:cs="Arial"/>
                <w:sz w:val="18"/>
                <w:szCs w:val="18"/>
              </w:rPr>
              <w:t>Short-term loans from subsidiaries</w:t>
            </w:r>
          </w:p>
        </w:tc>
        <w:tc>
          <w:tcPr>
            <w:tcW w:w="1144" w:type="dxa"/>
            <w:noWrap/>
            <w:vAlign w:val="bottom"/>
          </w:tcPr>
          <w:p w14:paraId="44EE5A64" w14:textId="5993DF33" w:rsidR="00124C3F" w:rsidRPr="003531A9" w:rsidRDefault="00124C3F" w:rsidP="00BC4349">
            <w:pPr>
              <w:tabs>
                <w:tab w:val="decimal" w:pos="792"/>
              </w:tabs>
              <w:spacing w:line="340" w:lineRule="exact"/>
              <w:jc w:val="right"/>
              <w:rPr>
                <w:rFonts w:ascii="Arial" w:hAnsi="Arial" w:cs="Arial"/>
                <w:sz w:val="18"/>
                <w:szCs w:val="18"/>
              </w:rPr>
            </w:pPr>
            <w:r w:rsidRPr="003531A9">
              <w:rPr>
                <w:rFonts w:ascii="Arial" w:hAnsi="Arial" w:cs="Arial"/>
                <w:sz w:val="18"/>
                <w:szCs w:val="18"/>
              </w:rPr>
              <w:t xml:space="preserve"> 22,144 </w:t>
            </w:r>
          </w:p>
        </w:tc>
        <w:tc>
          <w:tcPr>
            <w:tcW w:w="1144" w:type="dxa"/>
            <w:noWrap/>
            <w:vAlign w:val="bottom"/>
          </w:tcPr>
          <w:p w14:paraId="070E9821" w14:textId="18E682F1" w:rsidR="00124C3F" w:rsidRPr="003531A9" w:rsidRDefault="00124C3F" w:rsidP="00BC4349">
            <w:pPr>
              <w:tabs>
                <w:tab w:val="decimal" w:pos="792"/>
              </w:tabs>
              <w:spacing w:line="340" w:lineRule="exact"/>
              <w:jc w:val="right"/>
              <w:rPr>
                <w:rFonts w:ascii="Arial" w:hAnsi="Arial" w:cs="Arial"/>
                <w:sz w:val="18"/>
                <w:szCs w:val="18"/>
              </w:rPr>
            </w:pPr>
            <w:r w:rsidRPr="003531A9">
              <w:rPr>
                <w:rFonts w:ascii="Arial" w:hAnsi="Arial" w:cs="Arial"/>
                <w:sz w:val="18"/>
                <w:szCs w:val="18"/>
              </w:rPr>
              <w:t xml:space="preserve"> -   </w:t>
            </w:r>
          </w:p>
        </w:tc>
        <w:tc>
          <w:tcPr>
            <w:tcW w:w="1144" w:type="dxa"/>
            <w:noWrap/>
            <w:vAlign w:val="bottom"/>
          </w:tcPr>
          <w:p w14:paraId="55EEEFBF" w14:textId="5E3A221A" w:rsidR="00124C3F" w:rsidRPr="003531A9" w:rsidRDefault="00124C3F" w:rsidP="00BC4349">
            <w:pPr>
              <w:tabs>
                <w:tab w:val="decimal" w:pos="792"/>
              </w:tabs>
              <w:spacing w:line="340" w:lineRule="exact"/>
              <w:jc w:val="right"/>
              <w:rPr>
                <w:rFonts w:ascii="Arial" w:hAnsi="Arial" w:cs="Arial"/>
                <w:sz w:val="18"/>
                <w:szCs w:val="18"/>
              </w:rPr>
            </w:pPr>
            <w:r w:rsidRPr="003531A9">
              <w:rPr>
                <w:rFonts w:ascii="Arial" w:hAnsi="Arial" w:cs="Arial"/>
                <w:sz w:val="18"/>
                <w:szCs w:val="18"/>
              </w:rPr>
              <w:t xml:space="preserve"> -   </w:t>
            </w:r>
          </w:p>
        </w:tc>
        <w:tc>
          <w:tcPr>
            <w:tcW w:w="1144" w:type="dxa"/>
            <w:noWrap/>
            <w:vAlign w:val="bottom"/>
          </w:tcPr>
          <w:p w14:paraId="4A705059" w14:textId="773B3561" w:rsidR="00124C3F" w:rsidRPr="003531A9" w:rsidRDefault="00124C3F" w:rsidP="00BC4349">
            <w:pPr>
              <w:tabs>
                <w:tab w:val="decimal" w:pos="792"/>
              </w:tabs>
              <w:spacing w:line="340" w:lineRule="exact"/>
              <w:jc w:val="right"/>
              <w:rPr>
                <w:rFonts w:ascii="Arial" w:hAnsi="Arial" w:cs="Arial"/>
                <w:sz w:val="18"/>
                <w:szCs w:val="18"/>
              </w:rPr>
            </w:pPr>
            <w:r w:rsidRPr="003531A9">
              <w:rPr>
                <w:rFonts w:ascii="Arial" w:hAnsi="Arial" w:cs="Arial"/>
                <w:sz w:val="18"/>
                <w:szCs w:val="18"/>
              </w:rPr>
              <w:t xml:space="preserve"> -   </w:t>
            </w:r>
          </w:p>
        </w:tc>
        <w:tc>
          <w:tcPr>
            <w:tcW w:w="1144" w:type="dxa"/>
            <w:noWrap/>
            <w:vAlign w:val="bottom"/>
          </w:tcPr>
          <w:p w14:paraId="51C737A1" w14:textId="357BC6B2" w:rsidR="00124C3F" w:rsidRPr="003531A9" w:rsidRDefault="00124C3F" w:rsidP="00BC4349">
            <w:pPr>
              <w:tabs>
                <w:tab w:val="decimal" w:pos="792"/>
              </w:tabs>
              <w:spacing w:line="340" w:lineRule="exact"/>
              <w:jc w:val="right"/>
              <w:rPr>
                <w:rFonts w:ascii="Arial" w:hAnsi="Arial" w:cs="Arial"/>
                <w:sz w:val="18"/>
                <w:szCs w:val="18"/>
              </w:rPr>
            </w:pPr>
            <w:r w:rsidRPr="003531A9">
              <w:rPr>
                <w:rFonts w:ascii="Arial" w:hAnsi="Arial" w:cs="Arial"/>
                <w:sz w:val="18"/>
                <w:szCs w:val="18"/>
              </w:rPr>
              <w:t xml:space="preserve"> 22,144 </w:t>
            </w:r>
          </w:p>
        </w:tc>
      </w:tr>
      <w:tr w:rsidR="00124C3F" w:rsidRPr="003531A9" w14:paraId="446FCB04" w14:textId="77777777" w:rsidTr="00AB6326">
        <w:trPr>
          <w:trHeight w:val="64"/>
          <w:tblHeader/>
        </w:trPr>
        <w:tc>
          <w:tcPr>
            <w:tcW w:w="3438" w:type="dxa"/>
            <w:noWrap/>
            <w:vAlign w:val="center"/>
            <w:hideMark/>
          </w:tcPr>
          <w:p w14:paraId="471F43E3" w14:textId="77777777" w:rsidR="00124C3F" w:rsidRPr="003531A9" w:rsidRDefault="00124C3F" w:rsidP="00BC4349">
            <w:pPr>
              <w:spacing w:line="340" w:lineRule="exact"/>
              <w:ind w:left="50"/>
              <w:textAlignment w:val="auto"/>
              <w:rPr>
                <w:rFonts w:ascii="Arial" w:hAnsi="Arial" w:cs="Arial"/>
                <w:sz w:val="18"/>
                <w:szCs w:val="18"/>
                <w:cs/>
              </w:rPr>
            </w:pPr>
            <w:r w:rsidRPr="003531A9">
              <w:rPr>
                <w:rFonts w:ascii="Arial" w:hAnsi="Arial" w:cs="Arial"/>
                <w:sz w:val="18"/>
                <w:szCs w:val="18"/>
              </w:rPr>
              <w:t xml:space="preserve">Long-term loans </w:t>
            </w:r>
          </w:p>
        </w:tc>
        <w:tc>
          <w:tcPr>
            <w:tcW w:w="1144" w:type="dxa"/>
            <w:noWrap/>
          </w:tcPr>
          <w:p w14:paraId="157C2559" w14:textId="68826943" w:rsidR="00124C3F" w:rsidRPr="003531A9" w:rsidRDefault="00124C3F" w:rsidP="00BC4349">
            <w:pPr>
              <w:tabs>
                <w:tab w:val="decimal" w:pos="792"/>
              </w:tabs>
              <w:spacing w:line="340" w:lineRule="exact"/>
              <w:jc w:val="right"/>
              <w:rPr>
                <w:rFonts w:ascii="Arial" w:hAnsi="Arial" w:cs="Arial"/>
                <w:sz w:val="18"/>
                <w:szCs w:val="18"/>
                <w:cs/>
              </w:rPr>
            </w:pPr>
            <w:r w:rsidRPr="003531A9">
              <w:rPr>
                <w:rFonts w:ascii="Arial" w:hAnsi="Arial" w:cs="Arial"/>
                <w:sz w:val="18"/>
                <w:szCs w:val="18"/>
              </w:rPr>
              <w:t>-</w:t>
            </w:r>
          </w:p>
        </w:tc>
        <w:tc>
          <w:tcPr>
            <w:tcW w:w="1144" w:type="dxa"/>
            <w:noWrap/>
          </w:tcPr>
          <w:p w14:paraId="56B17E8E" w14:textId="6E0D1DEE" w:rsidR="00124C3F" w:rsidRPr="003531A9" w:rsidRDefault="00124C3F" w:rsidP="00BC4349">
            <w:pPr>
              <w:tabs>
                <w:tab w:val="decimal" w:pos="792"/>
              </w:tabs>
              <w:spacing w:line="340" w:lineRule="exact"/>
              <w:jc w:val="right"/>
              <w:rPr>
                <w:rFonts w:ascii="Arial" w:hAnsi="Arial" w:cs="Arial"/>
                <w:sz w:val="18"/>
                <w:szCs w:val="18"/>
                <w:cs/>
              </w:rPr>
            </w:pPr>
            <w:r w:rsidRPr="003531A9">
              <w:rPr>
                <w:rFonts w:ascii="Arial" w:hAnsi="Arial" w:cs="Arial"/>
                <w:sz w:val="18"/>
                <w:szCs w:val="18"/>
              </w:rPr>
              <w:t>79</w:t>
            </w:r>
          </w:p>
        </w:tc>
        <w:tc>
          <w:tcPr>
            <w:tcW w:w="1144" w:type="dxa"/>
            <w:noWrap/>
          </w:tcPr>
          <w:p w14:paraId="7250E267" w14:textId="08423790" w:rsidR="00124C3F" w:rsidRPr="003531A9" w:rsidRDefault="00124C3F" w:rsidP="00BC4349">
            <w:pPr>
              <w:tabs>
                <w:tab w:val="decimal" w:pos="792"/>
              </w:tabs>
              <w:spacing w:line="340" w:lineRule="exact"/>
              <w:jc w:val="right"/>
              <w:rPr>
                <w:rFonts w:ascii="Arial" w:hAnsi="Arial" w:cs="Arial"/>
                <w:sz w:val="18"/>
                <w:szCs w:val="18"/>
                <w:cs/>
              </w:rPr>
            </w:pPr>
            <w:r w:rsidRPr="003531A9">
              <w:rPr>
                <w:rFonts w:ascii="Arial" w:hAnsi="Arial" w:cs="Arial"/>
                <w:sz w:val="18"/>
                <w:szCs w:val="18"/>
              </w:rPr>
              <w:t>3,169</w:t>
            </w:r>
          </w:p>
        </w:tc>
        <w:tc>
          <w:tcPr>
            <w:tcW w:w="1144" w:type="dxa"/>
            <w:noWrap/>
          </w:tcPr>
          <w:p w14:paraId="240A7AF0" w14:textId="6F5A4BC7" w:rsidR="00124C3F" w:rsidRPr="003531A9" w:rsidRDefault="00124C3F" w:rsidP="00BC4349">
            <w:pPr>
              <w:tabs>
                <w:tab w:val="decimal" w:pos="792"/>
              </w:tabs>
              <w:spacing w:line="340" w:lineRule="exact"/>
              <w:jc w:val="right"/>
              <w:rPr>
                <w:rFonts w:ascii="Arial" w:hAnsi="Arial" w:cs="Arial"/>
                <w:sz w:val="18"/>
                <w:szCs w:val="18"/>
                <w:cs/>
              </w:rPr>
            </w:pPr>
            <w:r w:rsidRPr="003531A9">
              <w:rPr>
                <w:rFonts w:ascii="Arial" w:hAnsi="Arial" w:cs="Arial"/>
                <w:sz w:val="18"/>
                <w:szCs w:val="18"/>
              </w:rPr>
              <w:t>-</w:t>
            </w:r>
          </w:p>
        </w:tc>
        <w:tc>
          <w:tcPr>
            <w:tcW w:w="1144" w:type="dxa"/>
            <w:noWrap/>
          </w:tcPr>
          <w:p w14:paraId="411B03DB" w14:textId="761A0188" w:rsidR="00124C3F" w:rsidRPr="003531A9" w:rsidRDefault="00124C3F" w:rsidP="00BC4349">
            <w:pPr>
              <w:tabs>
                <w:tab w:val="decimal" w:pos="792"/>
              </w:tabs>
              <w:spacing w:line="340" w:lineRule="exact"/>
              <w:jc w:val="right"/>
              <w:rPr>
                <w:rFonts w:ascii="Arial" w:hAnsi="Arial" w:cs="Arial"/>
                <w:sz w:val="18"/>
                <w:szCs w:val="18"/>
                <w:cs/>
              </w:rPr>
            </w:pPr>
            <w:r w:rsidRPr="003531A9">
              <w:rPr>
                <w:rFonts w:ascii="Arial" w:hAnsi="Arial" w:cs="Arial"/>
                <w:sz w:val="18"/>
                <w:szCs w:val="18"/>
              </w:rPr>
              <w:t>3,248</w:t>
            </w:r>
          </w:p>
        </w:tc>
      </w:tr>
      <w:tr w:rsidR="00124C3F" w:rsidRPr="003531A9" w14:paraId="11B0272E" w14:textId="77777777" w:rsidTr="00AB6326">
        <w:trPr>
          <w:trHeight w:val="64"/>
          <w:tblHeader/>
        </w:trPr>
        <w:tc>
          <w:tcPr>
            <w:tcW w:w="3438" w:type="dxa"/>
            <w:noWrap/>
            <w:vAlign w:val="center"/>
          </w:tcPr>
          <w:p w14:paraId="0FCC25DB" w14:textId="77777777" w:rsidR="00124C3F" w:rsidRPr="003531A9" w:rsidRDefault="00124C3F" w:rsidP="00BC4349">
            <w:pPr>
              <w:spacing w:line="340" w:lineRule="exact"/>
              <w:ind w:left="50"/>
              <w:textAlignment w:val="auto"/>
              <w:rPr>
                <w:rFonts w:ascii="Arial" w:hAnsi="Arial" w:cs="Arial"/>
                <w:sz w:val="18"/>
                <w:szCs w:val="18"/>
              </w:rPr>
            </w:pPr>
            <w:r w:rsidRPr="003531A9">
              <w:rPr>
                <w:rFonts w:ascii="Arial" w:hAnsi="Arial" w:cs="Arial"/>
                <w:sz w:val="18"/>
                <w:szCs w:val="18"/>
              </w:rPr>
              <w:t>Liabilities under lease agreements</w:t>
            </w:r>
          </w:p>
        </w:tc>
        <w:tc>
          <w:tcPr>
            <w:tcW w:w="1144" w:type="dxa"/>
            <w:noWrap/>
            <w:vAlign w:val="bottom"/>
          </w:tcPr>
          <w:p w14:paraId="25D50E63" w14:textId="5EB9C281" w:rsidR="00124C3F" w:rsidRPr="003531A9" w:rsidRDefault="00124C3F" w:rsidP="00BC4349">
            <w:pPr>
              <w:tabs>
                <w:tab w:val="decimal" w:pos="792"/>
              </w:tabs>
              <w:spacing w:line="340" w:lineRule="exact"/>
              <w:jc w:val="right"/>
              <w:rPr>
                <w:rFonts w:ascii="Arial" w:hAnsi="Arial" w:cs="Arial"/>
                <w:sz w:val="18"/>
                <w:szCs w:val="18"/>
              </w:rPr>
            </w:pPr>
            <w:r w:rsidRPr="003531A9">
              <w:rPr>
                <w:rFonts w:ascii="Arial" w:hAnsi="Arial" w:cs="Arial"/>
                <w:sz w:val="18"/>
                <w:szCs w:val="18"/>
              </w:rPr>
              <w:t xml:space="preserve"> -   </w:t>
            </w:r>
          </w:p>
        </w:tc>
        <w:tc>
          <w:tcPr>
            <w:tcW w:w="1144" w:type="dxa"/>
            <w:noWrap/>
            <w:vAlign w:val="bottom"/>
          </w:tcPr>
          <w:p w14:paraId="7995BEE8" w14:textId="2D746E66" w:rsidR="00124C3F" w:rsidRPr="003531A9" w:rsidRDefault="00A21DEF" w:rsidP="00BC4349">
            <w:pPr>
              <w:tabs>
                <w:tab w:val="decimal" w:pos="792"/>
              </w:tabs>
              <w:spacing w:line="340" w:lineRule="exact"/>
              <w:jc w:val="right"/>
              <w:rPr>
                <w:rFonts w:ascii="Arial" w:hAnsi="Arial" w:cs="Arial"/>
                <w:sz w:val="18"/>
                <w:szCs w:val="18"/>
              </w:rPr>
            </w:pPr>
            <w:r w:rsidRPr="003531A9">
              <w:rPr>
                <w:rFonts w:ascii="Arial" w:hAnsi="Arial" w:cstheme="minorBidi"/>
                <w:sz w:val="18"/>
                <w:szCs w:val="18"/>
              </w:rPr>
              <w:t>90</w:t>
            </w:r>
            <w:r w:rsidR="00124C3F" w:rsidRPr="003531A9">
              <w:rPr>
                <w:rFonts w:ascii="Arial" w:hAnsi="Arial" w:cs="Arial"/>
                <w:sz w:val="18"/>
                <w:szCs w:val="18"/>
              </w:rPr>
              <w:t xml:space="preserve"> </w:t>
            </w:r>
          </w:p>
        </w:tc>
        <w:tc>
          <w:tcPr>
            <w:tcW w:w="1144" w:type="dxa"/>
            <w:noWrap/>
            <w:vAlign w:val="bottom"/>
          </w:tcPr>
          <w:p w14:paraId="00C9CD69" w14:textId="5FFE5F14" w:rsidR="00124C3F" w:rsidRPr="003531A9" w:rsidRDefault="00A21DEF" w:rsidP="00BC4349">
            <w:pPr>
              <w:tabs>
                <w:tab w:val="decimal" w:pos="792"/>
              </w:tabs>
              <w:spacing w:line="340" w:lineRule="exact"/>
              <w:jc w:val="right"/>
              <w:rPr>
                <w:rFonts w:ascii="Arial" w:hAnsi="Arial" w:cs="Arial"/>
                <w:sz w:val="18"/>
                <w:szCs w:val="18"/>
              </w:rPr>
            </w:pPr>
            <w:r w:rsidRPr="003531A9">
              <w:rPr>
                <w:rFonts w:ascii="Arial" w:hAnsi="Arial" w:cs="Arial"/>
                <w:sz w:val="18"/>
                <w:szCs w:val="18"/>
              </w:rPr>
              <w:t>216</w:t>
            </w:r>
          </w:p>
        </w:tc>
        <w:tc>
          <w:tcPr>
            <w:tcW w:w="1144" w:type="dxa"/>
            <w:noWrap/>
            <w:vAlign w:val="bottom"/>
          </w:tcPr>
          <w:p w14:paraId="58D9E3D3" w14:textId="48428846" w:rsidR="00124C3F" w:rsidRPr="003531A9" w:rsidRDefault="00A21DEF" w:rsidP="00BC4349">
            <w:pPr>
              <w:tabs>
                <w:tab w:val="decimal" w:pos="792"/>
              </w:tabs>
              <w:spacing w:line="340" w:lineRule="exact"/>
              <w:jc w:val="right"/>
              <w:rPr>
                <w:rFonts w:ascii="Arial" w:hAnsi="Arial" w:cs="Arial"/>
                <w:sz w:val="18"/>
                <w:szCs w:val="18"/>
              </w:rPr>
            </w:pPr>
            <w:r w:rsidRPr="003531A9">
              <w:rPr>
                <w:rFonts w:ascii="Arial" w:hAnsi="Arial" w:cs="Arial"/>
                <w:sz w:val="18"/>
                <w:szCs w:val="18"/>
              </w:rPr>
              <w:t>380</w:t>
            </w:r>
            <w:r w:rsidR="00124C3F" w:rsidRPr="003531A9">
              <w:rPr>
                <w:rFonts w:ascii="Arial" w:hAnsi="Arial" w:cs="Arial"/>
                <w:sz w:val="18"/>
                <w:szCs w:val="18"/>
              </w:rPr>
              <w:t xml:space="preserve"> </w:t>
            </w:r>
          </w:p>
        </w:tc>
        <w:tc>
          <w:tcPr>
            <w:tcW w:w="1144" w:type="dxa"/>
            <w:noWrap/>
            <w:vAlign w:val="bottom"/>
          </w:tcPr>
          <w:p w14:paraId="3A05F5B6" w14:textId="020ECDFA" w:rsidR="00124C3F" w:rsidRPr="003531A9" w:rsidRDefault="00A21DEF" w:rsidP="00BC4349">
            <w:pPr>
              <w:tabs>
                <w:tab w:val="decimal" w:pos="792"/>
              </w:tabs>
              <w:spacing w:line="340" w:lineRule="exact"/>
              <w:jc w:val="right"/>
              <w:rPr>
                <w:rFonts w:ascii="Arial" w:hAnsi="Arial" w:cs="Arial"/>
                <w:sz w:val="18"/>
                <w:szCs w:val="18"/>
                <w:cs/>
              </w:rPr>
            </w:pPr>
            <w:r w:rsidRPr="003531A9">
              <w:rPr>
                <w:rFonts w:ascii="Arial" w:hAnsi="Arial" w:cs="Arial"/>
                <w:sz w:val="18"/>
                <w:szCs w:val="18"/>
              </w:rPr>
              <w:t>686</w:t>
            </w:r>
            <w:r w:rsidR="00124C3F" w:rsidRPr="003531A9">
              <w:rPr>
                <w:rFonts w:ascii="Arial" w:hAnsi="Arial" w:cs="Arial"/>
                <w:sz w:val="18"/>
                <w:szCs w:val="18"/>
              </w:rPr>
              <w:t xml:space="preserve"> </w:t>
            </w:r>
          </w:p>
        </w:tc>
      </w:tr>
      <w:tr w:rsidR="00124C3F" w:rsidRPr="003531A9" w14:paraId="372EB596" w14:textId="77777777" w:rsidTr="00AB6326">
        <w:trPr>
          <w:trHeight w:val="64"/>
          <w:tblHeader/>
        </w:trPr>
        <w:tc>
          <w:tcPr>
            <w:tcW w:w="3438" w:type="dxa"/>
            <w:noWrap/>
            <w:vAlign w:val="center"/>
            <w:hideMark/>
          </w:tcPr>
          <w:p w14:paraId="2DDBBDF1" w14:textId="3C428CD2" w:rsidR="00124C3F" w:rsidRPr="003531A9" w:rsidRDefault="00965F83" w:rsidP="00BC4349">
            <w:pPr>
              <w:spacing w:line="340" w:lineRule="exact"/>
              <w:ind w:left="50"/>
              <w:textAlignment w:val="auto"/>
              <w:rPr>
                <w:rFonts w:ascii="Arial" w:hAnsi="Arial" w:cs="Arial"/>
                <w:sz w:val="18"/>
                <w:szCs w:val="18"/>
                <w:cs/>
              </w:rPr>
            </w:pPr>
            <w:r w:rsidRPr="003531A9">
              <w:rPr>
                <w:rFonts w:ascii="Arial" w:hAnsi="Arial" w:cs="Arial"/>
                <w:sz w:val="18"/>
                <w:szCs w:val="18"/>
              </w:rPr>
              <w:t>A debenture</w:t>
            </w:r>
          </w:p>
        </w:tc>
        <w:tc>
          <w:tcPr>
            <w:tcW w:w="1144" w:type="dxa"/>
            <w:noWrap/>
            <w:vAlign w:val="bottom"/>
          </w:tcPr>
          <w:p w14:paraId="6212A329" w14:textId="5CBA7791" w:rsidR="00124C3F" w:rsidRPr="003531A9" w:rsidRDefault="00124C3F" w:rsidP="00BC4349">
            <w:pPr>
              <w:pBdr>
                <w:bottom w:val="single" w:sz="4" w:space="1" w:color="auto"/>
              </w:pBdr>
              <w:tabs>
                <w:tab w:val="decimal" w:pos="792"/>
              </w:tabs>
              <w:spacing w:line="340" w:lineRule="exact"/>
              <w:jc w:val="right"/>
              <w:rPr>
                <w:rFonts w:ascii="Arial" w:hAnsi="Arial" w:cs="Arial"/>
                <w:sz w:val="18"/>
                <w:szCs w:val="18"/>
              </w:rPr>
            </w:pPr>
            <w:r w:rsidRPr="003531A9">
              <w:rPr>
                <w:rFonts w:ascii="Arial" w:hAnsi="Arial" w:cs="Arial"/>
                <w:sz w:val="18"/>
                <w:szCs w:val="18"/>
              </w:rPr>
              <w:t>-</w:t>
            </w:r>
          </w:p>
        </w:tc>
        <w:tc>
          <w:tcPr>
            <w:tcW w:w="1144" w:type="dxa"/>
            <w:noWrap/>
            <w:vAlign w:val="bottom"/>
          </w:tcPr>
          <w:p w14:paraId="000A4938" w14:textId="7889D8E1" w:rsidR="00124C3F" w:rsidRPr="003531A9" w:rsidRDefault="00124C3F" w:rsidP="00BC4349">
            <w:pPr>
              <w:pBdr>
                <w:bottom w:val="single" w:sz="4" w:space="1" w:color="auto"/>
              </w:pBdr>
              <w:tabs>
                <w:tab w:val="decimal" w:pos="792"/>
              </w:tabs>
              <w:spacing w:line="340" w:lineRule="exact"/>
              <w:jc w:val="right"/>
              <w:rPr>
                <w:rFonts w:ascii="Arial" w:hAnsi="Arial" w:cs="Arial"/>
                <w:sz w:val="18"/>
                <w:szCs w:val="18"/>
              </w:rPr>
            </w:pPr>
            <w:r w:rsidRPr="003531A9">
              <w:rPr>
                <w:rFonts w:ascii="Arial" w:hAnsi="Arial" w:cs="Arial"/>
                <w:sz w:val="18"/>
                <w:szCs w:val="18"/>
              </w:rPr>
              <w:t>3,043</w:t>
            </w:r>
          </w:p>
        </w:tc>
        <w:tc>
          <w:tcPr>
            <w:tcW w:w="1144" w:type="dxa"/>
            <w:noWrap/>
            <w:vAlign w:val="bottom"/>
          </w:tcPr>
          <w:p w14:paraId="25A79D59" w14:textId="5B521C75" w:rsidR="00124C3F" w:rsidRPr="003531A9" w:rsidRDefault="00124C3F" w:rsidP="00BC4349">
            <w:pPr>
              <w:pBdr>
                <w:bottom w:val="single" w:sz="4" w:space="1" w:color="auto"/>
              </w:pBdr>
              <w:tabs>
                <w:tab w:val="decimal" w:pos="792"/>
              </w:tabs>
              <w:spacing w:line="340" w:lineRule="exact"/>
              <w:jc w:val="right"/>
              <w:rPr>
                <w:rFonts w:ascii="Arial" w:hAnsi="Arial" w:cs="Arial"/>
                <w:sz w:val="18"/>
                <w:szCs w:val="18"/>
              </w:rPr>
            </w:pPr>
            <w:r w:rsidRPr="003531A9">
              <w:rPr>
                <w:rFonts w:ascii="Arial" w:hAnsi="Arial" w:cs="Arial"/>
                <w:sz w:val="18"/>
                <w:szCs w:val="18"/>
              </w:rPr>
              <w:t>-</w:t>
            </w:r>
          </w:p>
        </w:tc>
        <w:tc>
          <w:tcPr>
            <w:tcW w:w="1144" w:type="dxa"/>
            <w:noWrap/>
            <w:vAlign w:val="bottom"/>
          </w:tcPr>
          <w:p w14:paraId="2A4C150F" w14:textId="781AA3EB" w:rsidR="00124C3F" w:rsidRPr="003531A9" w:rsidRDefault="00124C3F" w:rsidP="00BC4349">
            <w:pPr>
              <w:pBdr>
                <w:bottom w:val="single" w:sz="4" w:space="1" w:color="auto"/>
              </w:pBdr>
              <w:tabs>
                <w:tab w:val="decimal" w:pos="792"/>
              </w:tabs>
              <w:spacing w:line="340" w:lineRule="exact"/>
              <w:jc w:val="right"/>
              <w:rPr>
                <w:rFonts w:ascii="Arial" w:hAnsi="Arial" w:cs="Arial"/>
                <w:sz w:val="18"/>
                <w:szCs w:val="18"/>
              </w:rPr>
            </w:pPr>
            <w:r w:rsidRPr="003531A9">
              <w:rPr>
                <w:rFonts w:ascii="Arial" w:hAnsi="Arial" w:cs="Arial"/>
                <w:sz w:val="18"/>
                <w:szCs w:val="18"/>
              </w:rPr>
              <w:t>-</w:t>
            </w:r>
          </w:p>
        </w:tc>
        <w:tc>
          <w:tcPr>
            <w:tcW w:w="1144" w:type="dxa"/>
            <w:noWrap/>
            <w:vAlign w:val="bottom"/>
          </w:tcPr>
          <w:p w14:paraId="43D0AAA1" w14:textId="310F7265" w:rsidR="00124C3F" w:rsidRPr="003531A9" w:rsidRDefault="00124C3F" w:rsidP="00BC4349">
            <w:pPr>
              <w:pBdr>
                <w:bottom w:val="single" w:sz="4" w:space="1" w:color="auto"/>
              </w:pBdr>
              <w:tabs>
                <w:tab w:val="decimal" w:pos="792"/>
              </w:tabs>
              <w:spacing w:line="340" w:lineRule="exact"/>
              <w:jc w:val="right"/>
              <w:rPr>
                <w:rFonts w:ascii="Arial" w:hAnsi="Arial" w:cs="Arial"/>
                <w:sz w:val="18"/>
                <w:szCs w:val="18"/>
                <w:cs/>
              </w:rPr>
            </w:pPr>
            <w:r w:rsidRPr="003531A9">
              <w:rPr>
                <w:rFonts w:ascii="Arial" w:hAnsi="Arial" w:cs="Arial"/>
                <w:sz w:val="18"/>
                <w:szCs w:val="18"/>
              </w:rPr>
              <w:t>3,043</w:t>
            </w:r>
          </w:p>
        </w:tc>
      </w:tr>
      <w:tr w:rsidR="00124C3F" w:rsidRPr="003531A9" w14:paraId="75A72B1B" w14:textId="77777777" w:rsidTr="00AB6326">
        <w:trPr>
          <w:trHeight w:val="54"/>
          <w:tblHeader/>
        </w:trPr>
        <w:tc>
          <w:tcPr>
            <w:tcW w:w="3438" w:type="dxa"/>
            <w:vAlign w:val="center"/>
          </w:tcPr>
          <w:p w14:paraId="15F8FFD4" w14:textId="77777777" w:rsidR="00124C3F" w:rsidRPr="003531A9" w:rsidRDefault="00124C3F" w:rsidP="00BC4349">
            <w:pPr>
              <w:spacing w:line="340" w:lineRule="exact"/>
              <w:textAlignment w:val="auto"/>
              <w:rPr>
                <w:rFonts w:ascii="Arial" w:hAnsi="Arial" w:cs="Arial"/>
                <w:b/>
                <w:bCs/>
                <w:sz w:val="18"/>
                <w:szCs w:val="18"/>
                <w:cs/>
              </w:rPr>
            </w:pPr>
            <w:r w:rsidRPr="003531A9">
              <w:rPr>
                <w:rFonts w:ascii="Arial" w:hAnsi="Arial" w:cs="Arial"/>
                <w:b/>
                <w:bCs/>
                <w:sz w:val="18"/>
                <w:szCs w:val="18"/>
              </w:rPr>
              <w:t>Total non-derivatives</w:t>
            </w:r>
          </w:p>
        </w:tc>
        <w:tc>
          <w:tcPr>
            <w:tcW w:w="1144" w:type="dxa"/>
            <w:noWrap/>
            <w:vAlign w:val="bottom"/>
          </w:tcPr>
          <w:p w14:paraId="0C7B34AC" w14:textId="38A468A1" w:rsidR="00124C3F" w:rsidRPr="003531A9" w:rsidRDefault="00124C3F" w:rsidP="00BC4349">
            <w:pPr>
              <w:pBdr>
                <w:bottom w:val="double" w:sz="4" w:space="1" w:color="auto"/>
              </w:pBdr>
              <w:tabs>
                <w:tab w:val="decimal" w:pos="792"/>
              </w:tabs>
              <w:spacing w:line="340" w:lineRule="exact"/>
              <w:jc w:val="right"/>
              <w:rPr>
                <w:rFonts w:ascii="Arial" w:hAnsi="Arial" w:cs="Arial"/>
                <w:sz w:val="18"/>
                <w:szCs w:val="18"/>
                <w:cs/>
              </w:rPr>
            </w:pPr>
            <w:r w:rsidRPr="003531A9">
              <w:rPr>
                <w:rFonts w:ascii="Arial" w:hAnsi="Arial" w:cs="Arial"/>
                <w:sz w:val="18"/>
                <w:szCs w:val="18"/>
              </w:rPr>
              <w:t xml:space="preserve"> 25,644 </w:t>
            </w:r>
          </w:p>
        </w:tc>
        <w:tc>
          <w:tcPr>
            <w:tcW w:w="1144" w:type="dxa"/>
            <w:noWrap/>
            <w:vAlign w:val="bottom"/>
          </w:tcPr>
          <w:p w14:paraId="6DA056FD" w14:textId="6FC876B9" w:rsidR="00124C3F" w:rsidRPr="003531A9" w:rsidRDefault="00124C3F" w:rsidP="00BC4349">
            <w:pPr>
              <w:pBdr>
                <w:bottom w:val="double" w:sz="4" w:space="1" w:color="auto"/>
              </w:pBdr>
              <w:tabs>
                <w:tab w:val="decimal" w:pos="792"/>
              </w:tabs>
              <w:spacing w:line="340" w:lineRule="exact"/>
              <w:jc w:val="right"/>
              <w:rPr>
                <w:rFonts w:ascii="Arial" w:hAnsi="Arial" w:cs="Arial"/>
                <w:sz w:val="18"/>
                <w:szCs w:val="18"/>
                <w:cs/>
              </w:rPr>
            </w:pPr>
            <w:r w:rsidRPr="003531A9">
              <w:rPr>
                <w:rFonts w:ascii="Arial" w:hAnsi="Arial" w:cs="Arial"/>
                <w:sz w:val="18"/>
                <w:szCs w:val="18"/>
              </w:rPr>
              <w:t>4,4</w:t>
            </w:r>
            <w:r w:rsidR="00A21DEF" w:rsidRPr="003531A9">
              <w:rPr>
                <w:rFonts w:ascii="Arial" w:hAnsi="Arial" w:cs="Arial"/>
                <w:sz w:val="18"/>
                <w:szCs w:val="18"/>
              </w:rPr>
              <w:t>91</w:t>
            </w:r>
          </w:p>
        </w:tc>
        <w:tc>
          <w:tcPr>
            <w:tcW w:w="1144" w:type="dxa"/>
            <w:noWrap/>
            <w:vAlign w:val="bottom"/>
          </w:tcPr>
          <w:p w14:paraId="3B362411" w14:textId="6E35BCE4" w:rsidR="00124C3F" w:rsidRPr="003531A9" w:rsidRDefault="00124C3F" w:rsidP="00BC4349">
            <w:pPr>
              <w:pBdr>
                <w:bottom w:val="double" w:sz="4" w:space="1" w:color="auto"/>
              </w:pBdr>
              <w:tabs>
                <w:tab w:val="decimal" w:pos="792"/>
              </w:tabs>
              <w:spacing w:line="340" w:lineRule="exact"/>
              <w:jc w:val="right"/>
              <w:rPr>
                <w:rFonts w:ascii="Arial" w:hAnsi="Arial" w:cs="Arial"/>
                <w:sz w:val="18"/>
                <w:szCs w:val="18"/>
                <w:cs/>
              </w:rPr>
            </w:pPr>
            <w:r w:rsidRPr="003531A9">
              <w:rPr>
                <w:rFonts w:ascii="Arial" w:hAnsi="Arial" w:cs="Arial"/>
                <w:sz w:val="18"/>
                <w:szCs w:val="18"/>
              </w:rPr>
              <w:t>3,</w:t>
            </w:r>
            <w:r w:rsidR="00A21DEF" w:rsidRPr="003531A9">
              <w:rPr>
                <w:rFonts w:ascii="Arial" w:hAnsi="Arial" w:cs="Arial"/>
                <w:sz w:val="18"/>
                <w:szCs w:val="18"/>
              </w:rPr>
              <w:t>385</w:t>
            </w:r>
          </w:p>
        </w:tc>
        <w:tc>
          <w:tcPr>
            <w:tcW w:w="1144" w:type="dxa"/>
            <w:noWrap/>
            <w:vAlign w:val="bottom"/>
          </w:tcPr>
          <w:p w14:paraId="27127944" w14:textId="5EC46161" w:rsidR="00124C3F" w:rsidRPr="003531A9" w:rsidRDefault="00A21DEF" w:rsidP="00BC4349">
            <w:pPr>
              <w:pBdr>
                <w:bottom w:val="double" w:sz="4" w:space="1" w:color="auto"/>
              </w:pBdr>
              <w:tabs>
                <w:tab w:val="decimal" w:pos="792"/>
              </w:tabs>
              <w:spacing w:line="340" w:lineRule="exact"/>
              <w:jc w:val="right"/>
              <w:rPr>
                <w:rFonts w:ascii="Arial" w:hAnsi="Arial" w:cs="Arial"/>
                <w:sz w:val="18"/>
                <w:szCs w:val="18"/>
                <w:cs/>
              </w:rPr>
            </w:pPr>
            <w:r w:rsidRPr="003531A9">
              <w:rPr>
                <w:rFonts w:ascii="Arial" w:hAnsi="Arial" w:cs="Arial"/>
                <w:sz w:val="18"/>
                <w:szCs w:val="18"/>
              </w:rPr>
              <w:t>380</w:t>
            </w:r>
          </w:p>
        </w:tc>
        <w:tc>
          <w:tcPr>
            <w:tcW w:w="1144" w:type="dxa"/>
            <w:noWrap/>
            <w:vAlign w:val="bottom"/>
          </w:tcPr>
          <w:p w14:paraId="0AC2FE6C" w14:textId="1492EC84" w:rsidR="00124C3F" w:rsidRPr="003531A9" w:rsidRDefault="00124C3F" w:rsidP="00BC4349">
            <w:pPr>
              <w:pBdr>
                <w:bottom w:val="double" w:sz="4" w:space="1" w:color="auto"/>
              </w:pBdr>
              <w:tabs>
                <w:tab w:val="decimal" w:pos="792"/>
              </w:tabs>
              <w:spacing w:line="340" w:lineRule="exact"/>
              <w:jc w:val="right"/>
              <w:rPr>
                <w:rFonts w:ascii="Arial" w:hAnsi="Arial" w:cs="Arial"/>
                <w:sz w:val="18"/>
                <w:szCs w:val="18"/>
                <w:cs/>
              </w:rPr>
            </w:pPr>
            <w:r w:rsidRPr="003531A9">
              <w:rPr>
                <w:rFonts w:ascii="Arial" w:hAnsi="Arial" w:cs="Arial"/>
                <w:sz w:val="18"/>
                <w:szCs w:val="18"/>
              </w:rPr>
              <w:t>33,</w:t>
            </w:r>
            <w:r w:rsidR="00A21DEF" w:rsidRPr="003531A9">
              <w:rPr>
                <w:rFonts w:ascii="Arial" w:hAnsi="Arial" w:cs="Arial"/>
                <w:sz w:val="18"/>
                <w:szCs w:val="18"/>
              </w:rPr>
              <w:t>900</w:t>
            </w:r>
          </w:p>
        </w:tc>
      </w:tr>
      <w:tr w:rsidR="00124C3F" w:rsidRPr="003531A9" w14:paraId="09F8D1B1" w14:textId="77777777" w:rsidTr="00AB6326">
        <w:trPr>
          <w:trHeight w:val="64"/>
          <w:tblHeader/>
        </w:trPr>
        <w:tc>
          <w:tcPr>
            <w:tcW w:w="3438" w:type="dxa"/>
            <w:noWrap/>
            <w:vAlign w:val="center"/>
          </w:tcPr>
          <w:p w14:paraId="292D9BA7" w14:textId="11846944" w:rsidR="00124C3F" w:rsidRPr="003531A9" w:rsidRDefault="00124C3F" w:rsidP="00BC4349">
            <w:pPr>
              <w:spacing w:line="340" w:lineRule="exact"/>
              <w:textAlignment w:val="auto"/>
              <w:rPr>
                <w:rFonts w:ascii="Arial" w:hAnsi="Arial" w:cs="Arial"/>
                <w:b/>
                <w:bCs/>
                <w:sz w:val="18"/>
                <w:szCs w:val="18"/>
              </w:rPr>
            </w:pPr>
            <w:r w:rsidRPr="003531A9">
              <w:rPr>
                <w:rFonts w:ascii="Arial" w:hAnsi="Arial" w:cs="Arial"/>
                <w:b/>
                <w:bCs/>
                <w:sz w:val="18"/>
                <w:szCs w:val="18"/>
              </w:rPr>
              <w:t>Derivative</w:t>
            </w:r>
          </w:p>
        </w:tc>
        <w:tc>
          <w:tcPr>
            <w:tcW w:w="1144" w:type="dxa"/>
            <w:noWrap/>
            <w:vAlign w:val="bottom"/>
          </w:tcPr>
          <w:p w14:paraId="55B91E6C" w14:textId="77777777" w:rsidR="00124C3F" w:rsidRPr="003531A9" w:rsidRDefault="00124C3F" w:rsidP="00BC4349">
            <w:pPr>
              <w:spacing w:line="340" w:lineRule="exact"/>
              <w:jc w:val="right"/>
              <w:textAlignment w:val="auto"/>
              <w:rPr>
                <w:rFonts w:ascii="Arial" w:hAnsi="Arial" w:cs="Arial"/>
                <w:sz w:val="18"/>
                <w:szCs w:val="18"/>
              </w:rPr>
            </w:pPr>
          </w:p>
        </w:tc>
        <w:tc>
          <w:tcPr>
            <w:tcW w:w="1144" w:type="dxa"/>
            <w:vAlign w:val="bottom"/>
          </w:tcPr>
          <w:p w14:paraId="39D0FD63" w14:textId="77777777" w:rsidR="00124C3F" w:rsidRPr="003531A9" w:rsidRDefault="00124C3F" w:rsidP="00BC4349">
            <w:pPr>
              <w:spacing w:line="340" w:lineRule="exact"/>
              <w:jc w:val="right"/>
              <w:textAlignment w:val="auto"/>
              <w:rPr>
                <w:rFonts w:ascii="Arial" w:hAnsi="Arial" w:cs="Arial"/>
                <w:sz w:val="18"/>
                <w:szCs w:val="18"/>
              </w:rPr>
            </w:pPr>
          </w:p>
        </w:tc>
        <w:tc>
          <w:tcPr>
            <w:tcW w:w="1144" w:type="dxa"/>
            <w:vAlign w:val="bottom"/>
          </w:tcPr>
          <w:p w14:paraId="219584E0" w14:textId="77777777" w:rsidR="00124C3F" w:rsidRPr="003531A9" w:rsidRDefault="00124C3F" w:rsidP="00BC4349">
            <w:pPr>
              <w:spacing w:line="340" w:lineRule="exact"/>
              <w:jc w:val="right"/>
              <w:textAlignment w:val="auto"/>
              <w:rPr>
                <w:rFonts w:ascii="Arial" w:hAnsi="Arial" w:cs="Arial"/>
                <w:sz w:val="18"/>
                <w:szCs w:val="18"/>
              </w:rPr>
            </w:pPr>
          </w:p>
        </w:tc>
        <w:tc>
          <w:tcPr>
            <w:tcW w:w="1144" w:type="dxa"/>
            <w:vAlign w:val="bottom"/>
          </w:tcPr>
          <w:p w14:paraId="00174AEA" w14:textId="77777777" w:rsidR="00124C3F" w:rsidRPr="003531A9" w:rsidRDefault="00124C3F" w:rsidP="00BC4349">
            <w:pPr>
              <w:spacing w:line="340" w:lineRule="exact"/>
              <w:jc w:val="right"/>
              <w:textAlignment w:val="auto"/>
              <w:rPr>
                <w:rFonts w:ascii="Arial" w:hAnsi="Arial" w:cs="Arial"/>
                <w:sz w:val="18"/>
                <w:szCs w:val="18"/>
              </w:rPr>
            </w:pPr>
          </w:p>
        </w:tc>
        <w:tc>
          <w:tcPr>
            <w:tcW w:w="1144" w:type="dxa"/>
            <w:vAlign w:val="bottom"/>
          </w:tcPr>
          <w:p w14:paraId="18A195B4" w14:textId="77777777" w:rsidR="00124C3F" w:rsidRPr="003531A9" w:rsidRDefault="00124C3F" w:rsidP="00BC4349">
            <w:pPr>
              <w:spacing w:line="340" w:lineRule="exact"/>
              <w:jc w:val="right"/>
              <w:textAlignment w:val="auto"/>
              <w:rPr>
                <w:rFonts w:ascii="Arial" w:hAnsi="Arial" w:cs="Arial"/>
                <w:sz w:val="18"/>
                <w:szCs w:val="18"/>
              </w:rPr>
            </w:pPr>
          </w:p>
        </w:tc>
      </w:tr>
      <w:tr w:rsidR="00124C3F" w:rsidRPr="003531A9" w14:paraId="2A40C48D" w14:textId="77777777" w:rsidTr="00AB6326">
        <w:trPr>
          <w:trHeight w:val="64"/>
          <w:tblHeader/>
        </w:trPr>
        <w:tc>
          <w:tcPr>
            <w:tcW w:w="3438" w:type="dxa"/>
            <w:noWrap/>
            <w:vAlign w:val="center"/>
          </w:tcPr>
          <w:p w14:paraId="5B7ABC59" w14:textId="1FC71AF0" w:rsidR="00124C3F" w:rsidRPr="003531A9" w:rsidRDefault="00124C3F" w:rsidP="00BC4349">
            <w:pPr>
              <w:spacing w:line="340" w:lineRule="exact"/>
              <w:textAlignment w:val="auto"/>
              <w:rPr>
                <w:rFonts w:ascii="Arial" w:hAnsi="Arial" w:cs="Arial"/>
                <w:b/>
                <w:bCs/>
                <w:sz w:val="18"/>
                <w:szCs w:val="18"/>
              </w:rPr>
            </w:pPr>
            <w:r w:rsidRPr="003531A9">
              <w:rPr>
                <w:rFonts w:ascii="Arial" w:hAnsi="Arial" w:cs="Arial"/>
                <w:sz w:val="18"/>
                <w:szCs w:val="18"/>
              </w:rPr>
              <w:t>Other non-current financial liabilities</w:t>
            </w:r>
          </w:p>
        </w:tc>
        <w:tc>
          <w:tcPr>
            <w:tcW w:w="1144" w:type="dxa"/>
            <w:noWrap/>
            <w:vAlign w:val="bottom"/>
          </w:tcPr>
          <w:p w14:paraId="0E98938D" w14:textId="77777777" w:rsidR="00124C3F" w:rsidRPr="003531A9" w:rsidRDefault="00124C3F" w:rsidP="00BC4349">
            <w:pPr>
              <w:spacing w:line="340" w:lineRule="exact"/>
              <w:jc w:val="right"/>
              <w:textAlignment w:val="auto"/>
              <w:rPr>
                <w:rFonts w:ascii="Arial" w:hAnsi="Arial" w:cs="Arial"/>
                <w:sz w:val="18"/>
                <w:szCs w:val="18"/>
              </w:rPr>
            </w:pPr>
          </w:p>
        </w:tc>
        <w:tc>
          <w:tcPr>
            <w:tcW w:w="1144" w:type="dxa"/>
            <w:vAlign w:val="bottom"/>
          </w:tcPr>
          <w:p w14:paraId="0E614D4F" w14:textId="77777777" w:rsidR="00124C3F" w:rsidRPr="003531A9" w:rsidRDefault="00124C3F" w:rsidP="00BC4349">
            <w:pPr>
              <w:spacing w:line="340" w:lineRule="exact"/>
              <w:jc w:val="right"/>
              <w:textAlignment w:val="auto"/>
              <w:rPr>
                <w:rFonts w:ascii="Arial" w:hAnsi="Arial" w:cs="Arial"/>
                <w:sz w:val="18"/>
                <w:szCs w:val="18"/>
              </w:rPr>
            </w:pPr>
          </w:p>
        </w:tc>
        <w:tc>
          <w:tcPr>
            <w:tcW w:w="1144" w:type="dxa"/>
            <w:vAlign w:val="bottom"/>
          </w:tcPr>
          <w:p w14:paraId="45DF954F" w14:textId="77777777" w:rsidR="00124C3F" w:rsidRPr="003531A9" w:rsidRDefault="00124C3F" w:rsidP="00BC4349">
            <w:pPr>
              <w:spacing w:line="340" w:lineRule="exact"/>
              <w:jc w:val="right"/>
              <w:textAlignment w:val="auto"/>
              <w:rPr>
                <w:rFonts w:ascii="Arial" w:hAnsi="Arial" w:cs="Arial"/>
                <w:sz w:val="18"/>
                <w:szCs w:val="18"/>
              </w:rPr>
            </w:pPr>
          </w:p>
        </w:tc>
        <w:tc>
          <w:tcPr>
            <w:tcW w:w="1144" w:type="dxa"/>
            <w:vAlign w:val="bottom"/>
          </w:tcPr>
          <w:p w14:paraId="2D6FC7B9" w14:textId="77777777" w:rsidR="00124C3F" w:rsidRPr="003531A9" w:rsidRDefault="00124C3F" w:rsidP="00BC4349">
            <w:pPr>
              <w:spacing w:line="340" w:lineRule="exact"/>
              <w:jc w:val="right"/>
              <w:textAlignment w:val="auto"/>
              <w:rPr>
                <w:rFonts w:ascii="Arial" w:hAnsi="Arial" w:cs="Arial"/>
                <w:sz w:val="18"/>
                <w:szCs w:val="18"/>
              </w:rPr>
            </w:pPr>
          </w:p>
        </w:tc>
        <w:tc>
          <w:tcPr>
            <w:tcW w:w="1144" w:type="dxa"/>
            <w:vAlign w:val="bottom"/>
          </w:tcPr>
          <w:p w14:paraId="344DDDBF" w14:textId="77777777" w:rsidR="00124C3F" w:rsidRPr="003531A9" w:rsidRDefault="00124C3F" w:rsidP="00BC4349">
            <w:pPr>
              <w:spacing w:line="340" w:lineRule="exact"/>
              <w:jc w:val="right"/>
              <w:textAlignment w:val="auto"/>
              <w:rPr>
                <w:rFonts w:ascii="Arial" w:hAnsi="Arial" w:cs="Arial"/>
                <w:sz w:val="18"/>
                <w:szCs w:val="18"/>
              </w:rPr>
            </w:pPr>
          </w:p>
        </w:tc>
      </w:tr>
      <w:tr w:rsidR="00622A2C" w:rsidRPr="003531A9" w14:paraId="55E3C66C" w14:textId="77777777" w:rsidTr="00AB6326">
        <w:trPr>
          <w:trHeight w:val="64"/>
          <w:tblHeader/>
        </w:trPr>
        <w:tc>
          <w:tcPr>
            <w:tcW w:w="3438" w:type="dxa"/>
            <w:noWrap/>
            <w:vAlign w:val="center"/>
          </w:tcPr>
          <w:p w14:paraId="577A90DF" w14:textId="6CD125A6" w:rsidR="00622A2C" w:rsidRPr="003531A9" w:rsidRDefault="00622A2C" w:rsidP="00BC4349">
            <w:pPr>
              <w:spacing w:line="340" w:lineRule="exact"/>
              <w:textAlignment w:val="auto"/>
              <w:rPr>
                <w:rFonts w:ascii="Arial" w:hAnsi="Arial" w:cs="Arial"/>
                <w:b/>
                <w:bCs/>
                <w:sz w:val="18"/>
                <w:szCs w:val="18"/>
              </w:rPr>
            </w:pPr>
            <w:r w:rsidRPr="003531A9">
              <w:rPr>
                <w:rFonts w:ascii="Arial" w:hAnsi="Arial" w:cs="Arial"/>
                <w:sz w:val="18"/>
                <w:szCs w:val="18"/>
              </w:rPr>
              <w:t xml:space="preserve">- Derivative </w:t>
            </w:r>
            <w:r w:rsidR="00DD70E7" w:rsidRPr="003531A9">
              <w:rPr>
                <w:rFonts w:ascii="Arial" w:hAnsi="Arial" w:cs="Arial"/>
                <w:sz w:val="18"/>
                <w:szCs w:val="18"/>
              </w:rPr>
              <w:t>d</w:t>
            </w:r>
            <w:r w:rsidRPr="003531A9">
              <w:rPr>
                <w:rFonts w:ascii="Arial" w:hAnsi="Arial" w:cs="Arial"/>
                <w:sz w:val="18"/>
                <w:szCs w:val="18"/>
              </w:rPr>
              <w:t>ebt: Net payment</w:t>
            </w:r>
          </w:p>
        </w:tc>
        <w:tc>
          <w:tcPr>
            <w:tcW w:w="1144" w:type="dxa"/>
            <w:noWrap/>
            <w:vAlign w:val="bottom"/>
          </w:tcPr>
          <w:p w14:paraId="141495FA" w14:textId="1174BAFC" w:rsidR="00622A2C" w:rsidRPr="003531A9" w:rsidRDefault="00622A2C" w:rsidP="00BC4349">
            <w:pPr>
              <w:pBdr>
                <w:bottom w:val="single" w:sz="4" w:space="1" w:color="auto"/>
              </w:pBdr>
              <w:spacing w:line="340" w:lineRule="exact"/>
              <w:jc w:val="right"/>
              <w:textAlignment w:val="auto"/>
              <w:rPr>
                <w:rFonts w:ascii="Arial" w:hAnsi="Arial" w:cs="Arial"/>
                <w:sz w:val="18"/>
                <w:szCs w:val="18"/>
              </w:rPr>
            </w:pPr>
            <w:r w:rsidRPr="003531A9">
              <w:rPr>
                <w:rFonts w:ascii="Arial" w:hAnsi="Arial" w:cs="Arial"/>
                <w:sz w:val="18"/>
                <w:szCs w:val="18"/>
              </w:rPr>
              <w:t>-</w:t>
            </w:r>
          </w:p>
        </w:tc>
        <w:tc>
          <w:tcPr>
            <w:tcW w:w="1144" w:type="dxa"/>
            <w:vAlign w:val="bottom"/>
          </w:tcPr>
          <w:p w14:paraId="74CA5EED" w14:textId="46362160" w:rsidR="00622A2C" w:rsidRPr="003531A9" w:rsidRDefault="00622A2C" w:rsidP="00BC4349">
            <w:pPr>
              <w:pBdr>
                <w:bottom w:val="single" w:sz="4" w:space="1" w:color="auto"/>
              </w:pBdr>
              <w:spacing w:line="340" w:lineRule="exact"/>
              <w:jc w:val="right"/>
              <w:textAlignment w:val="auto"/>
              <w:rPr>
                <w:rFonts w:ascii="Arial" w:hAnsi="Arial" w:cs="Arial"/>
                <w:sz w:val="18"/>
                <w:szCs w:val="18"/>
              </w:rPr>
            </w:pPr>
            <w:r w:rsidRPr="003531A9">
              <w:rPr>
                <w:rFonts w:ascii="Arial" w:hAnsi="Arial" w:cs="Arial"/>
                <w:sz w:val="18"/>
                <w:szCs w:val="18"/>
              </w:rPr>
              <w:t>-</w:t>
            </w:r>
          </w:p>
        </w:tc>
        <w:tc>
          <w:tcPr>
            <w:tcW w:w="1144" w:type="dxa"/>
            <w:vAlign w:val="bottom"/>
          </w:tcPr>
          <w:p w14:paraId="12A89267" w14:textId="1F6C096C" w:rsidR="00622A2C" w:rsidRPr="003531A9" w:rsidRDefault="00622A2C" w:rsidP="00BC4349">
            <w:pPr>
              <w:pBdr>
                <w:bottom w:val="single" w:sz="4" w:space="1" w:color="auto"/>
              </w:pBdr>
              <w:spacing w:line="340" w:lineRule="exact"/>
              <w:jc w:val="right"/>
              <w:textAlignment w:val="auto"/>
              <w:rPr>
                <w:rFonts w:ascii="Arial" w:hAnsi="Arial" w:cs="Arial"/>
                <w:sz w:val="18"/>
                <w:szCs w:val="18"/>
              </w:rPr>
            </w:pPr>
            <w:r w:rsidRPr="003531A9">
              <w:rPr>
                <w:rFonts w:ascii="Arial" w:hAnsi="Arial" w:cs="Arial"/>
                <w:sz w:val="18"/>
                <w:szCs w:val="18"/>
              </w:rPr>
              <w:t>251</w:t>
            </w:r>
          </w:p>
        </w:tc>
        <w:tc>
          <w:tcPr>
            <w:tcW w:w="1144" w:type="dxa"/>
            <w:vAlign w:val="bottom"/>
          </w:tcPr>
          <w:p w14:paraId="680526E6" w14:textId="33C97F0D" w:rsidR="00622A2C" w:rsidRPr="003531A9" w:rsidRDefault="00622A2C" w:rsidP="00BC4349">
            <w:pPr>
              <w:pBdr>
                <w:bottom w:val="single" w:sz="4" w:space="1" w:color="auto"/>
              </w:pBdr>
              <w:spacing w:line="340" w:lineRule="exact"/>
              <w:jc w:val="right"/>
              <w:textAlignment w:val="auto"/>
              <w:rPr>
                <w:rFonts w:ascii="Arial" w:hAnsi="Arial" w:cs="Arial"/>
                <w:sz w:val="18"/>
                <w:szCs w:val="18"/>
              </w:rPr>
            </w:pPr>
            <w:r w:rsidRPr="003531A9">
              <w:rPr>
                <w:rFonts w:ascii="Arial" w:hAnsi="Arial" w:cs="Arial"/>
                <w:sz w:val="18"/>
                <w:szCs w:val="18"/>
              </w:rPr>
              <w:t>-</w:t>
            </w:r>
          </w:p>
        </w:tc>
        <w:tc>
          <w:tcPr>
            <w:tcW w:w="1144" w:type="dxa"/>
            <w:vAlign w:val="bottom"/>
          </w:tcPr>
          <w:p w14:paraId="28B22936" w14:textId="29B7A22B" w:rsidR="00622A2C" w:rsidRPr="003531A9" w:rsidRDefault="00622A2C" w:rsidP="00BC4349">
            <w:pPr>
              <w:pBdr>
                <w:bottom w:val="single" w:sz="4" w:space="1" w:color="auto"/>
              </w:pBdr>
              <w:spacing w:line="340" w:lineRule="exact"/>
              <w:jc w:val="right"/>
              <w:textAlignment w:val="auto"/>
              <w:rPr>
                <w:rFonts w:ascii="Arial" w:hAnsi="Arial" w:cs="Arial"/>
                <w:sz w:val="18"/>
                <w:szCs w:val="18"/>
              </w:rPr>
            </w:pPr>
            <w:r w:rsidRPr="003531A9">
              <w:rPr>
                <w:rFonts w:ascii="Arial" w:hAnsi="Arial" w:cs="Arial"/>
                <w:sz w:val="18"/>
                <w:szCs w:val="18"/>
              </w:rPr>
              <w:t>251</w:t>
            </w:r>
          </w:p>
        </w:tc>
      </w:tr>
      <w:tr w:rsidR="00622A2C" w:rsidRPr="003531A9" w14:paraId="44AAA53F" w14:textId="77777777" w:rsidTr="00AB6326">
        <w:trPr>
          <w:trHeight w:val="64"/>
          <w:tblHeader/>
        </w:trPr>
        <w:tc>
          <w:tcPr>
            <w:tcW w:w="3438" w:type="dxa"/>
            <w:noWrap/>
            <w:vAlign w:val="center"/>
          </w:tcPr>
          <w:p w14:paraId="05D854EF" w14:textId="1163C015" w:rsidR="00622A2C" w:rsidRPr="003531A9" w:rsidRDefault="00622A2C" w:rsidP="00BC4349">
            <w:pPr>
              <w:spacing w:line="340" w:lineRule="exact"/>
              <w:textAlignment w:val="auto"/>
              <w:rPr>
                <w:rFonts w:ascii="Arial" w:hAnsi="Arial" w:cs="Arial"/>
                <w:b/>
                <w:bCs/>
                <w:sz w:val="18"/>
                <w:szCs w:val="18"/>
              </w:rPr>
            </w:pPr>
            <w:r w:rsidRPr="003531A9">
              <w:rPr>
                <w:rFonts w:ascii="Arial" w:hAnsi="Arial" w:cs="Arial"/>
                <w:b/>
                <w:bCs/>
                <w:sz w:val="18"/>
                <w:szCs w:val="18"/>
              </w:rPr>
              <w:t>Total derivatives</w:t>
            </w:r>
          </w:p>
        </w:tc>
        <w:tc>
          <w:tcPr>
            <w:tcW w:w="1144" w:type="dxa"/>
            <w:noWrap/>
            <w:vAlign w:val="bottom"/>
          </w:tcPr>
          <w:p w14:paraId="573EF784" w14:textId="4E048185" w:rsidR="00622A2C" w:rsidRPr="003531A9" w:rsidRDefault="00622A2C" w:rsidP="00BC4349">
            <w:pPr>
              <w:pBdr>
                <w:bottom w:val="double" w:sz="4" w:space="1" w:color="auto"/>
              </w:pBdr>
              <w:spacing w:line="340" w:lineRule="exact"/>
              <w:jc w:val="right"/>
              <w:textAlignment w:val="auto"/>
              <w:rPr>
                <w:rFonts w:ascii="Arial" w:hAnsi="Arial" w:cs="Arial"/>
                <w:sz w:val="18"/>
                <w:szCs w:val="18"/>
              </w:rPr>
            </w:pPr>
            <w:r w:rsidRPr="003531A9">
              <w:rPr>
                <w:rFonts w:ascii="Arial" w:hAnsi="Arial" w:cs="Arial"/>
                <w:sz w:val="18"/>
                <w:szCs w:val="18"/>
              </w:rPr>
              <w:t>-</w:t>
            </w:r>
          </w:p>
        </w:tc>
        <w:tc>
          <w:tcPr>
            <w:tcW w:w="1144" w:type="dxa"/>
            <w:vAlign w:val="bottom"/>
          </w:tcPr>
          <w:p w14:paraId="25AA609E" w14:textId="1DE9A828" w:rsidR="00622A2C" w:rsidRPr="003531A9" w:rsidRDefault="00622A2C" w:rsidP="00BC4349">
            <w:pPr>
              <w:pBdr>
                <w:bottom w:val="double" w:sz="4" w:space="1" w:color="auto"/>
              </w:pBdr>
              <w:spacing w:line="340" w:lineRule="exact"/>
              <w:jc w:val="right"/>
              <w:textAlignment w:val="auto"/>
              <w:rPr>
                <w:rFonts w:ascii="Arial" w:hAnsi="Arial" w:cs="Arial"/>
                <w:sz w:val="18"/>
                <w:szCs w:val="18"/>
              </w:rPr>
            </w:pPr>
            <w:r w:rsidRPr="003531A9">
              <w:rPr>
                <w:rFonts w:ascii="Arial" w:hAnsi="Arial" w:cs="Arial"/>
                <w:sz w:val="18"/>
                <w:szCs w:val="18"/>
              </w:rPr>
              <w:t>-</w:t>
            </w:r>
          </w:p>
        </w:tc>
        <w:tc>
          <w:tcPr>
            <w:tcW w:w="1144" w:type="dxa"/>
            <w:vAlign w:val="bottom"/>
          </w:tcPr>
          <w:p w14:paraId="144942D3" w14:textId="6719DB37" w:rsidR="00622A2C" w:rsidRPr="003531A9" w:rsidRDefault="00622A2C" w:rsidP="00BC4349">
            <w:pPr>
              <w:pBdr>
                <w:bottom w:val="double" w:sz="4" w:space="1" w:color="auto"/>
              </w:pBdr>
              <w:spacing w:line="340" w:lineRule="exact"/>
              <w:jc w:val="right"/>
              <w:textAlignment w:val="auto"/>
              <w:rPr>
                <w:rFonts w:ascii="Arial" w:hAnsi="Arial" w:cs="Arial"/>
                <w:sz w:val="18"/>
                <w:szCs w:val="18"/>
              </w:rPr>
            </w:pPr>
            <w:r w:rsidRPr="003531A9">
              <w:rPr>
                <w:rFonts w:ascii="Arial" w:hAnsi="Arial" w:cs="Arial"/>
                <w:sz w:val="18"/>
                <w:szCs w:val="18"/>
              </w:rPr>
              <w:t>251</w:t>
            </w:r>
          </w:p>
        </w:tc>
        <w:tc>
          <w:tcPr>
            <w:tcW w:w="1144" w:type="dxa"/>
            <w:vAlign w:val="bottom"/>
          </w:tcPr>
          <w:p w14:paraId="59955FAF" w14:textId="0D0E4CE9" w:rsidR="00622A2C" w:rsidRPr="003531A9" w:rsidRDefault="00622A2C" w:rsidP="00BC4349">
            <w:pPr>
              <w:pBdr>
                <w:bottom w:val="double" w:sz="4" w:space="1" w:color="auto"/>
              </w:pBdr>
              <w:spacing w:line="340" w:lineRule="exact"/>
              <w:jc w:val="right"/>
              <w:textAlignment w:val="auto"/>
              <w:rPr>
                <w:rFonts w:ascii="Arial" w:hAnsi="Arial" w:cs="Arial"/>
                <w:sz w:val="18"/>
                <w:szCs w:val="18"/>
              </w:rPr>
            </w:pPr>
            <w:r w:rsidRPr="003531A9">
              <w:rPr>
                <w:rFonts w:ascii="Arial" w:hAnsi="Arial" w:cs="Arial"/>
                <w:sz w:val="18"/>
                <w:szCs w:val="18"/>
              </w:rPr>
              <w:t>-</w:t>
            </w:r>
          </w:p>
        </w:tc>
        <w:tc>
          <w:tcPr>
            <w:tcW w:w="1144" w:type="dxa"/>
            <w:vAlign w:val="bottom"/>
          </w:tcPr>
          <w:p w14:paraId="52849DE8" w14:textId="7E1C87C8" w:rsidR="00622A2C" w:rsidRPr="003531A9" w:rsidRDefault="00622A2C" w:rsidP="00BC4349">
            <w:pPr>
              <w:pBdr>
                <w:bottom w:val="double" w:sz="4" w:space="1" w:color="auto"/>
              </w:pBdr>
              <w:spacing w:line="340" w:lineRule="exact"/>
              <w:jc w:val="right"/>
              <w:textAlignment w:val="auto"/>
              <w:rPr>
                <w:rFonts w:ascii="Arial" w:hAnsi="Arial" w:cs="Arial"/>
                <w:sz w:val="18"/>
                <w:szCs w:val="18"/>
              </w:rPr>
            </w:pPr>
            <w:r w:rsidRPr="003531A9">
              <w:rPr>
                <w:rFonts w:ascii="Arial" w:hAnsi="Arial" w:cs="Arial"/>
                <w:sz w:val="18"/>
                <w:szCs w:val="18"/>
              </w:rPr>
              <w:t>251</w:t>
            </w:r>
          </w:p>
        </w:tc>
      </w:tr>
    </w:tbl>
    <w:p w14:paraId="4F88C6C1" w14:textId="77777777" w:rsidR="00BE797F" w:rsidRPr="003531A9" w:rsidRDefault="00BE797F">
      <w:r w:rsidRPr="003531A9">
        <w:br w:type="page"/>
      </w:r>
    </w:p>
    <w:tbl>
      <w:tblPr>
        <w:tblW w:w="9158" w:type="dxa"/>
        <w:tblInd w:w="450" w:type="dxa"/>
        <w:tblLayout w:type="fixed"/>
        <w:tblLook w:val="04A0" w:firstRow="1" w:lastRow="0" w:firstColumn="1" w:lastColumn="0" w:noHBand="0" w:noVBand="1"/>
      </w:tblPr>
      <w:tblGrid>
        <w:gridCol w:w="3438"/>
        <w:gridCol w:w="1144"/>
        <w:gridCol w:w="1144"/>
        <w:gridCol w:w="1144"/>
        <w:gridCol w:w="1144"/>
        <w:gridCol w:w="1144"/>
      </w:tblGrid>
      <w:tr w:rsidR="00124C3F" w:rsidRPr="003531A9" w14:paraId="28AD8DD5" w14:textId="77777777" w:rsidTr="00AB6326">
        <w:trPr>
          <w:trHeight w:val="64"/>
          <w:tblHeader/>
        </w:trPr>
        <w:tc>
          <w:tcPr>
            <w:tcW w:w="3438" w:type="dxa"/>
            <w:noWrap/>
            <w:vAlign w:val="center"/>
            <w:hideMark/>
          </w:tcPr>
          <w:p w14:paraId="29913662" w14:textId="303A818D" w:rsidR="00124C3F" w:rsidRPr="003531A9" w:rsidRDefault="00124C3F" w:rsidP="00124C3F">
            <w:pPr>
              <w:spacing w:line="300" w:lineRule="exact"/>
              <w:textAlignment w:val="auto"/>
              <w:rPr>
                <w:rFonts w:ascii="Arial" w:hAnsi="Arial" w:cs="Arial"/>
                <w:sz w:val="18"/>
                <w:szCs w:val="18"/>
              </w:rPr>
            </w:pPr>
          </w:p>
        </w:tc>
        <w:tc>
          <w:tcPr>
            <w:tcW w:w="5720" w:type="dxa"/>
            <w:gridSpan w:val="5"/>
            <w:noWrap/>
            <w:vAlign w:val="center"/>
            <w:hideMark/>
          </w:tcPr>
          <w:p w14:paraId="42E00F08" w14:textId="77777777" w:rsidR="00124C3F" w:rsidRPr="003531A9" w:rsidRDefault="00124C3F" w:rsidP="00124C3F">
            <w:pPr>
              <w:spacing w:line="300" w:lineRule="exact"/>
              <w:jc w:val="right"/>
              <w:textAlignment w:val="auto"/>
              <w:rPr>
                <w:rFonts w:ascii="Arial" w:hAnsi="Arial" w:cs="Arial"/>
                <w:sz w:val="18"/>
                <w:szCs w:val="18"/>
              </w:rPr>
            </w:pPr>
            <w:r w:rsidRPr="003531A9">
              <w:rPr>
                <w:rFonts w:ascii="Arial" w:hAnsi="Arial" w:cs="Arial"/>
                <w:sz w:val="18"/>
                <w:szCs w:val="18"/>
              </w:rPr>
              <w:t>(Unit: Million Baht)</w:t>
            </w:r>
          </w:p>
        </w:tc>
      </w:tr>
      <w:tr w:rsidR="00124C3F" w:rsidRPr="003531A9" w14:paraId="57D5D873" w14:textId="77777777" w:rsidTr="00AB6326">
        <w:trPr>
          <w:trHeight w:val="64"/>
          <w:tblHeader/>
        </w:trPr>
        <w:tc>
          <w:tcPr>
            <w:tcW w:w="3438" w:type="dxa"/>
            <w:noWrap/>
            <w:vAlign w:val="center"/>
          </w:tcPr>
          <w:p w14:paraId="2526FBBF" w14:textId="77777777" w:rsidR="00124C3F" w:rsidRPr="003531A9" w:rsidRDefault="00124C3F" w:rsidP="00124C3F">
            <w:pPr>
              <w:spacing w:line="300" w:lineRule="exact"/>
              <w:textAlignment w:val="auto"/>
              <w:rPr>
                <w:rFonts w:ascii="Arial" w:hAnsi="Arial" w:cs="Arial"/>
                <w:sz w:val="18"/>
                <w:szCs w:val="18"/>
              </w:rPr>
            </w:pPr>
          </w:p>
        </w:tc>
        <w:tc>
          <w:tcPr>
            <w:tcW w:w="5720" w:type="dxa"/>
            <w:gridSpan w:val="5"/>
            <w:noWrap/>
            <w:vAlign w:val="center"/>
          </w:tcPr>
          <w:p w14:paraId="6394A048" w14:textId="77777777" w:rsidR="00124C3F" w:rsidRPr="003531A9" w:rsidRDefault="00124C3F" w:rsidP="00124C3F">
            <w:pPr>
              <w:pBdr>
                <w:bottom w:val="single" w:sz="4" w:space="1" w:color="auto"/>
              </w:pBdr>
              <w:spacing w:line="300" w:lineRule="exact"/>
              <w:jc w:val="center"/>
              <w:textAlignment w:val="auto"/>
              <w:rPr>
                <w:rFonts w:ascii="Arial" w:hAnsi="Arial" w:cs="Arial"/>
                <w:sz w:val="18"/>
                <w:szCs w:val="18"/>
              </w:rPr>
            </w:pPr>
            <w:r w:rsidRPr="003531A9">
              <w:rPr>
                <w:rFonts w:ascii="Arial" w:hAnsi="Arial" w:cs="Arial"/>
                <w:sz w:val="18"/>
                <w:szCs w:val="18"/>
              </w:rPr>
              <w:t>As at 31 December 2024</w:t>
            </w:r>
          </w:p>
        </w:tc>
      </w:tr>
      <w:tr w:rsidR="00124C3F" w:rsidRPr="003531A9" w14:paraId="1207CEF0" w14:textId="77777777" w:rsidTr="00AB6326">
        <w:trPr>
          <w:trHeight w:val="64"/>
          <w:tblHeader/>
        </w:trPr>
        <w:tc>
          <w:tcPr>
            <w:tcW w:w="3438" w:type="dxa"/>
            <w:noWrap/>
            <w:vAlign w:val="center"/>
            <w:hideMark/>
          </w:tcPr>
          <w:p w14:paraId="41DD9C01" w14:textId="77777777" w:rsidR="00124C3F" w:rsidRPr="003531A9" w:rsidRDefault="00124C3F" w:rsidP="00124C3F">
            <w:pPr>
              <w:spacing w:line="300" w:lineRule="exact"/>
              <w:textAlignment w:val="auto"/>
              <w:rPr>
                <w:rFonts w:ascii="Arial" w:hAnsi="Arial" w:cs="Arial"/>
                <w:sz w:val="18"/>
                <w:szCs w:val="18"/>
              </w:rPr>
            </w:pPr>
          </w:p>
        </w:tc>
        <w:tc>
          <w:tcPr>
            <w:tcW w:w="5720" w:type="dxa"/>
            <w:gridSpan w:val="5"/>
            <w:noWrap/>
            <w:vAlign w:val="center"/>
            <w:hideMark/>
          </w:tcPr>
          <w:p w14:paraId="6DB69F3D" w14:textId="77777777" w:rsidR="00124C3F" w:rsidRPr="003531A9" w:rsidRDefault="00124C3F" w:rsidP="00124C3F">
            <w:pPr>
              <w:pBdr>
                <w:bottom w:val="single" w:sz="4" w:space="1" w:color="auto"/>
              </w:pBdr>
              <w:spacing w:line="300" w:lineRule="exact"/>
              <w:jc w:val="center"/>
              <w:textAlignment w:val="auto"/>
              <w:rPr>
                <w:rFonts w:ascii="Arial" w:hAnsi="Arial" w:cs="Arial"/>
                <w:sz w:val="18"/>
                <w:szCs w:val="18"/>
              </w:rPr>
            </w:pPr>
            <w:r w:rsidRPr="003531A9">
              <w:rPr>
                <w:rFonts w:ascii="Arial" w:hAnsi="Arial" w:cs="Arial"/>
                <w:sz w:val="18"/>
                <w:szCs w:val="18"/>
              </w:rPr>
              <w:t>Separate financial statements</w:t>
            </w:r>
          </w:p>
        </w:tc>
      </w:tr>
      <w:tr w:rsidR="00124C3F" w:rsidRPr="003531A9" w14:paraId="4ADB581A" w14:textId="77777777" w:rsidTr="00AB6326">
        <w:trPr>
          <w:trHeight w:val="64"/>
          <w:tblHeader/>
        </w:trPr>
        <w:tc>
          <w:tcPr>
            <w:tcW w:w="3438" w:type="dxa"/>
            <w:noWrap/>
            <w:vAlign w:val="center"/>
            <w:hideMark/>
          </w:tcPr>
          <w:p w14:paraId="509A96B1" w14:textId="77777777" w:rsidR="00124C3F" w:rsidRPr="003531A9" w:rsidRDefault="00124C3F" w:rsidP="00124C3F">
            <w:pPr>
              <w:spacing w:line="300" w:lineRule="exact"/>
              <w:textAlignment w:val="auto"/>
              <w:rPr>
                <w:rFonts w:ascii="Arial" w:hAnsi="Arial" w:cs="Arial"/>
                <w:sz w:val="18"/>
                <w:szCs w:val="18"/>
              </w:rPr>
            </w:pPr>
          </w:p>
        </w:tc>
        <w:tc>
          <w:tcPr>
            <w:tcW w:w="1144" w:type="dxa"/>
            <w:noWrap/>
            <w:vAlign w:val="bottom"/>
            <w:hideMark/>
          </w:tcPr>
          <w:p w14:paraId="5593E568" w14:textId="77777777" w:rsidR="00124C3F" w:rsidRPr="003531A9" w:rsidRDefault="00124C3F" w:rsidP="00124C3F">
            <w:pPr>
              <w:pBdr>
                <w:bottom w:val="single" w:sz="4" w:space="1" w:color="auto"/>
              </w:pBdr>
              <w:spacing w:line="300" w:lineRule="exact"/>
              <w:jc w:val="center"/>
              <w:textAlignment w:val="auto"/>
              <w:rPr>
                <w:rFonts w:ascii="Arial" w:hAnsi="Arial" w:cs="Arial"/>
                <w:sz w:val="18"/>
                <w:szCs w:val="18"/>
              </w:rPr>
            </w:pPr>
            <w:r w:rsidRPr="003531A9">
              <w:rPr>
                <w:rFonts w:ascii="Arial" w:hAnsi="Arial" w:cs="Arial"/>
                <w:sz w:val="18"/>
                <w:szCs w:val="18"/>
              </w:rPr>
              <w:t xml:space="preserve">On </w:t>
            </w:r>
          </w:p>
          <w:p w14:paraId="25D4B035" w14:textId="77777777" w:rsidR="00124C3F" w:rsidRPr="003531A9" w:rsidRDefault="00124C3F" w:rsidP="00124C3F">
            <w:pPr>
              <w:pBdr>
                <w:bottom w:val="single" w:sz="4" w:space="1" w:color="auto"/>
              </w:pBdr>
              <w:spacing w:line="300" w:lineRule="exact"/>
              <w:jc w:val="center"/>
              <w:textAlignment w:val="auto"/>
              <w:rPr>
                <w:rFonts w:ascii="Arial" w:hAnsi="Arial" w:cs="Arial"/>
                <w:sz w:val="18"/>
                <w:szCs w:val="18"/>
              </w:rPr>
            </w:pPr>
            <w:r w:rsidRPr="003531A9">
              <w:rPr>
                <w:rFonts w:ascii="Arial" w:hAnsi="Arial" w:cs="Arial"/>
                <w:sz w:val="18"/>
                <w:szCs w:val="18"/>
              </w:rPr>
              <w:t>demand</w:t>
            </w:r>
          </w:p>
        </w:tc>
        <w:tc>
          <w:tcPr>
            <w:tcW w:w="1144" w:type="dxa"/>
            <w:noWrap/>
            <w:vAlign w:val="bottom"/>
            <w:hideMark/>
          </w:tcPr>
          <w:p w14:paraId="6B78AA88" w14:textId="77777777" w:rsidR="00124C3F" w:rsidRPr="003531A9" w:rsidRDefault="00124C3F" w:rsidP="00124C3F">
            <w:pPr>
              <w:pBdr>
                <w:bottom w:val="single" w:sz="4" w:space="1" w:color="auto"/>
              </w:pBdr>
              <w:spacing w:line="300" w:lineRule="exact"/>
              <w:jc w:val="center"/>
              <w:textAlignment w:val="auto"/>
              <w:rPr>
                <w:rFonts w:ascii="Arial" w:hAnsi="Arial" w:cs="Arial"/>
                <w:sz w:val="18"/>
                <w:szCs w:val="18"/>
              </w:rPr>
            </w:pPr>
            <w:r w:rsidRPr="003531A9">
              <w:rPr>
                <w:rFonts w:ascii="Arial" w:hAnsi="Arial" w:cs="Arial"/>
                <w:sz w:val="18"/>
                <w:szCs w:val="18"/>
              </w:rPr>
              <w:t>Less than 1 year</w:t>
            </w:r>
          </w:p>
        </w:tc>
        <w:tc>
          <w:tcPr>
            <w:tcW w:w="1144" w:type="dxa"/>
            <w:noWrap/>
            <w:vAlign w:val="bottom"/>
            <w:hideMark/>
          </w:tcPr>
          <w:p w14:paraId="0F3315FA" w14:textId="77777777" w:rsidR="00124C3F" w:rsidRPr="003531A9" w:rsidRDefault="00124C3F" w:rsidP="00124C3F">
            <w:pPr>
              <w:pBdr>
                <w:bottom w:val="single" w:sz="4" w:space="1" w:color="auto"/>
              </w:pBdr>
              <w:spacing w:line="300" w:lineRule="exact"/>
              <w:jc w:val="center"/>
              <w:textAlignment w:val="auto"/>
              <w:rPr>
                <w:rFonts w:ascii="Arial" w:hAnsi="Arial" w:cs="Arial"/>
                <w:sz w:val="18"/>
                <w:szCs w:val="18"/>
              </w:rPr>
            </w:pPr>
            <w:r w:rsidRPr="003531A9">
              <w:rPr>
                <w:rFonts w:ascii="Arial" w:hAnsi="Arial" w:cs="Arial"/>
                <w:sz w:val="18"/>
                <w:szCs w:val="18"/>
              </w:rPr>
              <w:t>1</w:t>
            </w:r>
            <w:r w:rsidRPr="003531A9">
              <w:rPr>
                <w:rFonts w:ascii="Arial" w:hAnsi="Arial" w:cs="Arial"/>
                <w:sz w:val="18"/>
                <w:szCs w:val="18"/>
                <w:cs/>
              </w:rPr>
              <w:t xml:space="preserve"> </w:t>
            </w:r>
            <w:r w:rsidRPr="003531A9">
              <w:rPr>
                <w:rFonts w:ascii="Arial" w:hAnsi="Arial" w:cs="Arial"/>
                <w:sz w:val="18"/>
                <w:szCs w:val="18"/>
              </w:rPr>
              <w:t>to</w:t>
            </w:r>
            <w:r w:rsidRPr="003531A9">
              <w:rPr>
                <w:rFonts w:ascii="Arial" w:hAnsi="Arial" w:cs="Arial"/>
                <w:sz w:val="18"/>
                <w:szCs w:val="18"/>
                <w:cs/>
              </w:rPr>
              <w:t xml:space="preserve"> </w:t>
            </w:r>
            <w:r w:rsidRPr="003531A9">
              <w:rPr>
                <w:rFonts w:ascii="Arial" w:hAnsi="Arial" w:cs="Arial"/>
                <w:sz w:val="18"/>
                <w:szCs w:val="18"/>
              </w:rPr>
              <w:t>5</w:t>
            </w:r>
          </w:p>
          <w:p w14:paraId="35DEC0F5" w14:textId="77777777" w:rsidR="00124C3F" w:rsidRPr="003531A9" w:rsidRDefault="00124C3F" w:rsidP="00124C3F">
            <w:pPr>
              <w:pBdr>
                <w:bottom w:val="single" w:sz="4" w:space="1" w:color="auto"/>
              </w:pBdr>
              <w:spacing w:line="300" w:lineRule="exact"/>
              <w:jc w:val="center"/>
              <w:textAlignment w:val="auto"/>
              <w:rPr>
                <w:rFonts w:ascii="Arial" w:hAnsi="Arial" w:cs="Arial"/>
                <w:sz w:val="18"/>
                <w:szCs w:val="18"/>
                <w:cs/>
              </w:rPr>
            </w:pPr>
            <w:r w:rsidRPr="003531A9">
              <w:rPr>
                <w:rFonts w:ascii="Arial" w:hAnsi="Arial" w:cs="Arial"/>
                <w:sz w:val="18"/>
                <w:szCs w:val="18"/>
              </w:rPr>
              <w:t>years</w:t>
            </w:r>
          </w:p>
        </w:tc>
        <w:tc>
          <w:tcPr>
            <w:tcW w:w="1144" w:type="dxa"/>
            <w:noWrap/>
            <w:vAlign w:val="bottom"/>
            <w:hideMark/>
          </w:tcPr>
          <w:p w14:paraId="3D9D4621" w14:textId="77777777" w:rsidR="00124C3F" w:rsidRPr="003531A9" w:rsidRDefault="00124C3F" w:rsidP="00124C3F">
            <w:pPr>
              <w:pBdr>
                <w:bottom w:val="single" w:sz="4" w:space="1" w:color="auto"/>
              </w:pBdr>
              <w:spacing w:line="300" w:lineRule="exact"/>
              <w:jc w:val="center"/>
              <w:textAlignment w:val="auto"/>
              <w:rPr>
                <w:rFonts w:ascii="Arial" w:hAnsi="Arial" w:cs="Arial"/>
                <w:sz w:val="18"/>
                <w:szCs w:val="18"/>
              </w:rPr>
            </w:pPr>
            <w:r w:rsidRPr="003531A9">
              <w:rPr>
                <w:rFonts w:ascii="Arial" w:hAnsi="Arial" w:cs="Arial"/>
                <w:sz w:val="18"/>
                <w:szCs w:val="18"/>
              </w:rPr>
              <w:t>&gt; 5</w:t>
            </w:r>
            <w:r w:rsidRPr="003531A9">
              <w:rPr>
                <w:rFonts w:ascii="Arial" w:hAnsi="Arial" w:cs="Arial"/>
                <w:sz w:val="18"/>
                <w:szCs w:val="18"/>
                <w:cs/>
              </w:rPr>
              <w:t xml:space="preserve"> </w:t>
            </w:r>
            <w:r w:rsidRPr="003531A9">
              <w:rPr>
                <w:rFonts w:ascii="Arial" w:hAnsi="Arial" w:cs="Arial"/>
                <w:sz w:val="18"/>
                <w:szCs w:val="18"/>
              </w:rPr>
              <w:t>years</w:t>
            </w:r>
          </w:p>
        </w:tc>
        <w:tc>
          <w:tcPr>
            <w:tcW w:w="1144" w:type="dxa"/>
            <w:noWrap/>
            <w:vAlign w:val="bottom"/>
            <w:hideMark/>
          </w:tcPr>
          <w:p w14:paraId="559832A2" w14:textId="77777777" w:rsidR="00124C3F" w:rsidRPr="003531A9" w:rsidRDefault="00124C3F" w:rsidP="00124C3F">
            <w:pPr>
              <w:pBdr>
                <w:bottom w:val="single" w:sz="4" w:space="1" w:color="auto"/>
              </w:pBdr>
              <w:spacing w:line="300" w:lineRule="exact"/>
              <w:jc w:val="center"/>
              <w:textAlignment w:val="auto"/>
              <w:rPr>
                <w:rFonts w:ascii="Arial" w:hAnsi="Arial" w:cs="Arial"/>
                <w:sz w:val="18"/>
                <w:szCs w:val="18"/>
              </w:rPr>
            </w:pPr>
            <w:r w:rsidRPr="003531A9">
              <w:rPr>
                <w:rFonts w:ascii="Arial" w:hAnsi="Arial" w:cs="Arial"/>
                <w:sz w:val="18"/>
                <w:szCs w:val="18"/>
              </w:rPr>
              <w:t>Total</w:t>
            </w:r>
          </w:p>
        </w:tc>
      </w:tr>
      <w:tr w:rsidR="00124C3F" w:rsidRPr="003531A9" w14:paraId="576FD629" w14:textId="77777777" w:rsidTr="00AB6326">
        <w:trPr>
          <w:trHeight w:val="64"/>
          <w:tblHeader/>
        </w:trPr>
        <w:tc>
          <w:tcPr>
            <w:tcW w:w="3438" w:type="dxa"/>
            <w:noWrap/>
            <w:vAlign w:val="center"/>
            <w:hideMark/>
          </w:tcPr>
          <w:p w14:paraId="5BCFC2D2" w14:textId="77777777" w:rsidR="00124C3F" w:rsidRPr="003531A9" w:rsidRDefault="00124C3F" w:rsidP="00124C3F">
            <w:pPr>
              <w:spacing w:line="300" w:lineRule="exact"/>
              <w:ind w:left="230" w:hanging="180"/>
              <w:textAlignment w:val="auto"/>
              <w:rPr>
                <w:rFonts w:ascii="Arial" w:hAnsi="Arial" w:cs="Arial"/>
                <w:sz w:val="18"/>
                <w:szCs w:val="18"/>
              </w:rPr>
            </w:pPr>
            <w:r w:rsidRPr="003531A9">
              <w:rPr>
                <w:rFonts w:ascii="Arial" w:hAnsi="Arial" w:cs="Arial"/>
                <w:b/>
                <w:bCs/>
                <w:sz w:val="18"/>
                <w:szCs w:val="18"/>
              </w:rPr>
              <w:t>Non-derivatives</w:t>
            </w:r>
          </w:p>
        </w:tc>
        <w:tc>
          <w:tcPr>
            <w:tcW w:w="1144" w:type="dxa"/>
            <w:noWrap/>
            <w:vAlign w:val="bottom"/>
          </w:tcPr>
          <w:p w14:paraId="4C71E946" w14:textId="77777777" w:rsidR="00124C3F" w:rsidRPr="003531A9" w:rsidRDefault="00124C3F" w:rsidP="00124C3F">
            <w:pPr>
              <w:tabs>
                <w:tab w:val="decimal" w:pos="792"/>
              </w:tabs>
              <w:spacing w:line="300" w:lineRule="exact"/>
              <w:jc w:val="right"/>
              <w:rPr>
                <w:rFonts w:ascii="Arial" w:hAnsi="Arial" w:cs="Arial"/>
                <w:sz w:val="18"/>
                <w:szCs w:val="18"/>
                <w:cs/>
              </w:rPr>
            </w:pPr>
          </w:p>
        </w:tc>
        <w:tc>
          <w:tcPr>
            <w:tcW w:w="1144" w:type="dxa"/>
            <w:noWrap/>
            <w:vAlign w:val="bottom"/>
          </w:tcPr>
          <w:p w14:paraId="490F0D5A" w14:textId="77777777" w:rsidR="00124C3F" w:rsidRPr="003531A9" w:rsidRDefault="00124C3F" w:rsidP="00124C3F">
            <w:pPr>
              <w:tabs>
                <w:tab w:val="decimal" w:pos="792"/>
              </w:tabs>
              <w:spacing w:line="300" w:lineRule="exact"/>
              <w:jc w:val="right"/>
              <w:rPr>
                <w:rFonts w:ascii="Arial" w:hAnsi="Arial" w:cs="Arial"/>
                <w:sz w:val="18"/>
                <w:szCs w:val="18"/>
                <w:cs/>
              </w:rPr>
            </w:pPr>
          </w:p>
        </w:tc>
        <w:tc>
          <w:tcPr>
            <w:tcW w:w="1144" w:type="dxa"/>
            <w:noWrap/>
            <w:vAlign w:val="bottom"/>
          </w:tcPr>
          <w:p w14:paraId="61801740" w14:textId="77777777" w:rsidR="00124C3F" w:rsidRPr="003531A9" w:rsidRDefault="00124C3F" w:rsidP="00124C3F">
            <w:pPr>
              <w:tabs>
                <w:tab w:val="decimal" w:pos="792"/>
              </w:tabs>
              <w:spacing w:line="300" w:lineRule="exact"/>
              <w:jc w:val="right"/>
              <w:rPr>
                <w:rFonts w:ascii="Arial" w:hAnsi="Arial" w:cs="Arial"/>
                <w:sz w:val="18"/>
                <w:szCs w:val="18"/>
                <w:cs/>
              </w:rPr>
            </w:pPr>
          </w:p>
        </w:tc>
        <w:tc>
          <w:tcPr>
            <w:tcW w:w="1144" w:type="dxa"/>
            <w:noWrap/>
            <w:vAlign w:val="bottom"/>
          </w:tcPr>
          <w:p w14:paraId="0A08DF20" w14:textId="77777777" w:rsidR="00124C3F" w:rsidRPr="003531A9" w:rsidRDefault="00124C3F" w:rsidP="00124C3F">
            <w:pPr>
              <w:tabs>
                <w:tab w:val="decimal" w:pos="792"/>
              </w:tabs>
              <w:spacing w:line="300" w:lineRule="exact"/>
              <w:jc w:val="right"/>
              <w:rPr>
                <w:rFonts w:ascii="Arial" w:hAnsi="Arial" w:cs="Arial"/>
                <w:sz w:val="18"/>
                <w:szCs w:val="18"/>
                <w:cs/>
              </w:rPr>
            </w:pPr>
          </w:p>
        </w:tc>
        <w:tc>
          <w:tcPr>
            <w:tcW w:w="1144" w:type="dxa"/>
            <w:noWrap/>
            <w:vAlign w:val="bottom"/>
          </w:tcPr>
          <w:p w14:paraId="11647F2F" w14:textId="77777777" w:rsidR="00124C3F" w:rsidRPr="003531A9" w:rsidRDefault="00124C3F" w:rsidP="00124C3F">
            <w:pPr>
              <w:tabs>
                <w:tab w:val="decimal" w:pos="792"/>
              </w:tabs>
              <w:spacing w:line="300" w:lineRule="exact"/>
              <w:jc w:val="right"/>
              <w:rPr>
                <w:rFonts w:ascii="Arial" w:hAnsi="Arial" w:cs="Arial"/>
                <w:sz w:val="18"/>
                <w:szCs w:val="18"/>
                <w:cs/>
              </w:rPr>
            </w:pPr>
          </w:p>
        </w:tc>
      </w:tr>
      <w:tr w:rsidR="00124C3F" w:rsidRPr="003531A9" w14:paraId="5F42283E" w14:textId="77777777" w:rsidTr="00AB6326">
        <w:trPr>
          <w:trHeight w:val="64"/>
          <w:tblHeader/>
        </w:trPr>
        <w:tc>
          <w:tcPr>
            <w:tcW w:w="3438" w:type="dxa"/>
            <w:noWrap/>
            <w:vAlign w:val="center"/>
          </w:tcPr>
          <w:p w14:paraId="7877C38D" w14:textId="77777777" w:rsidR="00124C3F" w:rsidRPr="003531A9" w:rsidRDefault="00124C3F" w:rsidP="00124C3F">
            <w:pPr>
              <w:spacing w:line="300" w:lineRule="exact"/>
              <w:ind w:left="230" w:hanging="180"/>
              <w:textAlignment w:val="auto"/>
              <w:rPr>
                <w:rFonts w:ascii="Arial" w:hAnsi="Arial" w:cs="Arial"/>
                <w:sz w:val="18"/>
                <w:szCs w:val="18"/>
              </w:rPr>
            </w:pPr>
            <w:r w:rsidRPr="003531A9">
              <w:rPr>
                <w:rFonts w:ascii="Arial" w:hAnsi="Arial" w:cs="Arial"/>
                <w:sz w:val="18"/>
                <w:szCs w:val="18"/>
              </w:rPr>
              <w:t>Short-term loan from financial institutions</w:t>
            </w:r>
          </w:p>
        </w:tc>
        <w:tc>
          <w:tcPr>
            <w:tcW w:w="1144" w:type="dxa"/>
            <w:noWrap/>
            <w:vAlign w:val="bottom"/>
          </w:tcPr>
          <w:p w14:paraId="2595DE34" w14:textId="77777777" w:rsidR="00124C3F" w:rsidRPr="003531A9" w:rsidRDefault="00124C3F" w:rsidP="00124C3F">
            <w:pPr>
              <w:tabs>
                <w:tab w:val="decimal" w:pos="792"/>
              </w:tabs>
              <w:spacing w:line="300" w:lineRule="exact"/>
              <w:jc w:val="right"/>
              <w:rPr>
                <w:rFonts w:ascii="Arial" w:hAnsi="Arial" w:cs="Arial"/>
                <w:sz w:val="18"/>
                <w:szCs w:val="18"/>
              </w:rPr>
            </w:pPr>
            <w:r w:rsidRPr="003531A9">
              <w:rPr>
                <w:rFonts w:ascii="Arial" w:hAnsi="Arial" w:cs="Arial"/>
                <w:sz w:val="18"/>
                <w:szCs w:val="18"/>
              </w:rPr>
              <w:t>2,500</w:t>
            </w:r>
          </w:p>
        </w:tc>
        <w:tc>
          <w:tcPr>
            <w:tcW w:w="1144" w:type="dxa"/>
            <w:noWrap/>
            <w:vAlign w:val="bottom"/>
          </w:tcPr>
          <w:p w14:paraId="017A2C9D" w14:textId="77777777" w:rsidR="00124C3F" w:rsidRPr="003531A9" w:rsidRDefault="00124C3F" w:rsidP="00124C3F">
            <w:pPr>
              <w:tabs>
                <w:tab w:val="decimal" w:pos="792"/>
              </w:tabs>
              <w:spacing w:line="300" w:lineRule="exact"/>
              <w:jc w:val="right"/>
              <w:rPr>
                <w:rFonts w:ascii="Arial" w:hAnsi="Arial" w:cs="Arial"/>
                <w:sz w:val="18"/>
                <w:szCs w:val="18"/>
              </w:rPr>
            </w:pPr>
            <w:r w:rsidRPr="003531A9">
              <w:rPr>
                <w:rFonts w:ascii="Arial" w:hAnsi="Arial" w:cs="Arial"/>
                <w:sz w:val="18"/>
                <w:szCs w:val="18"/>
              </w:rPr>
              <w:t>-</w:t>
            </w:r>
          </w:p>
        </w:tc>
        <w:tc>
          <w:tcPr>
            <w:tcW w:w="1144" w:type="dxa"/>
            <w:noWrap/>
            <w:vAlign w:val="bottom"/>
          </w:tcPr>
          <w:p w14:paraId="470E2D98" w14:textId="77777777" w:rsidR="00124C3F" w:rsidRPr="003531A9" w:rsidRDefault="00124C3F" w:rsidP="00124C3F">
            <w:pPr>
              <w:tabs>
                <w:tab w:val="decimal" w:pos="792"/>
              </w:tabs>
              <w:spacing w:line="300" w:lineRule="exact"/>
              <w:jc w:val="right"/>
              <w:rPr>
                <w:rFonts w:ascii="Arial" w:hAnsi="Arial" w:cs="Arial"/>
                <w:sz w:val="18"/>
                <w:szCs w:val="18"/>
              </w:rPr>
            </w:pPr>
            <w:r w:rsidRPr="003531A9">
              <w:rPr>
                <w:rFonts w:ascii="Arial" w:hAnsi="Arial" w:cs="Arial"/>
                <w:sz w:val="18"/>
                <w:szCs w:val="18"/>
              </w:rPr>
              <w:t>-</w:t>
            </w:r>
          </w:p>
        </w:tc>
        <w:tc>
          <w:tcPr>
            <w:tcW w:w="1144" w:type="dxa"/>
            <w:noWrap/>
            <w:vAlign w:val="bottom"/>
          </w:tcPr>
          <w:p w14:paraId="05F800A8" w14:textId="77777777" w:rsidR="00124C3F" w:rsidRPr="003531A9" w:rsidRDefault="00124C3F" w:rsidP="00124C3F">
            <w:pPr>
              <w:tabs>
                <w:tab w:val="decimal" w:pos="792"/>
              </w:tabs>
              <w:spacing w:line="300" w:lineRule="exact"/>
              <w:jc w:val="right"/>
              <w:rPr>
                <w:rFonts w:ascii="Arial" w:hAnsi="Arial" w:cs="Arial"/>
                <w:sz w:val="18"/>
                <w:szCs w:val="18"/>
              </w:rPr>
            </w:pPr>
            <w:r w:rsidRPr="003531A9">
              <w:rPr>
                <w:rFonts w:ascii="Arial" w:hAnsi="Arial" w:cs="Arial"/>
                <w:sz w:val="18"/>
                <w:szCs w:val="18"/>
              </w:rPr>
              <w:t>-</w:t>
            </w:r>
          </w:p>
        </w:tc>
        <w:tc>
          <w:tcPr>
            <w:tcW w:w="1144" w:type="dxa"/>
            <w:noWrap/>
            <w:vAlign w:val="bottom"/>
          </w:tcPr>
          <w:p w14:paraId="163DE335" w14:textId="77777777" w:rsidR="00124C3F" w:rsidRPr="003531A9" w:rsidRDefault="00124C3F" w:rsidP="00124C3F">
            <w:pPr>
              <w:tabs>
                <w:tab w:val="decimal" w:pos="792"/>
              </w:tabs>
              <w:spacing w:line="300" w:lineRule="exact"/>
              <w:jc w:val="right"/>
              <w:rPr>
                <w:rFonts w:ascii="Arial" w:hAnsi="Arial" w:cs="Arial"/>
                <w:sz w:val="18"/>
                <w:szCs w:val="18"/>
              </w:rPr>
            </w:pPr>
            <w:r w:rsidRPr="003531A9">
              <w:rPr>
                <w:rFonts w:ascii="Arial" w:hAnsi="Arial" w:cs="Arial"/>
                <w:sz w:val="18"/>
                <w:szCs w:val="18"/>
              </w:rPr>
              <w:t>2,500</w:t>
            </w:r>
          </w:p>
        </w:tc>
      </w:tr>
      <w:tr w:rsidR="00124C3F" w:rsidRPr="003531A9" w14:paraId="58A4F6E7" w14:textId="77777777" w:rsidTr="00AB6326">
        <w:trPr>
          <w:trHeight w:val="64"/>
          <w:tblHeader/>
        </w:trPr>
        <w:tc>
          <w:tcPr>
            <w:tcW w:w="3438" w:type="dxa"/>
            <w:noWrap/>
            <w:vAlign w:val="center"/>
            <w:hideMark/>
          </w:tcPr>
          <w:p w14:paraId="080EB103" w14:textId="77777777" w:rsidR="00124C3F" w:rsidRPr="003531A9" w:rsidRDefault="00124C3F" w:rsidP="00124C3F">
            <w:pPr>
              <w:spacing w:line="300" w:lineRule="exact"/>
              <w:ind w:left="50"/>
              <w:textAlignment w:val="auto"/>
              <w:rPr>
                <w:rFonts w:ascii="Arial" w:hAnsi="Arial" w:cs="Arial"/>
                <w:sz w:val="18"/>
                <w:szCs w:val="18"/>
                <w:cs/>
              </w:rPr>
            </w:pPr>
            <w:r w:rsidRPr="003531A9">
              <w:rPr>
                <w:rFonts w:ascii="Arial" w:hAnsi="Arial" w:cs="Arial"/>
                <w:sz w:val="18"/>
                <w:szCs w:val="18"/>
              </w:rPr>
              <w:t>Trade and other current payables</w:t>
            </w:r>
          </w:p>
        </w:tc>
        <w:tc>
          <w:tcPr>
            <w:tcW w:w="1144" w:type="dxa"/>
            <w:noWrap/>
            <w:vAlign w:val="bottom"/>
          </w:tcPr>
          <w:p w14:paraId="36A97571" w14:textId="77777777" w:rsidR="00124C3F" w:rsidRPr="003531A9" w:rsidRDefault="00124C3F" w:rsidP="00124C3F">
            <w:pPr>
              <w:tabs>
                <w:tab w:val="decimal" w:pos="792"/>
              </w:tabs>
              <w:spacing w:line="300" w:lineRule="exact"/>
              <w:jc w:val="right"/>
              <w:rPr>
                <w:rFonts w:ascii="Arial" w:hAnsi="Arial" w:cs="Arial"/>
                <w:sz w:val="18"/>
                <w:szCs w:val="18"/>
                <w:cs/>
              </w:rPr>
            </w:pPr>
            <w:r w:rsidRPr="003531A9">
              <w:rPr>
                <w:rFonts w:ascii="Arial" w:hAnsi="Arial" w:cs="Arial"/>
                <w:sz w:val="18"/>
                <w:szCs w:val="18"/>
              </w:rPr>
              <w:t xml:space="preserve"> -   </w:t>
            </w:r>
          </w:p>
        </w:tc>
        <w:tc>
          <w:tcPr>
            <w:tcW w:w="1144" w:type="dxa"/>
            <w:noWrap/>
            <w:vAlign w:val="bottom"/>
          </w:tcPr>
          <w:p w14:paraId="1E0B301E" w14:textId="77777777" w:rsidR="00124C3F" w:rsidRPr="003531A9" w:rsidRDefault="00124C3F" w:rsidP="00124C3F">
            <w:pPr>
              <w:tabs>
                <w:tab w:val="decimal" w:pos="792"/>
              </w:tabs>
              <w:spacing w:line="300" w:lineRule="exact"/>
              <w:jc w:val="right"/>
              <w:rPr>
                <w:rFonts w:ascii="Arial" w:hAnsi="Arial" w:cs="Arial"/>
                <w:sz w:val="18"/>
                <w:szCs w:val="18"/>
                <w:cs/>
              </w:rPr>
            </w:pPr>
            <w:r w:rsidRPr="003531A9">
              <w:rPr>
                <w:rFonts w:ascii="Arial" w:hAnsi="Arial" w:cs="Arial"/>
                <w:sz w:val="18"/>
                <w:szCs w:val="18"/>
              </w:rPr>
              <w:t xml:space="preserve"> 1,272 </w:t>
            </w:r>
          </w:p>
        </w:tc>
        <w:tc>
          <w:tcPr>
            <w:tcW w:w="1144" w:type="dxa"/>
            <w:noWrap/>
            <w:vAlign w:val="bottom"/>
          </w:tcPr>
          <w:p w14:paraId="2E41ADFD" w14:textId="77777777" w:rsidR="00124C3F" w:rsidRPr="003531A9" w:rsidRDefault="00124C3F" w:rsidP="00124C3F">
            <w:pPr>
              <w:tabs>
                <w:tab w:val="decimal" w:pos="792"/>
              </w:tabs>
              <w:spacing w:line="300" w:lineRule="exact"/>
              <w:jc w:val="right"/>
              <w:rPr>
                <w:rFonts w:ascii="Arial" w:hAnsi="Arial" w:cs="Arial"/>
                <w:sz w:val="18"/>
                <w:szCs w:val="18"/>
                <w:cs/>
              </w:rPr>
            </w:pPr>
            <w:r w:rsidRPr="003531A9">
              <w:rPr>
                <w:rFonts w:ascii="Arial" w:hAnsi="Arial" w:cs="Arial"/>
                <w:sz w:val="18"/>
                <w:szCs w:val="18"/>
              </w:rPr>
              <w:t xml:space="preserve"> -   </w:t>
            </w:r>
          </w:p>
        </w:tc>
        <w:tc>
          <w:tcPr>
            <w:tcW w:w="1144" w:type="dxa"/>
            <w:noWrap/>
            <w:vAlign w:val="bottom"/>
          </w:tcPr>
          <w:p w14:paraId="28BC9A81" w14:textId="77777777" w:rsidR="00124C3F" w:rsidRPr="003531A9" w:rsidRDefault="00124C3F" w:rsidP="00124C3F">
            <w:pPr>
              <w:tabs>
                <w:tab w:val="decimal" w:pos="792"/>
              </w:tabs>
              <w:spacing w:line="300" w:lineRule="exact"/>
              <w:jc w:val="right"/>
              <w:rPr>
                <w:rFonts w:ascii="Arial" w:hAnsi="Arial" w:cs="Arial"/>
                <w:sz w:val="18"/>
                <w:szCs w:val="18"/>
                <w:cs/>
              </w:rPr>
            </w:pPr>
            <w:r w:rsidRPr="003531A9">
              <w:rPr>
                <w:rFonts w:ascii="Arial" w:hAnsi="Arial" w:cs="Arial"/>
                <w:sz w:val="18"/>
                <w:szCs w:val="18"/>
              </w:rPr>
              <w:t xml:space="preserve"> -   </w:t>
            </w:r>
          </w:p>
        </w:tc>
        <w:tc>
          <w:tcPr>
            <w:tcW w:w="1144" w:type="dxa"/>
            <w:noWrap/>
            <w:vAlign w:val="bottom"/>
          </w:tcPr>
          <w:p w14:paraId="6680074D" w14:textId="77777777" w:rsidR="00124C3F" w:rsidRPr="003531A9" w:rsidRDefault="00124C3F" w:rsidP="00124C3F">
            <w:pPr>
              <w:tabs>
                <w:tab w:val="decimal" w:pos="792"/>
              </w:tabs>
              <w:spacing w:line="300" w:lineRule="exact"/>
              <w:jc w:val="right"/>
              <w:rPr>
                <w:rFonts w:ascii="Arial" w:hAnsi="Arial" w:cs="Arial"/>
                <w:sz w:val="18"/>
                <w:szCs w:val="18"/>
                <w:cs/>
              </w:rPr>
            </w:pPr>
            <w:r w:rsidRPr="003531A9">
              <w:rPr>
                <w:rFonts w:ascii="Arial" w:hAnsi="Arial" w:cs="Arial"/>
                <w:sz w:val="18"/>
                <w:szCs w:val="18"/>
              </w:rPr>
              <w:t xml:space="preserve"> 1,272 </w:t>
            </w:r>
          </w:p>
        </w:tc>
      </w:tr>
      <w:tr w:rsidR="00124C3F" w:rsidRPr="003531A9" w14:paraId="67C6E829" w14:textId="77777777" w:rsidTr="00AB6326">
        <w:trPr>
          <w:trHeight w:val="64"/>
          <w:tblHeader/>
        </w:trPr>
        <w:tc>
          <w:tcPr>
            <w:tcW w:w="3438" w:type="dxa"/>
            <w:noWrap/>
            <w:vAlign w:val="center"/>
          </w:tcPr>
          <w:p w14:paraId="4BA0E544" w14:textId="77777777" w:rsidR="00124C3F" w:rsidRPr="003531A9" w:rsidRDefault="00124C3F" w:rsidP="00124C3F">
            <w:pPr>
              <w:spacing w:line="300" w:lineRule="exact"/>
              <w:ind w:left="50"/>
              <w:textAlignment w:val="auto"/>
              <w:rPr>
                <w:rFonts w:ascii="Arial" w:hAnsi="Arial" w:cs="Arial"/>
                <w:sz w:val="18"/>
                <w:szCs w:val="18"/>
              </w:rPr>
            </w:pPr>
            <w:r w:rsidRPr="003531A9">
              <w:rPr>
                <w:rFonts w:ascii="Arial" w:hAnsi="Arial" w:cs="Arial"/>
                <w:sz w:val="18"/>
                <w:szCs w:val="18"/>
              </w:rPr>
              <w:t>Short-term loans from subsidiaries</w:t>
            </w:r>
          </w:p>
        </w:tc>
        <w:tc>
          <w:tcPr>
            <w:tcW w:w="1144" w:type="dxa"/>
            <w:noWrap/>
            <w:vAlign w:val="bottom"/>
          </w:tcPr>
          <w:p w14:paraId="76884A60" w14:textId="77777777" w:rsidR="00124C3F" w:rsidRPr="003531A9" w:rsidRDefault="00124C3F" w:rsidP="00124C3F">
            <w:pPr>
              <w:tabs>
                <w:tab w:val="decimal" w:pos="792"/>
              </w:tabs>
              <w:spacing w:line="300" w:lineRule="exact"/>
              <w:jc w:val="right"/>
              <w:rPr>
                <w:rFonts w:ascii="Arial" w:hAnsi="Arial" w:cs="Arial"/>
                <w:sz w:val="18"/>
                <w:szCs w:val="18"/>
              </w:rPr>
            </w:pPr>
            <w:r w:rsidRPr="003531A9">
              <w:rPr>
                <w:rFonts w:ascii="Arial" w:hAnsi="Arial" w:cs="Arial"/>
                <w:sz w:val="18"/>
                <w:szCs w:val="18"/>
              </w:rPr>
              <w:t xml:space="preserve"> 21,301 </w:t>
            </w:r>
          </w:p>
        </w:tc>
        <w:tc>
          <w:tcPr>
            <w:tcW w:w="1144" w:type="dxa"/>
            <w:noWrap/>
            <w:vAlign w:val="bottom"/>
          </w:tcPr>
          <w:p w14:paraId="659A3B8F" w14:textId="77777777" w:rsidR="00124C3F" w:rsidRPr="003531A9" w:rsidRDefault="00124C3F" w:rsidP="00124C3F">
            <w:pPr>
              <w:tabs>
                <w:tab w:val="decimal" w:pos="792"/>
              </w:tabs>
              <w:spacing w:line="300" w:lineRule="exact"/>
              <w:jc w:val="right"/>
              <w:rPr>
                <w:rFonts w:ascii="Arial" w:hAnsi="Arial" w:cs="Arial"/>
                <w:sz w:val="18"/>
                <w:szCs w:val="18"/>
              </w:rPr>
            </w:pPr>
            <w:r w:rsidRPr="003531A9">
              <w:rPr>
                <w:rFonts w:ascii="Arial" w:hAnsi="Arial" w:cs="Arial"/>
                <w:sz w:val="18"/>
                <w:szCs w:val="18"/>
              </w:rPr>
              <w:t xml:space="preserve"> -   </w:t>
            </w:r>
          </w:p>
        </w:tc>
        <w:tc>
          <w:tcPr>
            <w:tcW w:w="1144" w:type="dxa"/>
            <w:noWrap/>
            <w:vAlign w:val="bottom"/>
          </w:tcPr>
          <w:p w14:paraId="68EBD25C" w14:textId="77777777" w:rsidR="00124C3F" w:rsidRPr="003531A9" w:rsidRDefault="00124C3F" w:rsidP="00124C3F">
            <w:pPr>
              <w:tabs>
                <w:tab w:val="decimal" w:pos="792"/>
              </w:tabs>
              <w:spacing w:line="300" w:lineRule="exact"/>
              <w:jc w:val="right"/>
              <w:rPr>
                <w:rFonts w:ascii="Arial" w:hAnsi="Arial" w:cs="Arial"/>
                <w:sz w:val="18"/>
                <w:szCs w:val="18"/>
              </w:rPr>
            </w:pPr>
            <w:r w:rsidRPr="003531A9">
              <w:rPr>
                <w:rFonts w:ascii="Arial" w:hAnsi="Arial" w:cs="Arial"/>
                <w:sz w:val="18"/>
                <w:szCs w:val="18"/>
              </w:rPr>
              <w:t xml:space="preserve"> -   </w:t>
            </w:r>
          </w:p>
        </w:tc>
        <w:tc>
          <w:tcPr>
            <w:tcW w:w="1144" w:type="dxa"/>
            <w:noWrap/>
            <w:vAlign w:val="bottom"/>
          </w:tcPr>
          <w:p w14:paraId="39F20577" w14:textId="77777777" w:rsidR="00124C3F" w:rsidRPr="003531A9" w:rsidRDefault="00124C3F" w:rsidP="00124C3F">
            <w:pPr>
              <w:tabs>
                <w:tab w:val="decimal" w:pos="792"/>
              </w:tabs>
              <w:spacing w:line="300" w:lineRule="exact"/>
              <w:jc w:val="right"/>
              <w:rPr>
                <w:rFonts w:ascii="Arial" w:hAnsi="Arial" w:cs="Arial"/>
                <w:sz w:val="18"/>
                <w:szCs w:val="18"/>
              </w:rPr>
            </w:pPr>
            <w:r w:rsidRPr="003531A9">
              <w:rPr>
                <w:rFonts w:ascii="Arial" w:hAnsi="Arial" w:cs="Arial"/>
                <w:sz w:val="18"/>
                <w:szCs w:val="18"/>
              </w:rPr>
              <w:t xml:space="preserve"> -   </w:t>
            </w:r>
          </w:p>
        </w:tc>
        <w:tc>
          <w:tcPr>
            <w:tcW w:w="1144" w:type="dxa"/>
            <w:noWrap/>
            <w:vAlign w:val="bottom"/>
          </w:tcPr>
          <w:p w14:paraId="14C86B3E" w14:textId="77777777" w:rsidR="00124C3F" w:rsidRPr="003531A9" w:rsidRDefault="00124C3F" w:rsidP="00124C3F">
            <w:pPr>
              <w:tabs>
                <w:tab w:val="decimal" w:pos="792"/>
              </w:tabs>
              <w:spacing w:line="300" w:lineRule="exact"/>
              <w:jc w:val="right"/>
              <w:rPr>
                <w:rFonts w:ascii="Arial" w:hAnsi="Arial" w:cs="Arial"/>
                <w:sz w:val="18"/>
                <w:szCs w:val="18"/>
              </w:rPr>
            </w:pPr>
            <w:r w:rsidRPr="003531A9">
              <w:rPr>
                <w:rFonts w:ascii="Arial" w:hAnsi="Arial" w:cs="Arial"/>
                <w:sz w:val="18"/>
                <w:szCs w:val="18"/>
              </w:rPr>
              <w:t xml:space="preserve"> 21,301 </w:t>
            </w:r>
          </w:p>
        </w:tc>
      </w:tr>
      <w:tr w:rsidR="00124C3F" w:rsidRPr="003531A9" w14:paraId="6B92F3F2" w14:textId="77777777" w:rsidTr="00AB6326">
        <w:trPr>
          <w:trHeight w:val="64"/>
          <w:tblHeader/>
        </w:trPr>
        <w:tc>
          <w:tcPr>
            <w:tcW w:w="3438" w:type="dxa"/>
            <w:noWrap/>
            <w:vAlign w:val="center"/>
          </w:tcPr>
          <w:p w14:paraId="54C56767" w14:textId="77777777" w:rsidR="00124C3F" w:rsidRPr="003531A9" w:rsidRDefault="00124C3F" w:rsidP="00124C3F">
            <w:pPr>
              <w:spacing w:line="300" w:lineRule="exact"/>
              <w:ind w:left="50"/>
              <w:textAlignment w:val="auto"/>
              <w:rPr>
                <w:rFonts w:ascii="Arial" w:hAnsi="Arial" w:cs="Arial"/>
                <w:sz w:val="18"/>
                <w:szCs w:val="18"/>
              </w:rPr>
            </w:pPr>
            <w:r w:rsidRPr="003531A9">
              <w:rPr>
                <w:rFonts w:ascii="Arial" w:hAnsi="Arial" w:cs="Arial"/>
                <w:sz w:val="18"/>
                <w:szCs w:val="18"/>
              </w:rPr>
              <w:t xml:space="preserve">Long-term loans </w:t>
            </w:r>
          </w:p>
        </w:tc>
        <w:tc>
          <w:tcPr>
            <w:tcW w:w="1144" w:type="dxa"/>
            <w:noWrap/>
            <w:vAlign w:val="bottom"/>
          </w:tcPr>
          <w:p w14:paraId="341CB395" w14:textId="77777777" w:rsidR="00124C3F" w:rsidRPr="003531A9" w:rsidRDefault="00124C3F" w:rsidP="00124C3F">
            <w:pPr>
              <w:tabs>
                <w:tab w:val="decimal" w:pos="792"/>
              </w:tabs>
              <w:spacing w:line="300" w:lineRule="exact"/>
              <w:jc w:val="right"/>
              <w:rPr>
                <w:rFonts w:ascii="Arial" w:hAnsi="Arial" w:cs="Arial"/>
                <w:sz w:val="18"/>
                <w:szCs w:val="18"/>
              </w:rPr>
            </w:pPr>
            <w:r w:rsidRPr="003531A9">
              <w:rPr>
                <w:rFonts w:ascii="Arial" w:hAnsi="Arial" w:cs="Arial"/>
                <w:sz w:val="18"/>
                <w:szCs w:val="18"/>
              </w:rPr>
              <w:t xml:space="preserve"> -   </w:t>
            </w:r>
          </w:p>
        </w:tc>
        <w:tc>
          <w:tcPr>
            <w:tcW w:w="1144" w:type="dxa"/>
            <w:noWrap/>
          </w:tcPr>
          <w:p w14:paraId="4C223AD0" w14:textId="77777777" w:rsidR="00124C3F" w:rsidRPr="003531A9" w:rsidRDefault="00124C3F" w:rsidP="00124C3F">
            <w:pPr>
              <w:tabs>
                <w:tab w:val="decimal" w:pos="792"/>
              </w:tabs>
              <w:spacing w:line="300" w:lineRule="exact"/>
              <w:jc w:val="right"/>
              <w:rPr>
                <w:rFonts w:ascii="Arial" w:hAnsi="Arial" w:cs="Arial"/>
                <w:sz w:val="18"/>
                <w:szCs w:val="18"/>
              </w:rPr>
            </w:pPr>
            <w:r w:rsidRPr="003531A9">
              <w:rPr>
                <w:rFonts w:ascii="Arial" w:hAnsi="Arial" w:cs="Arial"/>
                <w:sz w:val="18"/>
                <w:szCs w:val="18"/>
              </w:rPr>
              <w:t xml:space="preserve"> 109 </w:t>
            </w:r>
          </w:p>
        </w:tc>
        <w:tc>
          <w:tcPr>
            <w:tcW w:w="1144" w:type="dxa"/>
            <w:noWrap/>
          </w:tcPr>
          <w:p w14:paraId="583715AD" w14:textId="77777777" w:rsidR="00124C3F" w:rsidRPr="003531A9" w:rsidRDefault="00124C3F" w:rsidP="00124C3F">
            <w:pPr>
              <w:tabs>
                <w:tab w:val="decimal" w:pos="792"/>
              </w:tabs>
              <w:spacing w:line="300" w:lineRule="exact"/>
              <w:jc w:val="right"/>
              <w:rPr>
                <w:rFonts w:ascii="Arial" w:hAnsi="Arial" w:cs="Arial"/>
                <w:sz w:val="18"/>
                <w:szCs w:val="18"/>
              </w:rPr>
            </w:pPr>
            <w:r w:rsidRPr="003531A9">
              <w:rPr>
                <w:rFonts w:ascii="Arial" w:hAnsi="Arial" w:cs="Arial"/>
                <w:sz w:val="18"/>
                <w:szCs w:val="18"/>
              </w:rPr>
              <w:t xml:space="preserve"> 3,338 </w:t>
            </w:r>
          </w:p>
        </w:tc>
        <w:tc>
          <w:tcPr>
            <w:tcW w:w="1144" w:type="dxa"/>
            <w:noWrap/>
            <w:vAlign w:val="bottom"/>
          </w:tcPr>
          <w:p w14:paraId="54477F10" w14:textId="77777777" w:rsidR="00124C3F" w:rsidRPr="003531A9" w:rsidRDefault="00124C3F" w:rsidP="00124C3F">
            <w:pPr>
              <w:tabs>
                <w:tab w:val="decimal" w:pos="792"/>
              </w:tabs>
              <w:spacing w:line="300" w:lineRule="exact"/>
              <w:jc w:val="right"/>
              <w:rPr>
                <w:rFonts w:ascii="Arial" w:hAnsi="Arial" w:cs="Arial"/>
                <w:sz w:val="18"/>
                <w:szCs w:val="18"/>
              </w:rPr>
            </w:pPr>
            <w:r w:rsidRPr="003531A9">
              <w:rPr>
                <w:rFonts w:ascii="Arial" w:hAnsi="Arial" w:cs="Arial"/>
                <w:sz w:val="18"/>
                <w:szCs w:val="18"/>
              </w:rPr>
              <w:t xml:space="preserve"> -   </w:t>
            </w:r>
          </w:p>
        </w:tc>
        <w:tc>
          <w:tcPr>
            <w:tcW w:w="1144" w:type="dxa"/>
            <w:noWrap/>
            <w:vAlign w:val="bottom"/>
          </w:tcPr>
          <w:p w14:paraId="55E27442" w14:textId="77777777" w:rsidR="00124C3F" w:rsidRPr="003531A9" w:rsidRDefault="00124C3F" w:rsidP="00124C3F">
            <w:pPr>
              <w:tabs>
                <w:tab w:val="decimal" w:pos="792"/>
              </w:tabs>
              <w:spacing w:line="300" w:lineRule="exact"/>
              <w:jc w:val="right"/>
              <w:rPr>
                <w:rFonts w:ascii="Arial" w:hAnsi="Arial" w:cs="Arial"/>
                <w:sz w:val="18"/>
                <w:szCs w:val="18"/>
              </w:rPr>
            </w:pPr>
            <w:r w:rsidRPr="003531A9">
              <w:rPr>
                <w:rFonts w:ascii="Arial" w:hAnsi="Arial" w:cs="Arial"/>
                <w:sz w:val="18"/>
                <w:szCs w:val="18"/>
              </w:rPr>
              <w:t>3,447</w:t>
            </w:r>
          </w:p>
        </w:tc>
      </w:tr>
      <w:tr w:rsidR="00124C3F" w:rsidRPr="003531A9" w14:paraId="5D9E814F" w14:textId="77777777" w:rsidTr="00AB6326">
        <w:trPr>
          <w:trHeight w:val="64"/>
          <w:tblHeader/>
        </w:trPr>
        <w:tc>
          <w:tcPr>
            <w:tcW w:w="3438" w:type="dxa"/>
            <w:noWrap/>
            <w:vAlign w:val="center"/>
          </w:tcPr>
          <w:p w14:paraId="7FA5814C" w14:textId="77777777" w:rsidR="00124C3F" w:rsidRPr="003531A9" w:rsidRDefault="00124C3F" w:rsidP="00124C3F">
            <w:pPr>
              <w:spacing w:line="300" w:lineRule="exact"/>
              <w:ind w:left="50"/>
              <w:textAlignment w:val="auto"/>
              <w:rPr>
                <w:rFonts w:ascii="Arial" w:hAnsi="Arial" w:cs="Arial"/>
                <w:sz w:val="18"/>
                <w:szCs w:val="18"/>
              </w:rPr>
            </w:pPr>
            <w:r w:rsidRPr="003531A9">
              <w:rPr>
                <w:rFonts w:ascii="Arial" w:hAnsi="Arial" w:cs="Arial"/>
                <w:sz w:val="18"/>
                <w:szCs w:val="18"/>
              </w:rPr>
              <w:t>Liabilities under lease agreements</w:t>
            </w:r>
          </w:p>
        </w:tc>
        <w:tc>
          <w:tcPr>
            <w:tcW w:w="1144" w:type="dxa"/>
            <w:noWrap/>
            <w:vAlign w:val="bottom"/>
          </w:tcPr>
          <w:p w14:paraId="0B5E4084" w14:textId="77777777" w:rsidR="00124C3F" w:rsidRPr="003531A9" w:rsidRDefault="00124C3F" w:rsidP="00124C3F">
            <w:pPr>
              <w:tabs>
                <w:tab w:val="decimal" w:pos="792"/>
              </w:tabs>
              <w:spacing w:line="300" w:lineRule="exact"/>
              <w:jc w:val="right"/>
              <w:rPr>
                <w:rFonts w:ascii="Arial" w:hAnsi="Arial" w:cs="Arial"/>
                <w:sz w:val="18"/>
                <w:szCs w:val="18"/>
              </w:rPr>
            </w:pPr>
            <w:r w:rsidRPr="003531A9">
              <w:rPr>
                <w:rFonts w:ascii="Arial" w:hAnsi="Arial" w:cs="Arial"/>
                <w:sz w:val="18"/>
                <w:szCs w:val="18"/>
              </w:rPr>
              <w:t>-</w:t>
            </w:r>
          </w:p>
        </w:tc>
        <w:tc>
          <w:tcPr>
            <w:tcW w:w="1144" w:type="dxa"/>
            <w:noWrap/>
            <w:vAlign w:val="bottom"/>
          </w:tcPr>
          <w:p w14:paraId="39DDBDD4" w14:textId="77777777" w:rsidR="00124C3F" w:rsidRPr="003531A9" w:rsidRDefault="00124C3F" w:rsidP="00124C3F">
            <w:pPr>
              <w:tabs>
                <w:tab w:val="decimal" w:pos="792"/>
              </w:tabs>
              <w:spacing w:line="300" w:lineRule="exact"/>
              <w:jc w:val="right"/>
              <w:rPr>
                <w:rFonts w:ascii="Arial" w:hAnsi="Arial" w:cs="Arial"/>
                <w:sz w:val="18"/>
                <w:szCs w:val="18"/>
              </w:rPr>
            </w:pPr>
            <w:r w:rsidRPr="003531A9">
              <w:rPr>
                <w:rFonts w:ascii="Arial" w:hAnsi="Arial" w:cs="Arial"/>
                <w:sz w:val="18"/>
                <w:szCs w:val="18"/>
              </w:rPr>
              <w:t>223</w:t>
            </w:r>
          </w:p>
        </w:tc>
        <w:tc>
          <w:tcPr>
            <w:tcW w:w="1144" w:type="dxa"/>
            <w:noWrap/>
            <w:vAlign w:val="bottom"/>
          </w:tcPr>
          <w:p w14:paraId="0AC8387F" w14:textId="77777777" w:rsidR="00124C3F" w:rsidRPr="003531A9" w:rsidRDefault="00124C3F" w:rsidP="00124C3F">
            <w:pPr>
              <w:tabs>
                <w:tab w:val="decimal" w:pos="792"/>
              </w:tabs>
              <w:spacing w:line="300" w:lineRule="exact"/>
              <w:jc w:val="right"/>
              <w:rPr>
                <w:rFonts w:ascii="Arial" w:hAnsi="Arial" w:cs="Arial"/>
                <w:sz w:val="18"/>
                <w:szCs w:val="18"/>
              </w:rPr>
            </w:pPr>
            <w:r w:rsidRPr="003531A9">
              <w:rPr>
                <w:rFonts w:ascii="Arial" w:hAnsi="Arial" w:cs="Arial"/>
                <w:sz w:val="18"/>
                <w:szCs w:val="18"/>
              </w:rPr>
              <w:t>224</w:t>
            </w:r>
          </w:p>
        </w:tc>
        <w:tc>
          <w:tcPr>
            <w:tcW w:w="1144" w:type="dxa"/>
            <w:noWrap/>
            <w:vAlign w:val="bottom"/>
          </w:tcPr>
          <w:p w14:paraId="3E2C28BE" w14:textId="77777777" w:rsidR="00124C3F" w:rsidRPr="003531A9" w:rsidRDefault="00124C3F" w:rsidP="00124C3F">
            <w:pPr>
              <w:tabs>
                <w:tab w:val="decimal" w:pos="792"/>
              </w:tabs>
              <w:spacing w:line="300" w:lineRule="exact"/>
              <w:jc w:val="right"/>
              <w:rPr>
                <w:rFonts w:ascii="Arial" w:hAnsi="Arial" w:cs="Arial"/>
                <w:sz w:val="18"/>
                <w:szCs w:val="18"/>
              </w:rPr>
            </w:pPr>
            <w:r w:rsidRPr="003531A9">
              <w:rPr>
                <w:rFonts w:ascii="Arial" w:hAnsi="Arial" w:cs="Arial"/>
                <w:sz w:val="18"/>
                <w:szCs w:val="18"/>
              </w:rPr>
              <w:t>416</w:t>
            </w:r>
          </w:p>
        </w:tc>
        <w:tc>
          <w:tcPr>
            <w:tcW w:w="1144" w:type="dxa"/>
            <w:noWrap/>
            <w:vAlign w:val="bottom"/>
          </w:tcPr>
          <w:p w14:paraId="3F23DB3D" w14:textId="77777777" w:rsidR="00124C3F" w:rsidRPr="003531A9" w:rsidRDefault="00124C3F" w:rsidP="00124C3F">
            <w:pPr>
              <w:tabs>
                <w:tab w:val="decimal" w:pos="792"/>
              </w:tabs>
              <w:spacing w:line="300" w:lineRule="exact"/>
              <w:jc w:val="right"/>
              <w:rPr>
                <w:rFonts w:ascii="Arial" w:hAnsi="Arial" w:cs="Arial"/>
                <w:sz w:val="18"/>
                <w:szCs w:val="18"/>
                <w:cs/>
              </w:rPr>
            </w:pPr>
            <w:r w:rsidRPr="003531A9">
              <w:rPr>
                <w:rFonts w:ascii="Arial" w:hAnsi="Arial" w:cs="Arial"/>
                <w:sz w:val="18"/>
                <w:szCs w:val="18"/>
              </w:rPr>
              <w:t>863</w:t>
            </w:r>
          </w:p>
        </w:tc>
      </w:tr>
      <w:tr w:rsidR="00124C3F" w:rsidRPr="003531A9" w14:paraId="37ED1E25" w14:textId="77777777" w:rsidTr="00AB6326">
        <w:trPr>
          <w:trHeight w:val="64"/>
          <w:tblHeader/>
        </w:trPr>
        <w:tc>
          <w:tcPr>
            <w:tcW w:w="3438" w:type="dxa"/>
            <w:noWrap/>
            <w:vAlign w:val="center"/>
            <w:hideMark/>
          </w:tcPr>
          <w:p w14:paraId="24D39ED9" w14:textId="77777777" w:rsidR="00124C3F" w:rsidRPr="003531A9" w:rsidRDefault="00124C3F" w:rsidP="00124C3F">
            <w:pPr>
              <w:spacing w:line="300" w:lineRule="exact"/>
              <w:ind w:left="50"/>
              <w:textAlignment w:val="auto"/>
              <w:rPr>
                <w:rFonts w:ascii="Arial" w:hAnsi="Arial" w:cs="Arial"/>
                <w:sz w:val="18"/>
                <w:szCs w:val="18"/>
                <w:cs/>
              </w:rPr>
            </w:pPr>
            <w:r w:rsidRPr="003531A9">
              <w:rPr>
                <w:rFonts w:ascii="Arial" w:hAnsi="Arial" w:cs="Arial"/>
                <w:sz w:val="18"/>
                <w:szCs w:val="18"/>
              </w:rPr>
              <w:t>Debentures</w:t>
            </w:r>
          </w:p>
        </w:tc>
        <w:tc>
          <w:tcPr>
            <w:tcW w:w="1144" w:type="dxa"/>
            <w:noWrap/>
            <w:vAlign w:val="bottom"/>
          </w:tcPr>
          <w:p w14:paraId="6581BAEE" w14:textId="77777777" w:rsidR="00124C3F" w:rsidRPr="003531A9" w:rsidRDefault="00124C3F" w:rsidP="00124C3F">
            <w:pPr>
              <w:pBdr>
                <w:bottom w:val="single" w:sz="4" w:space="1" w:color="auto"/>
              </w:pBdr>
              <w:tabs>
                <w:tab w:val="decimal" w:pos="792"/>
              </w:tabs>
              <w:spacing w:line="300" w:lineRule="exact"/>
              <w:jc w:val="right"/>
              <w:rPr>
                <w:rFonts w:ascii="Arial" w:hAnsi="Arial" w:cs="Arial"/>
                <w:sz w:val="18"/>
                <w:szCs w:val="18"/>
              </w:rPr>
            </w:pPr>
            <w:r w:rsidRPr="003531A9">
              <w:rPr>
                <w:rFonts w:ascii="Arial" w:hAnsi="Arial" w:cs="Arial"/>
                <w:sz w:val="18"/>
                <w:szCs w:val="18"/>
              </w:rPr>
              <w:t xml:space="preserve"> -   </w:t>
            </w:r>
          </w:p>
        </w:tc>
        <w:tc>
          <w:tcPr>
            <w:tcW w:w="1144" w:type="dxa"/>
            <w:noWrap/>
            <w:vAlign w:val="bottom"/>
          </w:tcPr>
          <w:p w14:paraId="3CED1CF8" w14:textId="77777777" w:rsidR="00124C3F" w:rsidRPr="003531A9" w:rsidRDefault="00124C3F" w:rsidP="00124C3F">
            <w:pPr>
              <w:pBdr>
                <w:bottom w:val="single" w:sz="4" w:space="1" w:color="auto"/>
              </w:pBdr>
              <w:tabs>
                <w:tab w:val="decimal" w:pos="792"/>
              </w:tabs>
              <w:spacing w:line="300" w:lineRule="exact"/>
              <w:jc w:val="right"/>
              <w:rPr>
                <w:rFonts w:ascii="Arial" w:hAnsi="Arial" w:cs="Arial"/>
                <w:sz w:val="18"/>
                <w:szCs w:val="18"/>
              </w:rPr>
            </w:pPr>
            <w:r w:rsidRPr="003531A9">
              <w:rPr>
                <w:rFonts w:ascii="Arial" w:hAnsi="Arial" w:cs="Arial"/>
                <w:sz w:val="18"/>
                <w:szCs w:val="18"/>
              </w:rPr>
              <w:t xml:space="preserve"> 2,128 </w:t>
            </w:r>
          </w:p>
        </w:tc>
        <w:tc>
          <w:tcPr>
            <w:tcW w:w="1144" w:type="dxa"/>
            <w:noWrap/>
            <w:vAlign w:val="bottom"/>
          </w:tcPr>
          <w:p w14:paraId="6F7D2E22" w14:textId="77777777" w:rsidR="00124C3F" w:rsidRPr="003531A9" w:rsidRDefault="00124C3F" w:rsidP="00124C3F">
            <w:pPr>
              <w:pBdr>
                <w:bottom w:val="single" w:sz="4" w:space="1" w:color="auto"/>
              </w:pBdr>
              <w:tabs>
                <w:tab w:val="decimal" w:pos="792"/>
              </w:tabs>
              <w:spacing w:line="300" w:lineRule="exact"/>
              <w:jc w:val="right"/>
              <w:rPr>
                <w:rFonts w:ascii="Arial" w:hAnsi="Arial" w:cs="Arial"/>
                <w:sz w:val="18"/>
                <w:szCs w:val="18"/>
              </w:rPr>
            </w:pPr>
            <w:r w:rsidRPr="003531A9">
              <w:rPr>
                <w:rFonts w:ascii="Arial" w:hAnsi="Arial" w:cs="Arial"/>
                <w:sz w:val="18"/>
                <w:szCs w:val="18"/>
              </w:rPr>
              <w:t xml:space="preserve"> 3,043 </w:t>
            </w:r>
          </w:p>
        </w:tc>
        <w:tc>
          <w:tcPr>
            <w:tcW w:w="1144" w:type="dxa"/>
            <w:noWrap/>
            <w:vAlign w:val="bottom"/>
          </w:tcPr>
          <w:p w14:paraId="305FB89A" w14:textId="77777777" w:rsidR="00124C3F" w:rsidRPr="003531A9" w:rsidRDefault="00124C3F" w:rsidP="00124C3F">
            <w:pPr>
              <w:pBdr>
                <w:bottom w:val="single" w:sz="4" w:space="1" w:color="auto"/>
              </w:pBdr>
              <w:tabs>
                <w:tab w:val="decimal" w:pos="792"/>
              </w:tabs>
              <w:spacing w:line="300" w:lineRule="exact"/>
              <w:jc w:val="right"/>
              <w:rPr>
                <w:rFonts w:ascii="Arial" w:hAnsi="Arial" w:cs="Arial"/>
                <w:sz w:val="18"/>
                <w:szCs w:val="18"/>
              </w:rPr>
            </w:pPr>
            <w:r w:rsidRPr="003531A9">
              <w:rPr>
                <w:rFonts w:ascii="Arial" w:hAnsi="Arial" w:cs="Arial"/>
                <w:sz w:val="18"/>
                <w:szCs w:val="18"/>
              </w:rPr>
              <w:t xml:space="preserve"> -   </w:t>
            </w:r>
          </w:p>
        </w:tc>
        <w:tc>
          <w:tcPr>
            <w:tcW w:w="1144" w:type="dxa"/>
            <w:noWrap/>
            <w:vAlign w:val="bottom"/>
          </w:tcPr>
          <w:p w14:paraId="6339B54C" w14:textId="77777777" w:rsidR="00124C3F" w:rsidRPr="003531A9" w:rsidRDefault="00124C3F" w:rsidP="00124C3F">
            <w:pPr>
              <w:pBdr>
                <w:bottom w:val="single" w:sz="4" w:space="1" w:color="auto"/>
              </w:pBdr>
              <w:tabs>
                <w:tab w:val="decimal" w:pos="792"/>
              </w:tabs>
              <w:spacing w:line="300" w:lineRule="exact"/>
              <w:jc w:val="right"/>
              <w:rPr>
                <w:rFonts w:ascii="Arial" w:hAnsi="Arial" w:cs="Arial"/>
                <w:sz w:val="18"/>
                <w:szCs w:val="18"/>
                <w:cs/>
              </w:rPr>
            </w:pPr>
            <w:r w:rsidRPr="003531A9">
              <w:rPr>
                <w:rFonts w:ascii="Arial" w:hAnsi="Arial" w:cs="Arial"/>
                <w:sz w:val="18"/>
                <w:szCs w:val="18"/>
              </w:rPr>
              <w:t xml:space="preserve"> 5,171 </w:t>
            </w:r>
          </w:p>
        </w:tc>
      </w:tr>
      <w:tr w:rsidR="00124C3F" w:rsidRPr="003531A9" w14:paraId="3E4D4450" w14:textId="77777777" w:rsidTr="00AB6326">
        <w:trPr>
          <w:trHeight w:val="54"/>
          <w:tblHeader/>
        </w:trPr>
        <w:tc>
          <w:tcPr>
            <w:tcW w:w="3438" w:type="dxa"/>
            <w:vAlign w:val="center"/>
          </w:tcPr>
          <w:p w14:paraId="1EAA3CBF" w14:textId="77777777" w:rsidR="00124C3F" w:rsidRPr="003531A9" w:rsidRDefault="00124C3F" w:rsidP="00124C3F">
            <w:pPr>
              <w:spacing w:line="300" w:lineRule="exact"/>
              <w:textAlignment w:val="auto"/>
              <w:rPr>
                <w:rFonts w:ascii="Arial" w:hAnsi="Arial" w:cs="Arial"/>
                <w:b/>
                <w:bCs/>
                <w:sz w:val="18"/>
                <w:szCs w:val="18"/>
                <w:cs/>
              </w:rPr>
            </w:pPr>
            <w:r w:rsidRPr="003531A9">
              <w:rPr>
                <w:rFonts w:ascii="Arial" w:hAnsi="Arial" w:cs="Arial"/>
                <w:b/>
                <w:bCs/>
                <w:sz w:val="18"/>
                <w:szCs w:val="18"/>
              </w:rPr>
              <w:t>Total non-derivatives</w:t>
            </w:r>
          </w:p>
        </w:tc>
        <w:tc>
          <w:tcPr>
            <w:tcW w:w="1144" w:type="dxa"/>
            <w:noWrap/>
          </w:tcPr>
          <w:p w14:paraId="03E933EC" w14:textId="77777777" w:rsidR="00124C3F" w:rsidRPr="003531A9" w:rsidRDefault="00124C3F" w:rsidP="00124C3F">
            <w:pPr>
              <w:pBdr>
                <w:bottom w:val="double" w:sz="4" w:space="1" w:color="auto"/>
              </w:pBdr>
              <w:tabs>
                <w:tab w:val="decimal" w:pos="792"/>
              </w:tabs>
              <w:spacing w:line="300" w:lineRule="exact"/>
              <w:jc w:val="right"/>
              <w:rPr>
                <w:rFonts w:ascii="Arial" w:hAnsi="Arial" w:cs="Arial"/>
                <w:sz w:val="18"/>
                <w:szCs w:val="18"/>
                <w:cs/>
              </w:rPr>
            </w:pPr>
            <w:r w:rsidRPr="003531A9">
              <w:rPr>
                <w:rFonts w:ascii="Arial" w:hAnsi="Arial" w:cs="Arial"/>
                <w:sz w:val="18"/>
                <w:szCs w:val="18"/>
              </w:rPr>
              <w:t xml:space="preserve"> 23,801 </w:t>
            </w:r>
          </w:p>
        </w:tc>
        <w:tc>
          <w:tcPr>
            <w:tcW w:w="1144" w:type="dxa"/>
            <w:noWrap/>
          </w:tcPr>
          <w:p w14:paraId="2479919E" w14:textId="77777777" w:rsidR="00124C3F" w:rsidRPr="003531A9" w:rsidRDefault="00124C3F" w:rsidP="00124C3F">
            <w:pPr>
              <w:pBdr>
                <w:bottom w:val="double" w:sz="4" w:space="1" w:color="auto"/>
              </w:pBdr>
              <w:tabs>
                <w:tab w:val="decimal" w:pos="792"/>
              </w:tabs>
              <w:spacing w:line="300" w:lineRule="exact"/>
              <w:jc w:val="right"/>
              <w:rPr>
                <w:rFonts w:ascii="Arial" w:hAnsi="Arial" w:cs="Arial"/>
                <w:sz w:val="18"/>
                <w:szCs w:val="18"/>
                <w:cs/>
              </w:rPr>
            </w:pPr>
            <w:r w:rsidRPr="003531A9">
              <w:rPr>
                <w:rFonts w:ascii="Arial" w:hAnsi="Arial" w:cs="Arial"/>
                <w:sz w:val="18"/>
                <w:szCs w:val="18"/>
              </w:rPr>
              <w:t xml:space="preserve"> 3,732 </w:t>
            </w:r>
          </w:p>
        </w:tc>
        <w:tc>
          <w:tcPr>
            <w:tcW w:w="1144" w:type="dxa"/>
            <w:noWrap/>
          </w:tcPr>
          <w:p w14:paraId="66D42CAB" w14:textId="77777777" w:rsidR="00124C3F" w:rsidRPr="003531A9" w:rsidRDefault="00124C3F" w:rsidP="00124C3F">
            <w:pPr>
              <w:pBdr>
                <w:bottom w:val="double" w:sz="4" w:space="1" w:color="auto"/>
              </w:pBdr>
              <w:tabs>
                <w:tab w:val="decimal" w:pos="792"/>
              </w:tabs>
              <w:spacing w:line="300" w:lineRule="exact"/>
              <w:jc w:val="right"/>
              <w:rPr>
                <w:rFonts w:ascii="Arial" w:hAnsi="Arial" w:cs="Arial"/>
                <w:sz w:val="18"/>
                <w:szCs w:val="18"/>
                <w:cs/>
              </w:rPr>
            </w:pPr>
            <w:r w:rsidRPr="003531A9">
              <w:rPr>
                <w:rFonts w:ascii="Arial" w:hAnsi="Arial" w:cs="Arial"/>
                <w:sz w:val="18"/>
                <w:szCs w:val="18"/>
              </w:rPr>
              <w:t xml:space="preserve"> 6,605 </w:t>
            </w:r>
          </w:p>
        </w:tc>
        <w:tc>
          <w:tcPr>
            <w:tcW w:w="1144" w:type="dxa"/>
            <w:noWrap/>
          </w:tcPr>
          <w:p w14:paraId="74C286E4" w14:textId="77777777" w:rsidR="00124C3F" w:rsidRPr="003531A9" w:rsidRDefault="00124C3F" w:rsidP="00124C3F">
            <w:pPr>
              <w:pBdr>
                <w:bottom w:val="double" w:sz="4" w:space="1" w:color="auto"/>
              </w:pBdr>
              <w:tabs>
                <w:tab w:val="decimal" w:pos="792"/>
              </w:tabs>
              <w:spacing w:line="300" w:lineRule="exact"/>
              <w:jc w:val="right"/>
              <w:rPr>
                <w:rFonts w:ascii="Arial" w:hAnsi="Arial" w:cs="Arial"/>
                <w:sz w:val="18"/>
                <w:szCs w:val="18"/>
                <w:cs/>
              </w:rPr>
            </w:pPr>
            <w:r w:rsidRPr="003531A9">
              <w:rPr>
                <w:rFonts w:ascii="Arial" w:hAnsi="Arial" w:cs="Arial"/>
                <w:sz w:val="18"/>
                <w:szCs w:val="18"/>
              </w:rPr>
              <w:t xml:space="preserve"> 416 </w:t>
            </w:r>
          </w:p>
        </w:tc>
        <w:tc>
          <w:tcPr>
            <w:tcW w:w="1144" w:type="dxa"/>
            <w:noWrap/>
          </w:tcPr>
          <w:p w14:paraId="65BDD2CF" w14:textId="77777777" w:rsidR="00124C3F" w:rsidRPr="003531A9" w:rsidRDefault="00124C3F" w:rsidP="00124C3F">
            <w:pPr>
              <w:pBdr>
                <w:bottom w:val="double" w:sz="4" w:space="1" w:color="auto"/>
              </w:pBdr>
              <w:tabs>
                <w:tab w:val="decimal" w:pos="792"/>
              </w:tabs>
              <w:spacing w:line="300" w:lineRule="exact"/>
              <w:jc w:val="right"/>
              <w:rPr>
                <w:rFonts w:ascii="Arial" w:hAnsi="Arial" w:cs="Arial"/>
                <w:sz w:val="18"/>
                <w:szCs w:val="18"/>
                <w:cs/>
              </w:rPr>
            </w:pPr>
            <w:r w:rsidRPr="003531A9">
              <w:rPr>
                <w:rFonts w:ascii="Arial" w:hAnsi="Arial" w:cs="Arial"/>
                <w:sz w:val="18"/>
                <w:szCs w:val="18"/>
              </w:rPr>
              <w:t xml:space="preserve"> 34,554 </w:t>
            </w:r>
          </w:p>
        </w:tc>
      </w:tr>
    </w:tbl>
    <w:p w14:paraId="076260FA" w14:textId="2112D8E0" w:rsidR="004419F1" w:rsidRPr="003531A9" w:rsidRDefault="004419F1" w:rsidP="00BC4349">
      <w:pPr>
        <w:spacing w:before="240" w:after="120" w:line="380" w:lineRule="exact"/>
        <w:jc w:val="thaiDistribute"/>
        <w:rPr>
          <w:rFonts w:ascii="Arial" w:hAnsi="Arial" w:cs="Arial"/>
          <w:b/>
          <w:bCs/>
          <w:sz w:val="22"/>
          <w:szCs w:val="22"/>
        </w:rPr>
      </w:pPr>
      <w:r w:rsidRPr="003531A9">
        <w:rPr>
          <w:rFonts w:ascii="Arial" w:hAnsi="Arial" w:cs="Arial"/>
          <w:b/>
          <w:bCs/>
          <w:sz w:val="22"/>
          <w:szCs w:val="22"/>
        </w:rPr>
        <w:t>37.   Derivatives designated as hedging instruments and hedge accounting</w:t>
      </w:r>
    </w:p>
    <w:p w14:paraId="4D9B5FEB" w14:textId="08D13DA6" w:rsidR="004419F1" w:rsidRPr="003531A9" w:rsidRDefault="004419F1" w:rsidP="004419F1">
      <w:pPr>
        <w:spacing w:before="120" w:after="120" w:line="380" w:lineRule="exact"/>
        <w:ind w:firstLine="540"/>
        <w:jc w:val="thaiDistribute"/>
        <w:rPr>
          <w:rFonts w:ascii="Arial" w:hAnsi="Arial"/>
          <w:b/>
          <w:bCs/>
          <w:i/>
          <w:iCs/>
          <w:sz w:val="22"/>
          <w:szCs w:val="22"/>
          <w:u w:val="single"/>
        </w:rPr>
      </w:pPr>
      <w:r w:rsidRPr="003531A9">
        <w:rPr>
          <w:rFonts w:ascii="Arial" w:hAnsi="Arial"/>
          <w:b/>
          <w:bCs/>
          <w:i/>
          <w:iCs/>
          <w:sz w:val="22"/>
          <w:szCs w:val="22"/>
          <w:u w:val="single"/>
        </w:rPr>
        <w:t>Foreign currency risk (Cash flow hedges)</w:t>
      </w:r>
    </w:p>
    <w:p w14:paraId="59666167" w14:textId="09B1DEA4" w:rsidR="00A90C21" w:rsidRPr="003531A9" w:rsidRDefault="00A90C21" w:rsidP="00A90C21">
      <w:pPr>
        <w:tabs>
          <w:tab w:val="left" w:pos="2880"/>
          <w:tab w:val="left" w:pos="5760"/>
          <w:tab w:val="decimal" w:pos="6660"/>
          <w:tab w:val="left" w:pos="7110"/>
          <w:tab w:val="decimal" w:pos="7920"/>
        </w:tabs>
        <w:spacing w:before="120" w:after="120" w:line="380" w:lineRule="exact"/>
        <w:ind w:left="547" w:right="-43"/>
        <w:jc w:val="thaiDistribute"/>
        <w:rPr>
          <w:rFonts w:ascii="Arial" w:hAnsi="Arial"/>
          <w:sz w:val="22"/>
          <w:szCs w:val="22"/>
          <w:cs/>
        </w:rPr>
      </w:pPr>
      <w:r w:rsidRPr="003531A9">
        <w:rPr>
          <w:rFonts w:ascii="Arial" w:hAnsi="Arial"/>
          <w:sz w:val="22"/>
          <w:szCs w:val="22"/>
        </w:rPr>
        <w:t xml:space="preserve">Foreign exchange forward contracts and embedded derivatives from </w:t>
      </w:r>
      <w:r w:rsidR="00D42008" w:rsidRPr="003531A9">
        <w:rPr>
          <w:rFonts w:ascii="Arial" w:hAnsi="Arial" w:cs="Arial"/>
          <w:sz w:val="22"/>
          <w:szCs w:val="22"/>
        </w:rPr>
        <w:t>medical equipment</w:t>
      </w:r>
      <w:r w:rsidR="00D42008" w:rsidRPr="003531A9">
        <w:rPr>
          <w:rFonts w:ascii="Arial" w:hAnsi="Arial"/>
          <w:sz w:val="22"/>
          <w:szCs w:val="22"/>
        </w:rPr>
        <w:t xml:space="preserve"> </w:t>
      </w:r>
      <w:r w:rsidRPr="003531A9">
        <w:rPr>
          <w:rFonts w:ascii="Arial" w:hAnsi="Arial"/>
          <w:sz w:val="22"/>
          <w:szCs w:val="22"/>
        </w:rPr>
        <w:t xml:space="preserve">purchase contracts are designated as hedging instruments in cash flow hedges of </w:t>
      </w:r>
      <w:r w:rsidR="00622A2C" w:rsidRPr="003531A9">
        <w:rPr>
          <w:rFonts w:ascii="Arial" w:hAnsi="Arial" w:cs="Arial"/>
          <w:sz w:val="22"/>
          <w:szCs w:val="22"/>
        </w:rPr>
        <w:t>medical equipment</w:t>
      </w:r>
      <w:r w:rsidRPr="003531A9">
        <w:rPr>
          <w:rFonts w:ascii="Arial" w:hAnsi="Arial"/>
          <w:sz w:val="22"/>
          <w:szCs w:val="22"/>
        </w:rPr>
        <w:t xml:space="preserve"> purchase in Japanese Yen and Euro.</w:t>
      </w:r>
    </w:p>
    <w:p w14:paraId="47B39E3C" w14:textId="4E44ED1B" w:rsidR="00A90C21" w:rsidRPr="003531A9" w:rsidRDefault="009A0E35" w:rsidP="00A90C21">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3531A9">
        <w:rPr>
          <w:rFonts w:ascii="Arial" w:hAnsi="Arial"/>
          <w:sz w:val="22"/>
          <w:szCs w:val="22"/>
        </w:rPr>
        <w:t>The duration of the contract aligns with the foreign exchange risk associated with hedging item. These forecast transactions are highly probable, they comprise about 95%</w:t>
      </w:r>
      <w:r w:rsidR="00622A2C" w:rsidRPr="003531A9">
        <w:rPr>
          <w:rFonts w:ascii="Arial" w:hAnsi="Arial"/>
          <w:sz w:val="22"/>
          <w:szCs w:val="22"/>
        </w:rPr>
        <w:t xml:space="preserve"> - 100%</w:t>
      </w:r>
      <w:r w:rsidRPr="003531A9">
        <w:rPr>
          <w:rFonts w:ascii="Arial" w:hAnsi="Arial"/>
          <w:sz w:val="22"/>
          <w:szCs w:val="22"/>
        </w:rPr>
        <w:t xml:space="preserve"> of </w:t>
      </w:r>
      <w:r w:rsidR="00622A2C" w:rsidRPr="003531A9">
        <w:rPr>
          <w:rFonts w:ascii="Arial" w:hAnsi="Arial" w:cs="Arial"/>
          <w:sz w:val="22"/>
          <w:szCs w:val="22"/>
        </w:rPr>
        <w:t>medical equipment</w:t>
      </w:r>
      <w:r w:rsidRPr="003531A9">
        <w:rPr>
          <w:rFonts w:ascii="Arial" w:hAnsi="Arial"/>
          <w:sz w:val="22"/>
          <w:szCs w:val="22"/>
        </w:rPr>
        <w:t xml:space="preserve"> purchase in </w:t>
      </w:r>
      <w:r w:rsidR="00622A2C" w:rsidRPr="003531A9">
        <w:rPr>
          <w:rFonts w:ascii="Arial" w:hAnsi="Arial"/>
          <w:sz w:val="22"/>
          <w:szCs w:val="22"/>
        </w:rPr>
        <w:t>foreign currency.</w:t>
      </w:r>
      <w:r w:rsidRPr="003531A9">
        <w:rPr>
          <w:rFonts w:ascii="Arial" w:hAnsi="Arial"/>
          <w:sz w:val="22"/>
          <w:szCs w:val="22"/>
        </w:rPr>
        <w:t xml:space="preserve"> The foreign exchange forward contract balances vary with the level of expected foreign currency purchases and changes in foreign exchange forward rates.</w:t>
      </w:r>
    </w:p>
    <w:p w14:paraId="0F6E1221" w14:textId="1960EA60" w:rsidR="004419F1" w:rsidRPr="003531A9" w:rsidRDefault="00A90C21" w:rsidP="00A90C21">
      <w:pPr>
        <w:spacing w:before="120" w:after="120" w:line="380" w:lineRule="exact"/>
        <w:ind w:left="540"/>
        <w:jc w:val="thaiDistribute"/>
        <w:rPr>
          <w:rFonts w:ascii="Arial" w:hAnsi="Arial"/>
          <w:sz w:val="22"/>
          <w:szCs w:val="22"/>
        </w:rPr>
      </w:pPr>
      <w:r w:rsidRPr="003531A9">
        <w:rPr>
          <w:rFonts w:ascii="Arial" w:hAnsi="Arial"/>
          <w:sz w:val="22"/>
          <w:szCs w:val="22"/>
        </w:rPr>
        <w:t>There is an economic relationship between the hedged items and the hedging instruments as the terms match those of the expected highly probable forecast transactions (i.e., notional amount and expected payment date). The Group has established a hedge ratio of 1:1.</w:t>
      </w:r>
    </w:p>
    <w:p w14:paraId="141BFC50" w14:textId="77777777" w:rsidR="00BC4349" w:rsidRPr="003531A9" w:rsidRDefault="00BC4349">
      <w:pPr>
        <w:overflowPunct/>
        <w:autoSpaceDE/>
        <w:autoSpaceDN/>
        <w:adjustRightInd/>
        <w:textAlignment w:val="auto"/>
        <w:rPr>
          <w:rFonts w:ascii="Arial" w:hAnsi="Arial"/>
          <w:sz w:val="22"/>
          <w:szCs w:val="22"/>
        </w:rPr>
      </w:pPr>
      <w:r w:rsidRPr="003531A9">
        <w:rPr>
          <w:rFonts w:ascii="Arial" w:hAnsi="Arial"/>
          <w:sz w:val="22"/>
          <w:szCs w:val="22"/>
        </w:rPr>
        <w:br w:type="page"/>
      </w:r>
    </w:p>
    <w:p w14:paraId="315F73D7" w14:textId="298FFE50" w:rsidR="009A0E35" w:rsidRPr="003531A9" w:rsidRDefault="009A0E35" w:rsidP="009A0E3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3531A9">
        <w:rPr>
          <w:rFonts w:ascii="Arial" w:hAnsi="Arial"/>
          <w:sz w:val="22"/>
          <w:szCs w:val="22"/>
        </w:rPr>
        <w:lastRenderedPageBreak/>
        <w:t>Hedge ineffectiveness can arise from:</w:t>
      </w:r>
    </w:p>
    <w:p w14:paraId="35EBD0C7" w14:textId="77777777" w:rsidR="009A0E35" w:rsidRPr="003531A9" w:rsidRDefault="009A0E35" w:rsidP="009A0E35">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3531A9">
        <w:rPr>
          <w:rFonts w:ascii="Arial" w:hAnsi="Arial"/>
          <w:sz w:val="22"/>
          <w:szCs w:val="22"/>
        </w:rPr>
        <w:t xml:space="preserve">• </w:t>
      </w:r>
      <w:r w:rsidRPr="003531A9">
        <w:rPr>
          <w:rFonts w:ascii="Arial" w:hAnsi="Arial"/>
          <w:sz w:val="22"/>
          <w:szCs w:val="22"/>
        </w:rPr>
        <w:tab/>
        <w:t>Mismatch between the exchange rate received and the exchange rate paid for the hedged item and the hedging instrument.</w:t>
      </w:r>
    </w:p>
    <w:p w14:paraId="32B53BAF" w14:textId="77777777" w:rsidR="009A0E35" w:rsidRPr="003531A9" w:rsidRDefault="009A0E35" w:rsidP="009A0E35">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3531A9">
        <w:rPr>
          <w:rFonts w:ascii="Arial" w:hAnsi="Arial"/>
          <w:sz w:val="22"/>
          <w:szCs w:val="22"/>
        </w:rPr>
        <w:t xml:space="preserve">• </w:t>
      </w:r>
      <w:r w:rsidRPr="003531A9">
        <w:rPr>
          <w:rFonts w:ascii="Arial" w:hAnsi="Arial"/>
          <w:sz w:val="22"/>
          <w:szCs w:val="22"/>
        </w:rPr>
        <w:tab/>
        <w:t>Changes in the timing of the occurrence of the hedged item, such as when the forecasted purchase (the hedged item) occurs or is delivered later than originally expected.</w:t>
      </w:r>
    </w:p>
    <w:p w14:paraId="6DBF76CC" w14:textId="77777777" w:rsidR="009A0E35" w:rsidRPr="003531A9" w:rsidRDefault="009A0E35" w:rsidP="009A0E35">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3531A9">
        <w:rPr>
          <w:rFonts w:ascii="Arial" w:hAnsi="Arial"/>
          <w:sz w:val="22"/>
          <w:szCs w:val="22"/>
        </w:rPr>
        <w:t xml:space="preserve">• </w:t>
      </w:r>
      <w:r w:rsidRPr="003531A9">
        <w:rPr>
          <w:rFonts w:ascii="Arial" w:hAnsi="Arial"/>
          <w:sz w:val="22"/>
          <w:szCs w:val="22"/>
        </w:rPr>
        <w:tab/>
        <w:t>The forecasted purchase designated as the hedged item is no longer expected to occur.</w:t>
      </w:r>
    </w:p>
    <w:p w14:paraId="653D6239" w14:textId="337A070A" w:rsidR="009A0E35" w:rsidRPr="003531A9" w:rsidRDefault="009A0E35" w:rsidP="009A0E35">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3531A9">
        <w:rPr>
          <w:rFonts w:ascii="Arial" w:hAnsi="Arial"/>
          <w:sz w:val="22"/>
          <w:szCs w:val="22"/>
        </w:rPr>
        <w:t xml:space="preserve">• </w:t>
      </w:r>
      <w:r w:rsidRPr="003531A9">
        <w:rPr>
          <w:rFonts w:ascii="Arial" w:hAnsi="Arial"/>
          <w:sz w:val="22"/>
          <w:szCs w:val="22"/>
        </w:rPr>
        <w:tab/>
        <w:t xml:space="preserve">A </w:t>
      </w:r>
      <w:r w:rsidR="00893D56" w:rsidRPr="003531A9">
        <w:rPr>
          <w:rFonts w:ascii="Arial" w:hAnsi="Arial"/>
          <w:sz w:val="22"/>
          <w:szCs w:val="22"/>
        </w:rPr>
        <w:t xml:space="preserve">permanently </w:t>
      </w:r>
      <w:r w:rsidRPr="003531A9">
        <w:rPr>
          <w:rFonts w:ascii="Arial" w:hAnsi="Arial"/>
          <w:sz w:val="22"/>
          <w:szCs w:val="22"/>
        </w:rPr>
        <w:t xml:space="preserve">decrease in the value of the hedged </w:t>
      </w:r>
      <w:r w:rsidR="00893D56" w:rsidRPr="003531A9">
        <w:rPr>
          <w:rFonts w:ascii="Arial" w:hAnsi="Arial"/>
          <w:sz w:val="22"/>
          <w:szCs w:val="22"/>
        </w:rPr>
        <w:t>instruments</w:t>
      </w:r>
      <w:r w:rsidRPr="003531A9">
        <w:rPr>
          <w:rFonts w:ascii="Arial" w:hAnsi="Arial"/>
          <w:sz w:val="22"/>
          <w:szCs w:val="22"/>
        </w:rPr>
        <w:t>.</w:t>
      </w:r>
    </w:p>
    <w:p w14:paraId="6AD7276A" w14:textId="73FAC043" w:rsidR="009A0E35" w:rsidRPr="003531A9" w:rsidRDefault="009A0E35" w:rsidP="00BC4349">
      <w:pPr>
        <w:tabs>
          <w:tab w:val="left" w:pos="5760"/>
          <w:tab w:val="decimal" w:pos="6660"/>
          <w:tab w:val="left" w:pos="7110"/>
          <w:tab w:val="decimal" w:pos="7920"/>
        </w:tabs>
        <w:spacing w:before="120" w:after="120" w:line="380" w:lineRule="exact"/>
        <w:ind w:left="900" w:right="-43" w:hanging="360"/>
        <w:jc w:val="both"/>
        <w:rPr>
          <w:rFonts w:ascii="Arial" w:hAnsi="Arial" w:cs="Arial"/>
          <w:b/>
          <w:bCs/>
          <w:sz w:val="22"/>
          <w:szCs w:val="22"/>
        </w:rPr>
      </w:pPr>
      <w:r w:rsidRPr="003531A9">
        <w:rPr>
          <w:rFonts w:ascii="Arial" w:hAnsi="Arial"/>
          <w:sz w:val="22"/>
          <w:szCs w:val="22"/>
        </w:rPr>
        <w:t xml:space="preserve">•   </w:t>
      </w:r>
      <w:r w:rsidR="00BC4349" w:rsidRPr="003531A9">
        <w:rPr>
          <w:rFonts w:ascii="Arial" w:hAnsi="Arial"/>
          <w:sz w:val="22"/>
          <w:szCs w:val="22"/>
          <w:cs/>
        </w:rPr>
        <w:tab/>
      </w:r>
      <w:r w:rsidRPr="003531A9">
        <w:rPr>
          <w:rFonts w:ascii="Arial" w:hAnsi="Arial"/>
          <w:sz w:val="22"/>
          <w:szCs w:val="22"/>
        </w:rPr>
        <w:t xml:space="preserve">The counterparties’ credit risk </w:t>
      </w:r>
      <w:r w:rsidR="00893D56" w:rsidRPr="003531A9">
        <w:rPr>
          <w:rFonts w:ascii="Arial" w:hAnsi="Arial"/>
          <w:sz w:val="22"/>
          <w:szCs w:val="22"/>
        </w:rPr>
        <w:t xml:space="preserve">significantly </w:t>
      </w:r>
      <w:r w:rsidRPr="003531A9">
        <w:rPr>
          <w:rFonts w:ascii="Arial" w:hAnsi="Arial"/>
          <w:sz w:val="22"/>
          <w:szCs w:val="22"/>
        </w:rPr>
        <w:t>different impact</w:t>
      </w:r>
      <w:r w:rsidR="00893D56" w:rsidRPr="003531A9">
        <w:rPr>
          <w:rFonts w:ascii="Arial" w:hAnsi="Arial"/>
          <w:sz w:val="22"/>
          <w:szCs w:val="22"/>
        </w:rPr>
        <w:t xml:space="preserve"> on the </w:t>
      </w:r>
      <w:r w:rsidRPr="003531A9">
        <w:rPr>
          <w:rFonts w:ascii="Arial" w:hAnsi="Arial"/>
          <w:sz w:val="22"/>
          <w:szCs w:val="22"/>
        </w:rPr>
        <w:t xml:space="preserve">fair value movements of the hedging instruments </w:t>
      </w:r>
      <w:r w:rsidR="00893D56" w:rsidRPr="003531A9">
        <w:rPr>
          <w:rFonts w:ascii="Arial" w:hAnsi="Arial"/>
          <w:sz w:val="22"/>
          <w:szCs w:val="22"/>
        </w:rPr>
        <w:t>or the</w:t>
      </w:r>
      <w:r w:rsidRPr="003531A9">
        <w:rPr>
          <w:rFonts w:ascii="Arial" w:hAnsi="Arial"/>
          <w:sz w:val="22"/>
          <w:szCs w:val="22"/>
        </w:rPr>
        <w:t xml:space="preserve"> hedged items</w:t>
      </w:r>
      <w:r w:rsidR="00893D56" w:rsidRPr="003531A9">
        <w:rPr>
          <w:rFonts w:ascii="Arial" w:hAnsi="Arial"/>
          <w:sz w:val="22"/>
          <w:szCs w:val="22"/>
        </w:rPr>
        <w:t>.</w:t>
      </w:r>
    </w:p>
    <w:p w14:paraId="3C744A0C" w14:textId="1AD50660" w:rsidR="00F64F03" w:rsidRPr="003531A9" w:rsidRDefault="00B24501" w:rsidP="00B24501">
      <w:pPr>
        <w:spacing w:before="120" w:after="120" w:line="380" w:lineRule="exact"/>
        <w:ind w:left="547" w:hanging="7"/>
        <w:rPr>
          <w:rFonts w:ascii="Arial" w:hAnsi="Arial" w:cs="Arial"/>
          <w:spacing w:val="-6"/>
          <w:sz w:val="22"/>
          <w:szCs w:val="22"/>
        </w:rPr>
      </w:pPr>
      <w:r w:rsidRPr="003531A9">
        <w:rPr>
          <w:rFonts w:ascii="Arial" w:hAnsi="Arial" w:cs="Browallia New"/>
          <w:spacing w:val="-6"/>
          <w:sz w:val="22"/>
          <w:szCs w:val="28"/>
        </w:rPr>
        <w:t xml:space="preserve">Details of </w:t>
      </w:r>
      <w:r w:rsidRPr="003531A9">
        <w:rPr>
          <w:rFonts w:ascii="Arial" w:hAnsi="Arial" w:cs="Arial"/>
          <w:spacing w:val="-6"/>
          <w:sz w:val="22"/>
          <w:szCs w:val="22"/>
        </w:rPr>
        <w:t>derivatives, by maturity, hold as hedging instruments as at 31 December 20</w:t>
      </w:r>
      <w:r w:rsidRPr="003531A9">
        <w:rPr>
          <w:rFonts w:ascii="Arial" w:hAnsi="Arial" w:cstheme="minorBidi"/>
          <w:spacing w:val="-6"/>
          <w:sz w:val="22"/>
          <w:szCs w:val="22"/>
        </w:rPr>
        <w:t>25</w:t>
      </w:r>
      <w:r w:rsidRPr="003531A9">
        <w:rPr>
          <w:rFonts w:ascii="Arial" w:hAnsi="Arial" w:cs="Browallia New"/>
          <w:spacing w:val="-6"/>
          <w:sz w:val="22"/>
          <w:szCs w:val="28"/>
        </w:rPr>
        <w:t xml:space="preserve"> </w:t>
      </w:r>
      <w:r w:rsidRPr="003531A9">
        <w:rPr>
          <w:rFonts w:ascii="Arial" w:hAnsi="Arial" w:cs="Arial"/>
          <w:spacing w:val="-6"/>
          <w:sz w:val="22"/>
          <w:szCs w:val="22"/>
        </w:rPr>
        <w:t>are as follows:</w:t>
      </w:r>
    </w:p>
    <w:tbl>
      <w:tblPr>
        <w:tblW w:w="9540" w:type="dxa"/>
        <w:tblInd w:w="360" w:type="dxa"/>
        <w:tblLayout w:type="fixed"/>
        <w:tblLook w:val="04A0" w:firstRow="1" w:lastRow="0" w:firstColumn="1" w:lastColumn="0" w:noHBand="0" w:noVBand="1"/>
      </w:tblPr>
      <w:tblGrid>
        <w:gridCol w:w="3690"/>
        <w:gridCol w:w="1350"/>
        <w:gridCol w:w="1620"/>
        <w:gridCol w:w="1350"/>
        <w:gridCol w:w="1530"/>
      </w:tblGrid>
      <w:tr w:rsidR="00B24501" w:rsidRPr="003531A9" w14:paraId="173877C1" w14:textId="77777777" w:rsidTr="003E0D32">
        <w:trPr>
          <w:trHeight w:val="64"/>
          <w:tblHeader/>
        </w:trPr>
        <w:tc>
          <w:tcPr>
            <w:tcW w:w="3690" w:type="dxa"/>
            <w:vAlign w:val="center"/>
          </w:tcPr>
          <w:p w14:paraId="7089C8C3" w14:textId="77777777" w:rsidR="00B24501" w:rsidRPr="003531A9" w:rsidRDefault="00B24501" w:rsidP="00BC4349">
            <w:pPr>
              <w:spacing w:line="380" w:lineRule="exact"/>
              <w:ind w:left="150"/>
              <w:rPr>
                <w:rFonts w:ascii="Angsana New" w:hAnsi="Angsana New"/>
              </w:rPr>
            </w:pPr>
          </w:p>
        </w:tc>
        <w:tc>
          <w:tcPr>
            <w:tcW w:w="1350" w:type="dxa"/>
            <w:vAlign w:val="bottom"/>
          </w:tcPr>
          <w:p w14:paraId="70E7DF2B" w14:textId="08813EF3" w:rsidR="00B24501" w:rsidRPr="003531A9" w:rsidRDefault="00B24501" w:rsidP="00BC4349">
            <w:pPr>
              <w:pBdr>
                <w:bottom w:val="single" w:sz="4" w:space="1" w:color="auto"/>
              </w:pBdr>
              <w:spacing w:line="380" w:lineRule="exact"/>
              <w:jc w:val="center"/>
              <w:rPr>
                <w:rFonts w:ascii="Angsana New" w:hAnsi="Angsana New"/>
                <w:u w:val="single"/>
                <w:cs/>
              </w:rPr>
            </w:pPr>
            <w:r w:rsidRPr="003531A9">
              <w:rPr>
                <w:rFonts w:ascii="Arial" w:hAnsi="Arial" w:cs="Arial"/>
                <w:sz w:val="18"/>
                <w:szCs w:val="18"/>
              </w:rPr>
              <w:t xml:space="preserve">Less than </w:t>
            </w:r>
            <w:r w:rsidR="003E0D32" w:rsidRPr="003531A9">
              <w:rPr>
                <w:rFonts w:ascii="Arial" w:hAnsi="Arial" w:cstheme="minorBidi" w:hint="cs"/>
                <w:sz w:val="18"/>
                <w:szCs w:val="18"/>
                <w:cs/>
              </w:rPr>
              <w:t xml:space="preserve">                   </w:t>
            </w:r>
            <w:r w:rsidRPr="003531A9">
              <w:rPr>
                <w:rFonts w:ascii="Arial" w:hAnsi="Arial" w:cs="Arial"/>
                <w:sz w:val="18"/>
                <w:szCs w:val="18"/>
                <w:cs/>
              </w:rPr>
              <w:t>1</w:t>
            </w:r>
            <w:r w:rsidRPr="003531A9">
              <w:rPr>
                <w:rFonts w:ascii="Arial" w:hAnsi="Arial" w:hint="cs"/>
                <w:sz w:val="18"/>
                <w:szCs w:val="18"/>
                <w:cs/>
              </w:rPr>
              <w:t xml:space="preserve"> </w:t>
            </w:r>
            <w:r w:rsidRPr="003531A9">
              <w:rPr>
                <w:rFonts w:ascii="Arial" w:hAnsi="Arial" w:cs="Arial"/>
                <w:sz w:val="18"/>
                <w:szCs w:val="18"/>
              </w:rPr>
              <w:t>year</w:t>
            </w:r>
          </w:p>
        </w:tc>
        <w:tc>
          <w:tcPr>
            <w:tcW w:w="1620" w:type="dxa"/>
            <w:vAlign w:val="bottom"/>
          </w:tcPr>
          <w:p w14:paraId="0A69580E" w14:textId="7F1FA65B" w:rsidR="00B24501" w:rsidRPr="003531A9" w:rsidRDefault="00B24501" w:rsidP="00BC4349">
            <w:pPr>
              <w:pBdr>
                <w:bottom w:val="single" w:sz="4" w:space="1" w:color="auto"/>
              </w:pBdr>
              <w:spacing w:line="380" w:lineRule="exact"/>
              <w:jc w:val="center"/>
              <w:rPr>
                <w:rFonts w:ascii="Angsana New" w:hAnsi="Angsana New"/>
                <w:u w:val="single"/>
                <w:cs/>
              </w:rPr>
            </w:pPr>
            <w:r w:rsidRPr="003531A9">
              <w:rPr>
                <w:rFonts w:ascii="Arial" w:hAnsi="Arial" w:cs="Arial"/>
                <w:sz w:val="18"/>
                <w:szCs w:val="18"/>
              </w:rPr>
              <w:t>1 to 5 years</w:t>
            </w:r>
          </w:p>
        </w:tc>
        <w:tc>
          <w:tcPr>
            <w:tcW w:w="1350" w:type="dxa"/>
            <w:vAlign w:val="bottom"/>
          </w:tcPr>
          <w:p w14:paraId="0663C610" w14:textId="74A276CF" w:rsidR="00B24501" w:rsidRPr="003531A9" w:rsidRDefault="00B24501" w:rsidP="00BC4349">
            <w:pPr>
              <w:pBdr>
                <w:bottom w:val="single" w:sz="4" w:space="1" w:color="auto"/>
              </w:pBdr>
              <w:spacing w:line="380" w:lineRule="exact"/>
              <w:jc w:val="center"/>
              <w:rPr>
                <w:rFonts w:ascii="Angsana New" w:hAnsi="Angsana New"/>
                <w:u w:val="single"/>
                <w:cs/>
              </w:rPr>
            </w:pPr>
            <w:r w:rsidRPr="003531A9">
              <w:rPr>
                <w:rFonts w:ascii="Arial" w:hAnsi="Arial" w:cs="Arial"/>
                <w:sz w:val="18"/>
                <w:szCs w:val="18"/>
              </w:rPr>
              <w:t>&gt; 5 years</w:t>
            </w:r>
          </w:p>
        </w:tc>
        <w:tc>
          <w:tcPr>
            <w:tcW w:w="1530" w:type="dxa"/>
            <w:vAlign w:val="bottom"/>
          </w:tcPr>
          <w:p w14:paraId="3CB21766" w14:textId="5FA7576C" w:rsidR="00B24501" w:rsidRPr="003531A9" w:rsidRDefault="00B24501" w:rsidP="00BC4349">
            <w:pPr>
              <w:pBdr>
                <w:bottom w:val="single" w:sz="4" w:space="1" w:color="auto"/>
              </w:pBdr>
              <w:spacing w:line="380" w:lineRule="exact"/>
              <w:jc w:val="center"/>
              <w:rPr>
                <w:rFonts w:ascii="Angsana New" w:hAnsi="Angsana New"/>
                <w:u w:val="single"/>
                <w:cs/>
              </w:rPr>
            </w:pPr>
            <w:r w:rsidRPr="003531A9">
              <w:rPr>
                <w:rFonts w:ascii="Arial" w:hAnsi="Arial" w:cs="Arial"/>
                <w:sz w:val="18"/>
                <w:szCs w:val="18"/>
              </w:rPr>
              <w:t>Total</w:t>
            </w:r>
          </w:p>
        </w:tc>
      </w:tr>
      <w:tr w:rsidR="003E0D32" w:rsidRPr="003531A9" w14:paraId="5F14D31B" w14:textId="77777777" w:rsidTr="003E0D32">
        <w:trPr>
          <w:trHeight w:val="64"/>
          <w:tblHeader/>
        </w:trPr>
        <w:tc>
          <w:tcPr>
            <w:tcW w:w="3690" w:type="dxa"/>
          </w:tcPr>
          <w:p w14:paraId="64D78DA3" w14:textId="235F15CA" w:rsidR="003E0D32" w:rsidRPr="003531A9" w:rsidRDefault="003E0D32" w:rsidP="003E0D32">
            <w:pPr>
              <w:spacing w:line="380" w:lineRule="exact"/>
              <w:ind w:left="150" w:hanging="165"/>
              <w:rPr>
                <w:rFonts w:ascii="Angsana New" w:hAnsi="Angsana New"/>
              </w:rPr>
            </w:pPr>
            <w:r w:rsidRPr="003531A9">
              <w:rPr>
                <w:rFonts w:ascii="Arial" w:hAnsi="Arial" w:cs="Arial"/>
                <w:b/>
                <w:bCs/>
                <w:sz w:val="18"/>
                <w:szCs w:val="18"/>
              </w:rPr>
              <w:t>Foreign exchange forward contracts (for highly probable purchase in Japanese Yen)</w:t>
            </w:r>
          </w:p>
        </w:tc>
        <w:tc>
          <w:tcPr>
            <w:tcW w:w="1350" w:type="dxa"/>
            <w:vAlign w:val="bottom"/>
          </w:tcPr>
          <w:p w14:paraId="3C619F86" w14:textId="77777777" w:rsidR="003E0D32" w:rsidRPr="003531A9" w:rsidRDefault="003E0D32" w:rsidP="003E0D32">
            <w:pPr>
              <w:spacing w:line="380" w:lineRule="exact"/>
              <w:jc w:val="center"/>
              <w:rPr>
                <w:rFonts w:ascii="Arial" w:hAnsi="Arial" w:cs="Arial"/>
                <w:sz w:val="18"/>
                <w:szCs w:val="18"/>
              </w:rPr>
            </w:pPr>
          </w:p>
        </w:tc>
        <w:tc>
          <w:tcPr>
            <w:tcW w:w="1620" w:type="dxa"/>
            <w:vAlign w:val="bottom"/>
          </w:tcPr>
          <w:p w14:paraId="0831B472" w14:textId="77777777" w:rsidR="003E0D32" w:rsidRPr="003531A9" w:rsidRDefault="003E0D32" w:rsidP="003E0D32">
            <w:pPr>
              <w:spacing w:line="380" w:lineRule="exact"/>
              <w:jc w:val="center"/>
              <w:rPr>
                <w:rFonts w:ascii="Arial" w:hAnsi="Arial" w:cs="Arial"/>
                <w:sz w:val="18"/>
                <w:szCs w:val="18"/>
              </w:rPr>
            </w:pPr>
          </w:p>
        </w:tc>
        <w:tc>
          <w:tcPr>
            <w:tcW w:w="1350" w:type="dxa"/>
            <w:vAlign w:val="bottom"/>
          </w:tcPr>
          <w:p w14:paraId="75E427F1" w14:textId="77777777" w:rsidR="003E0D32" w:rsidRPr="003531A9" w:rsidRDefault="003E0D32" w:rsidP="003E0D32">
            <w:pPr>
              <w:spacing w:line="380" w:lineRule="exact"/>
              <w:jc w:val="center"/>
              <w:rPr>
                <w:rFonts w:ascii="Arial" w:hAnsi="Arial" w:cs="Arial"/>
                <w:sz w:val="18"/>
                <w:szCs w:val="18"/>
              </w:rPr>
            </w:pPr>
          </w:p>
        </w:tc>
        <w:tc>
          <w:tcPr>
            <w:tcW w:w="1530" w:type="dxa"/>
            <w:vAlign w:val="bottom"/>
          </w:tcPr>
          <w:p w14:paraId="4CDD4109" w14:textId="77777777" w:rsidR="003E0D32" w:rsidRPr="003531A9" w:rsidRDefault="003E0D32" w:rsidP="003E0D32">
            <w:pPr>
              <w:spacing w:line="380" w:lineRule="exact"/>
              <w:jc w:val="center"/>
              <w:rPr>
                <w:rFonts w:ascii="Arial" w:hAnsi="Arial" w:cs="Arial"/>
                <w:sz w:val="18"/>
                <w:szCs w:val="18"/>
              </w:rPr>
            </w:pPr>
          </w:p>
        </w:tc>
      </w:tr>
      <w:tr w:rsidR="003E0D32" w:rsidRPr="003531A9" w14:paraId="03D7C434" w14:textId="77777777" w:rsidTr="003E0D32">
        <w:trPr>
          <w:trHeight w:val="20"/>
        </w:trPr>
        <w:tc>
          <w:tcPr>
            <w:tcW w:w="3690" w:type="dxa"/>
            <w:hideMark/>
          </w:tcPr>
          <w:p w14:paraId="4B879FDD" w14:textId="0841731A" w:rsidR="003E0D32" w:rsidRPr="003531A9" w:rsidRDefault="003E0D32" w:rsidP="003E0D32">
            <w:pPr>
              <w:spacing w:line="380" w:lineRule="exact"/>
              <w:ind w:left="165" w:hanging="165"/>
              <w:rPr>
                <w:rFonts w:ascii="Arial" w:hAnsi="Arial" w:cs="Arial"/>
                <w:sz w:val="18"/>
                <w:szCs w:val="18"/>
              </w:rPr>
            </w:pPr>
            <w:r w:rsidRPr="003531A9">
              <w:rPr>
                <w:rFonts w:ascii="Arial" w:hAnsi="Arial" w:cs="Arial"/>
                <w:sz w:val="18"/>
                <w:szCs w:val="18"/>
              </w:rPr>
              <w:t xml:space="preserve">Notional amount </w:t>
            </w:r>
            <w:r w:rsidRPr="003531A9">
              <w:rPr>
                <w:rFonts w:ascii="Arial" w:hAnsi="Arial" w:cs="Arial"/>
                <w:sz w:val="18"/>
                <w:szCs w:val="18"/>
                <w:cs/>
              </w:rPr>
              <w:t>(</w:t>
            </w:r>
            <w:r w:rsidRPr="003531A9">
              <w:rPr>
                <w:rFonts w:ascii="Arial" w:hAnsi="Arial" w:cs="Arial"/>
                <w:sz w:val="18"/>
                <w:szCs w:val="18"/>
              </w:rPr>
              <w:t>Thousand Baht</w:t>
            </w:r>
            <w:r w:rsidRPr="003531A9">
              <w:rPr>
                <w:rFonts w:ascii="Arial" w:hAnsi="Arial" w:cs="Arial"/>
                <w:sz w:val="18"/>
                <w:szCs w:val="18"/>
                <w:cs/>
              </w:rPr>
              <w:t>)</w:t>
            </w:r>
          </w:p>
        </w:tc>
        <w:tc>
          <w:tcPr>
            <w:tcW w:w="1350" w:type="dxa"/>
            <w:vAlign w:val="bottom"/>
          </w:tcPr>
          <w:p w14:paraId="2D0CD0EE" w14:textId="77777777" w:rsidR="003E0D32" w:rsidRPr="003531A9" w:rsidRDefault="003E0D32" w:rsidP="003E0D32">
            <w:pPr>
              <w:tabs>
                <w:tab w:val="decimal" w:pos="628"/>
              </w:tabs>
              <w:spacing w:line="380" w:lineRule="exact"/>
              <w:jc w:val="right"/>
              <w:rPr>
                <w:rFonts w:ascii="Arial" w:hAnsi="Arial" w:cs="Arial"/>
                <w:sz w:val="18"/>
                <w:szCs w:val="18"/>
              </w:rPr>
            </w:pPr>
            <w:r w:rsidRPr="003531A9">
              <w:rPr>
                <w:rFonts w:ascii="Arial" w:hAnsi="Arial" w:cs="Arial"/>
                <w:sz w:val="18"/>
                <w:szCs w:val="18"/>
              </w:rPr>
              <w:t>-</w:t>
            </w:r>
          </w:p>
        </w:tc>
        <w:tc>
          <w:tcPr>
            <w:tcW w:w="1620" w:type="dxa"/>
            <w:vAlign w:val="bottom"/>
          </w:tcPr>
          <w:p w14:paraId="5FB806A9" w14:textId="1F490188" w:rsidR="003E0D32" w:rsidRPr="003531A9" w:rsidRDefault="003E0D32" w:rsidP="003E0D32">
            <w:pPr>
              <w:tabs>
                <w:tab w:val="decimal" w:pos="628"/>
              </w:tabs>
              <w:spacing w:line="380" w:lineRule="exact"/>
              <w:jc w:val="right"/>
              <w:rPr>
                <w:rFonts w:ascii="Arial" w:hAnsi="Arial" w:cs="Arial"/>
                <w:sz w:val="18"/>
                <w:szCs w:val="18"/>
              </w:rPr>
            </w:pPr>
            <w:r w:rsidRPr="003531A9">
              <w:rPr>
                <w:rFonts w:ascii="Arial" w:hAnsi="Arial" w:cs="Arial"/>
                <w:sz w:val="18"/>
                <w:szCs w:val="18"/>
              </w:rPr>
              <w:t>1,200,645</w:t>
            </w:r>
          </w:p>
        </w:tc>
        <w:tc>
          <w:tcPr>
            <w:tcW w:w="1350" w:type="dxa"/>
            <w:vAlign w:val="bottom"/>
          </w:tcPr>
          <w:p w14:paraId="31E4772F" w14:textId="77777777" w:rsidR="003E0D32" w:rsidRPr="003531A9" w:rsidRDefault="003E0D32" w:rsidP="003E0D32">
            <w:pPr>
              <w:tabs>
                <w:tab w:val="decimal" w:pos="628"/>
              </w:tabs>
              <w:spacing w:line="380" w:lineRule="exact"/>
              <w:jc w:val="right"/>
              <w:rPr>
                <w:rFonts w:ascii="Arial" w:hAnsi="Arial" w:cs="Arial"/>
                <w:sz w:val="18"/>
                <w:szCs w:val="18"/>
              </w:rPr>
            </w:pPr>
            <w:r w:rsidRPr="003531A9">
              <w:rPr>
                <w:rFonts w:ascii="Arial" w:hAnsi="Arial" w:cs="Arial"/>
                <w:sz w:val="18"/>
                <w:szCs w:val="18"/>
              </w:rPr>
              <w:t>-</w:t>
            </w:r>
          </w:p>
        </w:tc>
        <w:tc>
          <w:tcPr>
            <w:tcW w:w="1530" w:type="dxa"/>
            <w:vAlign w:val="bottom"/>
          </w:tcPr>
          <w:p w14:paraId="24BD0E3B" w14:textId="170E1C30" w:rsidR="003E0D32" w:rsidRPr="003531A9" w:rsidRDefault="003E0D32" w:rsidP="003E0D32">
            <w:pPr>
              <w:tabs>
                <w:tab w:val="decimal" w:pos="628"/>
              </w:tabs>
              <w:spacing w:line="380" w:lineRule="exact"/>
              <w:jc w:val="right"/>
              <w:rPr>
                <w:rFonts w:ascii="Arial" w:hAnsi="Arial" w:cs="Arial"/>
                <w:sz w:val="18"/>
                <w:szCs w:val="18"/>
              </w:rPr>
            </w:pPr>
            <w:r w:rsidRPr="003531A9">
              <w:rPr>
                <w:rFonts w:ascii="Arial" w:hAnsi="Arial" w:cs="Arial"/>
                <w:sz w:val="18"/>
                <w:szCs w:val="18"/>
              </w:rPr>
              <w:t>1,200,645</w:t>
            </w:r>
          </w:p>
        </w:tc>
      </w:tr>
      <w:tr w:rsidR="003E0D32" w:rsidRPr="003531A9" w14:paraId="76DF577D" w14:textId="77777777" w:rsidTr="003E0D32">
        <w:trPr>
          <w:trHeight w:val="20"/>
        </w:trPr>
        <w:tc>
          <w:tcPr>
            <w:tcW w:w="3690" w:type="dxa"/>
            <w:hideMark/>
          </w:tcPr>
          <w:p w14:paraId="078EBF68" w14:textId="7968B047" w:rsidR="003E0D32" w:rsidRPr="003531A9" w:rsidRDefault="003E0D32" w:rsidP="003E0D32">
            <w:pPr>
              <w:spacing w:line="380" w:lineRule="exact"/>
              <w:ind w:left="165" w:hanging="165"/>
              <w:rPr>
                <w:rFonts w:ascii="Arial" w:hAnsi="Arial" w:cs="Arial"/>
                <w:sz w:val="18"/>
                <w:szCs w:val="18"/>
              </w:rPr>
            </w:pPr>
            <w:r w:rsidRPr="003531A9">
              <w:rPr>
                <w:rFonts w:ascii="Arial" w:hAnsi="Arial" w:cs="Arial"/>
                <w:sz w:val="18"/>
                <w:szCs w:val="18"/>
              </w:rPr>
              <w:t>Average forward rate</w:t>
            </w:r>
            <w:r w:rsidRPr="003531A9">
              <w:rPr>
                <w:rFonts w:ascii="Arial" w:hAnsi="Arial" w:cs="Arial"/>
                <w:sz w:val="18"/>
                <w:szCs w:val="18"/>
                <w:cs/>
              </w:rPr>
              <w:t xml:space="preserve"> </w:t>
            </w:r>
            <w:r w:rsidRPr="003531A9">
              <w:rPr>
                <w:rFonts w:ascii="Arial" w:hAnsi="Arial" w:cs="Arial"/>
                <w:sz w:val="18"/>
                <w:szCs w:val="18"/>
              </w:rPr>
              <w:t>(</w:t>
            </w:r>
            <w:r w:rsidR="00965F83" w:rsidRPr="003531A9">
              <w:rPr>
                <w:rFonts w:ascii="Arial" w:hAnsi="Arial" w:cs="Arial"/>
                <w:sz w:val="18"/>
                <w:szCs w:val="18"/>
              </w:rPr>
              <w:t>Baht/</w:t>
            </w:r>
            <w:r w:rsidR="005D58F4" w:rsidRPr="003531A9">
              <w:rPr>
                <w:rFonts w:ascii="Arial" w:hAnsi="Arial" w:cs="Arial"/>
                <w:sz w:val="18"/>
                <w:szCs w:val="18"/>
              </w:rPr>
              <w:t>Japanese Yen</w:t>
            </w:r>
            <w:r w:rsidRPr="003531A9">
              <w:rPr>
                <w:rFonts w:ascii="Arial" w:hAnsi="Arial" w:cs="Arial"/>
                <w:sz w:val="18"/>
                <w:szCs w:val="18"/>
              </w:rPr>
              <w:t>)</w:t>
            </w:r>
          </w:p>
        </w:tc>
        <w:tc>
          <w:tcPr>
            <w:tcW w:w="1350" w:type="dxa"/>
            <w:vAlign w:val="bottom"/>
          </w:tcPr>
          <w:p w14:paraId="0A51BB52" w14:textId="77777777" w:rsidR="003E0D32" w:rsidRPr="003531A9" w:rsidRDefault="003E0D32" w:rsidP="003E0D32">
            <w:pPr>
              <w:tabs>
                <w:tab w:val="decimal" w:pos="628"/>
              </w:tabs>
              <w:spacing w:line="380" w:lineRule="exact"/>
              <w:jc w:val="right"/>
              <w:rPr>
                <w:rFonts w:ascii="Arial" w:hAnsi="Arial" w:cs="Arial"/>
                <w:sz w:val="18"/>
                <w:szCs w:val="18"/>
              </w:rPr>
            </w:pPr>
            <w:r w:rsidRPr="003531A9">
              <w:rPr>
                <w:rFonts w:ascii="Arial" w:hAnsi="Arial" w:cs="Arial"/>
                <w:sz w:val="18"/>
                <w:szCs w:val="18"/>
              </w:rPr>
              <w:t>-</w:t>
            </w:r>
          </w:p>
        </w:tc>
        <w:tc>
          <w:tcPr>
            <w:tcW w:w="1620" w:type="dxa"/>
            <w:vAlign w:val="bottom"/>
          </w:tcPr>
          <w:p w14:paraId="7C8BF7A7" w14:textId="4D88F81C" w:rsidR="003E0D32" w:rsidRPr="003531A9" w:rsidRDefault="003E0D32" w:rsidP="003E0D32">
            <w:pPr>
              <w:tabs>
                <w:tab w:val="decimal" w:pos="628"/>
              </w:tabs>
              <w:spacing w:line="380" w:lineRule="exact"/>
              <w:jc w:val="right"/>
              <w:rPr>
                <w:rFonts w:ascii="Arial" w:hAnsi="Arial" w:cs="Arial"/>
                <w:sz w:val="18"/>
                <w:szCs w:val="18"/>
              </w:rPr>
            </w:pPr>
            <w:r w:rsidRPr="003531A9">
              <w:rPr>
                <w:rFonts w:ascii="Arial" w:hAnsi="Arial" w:cs="Arial"/>
                <w:sz w:val="18"/>
                <w:szCs w:val="18"/>
              </w:rPr>
              <w:t>0.2370</w:t>
            </w:r>
          </w:p>
        </w:tc>
        <w:tc>
          <w:tcPr>
            <w:tcW w:w="1350" w:type="dxa"/>
            <w:vAlign w:val="bottom"/>
          </w:tcPr>
          <w:p w14:paraId="20A8AAB8" w14:textId="77777777" w:rsidR="003E0D32" w:rsidRPr="003531A9" w:rsidRDefault="003E0D32" w:rsidP="003E0D32">
            <w:pPr>
              <w:tabs>
                <w:tab w:val="decimal" w:pos="628"/>
              </w:tabs>
              <w:spacing w:line="380" w:lineRule="exact"/>
              <w:jc w:val="right"/>
              <w:rPr>
                <w:rFonts w:ascii="Arial" w:hAnsi="Arial" w:cs="Arial"/>
                <w:sz w:val="18"/>
                <w:szCs w:val="18"/>
              </w:rPr>
            </w:pPr>
            <w:r w:rsidRPr="003531A9">
              <w:rPr>
                <w:rFonts w:ascii="Arial" w:hAnsi="Arial" w:cs="Arial"/>
                <w:sz w:val="18"/>
                <w:szCs w:val="18"/>
              </w:rPr>
              <w:t>-</w:t>
            </w:r>
          </w:p>
        </w:tc>
        <w:tc>
          <w:tcPr>
            <w:tcW w:w="1530" w:type="dxa"/>
            <w:vAlign w:val="bottom"/>
          </w:tcPr>
          <w:p w14:paraId="01AA21CD" w14:textId="028937A9" w:rsidR="003E0D32" w:rsidRPr="003531A9" w:rsidRDefault="003E0D32" w:rsidP="003E0D32">
            <w:pPr>
              <w:tabs>
                <w:tab w:val="decimal" w:pos="628"/>
              </w:tabs>
              <w:spacing w:line="380" w:lineRule="exact"/>
              <w:jc w:val="right"/>
              <w:rPr>
                <w:rFonts w:ascii="Arial" w:hAnsi="Arial" w:cs="Arial"/>
                <w:sz w:val="18"/>
                <w:szCs w:val="18"/>
              </w:rPr>
            </w:pPr>
            <w:r w:rsidRPr="003531A9">
              <w:rPr>
                <w:rFonts w:ascii="Arial" w:hAnsi="Arial" w:cs="Arial"/>
                <w:sz w:val="18"/>
                <w:szCs w:val="18"/>
              </w:rPr>
              <w:t>0.2370</w:t>
            </w:r>
          </w:p>
        </w:tc>
      </w:tr>
      <w:tr w:rsidR="003E0D32" w:rsidRPr="003531A9" w14:paraId="77F48A62" w14:textId="77777777" w:rsidTr="003E0D32">
        <w:trPr>
          <w:trHeight w:val="20"/>
        </w:trPr>
        <w:tc>
          <w:tcPr>
            <w:tcW w:w="3690" w:type="dxa"/>
            <w:hideMark/>
          </w:tcPr>
          <w:p w14:paraId="712C4215" w14:textId="4CFAF184" w:rsidR="003E0D32" w:rsidRPr="003531A9" w:rsidRDefault="003E0D32" w:rsidP="003E0D32">
            <w:pPr>
              <w:spacing w:line="380" w:lineRule="exact"/>
              <w:ind w:left="165" w:hanging="165"/>
              <w:rPr>
                <w:rFonts w:ascii="Arial" w:hAnsi="Arial" w:cs="Arial"/>
                <w:b/>
                <w:bCs/>
                <w:sz w:val="18"/>
                <w:szCs w:val="18"/>
              </w:rPr>
            </w:pPr>
            <w:r w:rsidRPr="003531A9">
              <w:rPr>
                <w:rFonts w:ascii="Arial" w:hAnsi="Arial" w:cs="Arial"/>
                <w:b/>
                <w:bCs/>
                <w:sz w:val="18"/>
                <w:szCs w:val="18"/>
              </w:rPr>
              <w:t>Embedded derivatives (for highly probable purchase in Japanese Yen)</w:t>
            </w:r>
          </w:p>
        </w:tc>
        <w:tc>
          <w:tcPr>
            <w:tcW w:w="1350" w:type="dxa"/>
            <w:vAlign w:val="bottom"/>
          </w:tcPr>
          <w:p w14:paraId="49F005C2" w14:textId="77777777" w:rsidR="003E0D32" w:rsidRPr="003531A9" w:rsidRDefault="003E0D32" w:rsidP="003E0D32">
            <w:pPr>
              <w:tabs>
                <w:tab w:val="decimal" w:pos="628"/>
              </w:tabs>
              <w:spacing w:line="380" w:lineRule="exact"/>
              <w:jc w:val="right"/>
              <w:rPr>
                <w:rFonts w:ascii="Arial" w:hAnsi="Arial" w:cs="Arial"/>
                <w:sz w:val="18"/>
                <w:szCs w:val="18"/>
              </w:rPr>
            </w:pPr>
          </w:p>
        </w:tc>
        <w:tc>
          <w:tcPr>
            <w:tcW w:w="1620" w:type="dxa"/>
            <w:vAlign w:val="bottom"/>
          </w:tcPr>
          <w:p w14:paraId="1819AD22" w14:textId="77777777" w:rsidR="003E0D32" w:rsidRPr="003531A9" w:rsidRDefault="003E0D32" w:rsidP="003E0D32">
            <w:pPr>
              <w:tabs>
                <w:tab w:val="decimal" w:pos="628"/>
              </w:tabs>
              <w:spacing w:line="380" w:lineRule="exact"/>
              <w:jc w:val="right"/>
              <w:rPr>
                <w:rFonts w:ascii="Arial" w:hAnsi="Arial" w:cs="Arial"/>
                <w:sz w:val="18"/>
                <w:szCs w:val="18"/>
              </w:rPr>
            </w:pPr>
          </w:p>
        </w:tc>
        <w:tc>
          <w:tcPr>
            <w:tcW w:w="1350" w:type="dxa"/>
            <w:vAlign w:val="bottom"/>
          </w:tcPr>
          <w:p w14:paraId="2C13BA09" w14:textId="77777777" w:rsidR="003E0D32" w:rsidRPr="003531A9" w:rsidRDefault="003E0D32" w:rsidP="003E0D32">
            <w:pPr>
              <w:tabs>
                <w:tab w:val="decimal" w:pos="628"/>
              </w:tabs>
              <w:spacing w:line="380" w:lineRule="exact"/>
              <w:jc w:val="right"/>
              <w:rPr>
                <w:rFonts w:ascii="Arial" w:hAnsi="Arial" w:cs="Arial"/>
                <w:sz w:val="18"/>
                <w:szCs w:val="18"/>
              </w:rPr>
            </w:pPr>
          </w:p>
        </w:tc>
        <w:tc>
          <w:tcPr>
            <w:tcW w:w="1530" w:type="dxa"/>
            <w:vAlign w:val="bottom"/>
          </w:tcPr>
          <w:p w14:paraId="0BD4A617" w14:textId="77777777" w:rsidR="003E0D32" w:rsidRPr="003531A9" w:rsidRDefault="003E0D32" w:rsidP="003E0D32">
            <w:pPr>
              <w:tabs>
                <w:tab w:val="decimal" w:pos="628"/>
              </w:tabs>
              <w:spacing w:line="380" w:lineRule="exact"/>
              <w:jc w:val="right"/>
              <w:rPr>
                <w:rFonts w:ascii="Arial" w:hAnsi="Arial" w:cs="Arial"/>
                <w:sz w:val="18"/>
                <w:szCs w:val="18"/>
              </w:rPr>
            </w:pPr>
          </w:p>
        </w:tc>
      </w:tr>
      <w:tr w:rsidR="003E0D32" w:rsidRPr="003531A9" w14:paraId="2BD13DDB" w14:textId="77777777" w:rsidTr="003E0D32">
        <w:trPr>
          <w:trHeight w:val="70"/>
        </w:trPr>
        <w:tc>
          <w:tcPr>
            <w:tcW w:w="3690" w:type="dxa"/>
            <w:hideMark/>
          </w:tcPr>
          <w:p w14:paraId="7B6DBD1F" w14:textId="52A61106" w:rsidR="003E0D32" w:rsidRPr="003531A9" w:rsidRDefault="003E0D32" w:rsidP="003E0D32">
            <w:pPr>
              <w:spacing w:line="380" w:lineRule="exact"/>
              <w:ind w:left="165" w:hanging="165"/>
              <w:rPr>
                <w:rFonts w:ascii="Arial" w:hAnsi="Arial" w:cs="Arial"/>
                <w:sz w:val="18"/>
                <w:szCs w:val="18"/>
              </w:rPr>
            </w:pPr>
            <w:r w:rsidRPr="003531A9">
              <w:rPr>
                <w:rFonts w:ascii="Arial" w:hAnsi="Arial" w:cs="Arial"/>
                <w:sz w:val="18"/>
                <w:szCs w:val="18"/>
              </w:rPr>
              <w:t xml:space="preserve">Notional amount </w:t>
            </w:r>
            <w:r w:rsidRPr="003531A9">
              <w:rPr>
                <w:rFonts w:ascii="Arial" w:hAnsi="Arial" w:cs="Arial"/>
                <w:sz w:val="18"/>
                <w:szCs w:val="18"/>
                <w:cs/>
              </w:rPr>
              <w:t>(</w:t>
            </w:r>
            <w:r w:rsidRPr="003531A9">
              <w:rPr>
                <w:rFonts w:ascii="Arial" w:hAnsi="Arial" w:cs="Arial"/>
                <w:sz w:val="18"/>
                <w:szCs w:val="18"/>
              </w:rPr>
              <w:t>Thousand Baht</w:t>
            </w:r>
            <w:r w:rsidRPr="003531A9">
              <w:rPr>
                <w:rFonts w:ascii="Arial" w:hAnsi="Arial" w:cs="Arial"/>
                <w:sz w:val="18"/>
                <w:szCs w:val="18"/>
                <w:cs/>
              </w:rPr>
              <w:t>)</w:t>
            </w:r>
          </w:p>
        </w:tc>
        <w:tc>
          <w:tcPr>
            <w:tcW w:w="1350" w:type="dxa"/>
            <w:vAlign w:val="bottom"/>
          </w:tcPr>
          <w:p w14:paraId="3BFD4147" w14:textId="77777777" w:rsidR="003E0D32" w:rsidRPr="003531A9" w:rsidRDefault="003E0D32" w:rsidP="003E0D32">
            <w:pPr>
              <w:tabs>
                <w:tab w:val="decimal" w:pos="628"/>
              </w:tabs>
              <w:spacing w:line="380" w:lineRule="exact"/>
              <w:jc w:val="right"/>
              <w:rPr>
                <w:rFonts w:ascii="Arial" w:hAnsi="Arial" w:cs="Arial"/>
                <w:sz w:val="18"/>
                <w:szCs w:val="18"/>
              </w:rPr>
            </w:pPr>
            <w:r w:rsidRPr="003531A9">
              <w:rPr>
                <w:rFonts w:ascii="Arial" w:hAnsi="Arial" w:cs="Arial"/>
                <w:sz w:val="18"/>
                <w:szCs w:val="18"/>
              </w:rPr>
              <w:t>-</w:t>
            </w:r>
          </w:p>
        </w:tc>
        <w:tc>
          <w:tcPr>
            <w:tcW w:w="1620" w:type="dxa"/>
            <w:vAlign w:val="bottom"/>
          </w:tcPr>
          <w:p w14:paraId="7DBE13BC" w14:textId="6E487B91" w:rsidR="003E0D32" w:rsidRPr="003531A9" w:rsidRDefault="003E0D32" w:rsidP="003E0D32">
            <w:pPr>
              <w:tabs>
                <w:tab w:val="decimal" w:pos="628"/>
              </w:tabs>
              <w:spacing w:line="380" w:lineRule="exact"/>
              <w:jc w:val="right"/>
              <w:rPr>
                <w:rFonts w:ascii="Arial" w:hAnsi="Arial" w:cs="Arial"/>
                <w:sz w:val="18"/>
                <w:szCs w:val="18"/>
              </w:rPr>
            </w:pPr>
            <w:r w:rsidRPr="003531A9">
              <w:rPr>
                <w:rFonts w:ascii="Arial" w:hAnsi="Arial" w:cs="Arial"/>
                <w:sz w:val="18"/>
                <w:szCs w:val="18"/>
              </w:rPr>
              <w:t>1,200,000</w:t>
            </w:r>
          </w:p>
        </w:tc>
        <w:tc>
          <w:tcPr>
            <w:tcW w:w="1350" w:type="dxa"/>
            <w:vAlign w:val="bottom"/>
          </w:tcPr>
          <w:p w14:paraId="0008166D" w14:textId="77777777" w:rsidR="003E0D32" w:rsidRPr="003531A9" w:rsidRDefault="003E0D32" w:rsidP="003E0D32">
            <w:pPr>
              <w:tabs>
                <w:tab w:val="decimal" w:pos="628"/>
              </w:tabs>
              <w:spacing w:line="380" w:lineRule="exact"/>
              <w:jc w:val="right"/>
              <w:rPr>
                <w:rFonts w:ascii="Arial" w:hAnsi="Arial" w:cs="Arial"/>
                <w:sz w:val="18"/>
                <w:szCs w:val="18"/>
              </w:rPr>
            </w:pPr>
            <w:r w:rsidRPr="003531A9">
              <w:rPr>
                <w:rFonts w:ascii="Arial" w:hAnsi="Arial" w:cs="Arial"/>
                <w:sz w:val="18"/>
                <w:szCs w:val="18"/>
              </w:rPr>
              <w:t>-</w:t>
            </w:r>
          </w:p>
        </w:tc>
        <w:tc>
          <w:tcPr>
            <w:tcW w:w="1530" w:type="dxa"/>
            <w:vAlign w:val="bottom"/>
          </w:tcPr>
          <w:p w14:paraId="51510247" w14:textId="7B95E046" w:rsidR="003E0D32" w:rsidRPr="003531A9" w:rsidRDefault="003E0D32" w:rsidP="003E0D32">
            <w:pPr>
              <w:tabs>
                <w:tab w:val="decimal" w:pos="628"/>
              </w:tabs>
              <w:spacing w:line="380" w:lineRule="exact"/>
              <w:jc w:val="right"/>
              <w:rPr>
                <w:rFonts w:ascii="Arial" w:hAnsi="Arial" w:cs="Arial"/>
                <w:sz w:val="18"/>
                <w:szCs w:val="18"/>
              </w:rPr>
            </w:pPr>
            <w:r w:rsidRPr="003531A9">
              <w:rPr>
                <w:rFonts w:ascii="Arial" w:hAnsi="Arial" w:cs="Arial"/>
                <w:sz w:val="18"/>
                <w:szCs w:val="18"/>
              </w:rPr>
              <w:t>1,200,000</w:t>
            </w:r>
          </w:p>
        </w:tc>
      </w:tr>
      <w:tr w:rsidR="003E0D32" w:rsidRPr="003531A9" w14:paraId="500CF4DB" w14:textId="77777777" w:rsidTr="003E0D32">
        <w:trPr>
          <w:trHeight w:val="20"/>
        </w:trPr>
        <w:tc>
          <w:tcPr>
            <w:tcW w:w="3690" w:type="dxa"/>
            <w:hideMark/>
          </w:tcPr>
          <w:p w14:paraId="153EB66E" w14:textId="5015CCCA" w:rsidR="003E0D32" w:rsidRPr="003531A9" w:rsidRDefault="003E0D32" w:rsidP="003E0D32">
            <w:pPr>
              <w:spacing w:line="380" w:lineRule="exact"/>
              <w:ind w:left="165" w:hanging="165"/>
              <w:rPr>
                <w:rFonts w:ascii="Arial" w:hAnsi="Arial" w:cs="Arial"/>
                <w:sz w:val="18"/>
                <w:szCs w:val="18"/>
              </w:rPr>
            </w:pPr>
            <w:r w:rsidRPr="003531A9">
              <w:rPr>
                <w:rFonts w:ascii="Arial" w:hAnsi="Arial" w:cs="Arial"/>
                <w:sz w:val="18"/>
                <w:szCs w:val="18"/>
              </w:rPr>
              <w:t>Strike rate (</w:t>
            </w:r>
            <w:r w:rsidR="00965F83" w:rsidRPr="003531A9">
              <w:rPr>
                <w:rFonts w:ascii="Arial" w:hAnsi="Arial" w:cs="Arial"/>
                <w:sz w:val="18"/>
                <w:szCs w:val="18"/>
              </w:rPr>
              <w:t>Baht/Japanese Yen</w:t>
            </w:r>
            <w:r w:rsidRPr="003531A9">
              <w:rPr>
                <w:rFonts w:ascii="Arial" w:hAnsi="Arial" w:cs="Arial"/>
                <w:sz w:val="18"/>
                <w:szCs w:val="18"/>
              </w:rPr>
              <w:t>)</w:t>
            </w:r>
          </w:p>
        </w:tc>
        <w:tc>
          <w:tcPr>
            <w:tcW w:w="1350" w:type="dxa"/>
            <w:vAlign w:val="bottom"/>
          </w:tcPr>
          <w:p w14:paraId="21E95276" w14:textId="52B6ADF4" w:rsidR="003E0D32" w:rsidRPr="003531A9" w:rsidRDefault="003E0D32" w:rsidP="003E0D32">
            <w:pPr>
              <w:tabs>
                <w:tab w:val="decimal" w:pos="628"/>
              </w:tabs>
              <w:spacing w:line="380" w:lineRule="exact"/>
              <w:jc w:val="right"/>
              <w:rPr>
                <w:rFonts w:ascii="Arial" w:hAnsi="Arial" w:cs="Arial"/>
                <w:sz w:val="18"/>
                <w:szCs w:val="18"/>
              </w:rPr>
            </w:pPr>
            <w:r w:rsidRPr="003531A9">
              <w:rPr>
                <w:rFonts w:ascii="Arial" w:hAnsi="Arial" w:cs="Arial"/>
                <w:sz w:val="18"/>
                <w:szCs w:val="18"/>
              </w:rPr>
              <w:t>-</w:t>
            </w:r>
          </w:p>
        </w:tc>
        <w:tc>
          <w:tcPr>
            <w:tcW w:w="1620" w:type="dxa"/>
            <w:vAlign w:val="bottom"/>
          </w:tcPr>
          <w:p w14:paraId="0F0D2AB3" w14:textId="1DED259C" w:rsidR="003E0D32" w:rsidRPr="003531A9" w:rsidRDefault="003E0D32" w:rsidP="003E0D32">
            <w:pPr>
              <w:tabs>
                <w:tab w:val="decimal" w:pos="628"/>
              </w:tabs>
              <w:spacing w:line="380" w:lineRule="exact"/>
              <w:ind w:left="-105"/>
              <w:jc w:val="right"/>
              <w:rPr>
                <w:rFonts w:ascii="Arial" w:hAnsi="Arial" w:cs="Arial"/>
                <w:sz w:val="18"/>
                <w:szCs w:val="18"/>
              </w:rPr>
            </w:pPr>
            <w:r w:rsidRPr="003531A9">
              <w:rPr>
                <w:rFonts w:ascii="Arial" w:hAnsi="Arial" w:cs="Arial"/>
                <w:sz w:val="18"/>
                <w:szCs w:val="18"/>
              </w:rPr>
              <w:t>0.2147 - 0.2372</w:t>
            </w:r>
          </w:p>
        </w:tc>
        <w:tc>
          <w:tcPr>
            <w:tcW w:w="1350" w:type="dxa"/>
            <w:vAlign w:val="bottom"/>
          </w:tcPr>
          <w:p w14:paraId="072BC07D" w14:textId="77777777" w:rsidR="003E0D32" w:rsidRPr="003531A9" w:rsidRDefault="003E0D32" w:rsidP="003E0D32">
            <w:pPr>
              <w:tabs>
                <w:tab w:val="decimal" w:pos="628"/>
              </w:tabs>
              <w:spacing w:line="380" w:lineRule="exact"/>
              <w:jc w:val="right"/>
              <w:rPr>
                <w:rFonts w:ascii="Arial" w:hAnsi="Arial" w:cs="Arial"/>
                <w:sz w:val="18"/>
                <w:szCs w:val="18"/>
              </w:rPr>
            </w:pPr>
            <w:r w:rsidRPr="003531A9">
              <w:rPr>
                <w:rFonts w:ascii="Arial" w:hAnsi="Arial" w:cs="Arial"/>
                <w:sz w:val="18"/>
                <w:szCs w:val="18"/>
              </w:rPr>
              <w:t>-</w:t>
            </w:r>
          </w:p>
        </w:tc>
        <w:tc>
          <w:tcPr>
            <w:tcW w:w="1530" w:type="dxa"/>
            <w:vAlign w:val="bottom"/>
          </w:tcPr>
          <w:p w14:paraId="34843C60" w14:textId="187A6563" w:rsidR="003E0D32" w:rsidRPr="003531A9" w:rsidRDefault="003E0D32" w:rsidP="003E0D32">
            <w:pPr>
              <w:tabs>
                <w:tab w:val="decimal" w:pos="628"/>
              </w:tabs>
              <w:spacing w:line="380" w:lineRule="exact"/>
              <w:ind w:left="-105"/>
              <w:jc w:val="right"/>
              <w:rPr>
                <w:rFonts w:ascii="Arial" w:hAnsi="Arial" w:cs="Arial"/>
                <w:sz w:val="18"/>
                <w:szCs w:val="18"/>
              </w:rPr>
            </w:pPr>
            <w:r w:rsidRPr="003531A9">
              <w:rPr>
                <w:rFonts w:ascii="Arial" w:hAnsi="Arial" w:cs="Arial"/>
                <w:sz w:val="18"/>
                <w:szCs w:val="18"/>
              </w:rPr>
              <w:t>0.2147 - 0.2372</w:t>
            </w:r>
          </w:p>
        </w:tc>
      </w:tr>
      <w:tr w:rsidR="003E0D32" w:rsidRPr="003531A9" w14:paraId="06CB6901" w14:textId="77777777" w:rsidTr="003E0D32">
        <w:trPr>
          <w:trHeight w:val="20"/>
        </w:trPr>
        <w:tc>
          <w:tcPr>
            <w:tcW w:w="3690" w:type="dxa"/>
          </w:tcPr>
          <w:p w14:paraId="1C1A686D" w14:textId="39591F77" w:rsidR="003E0D32" w:rsidRPr="003531A9" w:rsidRDefault="003E0D32" w:rsidP="003E0D32">
            <w:pPr>
              <w:spacing w:line="380" w:lineRule="exact"/>
              <w:ind w:left="165" w:hanging="165"/>
              <w:rPr>
                <w:rFonts w:ascii="Arial" w:hAnsi="Arial" w:cs="Arial"/>
                <w:b/>
                <w:bCs/>
                <w:sz w:val="18"/>
                <w:szCs w:val="18"/>
                <w:cs/>
              </w:rPr>
            </w:pPr>
            <w:r w:rsidRPr="003531A9">
              <w:rPr>
                <w:rFonts w:ascii="Arial" w:hAnsi="Arial" w:cs="Arial"/>
                <w:b/>
                <w:bCs/>
                <w:sz w:val="18"/>
                <w:szCs w:val="18"/>
              </w:rPr>
              <w:t>Embedded derivatives (for highly probable purchase in Euro)</w:t>
            </w:r>
          </w:p>
        </w:tc>
        <w:tc>
          <w:tcPr>
            <w:tcW w:w="1350" w:type="dxa"/>
            <w:vAlign w:val="bottom"/>
          </w:tcPr>
          <w:p w14:paraId="3C24E288" w14:textId="77777777" w:rsidR="003E0D32" w:rsidRPr="003531A9" w:rsidRDefault="003E0D32" w:rsidP="003E0D32">
            <w:pPr>
              <w:tabs>
                <w:tab w:val="decimal" w:pos="628"/>
              </w:tabs>
              <w:spacing w:line="380" w:lineRule="exact"/>
              <w:jc w:val="right"/>
              <w:rPr>
                <w:rFonts w:ascii="Arial" w:hAnsi="Arial" w:cs="Arial"/>
                <w:sz w:val="18"/>
                <w:szCs w:val="18"/>
              </w:rPr>
            </w:pPr>
          </w:p>
        </w:tc>
        <w:tc>
          <w:tcPr>
            <w:tcW w:w="1620" w:type="dxa"/>
            <w:vAlign w:val="bottom"/>
          </w:tcPr>
          <w:p w14:paraId="6E135970" w14:textId="77777777" w:rsidR="003E0D32" w:rsidRPr="003531A9" w:rsidRDefault="003E0D32" w:rsidP="003E0D32">
            <w:pPr>
              <w:tabs>
                <w:tab w:val="decimal" w:pos="628"/>
              </w:tabs>
              <w:spacing w:line="380" w:lineRule="exact"/>
              <w:jc w:val="right"/>
              <w:rPr>
                <w:rFonts w:ascii="Arial" w:hAnsi="Arial" w:cs="Arial"/>
                <w:sz w:val="18"/>
                <w:szCs w:val="18"/>
              </w:rPr>
            </w:pPr>
          </w:p>
        </w:tc>
        <w:tc>
          <w:tcPr>
            <w:tcW w:w="1350" w:type="dxa"/>
            <w:vAlign w:val="bottom"/>
          </w:tcPr>
          <w:p w14:paraId="775B1C50" w14:textId="77777777" w:rsidR="003E0D32" w:rsidRPr="003531A9" w:rsidRDefault="003E0D32" w:rsidP="003E0D32">
            <w:pPr>
              <w:tabs>
                <w:tab w:val="decimal" w:pos="628"/>
              </w:tabs>
              <w:spacing w:line="380" w:lineRule="exact"/>
              <w:jc w:val="right"/>
              <w:rPr>
                <w:rFonts w:ascii="Arial" w:hAnsi="Arial" w:cs="Arial"/>
                <w:sz w:val="18"/>
                <w:szCs w:val="18"/>
              </w:rPr>
            </w:pPr>
          </w:p>
        </w:tc>
        <w:tc>
          <w:tcPr>
            <w:tcW w:w="1530" w:type="dxa"/>
            <w:vAlign w:val="bottom"/>
          </w:tcPr>
          <w:p w14:paraId="7D5A285D" w14:textId="77777777" w:rsidR="003E0D32" w:rsidRPr="003531A9" w:rsidRDefault="003E0D32" w:rsidP="003E0D32">
            <w:pPr>
              <w:tabs>
                <w:tab w:val="decimal" w:pos="628"/>
              </w:tabs>
              <w:spacing w:line="380" w:lineRule="exact"/>
              <w:jc w:val="right"/>
              <w:rPr>
                <w:rFonts w:ascii="Arial" w:hAnsi="Arial" w:cs="Arial"/>
                <w:sz w:val="18"/>
                <w:szCs w:val="18"/>
              </w:rPr>
            </w:pPr>
          </w:p>
        </w:tc>
      </w:tr>
      <w:tr w:rsidR="003E0D32" w:rsidRPr="003531A9" w14:paraId="39D073F8" w14:textId="77777777" w:rsidTr="003E0D32">
        <w:trPr>
          <w:trHeight w:val="20"/>
        </w:trPr>
        <w:tc>
          <w:tcPr>
            <w:tcW w:w="3690" w:type="dxa"/>
          </w:tcPr>
          <w:p w14:paraId="44881086" w14:textId="74428E48" w:rsidR="003E0D32" w:rsidRPr="003531A9" w:rsidRDefault="003E0D32" w:rsidP="003E0D32">
            <w:pPr>
              <w:spacing w:line="380" w:lineRule="exact"/>
              <w:ind w:left="165" w:hanging="165"/>
              <w:rPr>
                <w:rFonts w:ascii="Arial" w:hAnsi="Arial" w:cs="Arial"/>
                <w:sz w:val="18"/>
                <w:szCs w:val="18"/>
                <w:cs/>
              </w:rPr>
            </w:pPr>
            <w:r w:rsidRPr="003531A9">
              <w:rPr>
                <w:rFonts w:ascii="Arial" w:hAnsi="Arial" w:cs="Arial"/>
                <w:sz w:val="18"/>
                <w:szCs w:val="18"/>
              </w:rPr>
              <w:t xml:space="preserve">Notional amount </w:t>
            </w:r>
            <w:r w:rsidRPr="003531A9">
              <w:rPr>
                <w:rFonts w:ascii="Arial" w:hAnsi="Arial" w:cs="Arial"/>
                <w:sz w:val="18"/>
                <w:szCs w:val="18"/>
                <w:cs/>
              </w:rPr>
              <w:t>(</w:t>
            </w:r>
            <w:r w:rsidRPr="003531A9">
              <w:rPr>
                <w:rFonts w:ascii="Arial" w:hAnsi="Arial" w:cs="Arial"/>
                <w:sz w:val="18"/>
                <w:szCs w:val="18"/>
              </w:rPr>
              <w:t>Thousand Baht</w:t>
            </w:r>
            <w:r w:rsidRPr="003531A9">
              <w:rPr>
                <w:rFonts w:ascii="Arial" w:hAnsi="Arial" w:cs="Arial"/>
                <w:sz w:val="18"/>
                <w:szCs w:val="18"/>
                <w:cs/>
              </w:rPr>
              <w:t>)</w:t>
            </w:r>
          </w:p>
        </w:tc>
        <w:tc>
          <w:tcPr>
            <w:tcW w:w="1350" w:type="dxa"/>
            <w:vAlign w:val="bottom"/>
          </w:tcPr>
          <w:p w14:paraId="32EEB142" w14:textId="77777777" w:rsidR="003E0D32" w:rsidRPr="003531A9" w:rsidRDefault="003E0D32" w:rsidP="003E0D32">
            <w:pPr>
              <w:tabs>
                <w:tab w:val="decimal" w:pos="628"/>
              </w:tabs>
              <w:spacing w:line="380" w:lineRule="exact"/>
              <w:jc w:val="right"/>
              <w:rPr>
                <w:rFonts w:ascii="Arial" w:hAnsi="Arial" w:cs="Arial"/>
                <w:color w:val="000000"/>
                <w:sz w:val="18"/>
                <w:szCs w:val="18"/>
              </w:rPr>
            </w:pPr>
            <w:r w:rsidRPr="003531A9">
              <w:rPr>
                <w:rFonts w:ascii="Arial" w:hAnsi="Arial" w:cs="Arial"/>
                <w:color w:val="000000"/>
                <w:sz w:val="18"/>
                <w:szCs w:val="18"/>
              </w:rPr>
              <w:t>-</w:t>
            </w:r>
          </w:p>
        </w:tc>
        <w:tc>
          <w:tcPr>
            <w:tcW w:w="1620" w:type="dxa"/>
            <w:vAlign w:val="bottom"/>
          </w:tcPr>
          <w:p w14:paraId="0A12FCE2" w14:textId="77777777" w:rsidR="003E0D32" w:rsidRPr="003531A9" w:rsidRDefault="003E0D32" w:rsidP="003E0D32">
            <w:pPr>
              <w:tabs>
                <w:tab w:val="decimal" w:pos="628"/>
              </w:tabs>
              <w:spacing w:line="380" w:lineRule="exact"/>
              <w:jc w:val="right"/>
              <w:rPr>
                <w:rFonts w:ascii="Arial" w:hAnsi="Arial" w:cs="Arial"/>
                <w:color w:val="000000"/>
                <w:sz w:val="18"/>
                <w:szCs w:val="18"/>
              </w:rPr>
            </w:pPr>
            <w:r w:rsidRPr="003531A9">
              <w:rPr>
                <w:rFonts w:ascii="Arial" w:hAnsi="Arial" w:cs="Arial"/>
                <w:color w:val="000000"/>
                <w:sz w:val="18"/>
                <w:szCs w:val="18"/>
              </w:rPr>
              <w:t>92,000</w:t>
            </w:r>
          </w:p>
        </w:tc>
        <w:tc>
          <w:tcPr>
            <w:tcW w:w="1350" w:type="dxa"/>
            <w:vAlign w:val="bottom"/>
          </w:tcPr>
          <w:p w14:paraId="157C1DA8" w14:textId="77777777" w:rsidR="003E0D32" w:rsidRPr="003531A9" w:rsidRDefault="003E0D32" w:rsidP="003E0D32">
            <w:pPr>
              <w:tabs>
                <w:tab w:val="decimal" w:pos="628"/>
              </w:tabs>
              <w:spacing w:line="380" w:lineRule="exact"/>
              <w:jc w:val="right"/>
              <w:rPr>
                <w:rFonts w:ascii="Arial" w:hAnsi="Arial" w:cs="Arial"/>
                <w:color w:val="000000"/>
                <w:sz w:val="18"/>
                <w:szCs w:val="18"/>
              </w:rPr>
            </w:pPr>
            <w:r w:rsidRPr="003531A9">
              <w:rPr>
                <w:rFonts w:ascii="Arial" w:hAnsi="Arial" w:cs="Arial"/>
                <w:color w:val="000000"/>
                <w:sz w:val="18"/>
                <w:szCs w:val="18"/>
              </w:rPr>
              <w:t>-</w:t>
            </w:r>
          </w:p>
        </w:tc>
        <w:tc>
          <w:tcPr>
            <w:tcW w:w="1530" w:type="dxa"/>
            <w:vAlign w:val="bottom"/>
          </w:tcPr>
          <w:p w14:paraId="558A684F" w14:textId="77777777" w:rsidR="003E0D32" w:rsidRPr="003531A9" w:rsidRDefault="003E0D32" w:rsidP="003E0D32">
            <w:pPr>
              <w:tabs>
                <w:tab w:val="decimal" w:pos="628"/>
              </w:tabs>
              <w:spacing w:line="380" w:lineRule="exact"/>
              <w:jc w:val="right"/>
              <w:rPr>
                <w:rFonts w:ascii="Arial" w:hAnsi="Arial" w:cs="Arial"/>
                <w:color w:val="000000"/>
                <w:sz w:val="18"/>
                <w:szCs w:val="18"/>
              </w:rPr>
            </w:pPr>
            <w:r w:rsidRPr="003531A9">
              <w:rPr>
                <w:rFonts w:ascii="Arial" w:hAnsi="Arial" w:cs="Arial"/>
                <w:color w:val="000000"/>
                <w:sz w:val="18"/>
                <w:szCs w:val="18"/>
              </w:rPr>
              <w:t>92,000</w:t>
            </w:r>
          </w:p>
        </w:tc>
      </w:tr>
      <w:tr w:rsidR="003E0D32" w:rsidRPr="003531A9" w14:paraId="65258E30" w14:textId="77777777" w:rsidTr="003E0D32">
        <w:trPr>
          <w:trHeight w:val="20"/>
        </w:trPr>
        <w:tc>
          <w:tcPr>
            <w:tcW w:w="3690" w:type="dxa"/>
          </w:tcPr>
          <w:p w14:paraId="0CFDBFB2" w14:textId="55B053BD" w:rsidR="003E0D32" w:rsidRPr="003531A9" w:rsidRDefault="003E0D32" w:rsidP="003E0D32">
            <w:pPr>
              <w:spacing w:line="380" w:lineRule="exact"/>
              <w:ind w:left="165" w:hanging="165"/>
              <w:rPr>
                <w:rFonts w:ascii="Arial" w:hAnsi="Arial" w:cs="Arial"/>
                <w:sz w:val="18"/>
                <w:szCs w:val="18"/>
                <w:cs/>
              </w:rPr>
            </w:pPr>
            <w:r w:rsidRPr="003531A9">
              <w:rPr>
                <w:rFonts w:ascii="Arial" w:hAnsi="Arial" w:cs="Arial"/>
                <w:sz w:val="18"/>
                <w:szCs w:val="18"/>
              </w:rPr>
              <w:t>Strike rate (Baht/Euro)</w:t>
            </w:r>
          </w:p>
        </w:tc>
        <w:tc>
          <w:tcPr>
            <w:tcW w:w="1350" w:type="dxa"/>
            <w:vAlign w:val="bottom"/>
          </w:tcPr>
          <w:p w14:paraId="7DAFD7E4" w14:textId="77777777" w:rsidR="003E0D32" w:rsidRPr="003531A9" w:rsidRDefault="003E0D32" w:rsidP="003E0D32">
            <w:pPr>
              <w:tabs>
                <w:tab w:val="decimal" w:pos="628"/>
              </w:tabs>
              <w:spacing w:line="380" w:lineRule="exact"/>
              <w:jc w:val="right"/>
              <w:rPr>
                <w:rFonts w:ascii="Arial" w:hAnsi="Arial" w:cs="Arial"/>
                <w:sz w:val="18"/>
                <w:szCs w:val="18"/>
              </w:rPr>
            </w:pPr>
            <w:r w:rsidRPr="003531A9">
              <w:rPr>
                <w:rFonts w:ascii="Arial" w:hAnsi="Arial" w:cs="Arial"/>
                <w:sz w:val="18"/>
                <w:szCs w:val="18"/>
              </w:rPr>
              <w:t>-</w:t>
            </w:r>
          </w:p>
        </w:tc>
        <w:tc>
          <w:tcPr>
            <w:tcW w:w="1620" w:type="dxa"/>
            <w:vAlign w:val="bottom"/>
          </w:tcPr>
          <w:p w14:paraId="5DFA49ED" w14:textId="77777777" w:rsidR="003E0D32" w:rsidRPr="003531A9" w:rsidRDefault="003E0D32" w:rsidP="003E0D32">
            <w:pPr>
              <w:tabs>
                <w:tab w:val="decimal" w:pos="628"/>
              </w:tabs>
              <w:spacing w:line="380" w:lineRule="exact"/>
              <w:ind w:left="-105"/>
              <w:jc w:val="right"/>
              <w:rPr>
                <w:rFonts w:ascii="Arial" w:hAnsi="Arial" w:cs="Arial"/>
                <w:sz w:val="18"/>
                <w:szCs w:val="18"/>
              </w:rPr>
            </w:pPr>
            <w:r w:rsidRPr="003531A9">
              <w:rPr>
                <w:rFonts w:ascii="Arial" w:hAnsi="Arial" w:cs="Arial"/>
                <w:sz w:val="18"/>
                <w:szCs w:val="18"/>
              </w:rPr>
              <w:t>34.9269 - 38.6034</w:t>
            </w:r>
          </w:p>
        </w:tc>
        <w:tc>
          <w:tcPr>
            <w:tcW w:w="1350" w:type="dxa"/>
            <w:vAlign w:val="bottom"/>
          </w:tcPr>
          <w:p w14:paraId="65F2EBED" w14:textId="77777777" w:rsidR="003E0D32" w:rsidRPr="003531A9" w:rsidRDefault="003E0D32" w:rsidP="003E0D32">
            <w:pPr>
              <w:tabs>
                <w:tab w:val="decimal" w:pos="628"/>
              </w:tabs>
              <w:spacing w:line="380" w:lineRule="exact"/>
              <w:ind w:left="-105"/>
              <w:jc w:val="right"/>
              <w:rPr>
                <w:rFonts w:ascii="Arial" w:hAnsi="Arial" w:cs="Arial"/>
                <w:sz w:val="18"/>
                <w:szCs w:val="18"/>
              </w:rPr>
            </w:pPr>
            <w:r w:rsidRPr="003531A9">
              <w:rPr>
                <w:rFonts w:ascii="Arial" w:hAnsi="Arial" w:cs="Arial"/>
                <w:sz w:val="18"/>
                <w:szCs w:val="18"/>
              </w:rPr>
              <w:t>-</w:t>
            </w:r>
          </w:p>
        </w:tc>
        <w:tc>
          <w:tcPr>
            <w:tcW w:w="1530" w:type="dxa"/>
            <w:vAlign w:val="bottom"/>
          </w:tcPr>
          <w:p w14:paraId="3351D357" w14:textId="77777777" w:rsidR="003E0D32" w:rsidRPr="003531A9" w:rsidRDefault="003E0D32" w:rsidP="003E0D32">
            <w:pPr>
              <w:tabs>
                <w:tab w:val="decimal" w:pos="628"/>
              </w:tabs>
              <w:spacing w:line="380" w:lineRule="exact"/>
              <w:ind w:left="-105"/>
              <w:jc w:val="right"/>
              <w:rPr>
                <w:rFonts w:ascii="Arial" w:hAnsi="Arial" w:cs="Arial"/>
                <w:spacing w:val="-6"/>
                <w:sz w:val="18"/>
                <w:szCs w:val="18"/>
              </w:rPr>
            </w:pPr>
            <w:r w:rsidRPr="003531A9">
              <w:rPr>
                <w:rFonts w:ascii="Arial" w:hAnsi="Arial" w:cs="Arial"/>
                <w:spacing w:val="-6"/>
                <w:sz w:val="18"/>
                <w:szCs w:val="18"/>
              </w:rPr>
              <w:t>34.9269 - 38.6034</w:t>
            </w:r>
          </w:p>
        </w:tc>
      </w:tr>
    </w:tbl>
    <w:p w14:paraId="5638A327" w14:textId="77777777" w:rsidR="009A0E35" w:rsidRPr="003531A9" w:rsidRDefault="009A0E35" w:rsidP="00B24501">
      <w:pPr>
        <w:spacing w:before="120" w:after="120" w:line="380" w:lineRule="exact"/>
        <w:ind w:left="547" w:hanging="7"/>
        <w:rPr>
          <w:rFonts w:ascii="Arial" w:hAnsi="Arial" w:cstheme="minorBidi"/>
          <w:sz w:val="22"/>
          <w:szCs w:val="22"/>
        </w:rPr>
      </w:pPr>
    </w:p>
    <w:p w14:paraId="2C9CEF3C" w14:textId="77777777" w:rsidR="00395C64" w:rsidRPr="003531A9" w:rsidRDefault="00395C64">
      <w:pPr>
        <w:overflowPunct/>
        <w:autoSpaceDE/>
        <w:autoSpaceDN/>
        <w:adjustRightInd/>
        <w:textAlignment w:val="auto"/>
        <w:rPr>
          <w:rFonts w:ascii="Arial" w:hAnsi="Arial" w:cs="Arial"/>
          <w:sz w:val="22"/>
          <w:szCs w:val="22"/>
        </w:rPr>
      </w:pPr>
      <w:r w:rsidRPr="003531A9">
        <w:rPr>
          <w:rFonts w:ascii="Arial" w:hAnsi="Arial" w:cs="Arial"/>
          <w:sz w:val="22"/>
          <w:szCs w:val="22"/>
        </w:rPr>
        <w:br w:type="page"/>
      </w:r>
    </w:p>
    <w:p w14:paraId="4A04A0F2" w14:textId="1163616B" w:rsidR="00B24501" w:rsidRPr="003531A9" w:rsidRDefault="00B24501" w:rsidP="00B24501">
      <w:pPr>
        <w:spacing w:before="120" w:after="120" w:line="380" w:lineRule="exact"/>
        <w:ind w:left="547" w:hanging="7"/>
        <w:rPr>
          <w:rFonts w:ascii="Arial" w:hAnsi="Arial" w:cs="Arial"/>
          <w:sz w:val="22"/>
          <w:szCs w:val="22"/>
        </w:rPr>
      </w:pPr>
      <w:r w:rsidRPr="003531A9">
        <w:rPr>
          <w:rFonts w:ascii="Arial" w:hAnsi="Arial" w:cs="Arial"/>
          <w:sz w:val="22"/>
          <w:szCs w:val="22"/>
        </w:rPr>
        <w:lastRenderedPageBreak/>
        <w:t xml:space="preserve">The impact of hedged items on the statement of financial position </w:t>
      </w:r>
      <w:r w:rsidRPr="003531A9">
        <w:rPr>
          <w:rFonts w:ascii="Arial" w:hAnsi="Arial" w:cs="Browallia New"/>
          <w:sz w:val="22"/>
          <w:szCs w:val="28"/>
        </w:rPr>
        <w:t xml:space="preserve">as at 31 December 2025 </w:t>
      </w:r>
      <w:r w:rsidRPr="003531A9">
        <w:rPr>
          <w:rFonts w:ascii="Arial" w:hAnsi="Arial" w:cs="Arial"/>
          <w:sz w:val="22"/>
          <w:szCs w:val="22"/>
        </w:rPr>
        <w:t>is, as follows:</w:t>
      </w:r>
    </w:p>
    <w:tbl>
      <w:tblPr>
        <w:tblW w:w="9360" w:type="dxa"/>
        <w:tblInd w:w="360" w:type="dxa"/>
        <w:tblLayout w:type="fixed"/>
        <w:tblLook w:val="04A0" w:firstRow="1" w:lastRow="0" w:firstColumn="1" w:lastColumn="0" w:noHBand="0" w:noVBand="1"/>
      </w:tblPr>
      <w:tblGrid>
        <w:gridCol w:w="3330"/>
        <w:gridCol w:w="1530"/>
        <w:gridCol w:w="1500"/>
        <w:gridCol w:w="1500"/>
        <w:gridCol w:w="1500"/>
      </w:tblGrid>
      <w:tr w:rsidR="00FA210D" w:rsidRPr="003531A9" w14:paraId="402C4E40" w14:textId="77777777" w:rsidTr="00FA210D">
        <w:trPr>
          <w:trHeight w:val="373"/>
        </w:trPr>
        <w:tc>
          <w:tcPr>
            <w:tcW w:w="9360" w:type="dxa"/>
            <w:gridSpan w:val="5"/>
          </w:tcPr>
          <w:p w14:paraId="7204E0AD" w14:textId="77777777" w:rsidR="00FA210D" w:rsidRPr="003531A9" w:rsidRDefault="00FA210D" w:rsidP="00AB6326">
            <w:pPr>
              <w:spacing w:line="380" w:lineRule="exact"/>
              <w:ind w:right="-18"/>
              <w:jc w:val="right"/>
              <w:rPr>
                <w:rFonts w:ascii="Arial" w:hAnsi="Arial"/>
                <w:sz w:val="18"/>
                <w:szCs w:val="18"/>
              </w:rPr>
            </w:pPr>
            <w:r w:rsidRPr="003531A9">
              <w:rPr>
                <w:rFonts w:ascii="Arial" w:hAnsi="Arial"/>
                <w:sz w:val="18"/>
                <w:szCs w:val="18"/>
              </w:rPr>
              <w:t>(</w:t>
            </w:r>
            <w:r w:rsidRPr="003531A9">
              <w:rPr>
                <w:rFonts w:ascii="Arial" w:hAnsi="Arial" w:cs="Arial"/>
                <w:sz w:val="18"/>
                <w:szCs w:val="18"/>
              </w:rPr>
              <w:t>Unit: Thousand Baht</w:t>
            </w:r>
            <w:r w:rsidRPr="003531A9">
              <w:rPr>
                <w:rFonts w:ascii="Arial" w:hAnsi="Arial"/>
                <w:sz w:val="18"/>
                <w:szCs w:val="18"/>
              </w:rPr>
              <w:t>)</w:t>
            </w:r>
          </w:p>
        </w:tc>
      </w:tr>
      <w:tr w:rsidR="003E0D32" w:rsidRPr="003531A9" w14:paraId="645CAFD7" w14:textId="77777777" w:rsidTr="003E0D32">
        <w:trPr>
          <w:trHeight w:val="819"/>
        </w:trPr>
        <w:tc>
          <w:tcPr>
            <w:tcW w:w="3330" w:type="dxa"/>
          </w:tcPr>
          <w:p w14:paraId="7EC2BB66" w14:textId="77777777" w:rsidR="003E0D32" w:rsidRPr="003531A9" w:rsidRDefault="003E0D32" w:rsidP="00AB6326">
            <w:pPr>
              <w:spacing w:line="380" w:lineRule="exact"/>
              <w:ind w:left="117" w:right="-18" w:hanging="117"/>
              <w:jc w:val="center"/>
              <w:rPr>
                <w:rFonts w:ascii="Arial" w:hAnsi="Arial" w:cs="Arial"/>
                <w:sz w:val="18"/>
                <w:szCs w:val="18"/>
              </w:rPr>
            </w:pPr>
            <w:r w:rsidRPr="003531A9">
              <w:br w:type="page"/>
            </w:r>
          </w:p>
        </w:tc>
        <w:tc>
          <w:tcPr>
            <w:tcW w:w="1530" w:type="dxa"/>
            <w:vMerge w:val="restart"/>
            <w:vAlign w:val="bottom"/>
          </w:tcPr>
          <w:p w14:paraId="0F9C2335" w14:textId="77777777" w:rsidR="003E0D32" w:rsidRPr="003531A9" w:rsidRDefault="003E0D32" w:rsidP="00AB6326">
            <w:pPr>
              <w:pBdr>
                <w:bottom w:val="single" w:sz="4" w:space="1" w:color="auto"/>
              </w:pBdr>
              <w:spacing w:line="380" w:lineRule="exact"/>
              <w:jc w:val="center"/>
              <w:rPr>
                <w:rFonts w:ascii="Arial" w:hAnsi="Arial" w:cs="Arial"/>
                <w:sz w:val="18"/>
                <w:szCs w:val="18"/>
              </w:rPr>
            </w:pPr>
            <w:r w:rsidRPr="003531A9">
              <w:rPr>
                <w:rFonts w:ascii="Arial" w:hAnsi="Arial" w:cs="Arial"/>
                <w:sz w:val="18"/>
                <w:szCs w:val="18"/>
              </w:rPr>
              <w:t>Change in fair value used for measuring ineffectiveness</w:t>
            </w:r>
          </w:p>
        </w:tc>
        <w:tc>
          <w:tcPr>
            <w:tcW w:w="3000" w:type="dxa"/>
            <w:gridSpan w:val="2"/>
            <w:vAlign w:val="bottom"/>
          </w:tcPr>
          <w:p w14:paraId="0E18E6BC" w14:textId="5345AD3F" w:rsidR="003E0D32" w:rsidRPr="003531A9" w:rsidRDefault="003E0D32" w:rsidP="003E0D32">
            <w:pPr>
              <w:pBdr>
                <w:bottom w:val="single" w:sz="4" w:space="1" w:color="auto"/>
              </w:pBdr>
              <w:tabs>
                <w:tab w:val="left" w:pos="204"/>
                <w:tab w:val="left" w:pos="1626"/>
              </w:tabs>
              <w:spacing w:line="380" w:lineRule="exact"/>
              <w:jc w:val="center"/>
              <w:rPr>
                <w:rFonts w:ascii="Arial" w:hAnsi="Arial" w:cs="Arial"/>
                <w:sz w:val="18"/>
                <w:szCs w:val="18"/>
                <w:u w:val="single"/>
              </w:rPr>
            </w:pPr>
            <w:r w:rsidRPr="003531A9">
              <w:rPr>
                <w:rFonts w:ascii="Arial" w:hAnsi="Arial" w:cs="Arial"/>
                <w:sz w:val="18"/>
                <w:szCs w:val="18"/>
              </w:rPr>
              <w:t>Cash flow hedge reserve</w:t>
            </w:r>
          </w:p>
        </w:tc>
        <w:tc>
          <w:tcPr>
            <w:tcW w:w="1500" w:type="dxa"/>
            <w:vAlign w:val="bottom"/>
          </w:tcPr>
          <w:p w14:paraId="24FEF729" w14:textId="29A94789" w:rsidR="003E0D32" w:rsidRPr="003531A9" w:rsidRDefault="003E0D32" w:rsidP="003E0D32">
            <w:pPr>
              <w:tabs>
                <w:tab w:val="left" w:pos="204"/>
                <w:tab w:val="left" w:pos="1626"/>
              </w:tabs>
              <w:spacing w:line="380" w:lineRule="exact"/>
              <w:jc w:val="center"/>
              <w:rPr>
                <w:rFonts w:ascii="Arial" w:hAnsi="Arial" w:cs="Arial"/>
                <w:sz w:val="18"/>
                <w:szCs w:val="18"/>
                <w:u w:val="single"/>
              </w:rPr>
            </w:pPr>
          </w:p>
        </w:tc>
      </w:tr>
      <w:tr w:rsidR="00FA210D" w:rsidRPr="003531A9" w14:paraId="27C5B717" w14:textId="77777777" w:rsidTr="003E0D32">
        <w:trPr>
          <w:trHeight w:val="261"/>
        </w:trPr>
        <w:tc>
          <w:tcPr>
            <w:tcW w:w="3330" w:type="dxa"/>
          </w:tcPr>
          <w:p w14:paraId="52D2C40A" w14:textId="77777777" w:rsidR="00FA210D" w:rsidRPr="003531A9" w:rsidRDefault="00FA210D" w:rsidP="00AB6326">
            <w:pPr>
              <w:spacing w:line="380" w:lineRule="exact"/>
              <w:ind w:left="117" w:right="-18" w:hanging="117"/>
              <w:jc w:val="center"/>
              <w:rPr>
                <w:rFonts w:ascii="Arial" w:hAnsi="Arial" w:cs="Arial"/>
                <w:sz w:val="18"/>
                <w:szCs w:val="18"/>
              </w:rPr>
            </w:pPr>
          </w:p>
        </w:tc>
        <w:tc>
          <w:tcPr>
            <w:tcW w:w="1530" w:type="dxa"/>
            <w:vMerge/>
            <w:vAlign w:val="bottom"/>
          </w:tcPr>
          <w:p w14:paraId="7AB793EA" w14:textId="77777777" w:rsidR="00FA210D" w:rsidRPr="003531A9" w:rsidRDefault="00FA210D" w:rsidP="00AB6326">
            <w:pPr>
              <w:pBdr>
                <w:bottom w:val="single" w:sz="4" w:space="1" w:color="auto"/>
              </w:pBdr>
              <w:spacing w:line="380" w:lineRule="exact"/>
              <w:jc w:val="center"/>
              <w:rPr>
                <w:rFonts w:ascii="Arial" w:hAnsi="Arial" w:cs="Arial"/>
                <w:sz w:val="18"/>
                <w:szCs w:val="18"/>
                <w:u w:val="single"/>
              </w:rPr>
            </w:pPr>
          </w:p>
        </w:tc>
        <w:tc>
          <w:tcPr>
            <w:tcW w:w="1500" w:type="dxa"/>
            <w:vAlign w:val="bottom"/>
          </w:tcPr>
          <w:p w14:paraId="702D5CBD" w14:textId="77777777" w:rsidR="00FA210D" w:rsidRPr="003531A9" w:rsidRDefault="00FA210D" w:rsidP="00FA210D">
            <w:pPr>
              <w:pBdr>
                <w:bottom w:val="single" w:sz="4" w:space="1" w:color="auto"/>
              </w:pBdr>
              <w:spacing w:line="380" w:lineRule="exact"/>
              <w:jc w:val="center"/>
              <w:rPr>
                <w:rFonts w:ascii="Arial" w:hAnsi="Arial" w:cs="Arial"/>
                <w:sz w:val="18"/>
                <w:szCs w:val="18"/>
              </w:rPr>
            </w:pPr>
            <w:r w:rsidRPr="003531A9">
              <w:rPr>
                <w:rFonts w:ascii="Arial" w:hAnsi="Arial" w:cs="Arial"/>
                <w:sz w:val="18"/>
                <w:szCs w:val="18"/>
              </w:rPr>
              <w:t>Continuing</w:t>
            </w:r>
          </w:p>
          <w:p w14:paraId="6FB26181" w14:textId="64A384DF" w:rsidR="00FA210D" w:rsidRPr="003531A9" w:rsidRDefault="00FA210D" w:rsidP="00FA210D">
            <w:pPr>
              <w:pBdr>
                <w:bottom w:val="single" w:sz="4" w:space="1" w:color="auto"/>
              </w:pBdr>
              <w:spacing w:line="380" w:lineRule="exact"/>
              <w:jc w:val="center"/>
              <w:rPr>
                <w:rFonts w:ascii="Arial" w:hAnsi="Arial" w:cs="Arial"/>
                <w:sz w:val="18"/>
                <w:szCs w:val="18"/>
                <w:u w:val="single"/>
              </w:rPr>
            </w:pPr>
            <w:r w:rsidRPr="003531A9">
              <w:rPr>
                <w:rFonts w:ascii="Arial" w:hAnsi="Arial" w:cs="Arial"/>
                <w:sz w:val="18"/>
                <w:szCs w:val="18"/>
              </w:rPr>
              <w:t>hedges</w:t>
            </w:r>
          </w:p>
        </w:tc>
        <w:tc>
          <w:tcPr>
            <w:tcW w:w="1500" w:type="dxa"/>
            <w:vAlign w:val="bottom"/>
          </w:tcPr>
          <w:p w14:paraId="2953887A" w14:textId="77777777" w:rsidR="00FA210D" w:rsidRPr="003531A9" w:rsidRDefault="00FA210D" w:rsidP="00FA210D">
            <w:pPr>
              <w:pBdr>
                <w:bottom w:val="single" w:sz="4" w:space="1" w:color="auto"/>
              </w:pBdr>
              <w:spacing w:line="380" w:lineRule="exact"/>
              <w:jc w:val="center"/>
              <w:rPr>
                <w:rFonts w:ascii="Arial" w:hAnsi="Arial" w:cs="Arial"/>
                <w:sz w:val="18"/>
                <w:szCs w:val="18"/>
                <w:u w:val="single"/>
              </w:rPr>
            </w:pPr>
            <w:r w:rsidRPr="003531A9">
              <w:rPr>
                <w:rFonts w:ascii="Arial" w:hAnsi="Arial" w:cs="Arial"/>
                <w:sz w:val="18"/>
                <w:szCs w:val="18"/>
              </w:rPr>
              <w:t>Discontinued hedges</w:t>
            </w:r>
          </w:p>
        </w:tc>
        <w:tc>
          <w:tcPr>
            <w:tcW w:w="1500" w:type="dxa"/>
            <w:vAlign w:val="bottom"/>
          </w:tcPr>
          <w:p w14:paraId="04A7787B" w14:textId="77777777" w:rsidR="00FA210D" w:rsidRPr="003531A9" w:rsidRDefault="00FA210D" w:rsidP="00FA210D">
            <w:pPr>
              <w:pBdr>
                <w:bottom w:val="single" w:sz="4" w:space="1" w:color="auto"/>
              </w:pBdr>
              <w:spacing w:line="380" w:lineRule="exact"/>
              <w:jc w:val="center"/>
              <w:rPr>
                <w:rFonts w:ascii="Arial" w:hAnsi="Arial" w:cs="Arial"/>
                <w:sz w:val="18"/>
                <w:szCs w:val="18"/>
                <w:u w:val="single"/>
              </w:rPr>
            </w:pPr>
            <w:r w:rsidRPr="003531A9">
              <w:rPr>
                <w:rFonts w:ascii="Arial" w:hAnsi="Arial" w:cs="Arial"/>
                <w:sz w:val="18"/>
                <w:szCs w:val="18"/>
              </w:rPr>
              <w:t>Cost of hedging reserve</w:t>
            </w:r>
          </w:p>
        </w:tc>
      </w:tr>
      <w:tr w:rsidR="00FA210D" w:rsidRPr="003531A9" w14:paraId="7427B042" w14:textId="77777777" w:rsidTr="003E0D32">
        <w:trPr>
          <w:trHeight w:val="373"/>
        </w:trPr>
        <w:tc>
          <w:tcPr>
            <w:tcW w:w="3330" w:type="dxa"/>
            <w:hideMark/>
          </w:tcPr>
          <w:p w14:paraId="1E253BB5" w14:textId="77777777" w:rsidR="00FA210D" w:rsidRPr="003531A9" w:rsidRDefault="00FA210D" w:rsidP="00AB6326">
            <w:pPr>
              <w:spacing w:line="380" w:lineRule="exact"/>
              <w:ind w:left="117" w:right="-18" w:hanging="117"/>
              <w:rPr>
                <w:rFonts w:ascii="Arial" w:hAnsi="Arial" w:cs="Arial"/>
                <w:sz w:val="18"/>
                <w:szCs w:val="18"/>
              </w:rPr>
            </w:pPr>
            <w:r w:rsidRPr="003531A9">
              <w:rPr>
                <w:rFonts w:ascii="Arial" w:hAnsi="Arial" w:cs="Arial"/>
                <w:sz w:val="18"/>
                <w:szCs w:val="18"/>
              </w:rPr>
              <w:t>Highly probable forecast purchase</w:t>
            </w:r>
          </w:p>
        </w:tc>
        <w:tc>
          <w:tcPr>
            <w:tcW w:w="1530" w:type="dxa"/>
            <w:vAlign w:val="bottom"/>
          </w:tcPr>
          <w:p w14:paraId="157042E8" w14:textId="77777777" w:rsidR="00FA210D" w:rsidRPr="003531A9" w:rsidRDefault="00FA210D" w:rsidP="00AB6326">
            <w:pPr>
              <w:tabs>
                <w:tab w:val="decimal" w:pos="1080"/>
              </w:tabs>
              <w:spacing w:line="380" w:lineRule="exact"/>
              <w:ind w:right="-18"/>
              <w:rPr>
                <w:rFonts w:ascii="Arial" w:hAnsi="Arial" w:cs="Arial"/>
                <w:sz w:val="18"/>
                <w:szCs w:val="18"/>
              </w:rPr>
            </w:pPr>
          </w:p>
        </w:tc>
        <w:tc>
          <w:tcPr>
            <w:tcW w:w="1500" w:type="dxa"/>
            <w:vAlign w:val="bottom"/>
          </w:tcPr>
          <w:p w14:paraId="0EC381F2" w14:textId="77777777" w:rsidR="00FA210D" w:rsidRPr="003531A9" w:rsidRDefault="00FA210D" w:rsidP="00AB6326">
            <w:pPr>
              <w:tabs>
                <w:tab w:val="decimal" w:pos="1080"/>
              </w:tabs>
              <w:spacing w:line="380" w:lineRule="exact"/>
              <w:ind w:right="-18"/>
              <w:rPr>
                <w:rFonts w:ascii="Arial" w:hAnsi="Arial" w:cs="Arial"/>
                <w:sz w:val="18"/>
                <w:szCs w:val="18"/>
              </w:rPr>
            </w:pPr>
          </w:p>
        </w:tc>
        <w:tc>
          <w:tcPr>
            <w:tcW w:w="1500" w:type="dxa"/>
            <w:vAlign w:val="bottom"/>
          </w:tcPr>
          <w:p w14:paraId="7D5CD536" w14:textId="77777777" w:rsidR="00FA210D" w:rsidRPr="003531A9" w:rsidRDefault="00FA210D" w:rsidP="00AB6326">
            <w:pPr>
              <w:tabs>
                <w:tab w:val="decimal" w:pos="1080"/>
              </w:tabs>
              <w:spacing w:line="380" w:lineRule="exact"/>
              <w:ind w:right="-18"/>
              <w:rPr>
                <w:rFonts w:ascii="Arial" w:hAnsi="Arial" w:cs="Arial"/>
                <w:sz w:val="18"/>
                <w:szCs w:val="18"/>
              </w:rPr>
            </w:pPr>
          </w:p>
        </w:tc>
        <w:tc>
          <w:tcPr>
            <w:tcW w:w="1500" w:type="dxa"/>
          </w:tcPr>
          <w:p w14:paraId="6D6C7093" w14:textId="77777777" w:rsidR="00FA210D" w:rsidRPr="003531A9" w:rsidRDefault="00FA210D" w:rsidP="00AB6326">
            <w:pPr>
              <w:tabs>
                <w:tab w:val="decimal" w:pos="1080"/>
              </w:tabs>
              <w:spacing w:line="380" w:lineRule="exact"/>
              <w:ind w:right="-18"/>
              <w:rPr>
                <w:rFonts w:ascii="Arial" w:hAnsi="Arial" w:cs="Arial"/>
                <w:sz w:val="18"/>
                <w:szCs w:val="18"/>
              </w:rPr>
            </w:pPr>
          </w:p>
        </w:tc>
      </w:tr>
      <w:tr w:rsidR="00FA210D" w:rsidRPr="003531A9" w14:paraId="617E7185" w14:textId="77777777" w:rsidTr="003E0D32">
        <w:trPr>
          <w:trHeight w:val="388"/>
        </w:trPr>
        <w:tc>
          <w:tcPr>
            <w:tcW w:w="3330" w:type="dxa"/>
            <w:hideMark/>
          </w:tcPr>
          <w:p w14:paraId="31A1D3BB" w14:textId="77777777" w:rsidR="00FA210D" w:rsidRPr="003531A9" w:rsidRDefault="00FA210D" w:rsidP="00FA210D">
            <w:pPr>
              <w:spacing w:line="380" w:lineRule="exact"/>
              <w:ind w:left="165" w:right="-18"/>
              <w:rPr>
                <w:rFonts w:ascii="Angsana New" w:eastAsia="Batang" w:hAnsi="Angsana New"/>
                <w:sz w:val="28"/>
                <w:szCs w:val="28"/>
                <w:cs/>
              </w:rPr>
            </w:pPr>
            <w:r w:rsidRPr="003531A9">
              <w:rPr>
                <w:rFonts w:ascii="Arial" w:hAnsi="Arial" w:cs="Arial"/>
                <w:sz w:val="18"/>
                <w:szCs w:val="18"/>
              </w:rPr>
              <w:t>Purchase amount in Japanese Yen</w:t>
            </w:r>
          </w:p>
        </w:tc>
        <w:tc>
          <w:tcPr>
            <w:tcW w:w="1530" w:type="dxa"/>
          </w:tcPr>
          <w:p w14:paraId="28447B3C" w14:textId="36EB3976" w:rsidR="00FA210D" w:rsidRPr="003531A9" w:rsidRDefault="00FA210D" w:rsidP="00FA210D">
            <w:pPr>
              <w:tabs>
                <w:tab w:val="decimal" w:pos="1080"/>
              </w:tabs>
              <w:spacing w:line="380" w:lineRule="exact"/>
              <w:ind w:right="-18"/>
              <w:rPr>
                <w:rFonts w:ascii="Arial" w:hAnsi="Arial" w:cs="Arial"/>
                <w:sz w:val="18"/>
                <w:szCs w:val="18"/>
              </w:rPr>
            </w:pPr>
            <w:r w:rsidRPr="003531A9">
              <w:rPr>
                <w:rFonts w:ascii="Arial" w:hAnsi="Arial" w:cs="Arial"/>
                <w:color w:val="000000"/>
                <w:sz w:val="18"/>
                <w:szCs w:val="18"/>
              </w:rPr>
              <w:t xml:space="preserve">(196,671) </w:t>
            </w:r>
          </w:p>
        </w:tc>
        <w:tc>
          <w:tcPr>
            <w:tcW w:w="1500" w:type="dxa"/>
          </w:tcPr>
          <w:p w14:paraId="66387F84" w14:textId="7908323D" w:rsidR="00FA210D" w:rsidRPr="003531A9" w:rsidRDefault="00FA210D" w:rsidP="00FA210D">
            <w:pPr>
              <w:tabs>
                <w:tab w:val="decimal" w:pos="1080"/>
              </w:tabs>
              <w:spacing w:line="380" w:lineRule="exact"/>
              <w:ind w:right="-18"/>
              <w:rPr>
                <w:rFonts w:ascii="Arial" w:hAnsi="Arial" w:cs="Arial"/>
                <w:sz w:val="18"/>
                <w:szCs w:val="18"/>
              </w:rPr>
            </w:pPr>
            <w:r w:rsidRPr="003531A9">
              <w:rPr>
                <w:rFonts w:ascii="Arial" w:hAnsi="Arial" w:cs="Arial"/>
                <w:color w:val="000000"/>
                <w:sz w:val="18"/>
                <w:szCs w:val="18"/>
              </w:rPr>
              <w:t xml:space="preserve">(196,671) </w:t>
            </w:r>
          </w:p>
        </w:tc>
        <w:tc>
          <w:tcPr>
            <w:tcW w:w="1500" w:type="dxa"/>
          </w:tcPr>
          <w:p w14:paraId="2080D92D" w14:textId="4A7C4E36" w:rsidR="00FA210D" w:rsidRPr="003531A9" w:rsidRDefault="00FA210D" w:rsidP="00FA210D">
            <w:pPr>
              <w:tabs>
                <w:tab w:val="decimal" w:pos="1080"/>
              </w:tabs>
              <w:spacing w:line="380" w:lineRule="exact"/>
              <w:ind w:right="-18"/>
              <w:rPr>
                <w:rFonts w:ascii="Arial" w:hAnsi="Arial" w:cs="Arial"/>
                <w:sz w:val="18"/>
                <w:szCs w:val="18"/>
              </w:rPr>
            </w:pPr>
            <w:r w:rsidRPr="003531A9">
              <w:rPr>
                <w:rFonts w:ascii="Arial" w:hAnsi="Arial" w:cs="Arial"/>
                <w:sz w:val="18"/>
                <w:szCs w:val="18"/>
              </w:rPr>
              <w:t>-</w:t>
            </w:r>
          </w:p>
        </w:tc>
        <w:tc>
          <w:tcPr>
            <w:tcW w:w="1500" w:type="dxa"/>
          </w:tcPr>
          <w:p w14:paraId="0A184E3F" w14:textId="1DD157CB" w:rsidR="00FA210D" w:rsidRPr="003531A9" w:rsidRDefault="00FA210D" w:rsidP="00FA210D">
            <w:pPr>
              <w:tabs>
                <w:tab w:val="decimal" w:pos="1080"/>
              </w:tabs>
              <w:spacing w:line="380" w:lineRule="exact"/>
              <w:ind w:right="-18"/>
              <w:rPr>
                <w:rFonts w:ascii="Arial" w:hAnsi="Arial" w:cs="Arial"/>
                <w:sz w:val="18"/>
                <w:szCs w:val="18"/>
              </w:rPr>
            </w:pPr>
            <w:r w:rsidRPr="003531A9">
              <w:rPr>
                <w:rFonts w:ascii="Arial" w:hAnsi="Arial" w:cs="Arial"/>
                <w:color w:val="000000"/>
                <w:sz w:val="18"/>
                <w:szCs w:val="18"/>
              </w:rPr>
              <w:t xml:space="preserve"> (20,644)</w:t>
            </w:r>
          </w:p>
        </w:tc>
      </w:tr>
      <w:tr w:rsidR="00FA210D" w:rsidRPr="003531A9" w14:paraId="6758F919" w14:textId="77777777" w:rsidTr="003E0D32">
        <w:trPr>
          <w:trHeight w:val="388"/>
        </w:trPr>
        <w:tc>
          <w:tcPr>
            <w:tcW w:w="3330" w:type="dxa"/>
            <w:hideMark/>
          </w:tcPr>
          <w:p w14:paraId="4AD5E2B8" w14:textId="77777777" w:rsidR="00FA210D" w:rsidRPr="003531A9" w:rsidRDefault="00FA210D" w:rsidP="00FA210D">
            <w:pPr>
              <w:spacing w:line="380" w:lineRule="exact"/>
              <w:ind w:left="165" w:right="-18"/>
              <w:rPr>
                <w:rFonts w:ascii="Arial" w:hAnsi="Arial" w:cs="Arial"/>
                <w:sz w:val="18"/>
                <w:szCs w:val="18"/>
              </w:rPr>
            </w:pPr>
            <w:r w:rsidRPr="003531A9">
              <w:rPr>
                <w:rFonts w:ascii="Arial" w:hAnsi="Arial" w:cs="Arial"/>
                <w:sz w:val="18"/>
                <w:szCs w:val="18"/>
              </w:rPr>
              <w:t>Purchase amount in Euro</w:t>
            </w:r>
          </w:p>
        </w:tc>
        <w:tc>
          <w:tcPr>
            <w:tcW w:w="1530" w:type="dxa"/>
          </w:tcPr>
          <w:p w14:paraId="0A6779CC" w14:textId="77393456" w:rsidR="00FA210D" w:rsidRPr="003531A9" w:rsidRDefault="00FA210D" w:rsidP="00FA210D">
            <w:pPr>
              <w:pBdr>
                <w:bottom w:val="single" w:sz="4" w:space="1" w:color="auto"/>
              </w:pBdr>
              <w:tabs>
                <w:tab w:val="decimal" w:pos="1080"/>
              </w:tabs>
              <w:spacing w:line="380" w:lineRule="exact"/>
              <w:ind w:right="-18"/>
              <w:rPr>
                <w:rFonts w:ascii="Arial" w:hAnsi="Arial" w:cs="Arial"/>
                <w:sz w:val="18"/>
                <w:szCs w:val="18"/>
              </w:rPr>
            </w:pPr>
            <w:r w:rsidRPr="003531A9">
              <w:rPr>
                <w:rFonts w:ascii="Arial" w:hAnsi="Arial" w:cs="Arial"/>
                <w:color w:val="000000"/>
                <w:sz w:val="18"/>
                <w:szCs w:val="18"/>
              </w:rPr>
              <w:t xml:space="preserve">(1,460) </w:t>
            </w:r>
          </w:p>
        </w:tc>
        <w:tc>
          <w:tcPr>
            <w:tcW w:w="1500" w:type="dxa"/>
          </w:tcPr>
          <w:p w14:paraId="3EB84F7E" w14:textId="6899B16A" w:rsidR="00FA210D" w:rsidRPr="003531A9" w:rsidRDefault="00FA210D" w:rsidP="00FA210D">
            <w:pPr>
              <w:pBdr>
                <w:bottom w:val="single" w:sz="4" w:space="1" w:color="auto"/>
              </w:pBdr>
              <w:tabs>
                <w:tab w:val="decimal" w:pos="1080"/>
              </w:tabs>
              <w:spacing w:line="380" w:lineRule="exact"/>
              <w:ind w:right="-18"/>
              <w:rPr>
                <w:rFonts w:ascii="Arial" w:hAnsi="Arial" w:cs="Arial"/>
                <w:sz w:val="18"/>
                <w:szCs w:val="18"/>
              </w:rPr>
            </w:pPr>
            <w:r w:rsidRPr="003531A9">
              <w:rPr>
                <w:rFonts w:ascii="Arial" w:hAnsi="Arial" w:cs="Arial"/>
                <w:color w:val="000000"/>
                <w:sz w:val="18"/>
                <w:szCs w:val="18"/>
              </w:rPr>
              <w:t xml:space="preserve">(1,460) </w:t>
            </w:r>
          </w:p>
        </w:tc>
        <w:tc>
          <w:tcPr>
            <w:tcW w:w="1500" w:type="dxa"/>
          </w:tcPr>
          <w:p w14:paraId="3FCE5A15" w14:textId="1B825518" w:rsidR="00FA210D" w:rsidRPr="003531A9" w:rsidRDefault="00FA210D" w:rsidP="00FA210D">
            <w:pPr>
              <w:pBdr>
                <w:bottom w:val="single" w:sz="4" w:space="1" w:color="auto"/>
              </w:pBdr>
              <w:tabs>
                <w:tab w:val="decimal" w:pos="1080"/>
              </w:tabs>
              <w:spacing w:line="380" w:lineRule="exact"/>
              <w:ind w:right="-18"/>
              <w:rPr>
                <w:rFonts w:ascii="Arial" w:hAnsi="Arial" w:cs="Arial"/>
                <w:sz w:val="18"/>
                <w:szCs w:val="18"/>
              </w:rPr>
            </w:pPr>
            <w:r w:rsidRPr="003531A9">
              <w:rPr>
                <w:rFonts w:ascii="Arial" w:hAnsi="Arial" w:cs="Arial"/>
                <w:sz w:val="18"/>
                <w:szCs w:val="18"/>
              </w:rPr>
              <w:t>-</w:t>
            </w:r>
          </w:p>
        </w:tc>
        <w:tc>
          <w:tcPr>
            <w:tcW w:w="1500" w:type="dxa"/>
          </w:tcPr>
          <w:p w14:paraId="6A62B224" w14:textId="720735A9" w:rsidR="00FA210D" w:rsidRPr="003531A9" w:rsidRDefault="00FA210D" w:rsidP="00FA210D">
            <w:pPr>
              <w:pBdr>
                <w:bottom w:val="single" w:sz="4" w:space="1" w:color="auto"/>
              </w:pBdr>
              <w:tabs>
                <w:tab w:val="decimal" w:pos="1080"/>
              </w:tabs>
              <w:spacing w:line="380" w:lineRule="exact"/>
              <w:ind w:right="-18"/>
              <w:rPr>
                <w:rFonts w:ascii="Arial" w:hAnsi="Arial" w:cs="Arial"/>
                <w:sz w:val="18"/>
                <w:szCs w:val="18"/>
              </w:rPr>
            </w:pPr>
            <w:r w:rsidRPr="003531A9">
              <w:rPr>
                <w:rFonts w:ascii="Arial" w:hAnsi="Arial" w:cs="Arial"/>
                <w:color w:val="000000"/>
                <w:sz w:val="18"/>
                <w:szCs w:val="18"/>
              </w:rPr>
              <w:t>1,026</w:t>
            </w:r>
          </w:p>
        </w:tc>
      </w:tr>
      <w:tr w:rsidR="00FA210D" w:rsidRPr="003531A9" w14:paraId="2059D8B6" w14:textId="77777777" w:rsidTr="003E0D32">
        <w:trPr>
          <w:trHeight w:val="388"/>
        </w:trPr>
        <w:tc>
          <w:tcPr>
            <w:tcW w:w="3330" w:type="dxa"/>
          </w:tcPr>
          <w:p w14:paraId="5B59351B" w14:textId="77777777" w:rsidR="00FA210D" w:rsidRPr="003531A9" w:rsidRDefault="00FA210D" w:rsidP="00FA210D">
            <w:pPr>
              <w:spacing w:line="380" w:lineRule="exact"/>
              <w:ind w:left="117" w:right="-18" w:hanging="117"/>
              <w:rPr>
                <w:rFonts w:ascii="Arial" w:hAnsi="Arial" w:cstheme="minorBidi"/>
                <w:sz w:val="18"/>
                <w:szCs w:val="18"/>
                <w:cs/>
              </w:rPr>
            </w:pPr>
            <w:r w:rsidRPr="003531A9">
              <w:rPr>
                <w:rFonts w:ascii="Arial" w:hAnsi="Arial" w:cs="Arial"/>
                <w:sz w:val="18"/>
                <w:szCs w:val="18"/>
              </w:rPr>
              <w:t>Total</w:t>
            </w:r>
          </w:p>
        </w:tc>
        <w:tc>
          <w:tcPr>
            <w:tcW w:w="1530" w:type="dxa"/>
          </w:tcPr>
          <w:p w14:paraId="085744C6" w14:textId="19A27A3A" w:rsidR="00FA210D" w:rsidRPr="003531A9" w:rsidRDefault="00FA210D" w:rsidP="00FA210D">
            <w:pPr>
              <w:pBdr>
                <w:bottom w:val="single" w:sz="4" w:space="1" w:color="auto"/>
              </w:pBdr>
              <w:tabs>
                <w:tab w:val="decimal" w:pos="1080"/>
              </w:tabs>
              <w:spacing w:line="380" w:lineRule="exact"/>
              <w:ind w:right="-18"/>
              <w:rPr>
                <w:rFonts w:ascii="Arial" w:hAnsi="Arial" w:cs="Arial"/>
                <w:sz w:val="18"/>
                <w:szCs w:val="18"/>
              </w:rPr>
            </w:pPr>
            <w:r w:rsidRPr="003531A9">
              <w:rPr>
                <w:rFonts w:ascii="Arial" w:hAnsi="Arial" w:cs="Arial"/>
                <w:color w:val="000000"/>
                <w:sz w:val="18"/>
                <w:szCs w:val="18"/>
              </w:rPr>
              <w:t xml:space="preserve">(198,131) </w:t>
            </w:r>
          </w:p>
        </w:tc>
        <w:tc>
          <w:tcPr>
            <w:tcW w:w="1500" w:type="dxa"/>
          </w:tcPr>
          <w:p w14:paraId="16F60BFE" w14:textId="0937B0DB" w:rsidR="00FA210D" w:rsidRPr="003531A9" w:rsidRDefault="00FA210D" w:rsidP="00FA210D">
            <w:pPr>
              <w:pBdr>
                <w:bottom w:val="single" w:sz="4" w:space="1" w:color="auto"/>
              </w:pBdr>
              <w:tabs>
                <w:tab w:val="decimal" w:pos="1080"/>
              </w:tabs>
              <w:spacing w:line="380" w:lineRule="exact"/>
              <w:ind w:right="-18"/>
              <w:rPr>
                <w:rFonts w:ascii="Arial" w:hAnsi="Arial" w:cs="Arial"/>
                <w:sz w:val="18"/>
                <w:szCs w:val="18"/>
              </w:rPr>
            </w:pPr>
            <w:r w:rsidRPr="003531A9">
              <w:rPr>
                <w:rFonts w:ascii="Arial" w:hAnsi="Arial" w:cs="Arial"/>
                <w:color w:val="000000"/>
                <w:sz w:val="18"/>
                <w:szCs w:val="18"/>
              </w:rPr>
              <w:t xml:space="preserve">(198,131) </w:t>
            </w:r>
          </w:p>
        </w:tc>
        <w:tc>
          <w:tcPr>
            <w:tcW w:w="1500" w:type="dxa"/>
          </w:tcPr>
          <w:p w14:paraId="7836BB41" w14:textId="3888745C" w:rsidR="00FA210D" w:rsidRPr="003531A9" w:rsidRDefault="00FA210D" w:rsidP="00FA210D">
            <w:pPr>
              <w:pBdr>
                <w:bottom w:val="single" w:sz="4" w:space="1" w:color="auto"/>
              </w:pBdr>
              <w:tabs>
                <w:tab w:val="decimal" w:pos="1080"/>
              </w:tabs>
              <w:spacing w:line="380" w:lineRule="exact"/>
              <w:ind w:right="-18"/>
              <w:rPr>
                <w:rFonts w:ascii="Arial" w:hAnsi="Arial" w:cs="Arial"/>
                <w:sz w:val="18"/>
                <w:szCs w:val="18"/>
              </w:rPr>
            </w:pPr>
            <w:r w:rsidRPr="003531A9">
              <w:rPr>
                <w:rFonts w:ascii="Arial" w:hAnsi="Arial" w:cs="Arial"/>
                <w:sz w:val="18"/>
                <w:szCs w:val="18"/>
              </w:rPr>
              <w:t>-</w:t>
            </w:r>
          </w:p>
        </w:tc>
        <w:tc>
          <w:tcPr>
            <w:tcW w:w="1500" w:type="dxa"/>
          </w:tcPr>
          <w:p w14:paraId="66BA9E5A" w14:textId="65E4CD1A" w:rsidR="00FA210D" w:rsidRPr="003531A9" w:rsidRDefault="00FA210D" w:rsidP="00FA210D">
            <w:pPr>
              <w:pBdr>
                <w:bottom w:val="single" w:sz="4" w:space="1" w:color="auto"/>
              </w:pBdr>
              <w:tabs>
                <w:tab w:val="decimal" w:pos="1080"/>
              </w:tabs>
              <w:spacing w:line="380" w:lineRule="exact"/>
              <w:ind w:right="-18"/>
              <w:rPr>
                <w:rFonts w:ascii="Arial" w:hAnsi="Arial" w:cs="Arial"/>
                <w:sz w:val="18"/>
                <w:szCs w:val="18"/>
              </w:rPr>
            </w:pPr>
            <w:r w:rsidRPr="003531A9">
              <w:rPr>
                <w:rFonts w:ascii="Arial" w:hAnsi="Arial" w:cs="Arial"/>
                <w:color w:val="000000"/>
                <w:sz w:val="18"/>
                <w:szCs w:val="18"/>
              </w:rPr>
              <w:t xml:space="preserve"> (19,618)</w:t>
            </w:r>
          </w:p>
        </w:tc>
      </w:tr>
    </w:tbl>
    <w:p w14:paraId="418CD58A" w14:textId="77777777" w:rsidR="00B24501" w:rsidRPr="003531A9" w:rsidRDefault="00B24501" w:rsidP="00B24501">
      <w:pPr>
        <w:spacing w:before="120" w:after="120" w:line="380" w:lineRule="exact"/>
        <w:ind w:left="547" w:hanging="7"/>
        <w:rPr>
          <w:rFonts w:ascii="Arial" w:hAnsi="Arial" w:cstheme="minorBidi"/>
          <w:b/>
          <w:bCs/>
          <w:sz w:val="22"/>
          <w:szCs w:val="22"/>
        </w:rPr>
      </w:pPr>
    </w:p>
    <w:p w14:paraId="50A7020F" w14:textId="52A0FA38" w:rsidR="00686A5E" w:rsidRPr="003531A9" w:rsidRDefault="00686A5E">
      <w:pPr>
        <w:overflowPunct/>
        <w:autoSpaceDE/>
        <w:autoSpaceDN/>
        <w:adjustRightInd/>
        <w:textAlignment w:val="auto"/>
        <w:rPr>
          <w:rFonts w:ascii="Arial" w:hAnsi="Arial"/>
          <w:sz w:val="22"/>
          <w:szCs w:val="22"/>
        </w:rPr>
      </w:pPr>
    </w:p>
    <w:p w14:paraId="08CF0872" w14:textId="77777777" w:rsidR="00FE661C" w:rsidRPr="003531A9" w:rsidRDefault="00FE661C" w:rsidP="004206D1">
      <w:pPr>
        <w:spacing w:before="120" w:after="120" w:line="380" w:lineRule="exact"/>
        <w:ind w:left="540"/>
        <w:jc w:val="thaiDistribute"/>
        <w:rPr>
          <w:rFonts w:ascii="Arial" w:hAnsi="Arial" w:cs="Browallia New"/>
          <w:spacing w:val="-6"/>
          <w:sz w:val="22"/>
          <w:szCs w:val="28"/>
        </w:rPr>
        <w:sectPr w:rsidR="00FE661C" w:rsidRPr="003531A9" w:rsidSect="00CA12B2">
          <w:headerReference w:type="even" r:id="rId24"/>
          <w:headerReference w:type="default" r:id="rId25"/>
          <w:footerReference w:type="even" r:id="rId26"/>
          <w:headerReference w:type="first" r:id="rId27"/>
          <w:footerReference w:type="first" r:id="rId28"/>
          <w:pgSz w:w="11909" w:h="16834" w:code="9"/>
          <w:pgMar w:top="1296" w:right="1080" w:bottom="1080" w:left="1339" w:header="720" w:footer="720" w:gutter="0"/>
          <w:pgNumType w:start="68"/>
          <w:cols w:space="720"/>
          <w:docGrid w:linePitch="360"/>
        </w:sectPr>
      </w:pPr>
      <w:bookmarkStart w:id="20" w:name="_Hlk218982895"/>
    </w:p>
    <w:bookmarkEnd w:id="20"/>
    <w:p w14:paraId="27E3B320" w14:textId="6DF5D7B0" w:rsidR="00802F5B" w:rsidRPr="003531A9" w:rsidDel="006678D0" w:rsidRDefault="00802F5B" w:rsidP="00802F5B">
      <w:pPr>
        <w:tabs>
          <w:tab w:val="left" w:pos="2880"/>
          <w:tab w:val="left" w:pos="5760"/>
          <w:tab w:val="decimal" w:pos="6660"/>
          <w:tab w:val="left" w:pos="7110"/>
          <w:tab w:val="decimal" w:pos="7920"/>
        </w:tabs>
        <w:spacing w:before="240" w:after="120" w:line="380" w:lineRule="exact"/>
        <w:ind w:left="450" w:right="-43"/>
        <w:jc w:val="both"/>
        <w:rPr>
          <w:rFonts w:asciiTheme="majorBidi" w:hAnsiTheme="majorBidi" w:cstheme="majorBidi"/>
          <w:b/>
          <w:bCs/>
          <w:sz w:val="36"/>
          <w:szCs w:val="36"/>
          <w:cs/>
        </w:rPr>
      </w:pPr>
      <w:r w:rsidRPr="003531A9">
        <w:rPr>
          <w:rFonts w:ascii="Arial" w:hAnsi="Arial" w:cs="Arial"/>
          <w:sz w:val="22"/>
          <w:szCs w:val="22"/>
        </w:rPr>
        <w:lastRenderedPageBreak/>
        <w:t>The impact of the hedging instruments on the statement of financial position as at 31 December 2025 and the effect of the cash flow hedge in the statement of comprehensive income for the years ended 31 December 2025 are as follows:</w:t>
      </w:r>
    </w:p>
    <w:tbl>
      <w:tblPr>
        <w:tblW w:w="14614" w:type="dxa"/>
        <w:tblInd w:w="450" w:type="dxa"/>
        <w:tblLayout w:type="fixed"/>
        <w:tblLook w:val="04A0" w:firstRow="1" w:lastRow="0" w:firstColumn="1" w:lastColumn="0" w:noHBand="0" w:noVBand="1"/>
      </w:tblPr>
      <w:tblGrid>
        <w:gridCol w:w="1303"/>
        <w:gridCol w:w="1017"/>
        <w:gridCol w:w="1172"/>
        <w:gridCol w:w="1098"/>
        <w:gridCol w:w="1530"/>
        <w:gridCol w:w="1350"/>
        <w:gridCol w:w="1260"/>
        <w:gridCol w:w="1298"/>
        <w:gridCol w:w="1066"/>
        <w:gridCol w:w="1172"/>
        <w:gridCol w:w="1172"/>
        <w:gridCol w:w="1152"/>
        <w:gridCol w:w="24"/>
      </w:tblGrid>
      <w:tr w:rsidR="00686A5E" w:rsidRPr="003531A9" w14:paraId="6C346AFB" w14:textId="77777777" w:rsidTr="00FC6B5A">
        <w:trPr>
          <w:gridAfter w:val="1"/>
          <w:wAfter w:w="24" w:type="dxa"/>
          <w:trHeight w:val="60"/>
          <w:tblHeader/>
        </w:trPr>
        <w:tc>
          <w:tcPr>
            <w:tcW w:w="1303" w:type="dxa"/>
          </w:tcPr>
          <w:p w14:paraId="655B9562" w14:textId="77777777" w:rsidR="00802F5B" w:rsidRPr="003531A9" w:rsidRDefault="00802F5B" w:rsidP="00AB6326">
            <w:pPr>
              <w:spacing w:line="300" w:lineRule="exact"/>
              <w:jc w:val="right"/>
              <w:rPr>
                <w:rFonts w:ascii="Arial" w:hAnsi="Arial" w:cs="Arial"/>
                <w:sz w:val="16"/>
                <w:szCs w:val="16"/>
              </w:rPr>
            </w:pPr>
          </w:p>
        </w:tc>
        <w:tc>
          <w:tcPr>
            <w:tcW w:w="13287" w:type="dxa"/>
            <w:gridSpan w:val="11"/>
          </w:tcPr>
          <w:p w14:paraId="057ECABD" w14:textId="77777777" w:rsidR="00802F5B" w:rsidRPr="003531A9" w:rsidRDefault="00802F5B" w:rsidP="00AB6326">
            <w:pPr>
              <w:spacing w:line="300" w:lineRule="exact"/>
              <w:jc w:val="right"/>
              <w:rPr>
                <w:rFonts w:ascii="Arial" w:hAnsi="Arial" w:cs="Arial"/>
                <w:sz w:val="16"/>
                <w:szCs w:val="16"/>
              </w:rPr>
            </w:pPr>
            <w:r w:rsidRPr="003531A9">
              <w:rPr>
                <w:rFonts w:ascii="Arial" w:hAnsi="Arial" w:cs="Arial"/>
                <w:sz w:val="16"/>
                <w:szCs w:val="16"/>
              </w:rPr>
              <w:t>(Unit: Million Baht)</w:t>
            </w:r>
          </w:p>
        </w:tc>
      </w:tr>
      <w:tr w:rsidR="00F64AA7" w:rsidRPr="003531A9" w14:paraId="5ABF8367" w14:textId="77777777" w:rsidTr="00FC6B5A">
        <w:trPr>
          <w:gridAfter w:val="1"/>
          <w:wAfter w:w="24" w:type="dxa"/>
          <w:trHeight w:val="60"/>
          <w:tblHeader/>
        </w:trPr>
        <w:tc>
          <w:tcPr>
            <w:tcW w:w="2320" w:type="dxa"/>
            <w:gridSpan w:val="2"/>
            <w:vAlign w:val="bottom"/>
          </w:tcPr>
          <w:p w14:paraId="7497A833" w14:textId="77777777" w:rsidR="00F64AA7" w:rsidRPr="003531A9" w:rsidRDefault="00F64AA7" w:rsidP="00AB6326">
            <w:pPr>
              <w:spacing w:line="300" w:lineRule="exact"/>
              <w:jc w:val="center"/>
              <w:rPr>
                <w:rFonts w:ascii="Arial" w:hAnsi="Arial" w:cs="Arial"/>
                <w:sz w:val="16"/>
                <w:szCs w:val="16"/>
                <w:cs/>
              </w:rPr>
            </w:pPr>
          </w:p>
        </w:tc>
        <w:tc>
          <w:tcPr>
            <w:tcW w:w="12270" w:type="dxa"/>
            <w:gridSpan w:val="10"/>
          </w:tcPr>
          <w:p w14:paraId="791CA3A9" w14:textId="55014409" w:rsidR="00F64AA7" w:rsidRPr="003531A9" w:rsidRDefault="00F64AA7" w:rsidP="00AB6326">
            <w:pPr>
              <w:pBdr>
                <w:bottom w:val="single" w:sz="4" w:space="1" w:color="auto"/>
              </w:pBdr>
              <w:spacing w:line="340" w:lineRule="exact"/>
              <w:jc w:val="center"/>
              <w:rPr>
                <w:rFonts w:ascii="Arial" w:hAnsi="Arial" w:cs="Arial"/>
                <w:sz w:val="16"/>
                <w:szCs w:val="16"/>
              </w:rPr>
            </w:pPr>
            <w:r w:rsidRPr="003531A9">
              <w:rPr>
                <w:rFonts w:ascii="Arial" w:hAnsi="Arial" w:cs="Arial"/>
                <w:sz w:val="16"/>
                <w:szCs w:val="16"/>
              </w:rPr>
              <w:t>31 December 2025</w:t>
            </w:r>
          </w:p>
        </w:tc>
      </w:tr>
      <w:tr w:rsidR="00686A5E" w:rsidRPr="003531A9" w14:paraId="5ABB83FD" w14:textId="77777777" w:rsidTr="00FC6B5A">
        <w:trPr>
          <w:gridAfter w:val="1"/>
          <w:wAfter w:w="24" w:type="dxa"/>
          <w:trHeight w:val="60"/>
          <w:tblHeader/>
        </w:trPr>
        <w:tc>
          <w:tcPr>
            <w:tcW w:w="2320" w:type="dxa"/>
            <w:gridSpan w:val="2"/>
            <w:vAlign w:val="bottom"/>
          </w:tcPr>
          <w:p w14:paraId="31F91379" w14:textId="77777777" w:rsidR="00802F5B" w:rsidRPr="003531A9" w:rsidRDefault="00802F5B" w:rsidP="00AB6326">
            <w:pPr>
              <w:spacing w:line="300" w:lineRule="exact"/>
              <w:jc w:val="center"/>
              <w:rPr>
                <w:rFonts w:ascii="Arial" w:hAnsi="Arial" w:cs="Arial"/>
                <w:sz w:val="16"/>
                <w:szCs w:val="16"/>
                <w:cs/>
              </w:rPr>
            </w:pPr>
          </w:p>
        </w:tc>
        <w:tc>
          <w:tcPr>
            <w:tcW w:w="12270" w:type="dxa"/>
            <w:gridSpan w:val="10"/>
          </w:tcPr>
          <w:p w14:paraId="3B6CDF33" w14:textId="77777777" w:rsidR="00802F5B" w:rsidRPr="003531A9" w:rsidRDefault="00802F5B" w:rsidP="00AB6326">
            <w:pPr>
              <w:pBdr>
                <w:bottom w:val="single" w:sz="4" w:space="1" w:color="auto"/>
              </w:pBdr>
              <w:spacing w:line="340" w:lineRule="exact"/>
              <w:jc w:val="center"/>
              <w:rPr>
                <w:rFonts w:ascii="Arial" w:hAnsi="Arial" w:cs="Arial"/>
                <w:sz w:val="16"/>
                <w:szCs w:val="16"/>
              </w:rPr>
            </w:pPr>
            <w:r w:rsidRPr="003531A9">
              <w:rPr>
                <w:rFonts w:ascii="Arial" w:hAnsi="Arial" w:cs="Arial"/>
                <w:sz w:val="16"/>
                <w:szCs w:val="16"/>
              </w:rPr>
              <w:t>Consolidated and separate financial statements</w:t>
            </w:r>
          </w:p>
        </w:tc>
      </w:tr>
      <w:tr w:rsidR="00686A5E" w:rsidRPr="003531A9" w14:paraId="38C10F78" w14:textId="77777777" w:rsidTr="00FC6B5A">
        <w:trPr>
          <w:trHeight w:val="60"/>
        </w:trPr>
        <w:tc>
          <w:tcPr>
            <w:tcW w:w="2320" w:type="dxa"/>
            <w:gridSpan w:val="2"/>
          </w:tcPr>
          <w:p w14:paraId="66C3604B" w14:textId="77777777" w:rsidR="00802F5B" w:rsidRPr="003531A9" w:rsidRDefault="00802F5B" w:rsidP="00AB6326">
            <w:pPr>
              <w:spacing w:line="300" w:lineRule="exact"/>
              <w:ind w:left="156" w:hanging="156"/>
              <w:rPr>
                <w:rFonts w:ascii="Arial" w:hAnsi="Arial" w:cs="Arial"/>
                <w:sz w:val="16"/>
                <w:szCs w:val="16"/>
              </w:rPr>
            </w:pPr>
          </w:p>
        </w:tc>
        <w:tc>
          <w:tcPr>
            <w:tcW w:w="1172" w:type="dxa"/>
            <w:vAlign w:val="bottom"/>
          </w:tcPr>
          <w:p w14:paraId="7051FFD9" w14:textId="77777777" w:rsidR="00802F5B" w:rsidRPr="003531A9" w:rsidRDefault="00802F5B" w:rsidP="00AB6326">
            <w:pPr>
              <w:pBdr>
                <w:bottom w:val="single" w:sz="4" w:space="1" w:color="auto"/>
              </w:pBdr>
              <w:spacing w:line="240" w:lineRule="exact"/>
              <w:jc w:val="center"/>
              <w:rPr>
                <w:rFonts w:ascii="Arial" w:hAnsi="Arial" w:cs="Arial"/>
                <w:sz w:val="16"/>
                <w:szCs w:val="16"/>
                <w:cs/>
              </w:rPr>
            </w:pPr>
            <w:r w:rsidRPr="003531A9">
              <w:rPr>
                <w:rFonts w:ascii="Arial" w:hAnsi="Arial" w:cs="Arial"/>
                <w:sz w:val="16"/>
                <w:szCs w:val="16"/>
              </w:rPr>
              <w:t>Notional amounts</w:t>
            </w:r>
          </w:p>
        </w:tc>
        <w:tc>
          <w:tcPr>
            <w:tcW w:w="1098" w:type="dxa"/>
            <w:vAlign w:val="bottom"/>
          </w:tcPr>
          <w:p w14:paraId="14D12989" w14:textId="77777777" w:rsidR="00802F5B" w:rsidRPr="003531A9" w:rsidRDefault="00802F5B" w:rsidP="00AB6326">
            <w:pPr>
              <w:pBdr>
                <w:bottom w:val="single" w:sz="4" w:space="1" w:color="auto"/>
              </w:pBdr>
              <w:spacing w:line="240" w:lineRule="exact"/>
              <w:jc w:val="center"/>
              <w:rPr>
                <w:rFonts w:ascii="Arial" w:hAnsi="Arial" w:cs="Arial"/>
                <w:sz w:val="16"/>
                <w:szCs w:val="16"/>
                <w:cs/>
              </w:rPr>
            </w:pPr>
            <w:r w:rsidRPr="003531A9">
              <w:rPr>
                <w:rFonts w:ascii="Arial" w:hAnsi="Arial" w:cs="Arial"/>
                <w:sz w:val="16"/>
                <w:szCs w:val="16"/>
              </w:rPr>
              <w:t>Carrying amount</w:t>
            </w:r>
          </w:p>
        </w:tc>
        <w:tc>
          <w:tcPr>
            <w:tcW w:w="1530" w:type="dxa"/>
            <w:vAlign w:val="bottom"/>
          </w:tcPr>
          <w:p w14:paraId="3733306E" w14:textId="77777777" w:rsidR="00802F5B" w:rsidRPr="003531A9" w:rsidRDefault="00802F5B" w:rsidP="00AB6326">
            <w:pPr>
              <w:pBdr>
                <w:bottom w:val="single" w:sz="4" w:space="1" w:color="auto"/>
              </w:pBdr>
              <w:spacing w:line="240" w:lineRule="exact"/>
              <w:jc w:val="center"/>
              <w:rPr>
                <w:rFonts w:ascii="Arial" w:hAnsi="Arial" w:cs="Arial"/>
                <w:sz w:val="16"/>
                <w:szCs w:val="16"/>
              </w:rPr>
            </w:pPr>
            <w:r w:rsidRPr="003531A9">
              <w:rPr>
                <w:rFonts w:ascii="Arial" w:hAnsi="Arial" w:cs="Arial"/>
                <w:sz w:val="16"/>
                <w:szCs w:val="16"/>
              </w:rPr>
              <w:t>Line item in statement of financial position</w:t>
            </w:r>
          </w:p>
        </w:tc>
        <w:tc>
          <w:tcPr>
            <w:tcW w:w="1350" w:type="dxa"/>
            <w:vAlign w:val="bottom"/>
          </w:tcPr>
          <w:p w14:paraId="41D5C6A0" w14:textId="77777777" w:rsidR="00802F5B" w:rsidRPr="003531A9" w:rsidRDefault="00802F5B" w:rsidP="00AB6326">
            <w:pPr>
              <w:pBdr>
                <w:bottom w:val="single" w:sz="4" w:space="1" w:color="auto"/>
              </w:pBdr>
              <w:spacing w:line="240" w:lineRule="exact"/>
              <w:jc w:val="center"/>
              <w:rPr>
                <w:rFonts w:ascii="Arial" w:hAnsi="Arial" w:cs="Arial"/>
                <w:sz w:val="16"/>
                <w:szCs w:val="16"/>
              </w:rPr>
            </w:pPr>
            <w:r w:rsidRPr="003531A9">
              <w:rPr>
                <w:rFonts w:ascii="Arial" w:hAnsi="Arial" w:cs="Arial"/>
                <w:sz w:val="16"/>
                <w:szCs w:val="16"/>
              </w:rPr>
              <w:t>Changes in fair value used for measuring</w:t>
            </w:r>
          </w:p>
          <w:p w14:paraId="4131B9B9" w14:textId="77777777" w:rsidR="00802F5B" w:rsidRPr="003531A9" w:rsidRDefault="00802F5B" w:rsidP="00AB6326">
            <w:pPr>
              <w:pBdr>
                <w:bottom w:val="single" w:sz="4" w:space="1" w:color="auto"/>
              </w:pBdr>
              <w:spacing w:line="240" w:lineRule="exact"/>
              <w:jc w:val="center"/>
              <w:rPr>
                <w:rFonts w:ascii="Arial" w:hAnsi="Arial" w:cs="Arial"/>
                <w:sz w:val="16"/>
                <w:szCs w:val="16"/>
                <w:cs/>
              </w:rPr>
            </w:pPr>
            <w:r w:rsidRPr="003531A9">
              <w:rPr>
                <w:rFonts w:ascii="Arial" w:hAnsi="Arial" w:cs="Arial"/>
                <w:sz w:val="16"/>
                <w:szCs w:val="16"/>
              </w:rPr>
              <w:t>ineffectiveness</w:t>
            </w:r>
          </w:p>
        </w:tc>
        <w:tc>
          <w:tcPr>
            <w:tcW w:w="1260" w:type="dxa"/>
            <w:vAlign w:val="bottom"/>
          </w:tcPr>
          <w:p w14:paraId="2BAEC0A1" w14:textId="77777777" w:rsidR="00802F5B" w:rsidRPr="003531A9" w:rsidRDefault="00802F5B" w:rsidP="00AB6326">
            <w:pPr>
              <w:pBdr>
                <w:bottom w:val="single" w:sz="4" w:space="1" w:color="auto"/>
              </w:pBdr>
              <w:spacing w:line="240" w:lineRule="exact"/>
              <w:jc w:val="center"/>
              <w:rPr>
                <w:rFonts w:ascii="Arial" w:hAnsi="Arial" w:cs="Arial"/>
                <w:sz w:val="16"/>
                <w:szCs w:val="16"/>
                <w:cs/>
              </w:rPr>
            </w:pPr>
            <w:r w:rsidRPr="003531A9">
              <w:rPr>
                <w:rFonts w:ascii="Arial" w:hAnsi="Arial" w:cs="Arial"/>
                <w:sz w:val="16"/>
                <w:szCs w:val="16"/>
              </w:rPr>
              <w:t xml:space="preserve">Effectiveness recognised in other </w:t>
            </w:r>
            <w:r w:rsidRPr="003531A9">
              <w:rPr>
                <w:rFonts w:ascii="Arial" w:hAnsi="Arial" w:cs="Arial"/>
                <w:spacing w:val="-6"/>
                <w:sz w:val="16"/>
                <w:szCs w:val="16"/>
              </w:rPr>
              <w:t xml:space="preserve">comprehensive </w:t>
            </w:r>
            <w:r w:rsidRPr="003531A9">
              <w:rPr>
                <w:rFonts w:ascii="Arial" w:hAnsi="Arial" w:cs="Arial"/>
                <w:sz w:val="16"/>
                <w:szCs w:val="16"/>
              </w:rPr>
              <w:t>income</w:t>
            </w:r>
          </w:p>
        </w:tc>
        <w:tc>
          <w:tcPr>
            <w:tcW w:w="1298" w:type="dxa"/>
            <w:vAlign w:val="bottom"/>
          </w:tcPr>
          <w:p w14:paraId="6A20B2D5" w14:textId="77777777" w:rsidR="00802F5B" w:rsidRPr="003531A9" w:rsidRDefault="00802F5B" w:rsidP="00AB6326">
            <w:pPr>
              <w:pBdr>
                <w:bottom w:val="single" w:sz="4" w:space="1" w:color="auto"/>
              </w:pBdr>
              <w:spacing w:line="240" w:lineRule="exact"/>
              <w:jc w:val="center"/>
              <w:rPr>
                <w:rFonts w:ascii="Arial" w:hAnsi="Arial" w:cs="Arial"/>
                <w:sz w:val="16"/>
                <w:szCs w:val="16"/>
              </w:rPr>
            </w:pPr>
            <w:r w:rsidRPr="003531A9">
              <w:rPr>
                <w:rFonts w:ascii="Arial" w:hAnsi="Arial" w:cs="Arial"/>
                <w:sz w:val="16"/>
                <w:szCs w:val="16"/>
              </w:rPr>
              <w:t>Ineffectiveness</w:t>
            </w:r>
          </w:p>
          <w:p w14:paraId="03798720" w14:textId="77777777" w:rsidR="00802F5B" w:rsidRPr="003531A9" w:rsidRDefault="00802F5B" w:rsidP="00AB6326">
            <w:pPr>
              <w:pBdr>
                <w:bottom w:val="single" w:sz="4" w:space="1" w:color="auto"/>
              </w:pBdr>
              <w:spacing w:line="240" w:lineRule="exact"/>
              <w:jc w:val="center"/>
              <w:rPr>
                <w:rFonts w:ascii="Arial" w:hAnsi="Arial" w:cs="Arial"/>
                <w:sz w:val="16"/>
                <w:szCs w:val="16"/>
              </w:rPr>
            </w:pPr>
            <w:r w:rsidRPr="003531A9">
              <w:rPr>
                <w:rFonts w:ascii="Arial" w:hAnsi="Arial" w:cs="Arial"/>
                <w:sz w:val="16"/>
                <w:szCs w:val="16"/>
              </w:rPr>
              <w:t>recognised in profit or loss</w:t>
            </w:r>
          </w:p>
        </w:tc>
        <w:tc>
          <w:tcPr>
            <w:tcW w:w="1066" w:type="dxa"/>
            <w:vAlign w:val="bottom"/>
          </w:tcPr>
          <w:p w14:paraId="68417FC2" w14:textId="77777777" w:rsidR="00802F5B" w:rsidRPr="003531A9" w:rsidRDefault="00802F5B" w:rsidP="00AB6326">
            <w:pPr>
              <w:pBdr>
                <w:bottom w:val="single" w:sz="4" w:space="1" w:color="auto"/>
              </w:pBdr>
              <w:spacing w:line="240" w:lineRule="exact"/>
              <w:jc w:val="center"/>
              <w:rPr>
                <w:rFonts w:ascii="Arial" w:hAnsi="Arial" w:cs="Arial"/>
                <w:sz w:val="16"/>
                <w:szCs w:val="16"/>
              </w:rPr>
            </w:pPr>
            <w:r w:rsidRPr="003531A9">
              <w:rPr>
                <w:rFonts w:ascii="Arial" w:hAnsi="Arial" w:cs="Arial"/>
                <w:sz w:val="16"/>
                <w:szCs w:val="16"/>
              </w:rPr>
              <w:t>Line item</w:t>
            </w:r>
          </w:p>
          <w:p w14:paraId="33CF2AF7" w14:textId="77777777" w:rsidR="00802F5B" w:rsidRPr="003531A9" w:rsidRDefault="00802F5B" w:rsidP="00AB6326">
            <w:pPr>
              <w:pBdr>
                <w:bottom w:val="single" w:sz="4" w:space="1" w:color="auto"/>
              </w:pBdr>
              <w:spacing w:line="240" w:lineRule="exact"/>
              <w:jc w:val="center"/>
              <w:rPr>
                <w:rFonts w:ascii="Arial" w:hAnsi="Arial" w:cs="Arial"/>
                <w:sz w:val="16"/>
                <w:szCs w:val="16"/>
              </w:rPr>
            </w:pPr>
            <w:r w:rsidRPr="003531A9">
              <w:rPr>
                <w:rFonts w:ascii="Arial" w:hAnsi="Arial" w:cs="Arial"/>
                <w:sz w:val="16"/>
                <w:szCs w:val="16"/>
              </w:rPr>
              <w:t>in profit or loss</w:t>
            </w:r>
          </w:p>
        </w:tc>
        <w:tc>
          <w:tcPr>
            <w:tcW w:w="1172" w:type="dxa"/>
            <w:vAlign w:val="bottom"/>
          </w:tcPr>
          <w:p w14:paraId="2DB01861" w14:textId="77777777" w:rsidR="00802F5B" w:rsidRPr="003531A9" w:rsidRDefault="00802F5B" w:rsidP="00AB6326">
            <w:pPr>
              <w:pBdr>
                <w:bottom w:val="single" w:sz="4" w:space="1" w:color="auto"/>
              </w:pBdr>
              <w:spacing w:line="240" w:lineRule="exact"/>
              <w:jc w:val="center"/>
              <w:rPr>
                <w:rFonts w:ascii="Arial" w:hAnsi="Arial" w:cs="Arial"/>
                <w:sz w:val="16"/>
                <w:szCs w:val="16"/>
                <w:cs/>
              </w:rPr>
            </w:pPr>
            <w:r w:rsidRPr="003531A9">
              <w:rPr>
                <w:rFonts w:ascii="Arial" w:hAnsi="Arial" w:cs="Arial"/>
                <w:sz w:val="16"/>
                <w:szCs w:val="16"/>
              </w:rPr>
              <w:t>Cost of hedging recognised in equity</w:t>
            </w:r>
          </w:p>
        </w:tc>
        <w:tc>
          <w:tcPr>
            <w:tcW w:w="1172" w:type="dxa"/>
            <w:vAlign w:val="bottom"/>
          </w:tcPr>
          <w:p w14:paraId="57A40220" w14:textId="77777777" w:rsidR="00802F5B" w:rsidRPr="003531A9" w:rsidRDefault="00802F5B" w:rsidP="00AB6326">
            <w:pPr>
              <w:pBdr>
                <w:bottom w:val="single" w:sz="4" w:space="1" w:color="auto"/>
              </w:pBdr>
              <w:spacing w:line="240" w:lineRule="exact"/>
              <w:jc w:val="center"/>
              <w:rPr>
                <w:rFonts w:ascii="Arial" w:hAnsi="Arial" w:cs="Arial"/>
                <w:sz w:val="16"/>
                <w:szCs w:val="16"/>
                <w:cs/>
              </w:rPr>
            </w:pPr>
            <w:r w:rsidRPr="003531A9">
              <w:rPr>
                <w:rFonts w:ascii="Arial" w:hAnsi="Arial" w:cs="Arial"/>
                <w:sz w:val="16"/>
                <w:szCs w:val="16"/>
              </w:rPr>
              <w:t>Amount of cash flow hedge reserve reclassified to profit or loss</w:t>
            </w:r>
          </w:p>
        </w:tc>
        <w:tc>
          <w:tcPr>
            <w:tcW w:w="1176" w:type="dxa"/>
            <w:gridSpan w:val="2"/>
            <w:vAlign w:val="bottom"/>
          </w:tcPr>
          <w:p w14:paraId="49F26B01" w14:textId="77777777" w:rsidR="00802F5B" w:rsidRPr="003531A9" w:rsidRDefault="00802F5B" w:rsidP="00AB6326">
            <w:pPr>
              <w:pBdr>
                <w:bottom w:val="single" w:sz="4" w:space="1" w:color="auto"/>
              </w:pBdr>
              <w:spacing w:line="240" w:lineRule="exact"/>
              <w:jc w:val="center"/>
              <w:rPr>
                <w:rFonts w:ascii="Arial" w:hAnsi="Arial" w:cs="Arial"/>
                <w:sz w:val="16"/>
                <w:szCs w:val="16"/>
              </w:rPr>
            </w:pPr>
            <w:r w:rsidRPr="003531A9">
              <w:rPr>
                <w:rFonts w:ascii="Arial" w:hAnsi="Arial" w:cs="Arial"/>
                <w:sz w:val="16"/>
                <w:szCs w:val="16"/>
              </w:rPr>
              <w:t>Line item</w:t>
            </w:r>
          </w:p>
          <w:p w14:paraId="73FFD5FC" w14:textId="77777777" w:rsidR="00802F5B" w:rsidRPr="003531A9" w:rsidRDefault="00802F5B" w:rsidP="00AB6326">
            <w:pPr>
              <w:pBdr>
                <w:bottom w:val="single" w:sz="4" w:space="1" w:color="auto"/>
              </w:pBdr>
              <w:spacing w:line="240" w:lineRule="exact"/>
              <w:jc w:val="center"/>
              <w:rPr>
                <w:rFonts w:ascii="Arial" w:hAnsi="Arial" w:cs="Arial"/>
                <w:sz w:val="16"/>
                <w:szCs w:val="16"/>
              </w:rPr>
            </w:pPr>
            <w:r w:rsidRPr="003531A9">
              <w:rPr>
                <w:rFonts w:ascii="Arial" w:hAnsi="Arial" w:cs="Arial"/>
                <w:sz w:val="16"/>
                <w:szCs w:val="16"/>
              </w:rPr>
              <w:t>in profit or loss</w:t>
            </w:r>
          </w:p>
        </w:tc>
      </w:tr>
      <w:tr w:rsidR="00FA210D" w:rsidRPr="003531A9" w14:paraId="6343C8F6" w14:textId="77777777" w:rsidTr="00FC6B5A">
        <w:trPr>
          <w:trHeight w:val="60"/>
        </w:trPr>
        <w:tc>
          <w:tcPr>
            <w:tcW w:w="2320" w:type="dxa"/>
            <w:gridSpan w:val="2"/>
            <w:hideMark/>
          </w:tcPr>
          <w:p w14:paraId="617B5039" w14:textId="04B83D74" w:rsidR="00FA210D" w:rsidRPr="003531A9" w:rsidRDefault="00FA210D" w:rsidP="00FA210D">
            <w:pPr>
              <w:spacing w:line="300" w:lineRule="exact"/>
              <w:ind w:left="156" w:hanging="156"/>
              <w:rPr>
                <w:rFonts w:ascii="Arial" w:hAnsi="Arial" w:cs="Arial"/>
                <w:sz w:val="16"/>
                <w:szCs w:val="16"/>
                <w:cs/>
              </w:rPr>
            </w:pPr>
            <w:r w:rsidRPr="003531A9">
              <w:rPr>
                <w:rFonts w:ascii="Arial" w:hAnsi="Arial" w:cs="Arial"/>
                <w:sz w:val="16"/>
                <w:szCs w:val="16"/>
              </w:rPr>
              <w:t>Foreign exchange forward contracts - hedge the risk arising from forecast purchases</w:t>
            </w:r>
            <w:r w:rsidR="00C2749C" w:rsidRPr="003531A9">
              <w:rPr>
                <w:rFonts w:ascii="Arial" w:hAnsi="Arial" w:cs="Arial"/>
                <w:sz w:val="16"/>
                <w:szCs w:val="16"/>
              </w:rPr>
              <w:t xml:space="preserve"> in Japanese Yen</w:t>
            </w:r>
          </w:p>
        </w:tc>
        <w:tc>
          <w:tcPr>
            <w:tcW w:w="1172" w:type="dxa"/>
            <w:vAlign w:val="bottom"/>
          </w:tcPr>
          <w:p w14:paraId="52C18E8C" w14:textId="77777777" w:rsidR="00FA210D" w:rsidRPr="003531A9" w:rsidRDefault="00FA210D" w:rsidP="00B3213D">
            <w:pPr>
              <w:tabs>
                <w:tab w:val="decimal" w:pos="951"/>
              </w:tabs>
              <w:spacing w:line="380" w:lineRule="exact"/>
              <w:ind w:right="-18"/>
              <w:rPr>
                <w:rFonts w:ascii="Arial" w:hAnsi="Arial" w:cs="Arial"/>
                <w:sz w:val="16"/>
                <w:szCs w:val="16"/>
                <w:cs/>
              </w:rPr>
            </w:pPr>
            <w:r w:rsidRPr="003531A9">
              <w:rPr>
                <w:rFonts w:ascii="Arial" w:hAnsi="Arial" w:cs="Arial"/>
                <w:sz w:val="16"/>
                <w:szCs w:val="16"/>
                <w:cs/>
              </w:rPr>
              <w:t>1</w:t>
            </w:r>
            <w:r w:rsidRPr="003531A9">
              <w:rPr>
                <w:rFonts w:ascii="Arial" w:hAnsi="Arial" w:cs="Arial"/>
                <w:sz w:val="16"/>
                <w:szCs w:val="16"/>
              </w:rPr>
              <w:t>,</w:t>
            </w:r>
            <w:r w:rsidRPr="003531A9">
              <w:rPr>
                <w:rFonts w:ascii="Arial" w:hAnsi="Arial" w:cs="Arial"/>
                <w:sz w:val="16"/>
                <w:szCs w:val="16"/>
                <w:cs/>
              </w:rPr>
              <w:t xml:space="preserve">201 </w:t>
            </w:r>
          </w:p>
        </w:tc>
        <w:tc>
          <w:tcPr>
            <w:tcW w:w="1098" w:type="dxa"/>
            <w:vAlign w:val="bottom"/>
          </w:tcPr>
          <w:p w14:paraId="668663A7" w14:textId="12E16743" w:rsidR="00FA210D" w:rsidRPr="003531A9" w:rsidRDefault="00FA210D" w:rsidP="00BC4349">
            <w:pPr>
              <w:tabs>
                <w:tab w:val="decimal" w:pos="810"/>
              </w:tabs>
              <w:spacing w:line="380" w:lineRule="exact"/>
              <w:ind w:right="-18"/>
              <w:rPr>
                <w:rFonts w:ascii="Arial" w:hAnsi="Arial" w:cs="Arial"/>
                <w:sz w:val="16"/>
                <w:szCs w:val="16"/>
                <w:cs/>
              </w:rPr>
            </w:pPr>
            <w:r w:rsidRPr="003531A9">
              <w:rPr>
                <w:rFonts w:ascii="Arial" w:hAnsi="Arial" w:cs="Arial"/>
                <w:sz w:val="16"/>
                <w:szCs w:val="16"/>
                <w:cs/>
              </w:rPr>
              <w:t xml:space="preserve"> (</w:t>
            </w:r>
            <w:r w:rsidRPr="003531A9">
              <w:rPr>
                <w:rFonts w:ascii="Arial" w:hAnsi="Arial" w:cs="Arial"/>
                <w:sz w:val="16"/>
                <w:szCs w:val="16"/>
              </w:rPr>
              <w:t>169</w:t>
            </w:r>
            <w:r w:rsidRPr="003531A9">
              <w:rPr>
                <w:rFonts w:ascii="Arial" w:hAnsi="Arial" w:cs="Arial"/>
                <w:sz w:val="16"/>
                <w:szCs w:val="16"/>
                <w:cs/>
              </w:rPr>
              <w:t>)</w:t>
            </w:r>
          </w:p>
        </w:tc>
        <w:tc>
          <w:tcPr>
            <w:tcW w:w="1530" w:type="dxa"/>
            <w:vAlign w:val="bottom"/>
          </w:tcPr>
          <w:p w14:paraId="4CA9F2DB" w14:textId="77777777" w:rsidR="00FA210D" w:rsidRPr="003531A9" w:rsidRDefault="00FA210D" w:rsidP="00BC4349">
            <w:pPr>
              <w:spacing w:line="300" w:lineRule="exact"/>
              <w:ind w:left="163" w:right="-100" w:hanging="163"/>
              <w:rPr>
                <w:rFonts w:ascii="Arial" w:hAnsi="Arial" w:cs="Arial"/>
                <w:sz w:val="16"/>
                <w:szCs w:val="16"/>
                <w:cs/>
              </w:rPr>
            </w:pPr>
            <w:r w:rsidRPr="003531A9">
              <w:rPr>
                <w:rFonts w:ascii="Arial" w:hAnsi="Arial" w:cs="Arial"/>
                <w:sz w:val="16"/>
                <w:szCs w:val="16"/>
              </w:rPr>
              <w:t xml:space="preserve">Other non-current financial liabilities </w:t>
            </w:r>
          </w:p>
        </w:tc>
        <w:tc>
          <w:tcPr>
            <w:tcW w:w="1350" w:type="dxa"/>
            <w:vAlign w:val="bottom"/>
          </w:tcPr>
          <w:p w14:paraId="2ED698B2" w14:textId="23BDA6F4" w:rsidR="00FA210D" w:rsidRPr="003531A9" w:rsidRDefault="00FA210D" w:rsidP="00B3213D">
            <w:pPr>
              <w:tabs>
                <w:tab w:val="decimal" w:pos="1156"/>
              </w:tabs>
              <w:spacing w:line="380" w:lineRule="exact"/>
              <w:ind w:right="-18"/>
              <w:rPr>
                <w:rFonts w:ascii="Arial" w:hAnsi="Arial" w:cs="Arial"/>
                <w:sz w:val="16"/>
                <w:szCs w:val="16"/>
                <w:cs/>
              </w:rPr>
            </w:pPr>
            <w:r w:rsidRPr="003531A9">
              <w:rPr>
                <w:rFonts w:ascii="Arial" w:hAnsi="Arial" w:cs="Arial"/>
                <w:sz w:val="16"/>
                <w:szCs w:val="16"/>
              </w:rPr>
              <w:t>(127)</w:t>
            </w:r>
          </w:p>
        </w:tc>
        <w:tc>
          <w:tcPr>
            <w:tcW w:w="1260" w:type="dxa"/>
            <w:vAlign w:val="bottom"/>
          </w:tcPr>
          <w:p w14:paraId="79ACB608" w14:textId="1E726081" w:rsidR="00FA210D" w:rsidRPr="003531A9" w:rsidRDefault="00FA210D" w:rsidP="00FA210D">
            <w:pPr>
              <w:tabs>
                <w:tab w:val="decimal" w:pos="1080"/>
              </w:tabs>
              <w:spacing w:line="380" w:lineRule="exact"/>
              <w:ind w:right="-18"/>
              <w:rPr>
                <w:rFonts w:ascii="Arial" w:hAnsi="Arial" w:cs="Arial"/>
                <w:sz w:val="16"/>
                <w:szCs w:val="16"/>
                <w:cs/>
              </w:rPr>
            </w:pPr>
            <w:r w:rsidRPr="003531A9">
              <w:rPr>
                <w:rFonts w:ascii="Arial" w:hAnsi="Arial" w:cs="Arial"/>
                <w:sz w:val="16"/>
                <w:szCs w:val="16"/>
              </w:rPr>
              <w:t>(127)</w:t>
            </w:r>
          </w:p>
        </w:tc>
        <w:tc>
          <w:tcPr>
            <w:tcW w:w="1298" w:type="dxa"/>
            <w:vAlign w:val="bottom"/>
          </w:tcPr>
          <w:p w14:paraId="71D05B25" w14:textId="77777777" w:rsidR="00FA210D" w:rsidRPr="003531A9" w:rsidRDefault="00FA210D" w:rsidP="00FA210D">
            <w:pPr>
              <w:tabs>
                <w:tab w:val="decimal" w:pos="1080"/>
              </w:tabs>
              <w:spacing w:line="380" w:lineRule="exact"/>
              <w:ind w:right="-18"/>
              <w:rPr>
                <w:rFonts w:ascii="Arial" w:hAnsi="Arial" w:cs="Arial"/>
                <w:sz w:val="16"/>
                <w:szCs w:val="16"/>
              </w:rPr>
            </w:pPr>
            <w:r w:rsidRPr="003531A9">
              <w:rPr>
                <w:rFonts w:ascii="Arial" w:hAnsi="Arial" w:cs="Arial"/>
                <w:sz w:val="16"/>
                <w:szCs w:val="16"/>
              </w:rPr>
              <w:t>-</w:t>
            </w:r>
          </w:p>
        </w:tc>
        <w:tc>
          <w:tcPr>
            <w:tcW w:w="1066" w:type="dxa"/>
            <w:vAlign w:val="bottom"/>
          </w:tcPr>
          <w:p w14:paraId="61459F96" w14:textId="77777777" w:rsidR="00FA210D" w:rsidRPr="003531A9" w:rsidRDefault="00FA210D" w:rsidP="00FA210D">
            <w:pPr>
              <w:tabs>
                <w:tab w:val="decimal" w:pos="1080"/>
              </w:tabs>
              <w:spacing w:line="380" w:lineRule="exact"/>
              <w:ind w:right="-18"/>
              <w:rPr>
                <w:rFonts w:ascii="Arial" w:hAnsi="Arial" w:cs="Arial"/>
                <w:sz w:val="16"/>
                <w:szCs w:val="16"/>
              </w:rPr>
            </w:pPr>
            <w:r w:rsidRPr="003531A9">
              <w:rPr>
                <w:rFonts w:ascii="Arial" w:hAnsi="Arial" w:cs="Arial"/>
                <w:sz w:val="16"/>
                <w:szCs w:val="16"/>
              </w:rPr>
              <w:t>-</w:t>
            </w:r>
          </w:p>
        </w:tc>
        <w:tc>
          <w:tcPr>
            <w:tcW w:w="1172" w:type="dxa"/>
            <w:vAlign w:val="bottom"/>
          </w:tcPr>
          <w:p w14:paraId="47083527" w14:textId="56AE2AE4" w:rsidR="00FA210D" w:rsidRPr="003531A9" w:rsidRDefault="00FA210D" w:rsidP="00B3213D">
            <w:pPr>
              <w:tabs>
                <w:tab w:val="decimal" w:pos="967"/>
              </w:tabs>
              <w:spacing w:line="380" w:lineRule="exact"/>
              <w:ind w:right="-18"/>
              <w:rPr>
                <w:rFonts w:ascii="Arial" w:hAnsi="Arial" w:cs="Arial"/>
                <w:sz w:val="16"/>
                <w:szCs w:val="16"/>
                <w:cs/>
              </w:rPr>
            </w:pPr>
            <w:r w:rsidRPr="003531A9">
              <w:rPr>
                <w:rFonts w:ascii="Arial" w:hAnsi="Arial" w:cs="Arial"/>
                <w:sz w:val="16"/>
                <w:szCs w:val="16"/>
              </w:rPr>
              <w:t xml:space="preserve"> (42)</w:t>
            </w:r>
          </w:p>
        </w:tc>
        <w:tc>
          <w:tcPr>
            <w:tcW w:w="1172" w:type="dxa"/>
            <w:vAlign w:val="bottom"/>
          </w:tcPr>
          <w:p w14:paraId="20EBF615" w14:textId="77777777" w:rsidR="00FA210D" w:rsidRPr="003531A9" w:rsidRDefault="00FA210D" w:rsidP="00FA210D">
            <w:pPr>
              <w:tabs>
                <w:tab w:val="decimal" w:pos="1080"/>
              </w:tabs>
              <w:spacing w:line="380" w:lineRule="exact"/>
              <w:ind w:right="-18"/>
              <w:rPr>
                <w:rFonts w:ascii="Arial" w:hAnsi="Arial" w:cs="Arial"/>
                <w:sz w:val="16"/>
                <w:szCs w:val="16"/>
                <w:cs/>
              </w:rPr>
            </w:pPr>
            <w:r w:rsidRPr="003531A9">
              <w:rPr>
                <w:rFonts w:ascii="Arial" w:hAnsi="Arial" w:cs="Arial"/>
                <w:sz w:val="16"/>
                <w:szCs w:val="16"/>
              </w:rPr>
              <w:t>-</w:t>
            </w:r>
          </w:p>
        </w:tc>
        <w:tc>
          <w:tcPr>
            <w:tcW w:w="1176" w:type="dxa"/>
            <w:gridSpan w:val="2"/>
            <w:vAlign w:val="bottom"/>
          </w:tcPr>
          <w:p w14:paraId="174C4019" w14:textId="77777777" w:rsidR="00FA210D" w:rsidRPr="003531A9" w:rsidRDefault="00FA210D" w:rsidP="00FA210D">
            <w:pPr>
              <w:tabs>
                <w:tab w:val="decimal" w:pos="1080"/>
              </w:tabs>
              <w:spacing w:line="380" w:lineRule="exact"/>
              <w:ind w:right="-18"/>
              <w:rPr>
                <w:rFonts w:ascii="Arial" w:hAnsi="Arial" w:cs="Arial"/>
                <w:sz w:val="16"/>
                <w:szCs w:val="16"/>
              </w:rPr>
            </w:pPr>
            <w:r w:rsidRPr="003531A9">
              <w:rPr>
                <w:rFonts w:ascii="Arial" w:hAnsi="Arial" w:cs="Arial"/>
                <w:sz w:val="16"/>
                <w:szCs w:val="16"/>
              </w:rPr>
              <w:t>-</w:t>
            </w:r>
          </w:p>
        </w:tc>
      </w:tr>
      <w:tr w:rsidR="00FA210D" w:rsidRPr="003531A9" w14:paraId="6C6B96DF" w14:textId="77777777" w:rsidTr="00FC6B5A">
        <w:trPr>
          <w:trHeight w:val="60"/>
        </w:trPr>
        <w:tc>
          <w:tcPr>
            <w:tcW w:w="2320" w:type="dxa"/>
            <w:gridSpan w:val="2"/>
          </w:tcPr>
          <w:p w14:paraId="3A8162F4" w14:textId="5B422BDA" w:rsidR="00FA210D" w:rsidRPr="003531A9" w:rsidRDefault="00FA210D" w:rsidP="00FA210D">
            <w:pPr>
              <w:spacing w:line="300" w:lineRule="exact"/>
              <w:ind w:left="156" w:hanging="156"/>
              <w:rPr>
                <w:rFonts w:ascii="Arial" w:hAnsi="Arial" w:cs="Arial"/>
                <w:sz w:val="16"/>
                <w:szCs w:val="16"/>
              </w:rPr>
            </w:pPr>
            <w:r w:rsidRPr="003531A9">
              <w:rPr>
                <w:rFonts w:ascii="Arial" w:hAnsi="Arial" w:cs="Arial"/>
                <w:sz w:val="16"/>
                <w:szCs w:val="16"/>
              </w:rPr>
              <w:t xml:space="preserve">Embedded derivatives </w:t>
            </w:r>
            <w:r w:rsidR="00737878" w:rsidRPr="003531A9">
              <w:rPr>
                <w:rFonts w:ascii="Arial" w:hAnsi="Arial" w:cs="Browallia New"/>
                <w:sz w:val="16"/>
                <w:szCs w:val="20"/>
              </w:rPr>
              <w:t>-</w:t>
            </w:r>
            <w:r w:rsidRPr="003531A9">
              <w:rPr>
                <w:rFonts w:ascii="Arial" w:hAnsi="Arial" w:cs="Arial"/>
                <w:sz w:val="16"/>
                <w:szCs w:val="16"/>
              </w:rPr>
              <w:t xml:space="preserve"> hedge the risk arising from forecast purchases in Japanese Yen</w:t>
            </w:r>
          </w:p>
        </w:tc>
        <w:tc>
          <w:tcPr>
            <w:tcW w:w="1172" w:type="dxa"/>
            <w:vAlign w:val="bottom"/>
          </w:tcPr>
          <w:p w14:paraId="10BDFF76" w14:textId="77777777" w:rsidR="00FA210D" w:rsidRPr="003531A9" w:rsidRDefault="00FA210D" w:rsidP="00B3213D">
            <w:pPr>
              <w:tabs>
                <w:tab w:val="decimal" w:pos="951"/>
              </w:tabs>
              <w:spacing w:line="380" w:lineRule="exact"/>
              <w:ind w:right="-18"/>
              <w:rPr>
                <w:rFonts w:ascii="Arial" w:hAnsi="Arial" w:cs="Arial"/>
                <w:sz w:val="16"/>
                <w:szCs w:val="16"/>
                <w:cs/>
              </w:rPr>
            </w:pPr>
            <w:r w:rsidRPr="003531A9">
              <w:rPr>
                <w:rFonts w:ascii="Arial" w:hAnsi="Arial" w:cs="Arial"/>
                <w:sz w:val="16"/>
                <w:szCs w:val="16"/>
                <w:cs/>
              </w:rPr>
              <w:t xml:space="preserve">                 1</w:t>
            </w:r>
            <w:r w:rsidRPr="003531A9">
              <w:rPr>
                <w:rFonts w:ascii="Arial" w:hAnsi="Arial" w:cs="Arial"/>
                <w:sz w:val="16"/>
                <w:szCs w:val="16"/>
              </w:rPr>
              <w:t>,</w:t>
            </w:r>
            <w:r w:rsidRPr="003531A9">
              <w:rPr>
                <w:rFonts w:ascii="Arial" w:hAnsi="Arial" w:cs="Arial"/>
                <w:sz w:val="16"/>
                <w:szCs w:val="16"/>
                <w:cs/>
              </w:rPr>
              <w:t xml:space="preserve">200 </w:t>
            </w:r>
          </w:p>
        </w:tc>
        <w:tc>
          <w:tcPr>
            <w:tcW w:w="1098" w:type="dxa"/>
            <w:vAlign w:val="bottom"/>
          </w:tcPr>
          <w:p w14:paraId="63FE1D05" w14:textId="0D1EE299" w:rsidR="00FA210D" w:rsidRPr="003531A9" w:rsidRDefault="00FA210D" w:rsidP="00BC4349">
            <w:pPr>
              <w:tabs>
                <w:tab w:val="decimal" w:pos="810"/>
              </w:tabs>
              <w:spacing w:line="380" w:lineRule="exact"/>
              <w:ind w:right="-18"/>
              <w:rPr>
                <w:rFonts w:ascii="Arial" w:hAnsi="Arial" w:cs="Arial"/>
                <w:sz w:val="16"/>
                <w:szCs w:val="16"/>
                <w:cs/>
              </w:rPr>
            </w:pPr>
            <w:r w:rsidRPr="003531A9">
              <w:rPr>
                <w:rFonts w:ascii="Arial" w:hAnsi="Arial" w:cs="Arial"/>
                <w:sz w:val="16"/>
                <w:szCs w:val="16"/>
                <w:cs/>
              </w:rPr>
              <w:t xml:space="preserve">                       </w:t>
            </w:r>
            <w:r w:rsidRPr="003531A9">
              <w:rPr>
                <w:rFonts w:ascii="Arial" w:hAnsi="Arial" w:cs="Arial"/>
                <w:sz w:val="16"/>
                <w:szCs w:val="16"/>
              </w:rPr>
              <w:t>(49)</w:t>
            </w:r>
            <w:r w:rsidRPr="003531A9">
              <w:rPr>
                <w:rFonts w:ascii="Arial" w:hAnsi="Arial" w:cs="Arial"/>
                <w:sz w:val="16"/>
                <w:szCs w:val="16"/>
                <w:cs/>
              </w:rPr>
              <w:t xml:space="preserve"> </w:t>
            </w:r>
          </w:p>
        </w:tc>
        <w:tc>
          <w:tcPr>
            <w:tcW w:w="1530" w:type="dxa"/>
            <w:vAlign w:val="bottom"/>
          </w:tcPr>
          <w:p w14:paraId="26AC29C7" w14:textId="4EABEE19" w:rsidR="00FA210D" w:rsidRPr="003531A9" w:rsidRDefault="00FA210D" w:rsidP="00BC4349">
            <w:pPr>
              <w:spacing w:line="300" w:lineRule="exact"/>
              <w:ind w:left="163" w:right="-100" w:hanging="163"/>
              <w:rPr>
                <w:rFonts w:ascii="Arial" w:hAnsi="Arial" w:cs="Arial"/>
                <w:sz w:val="16"/>
                <w:szCs w:val="16"/>
                <w:cs/>
              </w:rPr>
            </w:pPr>
            <w:r w:rsidRPr="003531A9">
              <w:rPr>
                <w:rFonts w:ascii="Arial" w:hAnsi="Arial" w:cs="Arial"/>
                <w:sz w:val="16"/>
                <w:szCs w:val="16"/>
              </w:rPr>
              <w:t xml:space="preserve">Other non-current financial </w:t>
            </w:r>
            <w:r w:rsidR="00622A2C" w:rsidRPr="003531A9">
              <w:rPr>
                <w:rFonts w:ascii="Arial" w:hAnsi="Arial" w:cs="Arial"/>
                <w:sz w:val="16"/>
                <w:szCs w:val="16"/>
              </w:rPr>
              <w:t>liabilities</w:t>
            </w:r>
          </w:p>
        </w:tc>
        <w:tc>
          <w:tcPr>
            <w:tcW w:w="1350" w:type="dxa"/>
            <w:vAlign w:val="bottom"/>
          </w:tcPr>
          <w:p w14:paraId="35CB6C6B" w14:textId="72B05CEB" w:rsidR="00FA210D" w:rsidRPr="003531A9" w:rsidRDefault="00FA210D" w:rsidP="00B3213D">
            <w:pPr>
              <w:tabs>
                <w:tab w:val="decimal" w:pos="1156"/>
              </w:tabs>
              <w:spacing w:line="380" w:lineRule="exact"/>
              <w:ind w:right="-18"/>
              <w:rPr>
                <w:rFonts w:ascii="Arial" w:hAnsi="Arial" w:cs="Arial"/>
                <w:sz w:val="16"/>
                <w:szCs w:val="16"/>
                <w:cs/>
              </w:rPr>
            </w:pPr>
            <w:r w:rsidRPr="003531A9">
              <w:rPr>
                <w:rFonts w:ascii="Arial" w:hAnsi="Arial" w:cs="Arial"/>
                <w:sz w:val="16"/>
                <w:szCs w:val="16"/>
                <w:cs/>
              </w:rPr>
              <w:t xml:space="preserve"> </w:t>
            </w:r>
            <w:r w:rsidRPr="003531A9">
              <w:rPr>
                <w:rFonts w:ascii="Arial" w:hAnsi="Arial" w:cs="Arial"/>
                <w:sz w:val="16"/>
                <w:szCs w:val="16"/>
              </w:rPr>
              <w:t>(70)</w:t>
            </w:r>
            <w:r w:rsidRPr="003531A9">
              <w:rPr>
                <w:rFonts w:ascii="Arial" w:hAnsi="Arial" w:cs="Arial"/>
                <w:sz w:val="16"/>
                <w:szCs w:val="16"/>
                <w:cs/>
              </w:rPr>
              <w:t xml:space="preserve"> </w:t>
            </w:r>
          </w:p>
        </w:tc>
        <w:tc>
          <w:tcPr>
            <w:tcW w:w="1260" w:type="dxa"/>
            <w:vAlign w:val="bottom"/>
          </w:tcPr>
          <w:p w14:paraId="580B1664" w14:textId="72E99961" w:rsidR="00FA210D" w:rsidRPr="003531A9" w:rsidRDefault="00FA210D" w:rsidP="00FA210D">
            <w:pPr>
              <w:tabs>
                <w:tab w:val="decimal" w:pos="1080"/>
              </w:tabs>
              <w:spacing w:line="380" w:lineRule="exact"/>
              <w:ind w:right="-18"/>
              <w:rPr>
                <w:rFonts w:ascii="Arial" w:hAnsi="Arial" w:cs="Arial"/>
                <w:sz w:val="16"/>
                <w:szCs w:val="16"/>
                <w:cs/>
              </w:rPr>
            </w:pPr>
            <w:r w:rsidRPr="003531A9">
              <w:rPr>
                <w:rFonts w:ascii="Arial" w:hAnsi="Arial" w:cs="Arial"/>
                <w:sz w:val="16"/>
                <w:szCs w:val="16"/>
                <w:cs/>
              </w:rPr>
              <w:t xml:space="preserve"> </w:t>
            </w:r>
            <w:r w:rsidRPr="003531A9">
              <w:rPr>
                <w:rFonts w:ascii="Arial" w:hAnsi="Arial" w:cs="Arial"/>
                <w:sz w:val="16"/>
                <w:szCs w:val="16"/>
              </w:rPr>
              <w:t>(70)</w:t>
            </w:r>
            <w:r w:rsidRPr="003531A9">
              <w:rPr>
                <w:rFonts w:ascii="Arial" w:hAnsi="Arial" w:cs="Arial"/>
                <w:sz w:val="16"/>
                <w:szCs w:val="16"/>
                <w:cs/>
              </w:rPr>
              <w:t xml:space="preserve"> </w:t>
            </w:r>
          </w:p>
        </w:tc>
        <w:tc>
          <w:tcPr>
            <w:tcW w:w="1298" w:type="dxa"/>
            <w:vAlign w:val="bottom"/>
          </w:tcPr>
          <w:p w14:paraId="3C66EC25" w14:textId="77777777" w:rsidR="00FA210D" w:rsidRPr="003531A9" w:rsidRDefault="00FA210D" w:rsidP="00FA210D">
            <w:pPr>
              <w:tabs>
                <w:tab w:val="decimal" w:pos="1080"/>
              </w:tabs>
              <w:spacing w:line="380" w:lineRule="exact"/>
              <w:ind w:right="-18"/>
              <w:rPr>
                <w:rFonts w:ascii="Arial" w:hAnsi="Arial" w:cs="Arial"/>
                <w:sz w:val="16"/>
                <w:szCs w:val="16"/>
              </w:rPr>
            </w:pPr>
            <w:r w:rsidRPr="003531A9">
              <w:rPr>
                <w:rFonts w:ascii="Arial" w:hAnsi="Arial" w:cs="Arial"/>
                <w:sz w:val="16"/>
                <w:szCs w:val="16"/>
              </w:rPr>
              <w:t>-</w:t>
            </w:r>
          </w:p>
        </w:tc>
        <w:tc>
          <w:tcPr>
            <w:tcW w:w="1066" w:type="dxa"/>
            <w:vAlign w:val="bottom"/>
          </w:tcPr>
          <w:p w14:paraId="537E1DE8" w14:textId="77777777" w:rsidR="00FA210D" w:rsidRPr="003531A9" w:rsidRDefault="00FA210D" w:rsidP="00FA210D">
            <w:pPr>
              <w:tabs>
                <w:tab w:val="decimal" w:pos="1080"/>
              </w:tabs>
              <w:spacing w:line="380" w:lineRule="exact"/>
              <w:ind w:right="-18"/>
              <w:rPr>
                <w:rFonts w:ascii="Arial" w:hAnsi="Arial" w:cs="Arial"/>
                <w:sz w:val="16"/>
                <w:szCs w:val="16"/>
              </w:rPr>
            </w:pPr>
            <w:r w:rsidRPr="003531A9">
              <w:rPr>
                <w:rFonts w:ascii="Arial" w:hAnsi="Arial" w:cs="Arial"/>
                <w:sz w:val="16"/>
                <w:szCs w:val="16"/>
              </w:rPr>
              <w:t>-</w:t>
            </w:r>
          </w:p>
        </w:tc>
        <w:tc>
          <w:tcPr>
            <w:tcW w:w="1172" w:type="dxa"/>
            <w:vAlign w:val="bottom"/>
          </w:tcPr>
          <w:p w14:paraId="284E3EA6" w14:textId="06AE21BE" w:rsidR="00FA210D" w:rsidRPr="003531A9" w:rsidRDefault="00FA210D" w:rsidP="00B3213D">
            <w:pPr>
              <w:tabs>
                <w:tab w:val="decimal" w:pos="967"/>
              </w:tabs>
              <w:spacing w:line="380" w:lineRule="exact"/>
              <w:ind w:right="-18"/>
              <w:rPr>
                <w:rFonts w:ascii="Arial" w:hAnsi="Arial" w:cs="Arial"/>
                <w:sz w:val="16"/>
                <w:szCs w:val="16"/>
                <w:cs/>
              </w:rPr>
            </w:pPr>
            <w:r w:rsidRPr="003531A9">
              <w:rPr>
                <w:rFonts w:ascii="Arial" w:hAnsi="Arial" w:cs="Arial"/>
                <w:sz w:val="16"/>
                <w:szCs w:val="16"/>
              </w:rPr>
              <w:t>21</w:t>
            </w:r>
          </w:p>
        </w:tc>
        <w:tc>
          <w:tcPr>
            <w:tcW w:w="1172" w:type="dxa"/>
            <w:vAlign w:val="bottom"/>
          </w:tcPr>
          <w:p w14:paraId="5CC63953" w14:textId="77777777" w:rsidR="00FA210D" w:rsidRPr="003531A9" w:rsidRDefault="00FA210D" w:rsidP="00FA210D">
            <w:pPr>
              <w:tabs>
                <w:tab w:val="decimal" w:pos="1080"/>
              </w:tabs>
              <w:spacing w:line="380" w:lineRule="exact"/>
              <w:ind w:right="-18"/>
              <w:rPr>
                <w:rFonts w:ascii="Arial" w:hAnsi="Arial" w:cs="Arial"/>
                <w:sz w:val="16"/>
                <w:szCs w:val="16"/>
                <w:cs/>
              </w:rPr>
            </w:pPr>
            <w:r w:rsidRPr="003531A9">
              <w:rPr>
                <w:rFonts w:ascii="Arial" w:hAnsi="Arial" w:cs="Arial"/>
                <w:sz w:val="16"/>
                <w:szCs w:val="16"/>
              </w:rPr>
              <w:t>-</w:t>
            </w:r>
          </w:p>
        </w:tc>
        <w:tc>
          <w:tcPr>
            <w:tcW w:w="1176" w:type="dxa"/>
            <w:gridSpan w:val="2"/>
            <w:vAlign w:val="bottom"/>
          </w:tcPr>
          <w:p w14:paraId="3B9208E2" w14:textId="77777777" w:rsidR="00FA210D" w:rsidRPr="003531A9" w:rsidRDefault="00FA210D" w:rsidP="00FA210D">
            <w:pPr>
              <w:tabs>
                <w:tab w:val="decimal" w:pos="1080"/>
              </w:tabs>
              <w:spacing w:line="380" w:lineRule="exact"/>
              <w:ind w:right="-18"/>
              <w:rPr>
                <w:rFonts w:ascii="Arial" w:hAnsi="Arial" w:cs="Arial"/>
                <w:sz w:val="16"/>
                <w:szCs w:val="16"/>
              </w:rPr>
            </w:pPr>
            <w:r w:rsidRPr="003531A9">
              <w:rPr>
                <w:rFonts w:ascii="Arial" w:hAnsi="Arial" w:cs="Arial"/>
                <w:sz w:val="16"/>
                <w:szCs w:val="16"/>
              </w:rPr>
              <w:t>-</w:t>
            </w:r>
          </w:p>
        </w:tc>
      </w:tr>
      <w:tr w:rsidR="00FA210D" w:rsidRPr="003531A9" w14:paraId="779D1B94" w14:textId="77777777" w:rsidTr="00FC6B5A">
        <w:trPr>
          <w:trHeight w:val="60"/>
        </w:trPr>
        <w:tc>
          <w:tcPr>
            <w:tcW w:w="2320" w:type="dxa"/>
            <w:gridSpan w:val="2"/>
          </w:tcPr>
          <w:p w14:paraId="7687E1DE" w14:textId="14993067" w:rsidR="00FA210D" w:rsidRPr="003531A9" w:rsidRDefault="00FA210D" w:rsidP="00FA210D">
            <w:pPr>
              <w:spacing w:line="300" w:lineRule="exact"/>
              <w:ind w:left="163" w:hanging="163"/>
              <w:rPr>
                <w:rFonts w:ascii="Arial" w:hAnsi="Arial" w:cs="Arial"/>
                <w:sz w:val="16"/>
                <w:szCs w:val="16"/>
              </w:rPr>
            </w:pPr>
            <w:r w:rsidRPr="003531A9">
              <w:rPr>
                <w:rFonts w:ascii="Arial" w:hAnsi="Arial" w:cs="Arial"/>
                <w:sz w:val="16"/>
                <w:szCs w:val="16"/>
              </w:rPr>
              <w:t xml:space="preserve">Embedded derivatives </w:t>
            </w:r>
            <w:r w:rsidR="00737878" w:rsidRPr="003531A9">
              <w:rPr>
                <w:rFonts w:ascii="Arial" w:hAnsi="Arial" w:cs="Arial"/>
                <w:sz w:val="16"/>
                <w:szCs w:val="16"/>
              </w:rPr>
              <w:t>-</w:t>
            </w:r>
            <w:r w:rsidRPr="003531A9">
              <w:rPr>
                <w:rFonts w:ascii="Arial" w:hAnsi="Arial" w:cs="Arial"/>
                <w:sz w:val="16"/>
                <w:szCs w:val="16"/>
              </w:rPr>
              <w:t xml:space="preserve"> hedge the risk arising from forecast purchases in Euro</w:t>
            </w:r>
          </w:p>
        </w:tc>
        <w:tc>
          <w:tcPr>
            <w:tcW w:w="1172" w:type="dxa"/>
            <w:vAlign w:val="bottom"/>
          </w:tcPr>
          <w:p w14:paraId="55F10166" w14:textId="77777777" w:rsidR="00FA210D" w:rsidRPr="003531A9" w:rsidRDefault="00FA210D" w:rsidP="00B3213D">
            <w:pPr>
              <w:pBdr>
                <w:bottom w:val="single" w:sz="6" w:space="1" w:color="auto"/>
              </w:pBdr>
              <w:tabs>
                <w:tab w:val="decimal" w:pos="951"/>
              </w:tabs>
              <w:spacing w:line="380" w:lineRule="exact"/>
              <w:ind w:right="-18"/>
              <w:rPr>
                <w:rFonts w:ascii="Arial" w:hAnsi="Arial" w:cs="Arial"/>
                <w:sz w:val="16"/>
                <w:szCs w:val="16"/>
                <w:cs/>
              </w:rPr>
            </w:pPr>
            <w:r w:rsidRPr="003531A9">
              <w:rPr>
                <w:rFonts w:ascii="Arial" w:hAnsi="Arial" w:cs="Arial"/>
                <w:sz w:val="16"/>
                <w:szCs w:val="16"/>
                <w:cs/>
              </w:rPr>
              <w:t xml:space="preserve">                       92 </w:t>
            </w:r>
          </w:p>
        </w:tc>
        <w:tc>
          <w:tcPr>
            <w:tcW w:w="1098" w:type="dxa"/>
            <w:vAlign w:val="bottom"/>
          </w:tcPr>
          <w:p w14:paraId="19CF9AB8" w14:textId="77777777" w:rsidR="00FA210D" w:rsidRPr="003531A9" w:rsidRDefault="00FA210D" w:rsidP="00BC4349">
            <w:pPr>
              <w:pBdr>
                <w:bottom w:val="single" w:sz="6" w:space="1" w:color="auto"/>
              </w:pBdr>
              <w:tabs>
                <w:tab w:val="decimal" w:pos="810"/>
              </w:tabs>
              <w:spacing w:line="380" w:lineRule="exact"/>
              <w:ind w:right="-18"/>
              <w:rPr>
                <w:rFonts w:ascii="Arial" w:hAnsi="Arial" w:cs="Arial"/>
                <w:sz w:val="16"/>
                <w:szCs w:val="16"/>
                <w:cs/>
              </w:rPr>
            </w:pPr>
            <w:r w:rsidRPr="003531A9">
              <w:rPr>
                <w:rFonts w:ascii="Arial" w:hAnsi="Arial" w:cs="Arial"/>
                <w:sz w:val="16"/>
                <w:szCs w:val="16"/>
                <w:cs/>
              </w:rPr>
              <w:t xml:space="preserve">                         </w:t>
            </w:r>
            <w:r w:rsidRPr="003531A9">
              <w:rPr>
                <w:rFonts w:ascii="Arial" w:hAnsi="Arial" w:cs="Arial"/>
                <w:sz w:val="16"/>
                <w:szCs w:val="16"/>
              </w:rPr>
              <w:t>-</w:t>
            </w:r>
            <w:r w:rsidRPr="003531A9">
              <w:rPr>
                <w:rFonts w:ascii="Arial" w:hAnsi="Arial" w:cs="Arial"/>
                <w:sz w:val="16"/>
                <w:szCs w:val="16"/>
                <w:cs/>
              </w:rPr>
              <w:t xml:space="preserve"> </w:t>
            </w:r>
          </w:p>
        </w:tc>
        <w:tc>
          <w:tcPr>
            <w:tcW w:w="1530" w:type="dxa"/>
            <w:vAlign w:val="bottom"/>
          </w:tcPr>
          <w:p w14:paraId="4C6F5790" w14:textId="714408FE" w:rsidR="00FA210D" w:rsidRPr="003531A9" w:rsidRDefault="00FA210D" w:rsidP="00BC4349">
            <w:pPr>
              <w:spacing w:line="300" w:lineRule="exact"/>
              <w:ind w:left="163" w:right="-100" w:hanging="163"/>
              <w:rPr>
                <w:rFonts w:ascii="Arial" w:hAnsi="Arial" w:cs="Arial"/>
                <w:sz w:val="16"/>
                <w:szCs w:val="16"/>
                <w:cs/>
              </w:rPr>
            </w:pPr>
            <w:r w:rsidRPr="003531A9">
              <w:rPr>
                <w:rFonts w:ascii="Arial" w:hAnsi="Arial" w:cs="Arial"/>
                <w:sz w:val="16"/>
                <w:szCs w:val="16"/>
              </w:rPr>
              <w:t xml:space="preserve">Other non-current financial </w:t>
            </w:r>
            <w:r w:rsidR="00622A2C" w:rsidRPr="003531A9">
              <w:rPr>
                <w:rFonts w:ascii="Arial" w:hAnsi="Arial" w:cs="Arial"/>
                <w:sz w:val="16"/>
                <w:szCs w:val="16"/>
              </w:rPr>
              <w:t>liabilities</w:t>
            </w:r>
          </w:p>
        </w:tc>
        <w:tc>
          <w:tcPr>
            <w:tcW w:w="1350" w:type="dxa"/>
            <w:vAlign w:val="bottom"/>
          </w:tcPr>
          <w:p w14:paraId="667F1D88" w14:textId="6151211B" w:rsidR="00FA210D" w:rsidRPr="003531A9" w:rsidRDefault="00FA210D" w:rsidP="00B3213D">
            <w:pPr>
              <w:pBdr>
                <w:bottom w:val="single" w:sz="6" w:space="1" w:color="auto"/>
              </w:pBdr>
              <w:tabs>
                <w:tab w:val="decimal" w:pos="1156"/>
              </w:tabs>
              <w:spacing w:line="380" w:lineRule="exact"/>
              <w:ind w:right="-18"/>
              <w:rPr>
                <w:rFonts w:ascii="Arial" w:hAnsi="Arial" w:cs="Arial"/>
                <w:sz w:val="16"/>
                <w:szCs w:val="16"/>
                <w:cs/>
              </w:rPr>
            </w:pPr>
            <w:r w:rsidRPr="003531A9">
              <w:rPr>
                <w:rFonts w:ascii="Arial" w:hAnsi="Arial" w:cs="Arial"/>
                <w:sz w:val="16"/>
                <w:szCs w:val="16"/>
                <w:cs/>
              </w:rPr>
              <w:t xml:space="preserve"> </w:t>
            </w:r>
            <w:r w:rsidRPr="003531A9">
              <w:rPr>
                <w:rFonts w:ascii="Arial" w:hAnsi="Arial" w:cs="Arial"/>
                <w:sz w:val="16"/>
                <w:szCs w:val="16"/>
              </w:rPr>
              <w:t>(1)</w:t>
            </w:r>
            <w:r w:rsidRPr="003531A9">
              <w:rPr>
                <w:rFonts w:ascii="Arial" w:hAnsi="Arial" w:cs="Arial"/>
                <w:sz w:val="16"/>
                <w:szCs w:val="16"/>
                <w:cs/>
              </w:rPr>
              <w:t xml:space="preserve">  </w:t>
            </w:r>
          </w:p>
        </w:tc>
        <w:tc>
          <w:tcPr>
            <w:tcW w:w="1260" w:type="dxa"/>
            <w:vAlign w:val="bottom"/>
          </w:tcPr>
          <w:p w14:paraId="359CCBAA" w14:textId="006FF3A9" w:rsidR="00FA210D" w:rsidRPr="003531A9" w:rsidRDefault="00FA210D" w:rsidP="00737878">
            <w:pPr>
              <w:pBdr>
                <w:bottom w:val="single" w:sz="6" w:space="1" w:color="auto"/>
              </w:pBdr>
              <w:tabs>
                <w:tab w:val="decimal" w:pos="1080"/>
              </w:tabs>
              <w:spacing w:line="380" w:lineRule="exact"/>
              <w:ind w:right="-18"/>
              <w:rPr>
                <w:rFonts w:ascii="Arial" w:hAnsi="Arial" w:cs="Arial"/>
                <w:sz w:val="16"/>
                <w:szCs w:val="16"/>
                <w:cs/>
              </w:rPr>
            </w:pPr>
            <w:r w:rsidRPr="003531A9">
              <w:rPr>
                <w:rFonts w:ascii="Arial" w:hAnsi="Arial" w:cs="Arial"/>
                <w:sz w:val="16"/>
                <w:szCs w:val="16"/>
                <w:cs/>
              </w:rPr>
              <w:t xml:space="preserve"> </w:t>
            </w:r>
            <w:r w:rsidRPr="003531A9">
              <w:rPr>
                <w:rFonts w:ascii="Arial" w:hAnsi="Arial" w:cs="Arial"/>
                <w:sz w:val="16"/>
                <w:szCs w:val="16"/>
              </w:rPr>
              <w:t>(1)</w:t>
            </w:r>
            <w:r w:rsidRPr="003531A9">
              <w:rPr>
                <w:rFonts w:ascii="Arial" w:hAnsi="Arial" w:cs="Arial"/>
                <w:sz w:val="16"/>
                <w:szCs w:val="16"/>
                <w:cs/>
              </w:rPr>
              <w:t xml:space="preserve">  </w:t>
            </w:r>
          </w:p>
        </w:tc>
        <w:tc>
          <w:tcPr>
            <w:tcW w:w="1298" w:type="dxa"/>
            <w:vAlign w:val="bottom"/>
          </w:tcPr>
          <w:p w14:paraId="5B3E09C1" w14:textId="77777777" w:rsidR="00FA210D" w:rsidRPr="003531A9" w:rsidRDefault="00FA210D" w:rsidP="00737878">
            <w:pPr>
              <w:pBdr>
                <w:bottom w:val="single" w:sz="6" w:space="1" w:color="auto"/>
              </w:pBdr>
              <w:tabs>
                <w:tab w:val="decimal" w:pos="1080"/>
              </w:tabs>
              <w:spacing w:line="380" w:lineRule="exact"/>
              <w:ind w:right="-18"/>
              <w:rPr>
                <w:rFonts w:ascii="Arial" w:hAnsi="Arial" w:cs="Arial"/>
                <w:sz w:val="16"/>
                <w:szCs w:val="16"/>
              </w:rPr>
            </w:pPr>
            <w:r w:rsidRPr="003531A9">
              <w:rPr>
                <w:rFonts w:ascii="Arial" w:hAnsi="Arial" w:cs="Arial"/>
                <w:sz w:val="16"/>
                <w:szCs w:val="16"/>
              </w:rPr>
              <w:t>-</w:t>
            </w:r>
          </w:p>
        </w:tc>
        <w:tc>
          <w:tcPr>
            <w:tcW w:w="1066" w:type="dxa"/>
            <w:vAlign w:val="bottom"/>
          </w:tcPr>
          <w:p w14:paraId="76091883" w14:textId="77777777" w:rsidR="00FA210D" w:rsidRPr="003531A9" w:rsidRDefault="00FA210D" w:rsidP="00737878">
            <w:pPr>
              <w:pBdr>
                <w:bottom w:val="single" w:sz="6" w:space="1" w:color="auto"/>
              </w:pBdr>
              <w:tabs>
                <w:tab w:val="decimal" w:pos="1080"/>
              </w:tabs>
              <w:spacing w:line="380" w:lineRule="exact"/>
              <w:ind w:right="-18"/>
              <w:rPr>
                <w:rFonts w:ascii="Arial" w:hAnsi="Arial" w:cs="Arial"/>
                <w:sz w:val="16"/>
                <w:szCs w:val="16"/>
              </w:rPr>
            </w:pPr>
            <w:r w:rsidRPr="003531A9">
              <w:rPr>
                <w:rFonts w:ascii="Arial" w:hAnsi="Arial" w:cs="Arial"/>
                <w:sz w:val="16"/>
                <w:szCs w:val="16"/>
              </w:rPr>
              <w:t>-</w:t>
            </w:r>
          </w:p>
        </w:tc>
        <w:tc>
          <w:tcPr>
            <w:tcW w:w="1172" w:type="dxa"/>
            <w:vAlign w:val="bottom"/>
          </w:tcPr>
          <w:p w14:paraId="55FE4CE7" w14:textId="61E34E9E" w:rsidR="00FA210D" w:rsidRPr="003531A9" w:rsidRDefault="00FA210D" w:rsidP="00B3213D">
            <w:pPr>
              <w:pBdr>
                <w:bottom w:val="single" w:sz="6" w:space="1" w:color="auto"/>
              </w:pBdr>
              <w:tabs>
                <w:tab w:val="decimal" w:pos="967"/>
              </w:tabs>
              <w:spacing w:line="380" w:lineRule="exact"/>
              <w:ind w:right="-18"/>
              <w:rPr>
                <w:rFonts w:ascii="Arial" w:hAnsi="Arial" w:cs="Arial"/>
                <w:sz w:val="16"/>
                <w:szCs w:val="16"/>
                <w:cs/>
              </w:rPr>
            </w:pPr>
            <w:r w:rsidRPr="003531A9">
              <w:rPr>
                <w:rFonts w:ascii="Arial" w:hAnsi="Arial" w:cs="Arial"/>
                <w:sz w:val="16"/>
                <w:szCs w:val="16"/>
              </w:rPr>
              <w:t>1</w:t>
            </w:r>
          </w:p>
        </w:tc>
        <w:tc>
          <w:tcPr>
            <w:tcW w:w="1172" w:type="dxa"/>
            <w:vAlign w:val="bottom"/>
          </w:tcPr>
          <w:p w14:paraId="17D928BD" w14:textId="77777777" w:rsidR="00FA210D" w:rsidRPr="003531A9" w:rsidRDefault="00FA210D" w:rsidP="00737878">
            <w:pPr>
              <w:pBdr>
                <w:bottom w:val="single" w:sz="6" w:space="1" w:color="auto"/>
              </w:pBdr>
              <w:tabs>
                <w:tab w:val="decimal" w:pos="1080"/>
              </w:tabs>
              <w:spacing w:line="380" w:lineRule="exact"/>
              <w:ind w:right="-18"/>
              <w:rPr>
                <w:rFonts w:ascii="Arial" w:hAnsi="Arial" w:cs="Arial"/>
                <w:sz w:val="16"/>
                <w:szCs w:val="16"/>
                <w:cs/>
              </w:rPr>
            </w:pPr>
            <w:r w:rsidRPr="003531A9">
              <w:rPr>
                <w:rFonts w:ascii="Arial" w:hAnsi="Arial" w:cs="Arial"/>
                <w:sz w:val="16"/>
                <w:szCs w:val="16"/>
              </w:rPr>
              <w:t>-</w:t>
            </w:r>
          </w:p>
        </w:tc>
        <w:tc>
          <w:tcPr>
            <w:tcW w:w="1176" w:type="dxa"/>
            <w:gridSpan w:val="2"/>
            <w:vAlign w:val="bottom"/>
          </w:tcPr>
          <w:p w14:paraId="00FCA6F1" w14:textId="77777777" w:rsidR="00FA210D" w:rsidRPr="003531A9" w:rsidRDefault="00FA210D" w:rsidP="00737878">
            <w:pPr>
              <w:pBdr>
                <w:bottom w:val="single" w:sz="6" w:space="1" w:color="auto"/>
              </w:pBdr>
              <w:tabs>
                <w:tab w:val="decimal" w:pos="1080"/>
              </w:tabs>
              <w:spacing w:line="380" w:lineRule="exact"/>
              <w:ind w:right="-18"/>
              <w:rPr>
                <w:rFonts w:ascii="Arial" w:hAnsi="Arial" w:cs="Arial"/>
                <w:sz w:val="16"/>
                <w:szCs w:val="16"/>
              </w:rPr>
            </w:pPr>
            <w:r w:rsidRPr="003531A9">
              <w:rPr>
                <w:rFonts w:ascii="Arial" w:hAnsi="Arial" w:cs="Arial"/>
                <w:sz w:val="16"/>
                <w:szCs w:val="16"/>
              </w:rPr>
              <w:t>-</w:t>
            </w:r>
          </w:p>
        </w:tc>
      </w:tr>
      <w:tr w:rsidR="00FA210D" w:rsidRPr="003531A9" w14:paraId="6E00A6D0" w14:textId="77777777" w:rsidTr="00FC6B5A">
        <w:trPr>
          <w:trHeight w:val="60"/>
        </w:trPr>
        <w:tc>
          <w:tcPr>
            <w:tcW w:w="2320" w:type="dxa"/>
            <w:gridSpan w:val="2"/>
            <w:hideMark/>
          </w:tcPr>
          <w:p w14:paraId="6137E72A" w14:textId="77777777" w:rsidR="00FA210D" w:rsidRPr="003531A9" w:rsidRDefault="00FA210D" w:rsidP="00FA210D">
            <w:pPr>
              <w:spacing w:line="300" w:lineRule="exact"/>
              <w:rPr>
                <w:rFonts w:ascii="Arial" w:hAnsi="Arial" w:cs="Arial"/>
                <w:sz w:val="16"/>
                <w:szCs w:val="16"/>
                <w:cs/>
              </w:rPr>
            </w:pPr>
            <w:r w:rsidRPr="003531A9">
              <w:rPr>
                <w:rFonts w:ascii="Arial" w:hAnsi="Arial" w:cs="Arial"/>
                <w:sz w:val="16"/>
                <w:szCs w:val="16"/>
              </w:rPr>
              <w:t>Total</w:t>
            </w:r>
          </w:p>
        </w:tc>
        <w:tc>
          <w:tcPr>
            <w:tcW w:w="1172" w:type="dxa"/>
            <w:vAlign w:val="bottom"/>
          </w:tcPr>
          <w:p w14:paraId="38AC18F0" w14:textId="77777777" w:rsidR="00FA210D" w:rsidRPr="003531A9" w:rsidRDefault="00FA210D" w:rsidP="00B3213D">
            <w:pPr>
              <w:pBdr>
                <w:bottom w:val="double" w:sz="4" w:space="1" w:color="auto"/>
              </w:pBdr>
              <w:tabs>
                <w:tab w:val="decimal" w:pos="951"/>
              </w:tabs>
              <w:spacing w:line="380" w:lineRule="exact"/>
              <w:ind w:right="-18"/>
              <w:rPr>
                <w:rFonts w:ascii="Arial" w:hAnsi="Arial" w:cs="Arial"/>
                <w:sz w:val="16"/>
                <w:szCs w:val="16"/>
                <w:cs/>
              </w:rPr>
            </w:pPr>
            <w:r w:rsidRPr="003531A9">
              <w:rPr>
                <w:rFonts w:ascii="Arial" w:hAnsi="Arial" w:cs="Arial"/>
                <w:sz w:val="16"/>
                <w:szCs w:val="16"/>
              </w:rPr>
              <w:t>2,493</w:t>
            </w:r>
          </w:p>
        </w:tc>
        <w:tc>
          <w:tcPr>
            <w:tcW w:w="1098" w:type="dxa"/>
            <w:vAlign w:val="center"/>
          </w:tcPr>
          <w:p w14:paraId="3D45917E" w14:textId="4243B9D8" w:rsidR="00FA210D" w:rsidRPr="003531A9" w:rsidRDefault="00FA210D" w:rsidP="00BC4349">
            <w:pPr>
              <w:pBdr>
                <w:bottom w:val="double" w:sz="4" w:space="1" w:color="auto"/>
              </w:pBdr>
              <w:tabs>
                <w:tab w:val="decimal" w:pos="810"/>
              </w:tabs>
              <w:spacing w:line="380" w:lineRule="exact"/>
              <w:ind w:right="-18"/>
              <w:rPr>
                <w:rFonts w:ascii="Arial" w:hAnsi="Arial" w:cs="Arial"/>
                <w:sz w:val="16"/>
                <w:szCs w:val="16"/>
                <w:cs/>
              </w:rPr>
            </w:pPr>
            <w:r w:rsidRPr="003531A9">
              <w:rPr>
                <w:rFonts w:ascii="Arial" w:hAnsi="Arial" w:cs="Arial"/>
                <w:sz w:val="16"/>
                <w:szCs w:val="16"/>
              </w:rPr>
              <w:t>(218)</w:t>
            </w:r>
          </w:p>
        </w:tc>
        <w:tc>
          <w:tcPr>
            <w:tcW w:w="1530" w:type="dxa"/>
            <w:vAlign w:val="bottom"/>
          </w:tcPr>
          <w:p w14:paraId="30EB749A" w14:textId="77777777" w:rsidR="00FA210D" w:rsidRPr="003531A9" w:rsidRDefault="00FA210D" w:rsidP="00BC4349">
            <w:pPr>
              <w:tabs>
                <w:tab w:val="decimal" w:pos="1080"/>
              </w:tabs>
              <w:spacing w:line="380" w:lineRule="exact"/>
              <w:ind w:right="-100"/>
              <w:rPr>
                <w:rFonts w:ascii="Arial" w:hAnsi="Arial" w:cs="Arial"/>
                <w:sz w:val="16"/>
                <w:szCs w:val="16"/>
                <w:cs/>
              </w:rPr>
            </w:pPr>
          </w:p>
        </w:tc>
        <w:tc>
          <w:tcPr>
            <w:tcW w:w="1350" w:type="dxa"/>
            <w:vAlign w:val="bottom"/>
          </w:tcPr>
          <w:p w14:paraId="53E50C04" w14:textId="0F072C11" w:rsidR="00FA210D" w:rsidRPr="003531A9" w:rsidRDefault="00FA210D" w:rsidP="00B3213D">
            <w:pPr>
              <w:pBdr>
                <w:bottom w:val="double" w:sz="4" w:space="1" w:color="auto"/>
              </w:pBdr>
              <w:tabs>
                <w:tab w:val="decimal" w:pos="1156"/>
              </w:tabs>
              <w:spacing w:line="380" w:lineRule="exact"/>
              <w:ind w:right="-18"/>
              <w:rPr>
                <w:rFonts w:ascii="Arial" w:hAnsi="Arial" w:cs="Arial"/>
                <w:sz w:val="16"/>
                <w:szCs w:val="16"/>
                <w:cs/>
              </w:rPr>
            </w:pPr>
            <w:r w:rsidRPr="003531A9">
              <w:rPr>
                <w:rFonts w:ascii="Arial" w:hAnsi="Arial" w:cs="Arial"/>
                <w:sz w:val="16"/>
                <w:szCs w:val="16"/>
              </w:rPr>
              <w:t>(198)</w:t>
            </w:r>
          </w:p>
        </w:tc>
        <w:tc>
          <w:tcPr>
            <w:tcW w:w="1260" w:type="dxa"/>
            <w:vAlign w:val="bottom"/>
          </w:tcPr>
          <w:p w14:paraId="150AC7A7" w14:textId="33CE3160" w:rsidR="00FA210D" w:rsidRPr="003531A9" w:rsidRDefault="00FA210D" w:rsidP="00737878">
            <w:pPr>
              <w:pBdr>
                <w:bottom w:val="double" w:sz="4" w:space="1" w:color="auto"/>
              </w:pBdr>
              <w:tabs>
                <w:tab w:val="decimal" w:pos="1080"/>
              </w:tabs>
              <w:spacing w:line="380" w:lineRule="exact"/>
              <w:ind w:right="-18"/>
              <w:rPr>
                <w:rFonts w:ascii="Arial" w:hAnsi="Arial" w:cs="Arial"/>
                <w:sz w:val="16"/>
                <w:szCs w:val="16"/>
                <w:cs/>
              </w:rPr>
            </w:pPr>
            <w:r w:rsidRPr="003531A9">
              <w:rPr>
                <w:rFonts w:ascii="Arial" w:hAnsi="Arial" w:cs="Arial"/>
                <w:sz w:val="16"/>
                <w:szCs w:val="16"/>
              </w:rPr>
              <w:t>(198)</w:t>
            </w:r>
          </w:p>
        </w:tc>
        <w:tc>
          <w:tcPr>
            <w:tcW w:w="1298" w:type="dxa"/>
          </w:tcPr>
          <w:p w14:paraId="599A0F1C" w14:textId="77777777" w:rsidR="00FA210D" w:rsidRPr="003531A9" w:rsidRDefault="00FA210D" w:rsidP="00737878">
            <w:pPr>
              <w:pBdr>
                <w:bottom w:val="double" w:sz="4" w:space="1" w:color="auto"/>
              </w:pBdr>
              <w:tabs>
                <w:tab w:val="decimal" w:pos="1080"/>
              </w:tabs>
              <w:spacing w:line="380" w:lineRule="exact"/>
              <w:ind w:right="-18"/>
              <w:rPr>
                <w:rFonts w:ascii="Arial" w:hAnsi="Arial" w:cs="Arial"/>
                <w:sz w:val="16"/>
                <w:szCs w:val="16"/>
              </w:rPr>
            </w:pPr>
            <w:r w:rsidRPr="003531A9">
              <w:rPr>
                <w:rFonts w:ascii="Arial" w:hAnsi="Arial" w:cs="Arial"/>
                <w:sz w:val="16"/>
                <w:szCs w:val="16"/>
              </w:rPr>
              <w:t>-</w:t>
            </w:r>
          </w:p>
        </w:tc>
        <w:tc>
          <w:tcPr>
            <w:tcW w:w="1066" w:type="dxa"/>
          </w:tcPr>
          <w:p w14:paraId="06427CEB" w14:textId="0715DFD2" w:rsidR="00FA210D" w:rsidRPr="003531A9" w:rsidRDefault="0068166E" w:rsidP="00737878">
            <w:pPr>
              <w:pBdr>
                <w:bottom w:val="double" w:sz="4" w:space="1" w:color="auto"/>
              </w:pBdr>
              <w:tabs>
                <w:tab w:val="decimal" w:pos="1080"/>
              </w:tabs>
              <w:spacing w:line="380" w:lineRule="exact"/>
              <w:ind w:right="-18"/>
              <w:rPr>
                <w:rFonts w:ascii="Arial" w:hAnsi="Arial" w:cs="Browallia New"/>
                <w:sz w:val="16"/>
                <w:szCs w:val="20"/>
              </w:rPr>
            </w:pPr>
            <w:r w:rsidRPr="003531A9">
              <w:rPr>
                <w:rFonts w:ascii="Arial" w:hAnsi="Arial" w:cs="Browallia New"/>
                <w:sz w:val="16"/>
                <w:szCs w:val="20"/>
              </w:rPr>
              <w:t>-</w:t>
            </w:r>
          </w:p>
        </w:tc>
        <w:tc>
          <w:tcPr>
            <w:tcW w:w="1172" w:type="dxa"/>
            <w:vAlign w:val="bottom"/>
          </w:tcPr>
          <w:p w14:paraId="3FBEEB62" w14:textId="6A8EF6F3" w:rsidR="00FA210D" w:rsidRPr="003531A9" w:rsidRDefault="00FA210D" w:rsidP="00B3213D">
            <w:pPr>
              <w:pBdr>
                <w:bottom w:val="double" w:sz="4" w:space="1" w:color="auto"/>
              </w:pBdr>
              <w:tabs>
                <w:tab w:val="decimal" w:pos="967"/>
              </w:tabs>
              <w:spacing w:line="380" w:lineRule="exact"/>
              <w:ind w:right="-18"/>
              <w:rPr>
                <w:rFonts w:ascii="Arial" w:hAnsi="Arial" w:cs="Arial"/>
                <w:sz w:val="16"/>
                <w:szCs w:val="16"/>
                <w:cs/>
              </w:rPr>
            </w:pPr>
            <w:r w:rsidRPr="003531A9">
              <w:rPr>
                <w:rFonts w:ascii="Arial" w:hAnsi="Arial" w:cs="Arial"/>
                <w:sz w:val="16"/>
                <w:szCs w:val="16"/>
              </w:rPr>
              <w:t>(20)</w:t>
            </w:r>
          </w:p>
        </w:tc>
        <w:tc>
          <w:tcPr>
            <w:tcW w:w="1172" w:type="dxa"/>
            <w:vAlign w:val="bottom"/>
          </w:tcPr>
          <w:p w14:paraId="1A58E84B" w14:textId="77777777" w:rsidR="00FA210D" w:rsidRPr="003531A9" w:rsidRDefault="00FA210D" w:rsidP="00737878">
            <w:pPr>
              <w:pBdr>
                <w:bottom w:val="double" w:sz="4" w:space="1" w:color="auto"/>
              </w:pBdr>
              <w:tabs>
                <w:tab w:val="decimal" w:pos="1080"/>
              </w:tabs>
              <w:spacing w:line="380" w:lineRule="exact"/>
              <w:ind w:right="-18"/>
              <w:rPr>
                <w:rFonts w:ascii="Arial" w:hAnsi="Arial" w:cs="Arial"/>
                <w:sz w:val="16"/>
                <w:szCs w:val="16"/>
                <w:cs/>
              </w:rPr>
            </w:pPr>
            <w:r w:rsidRPr="003531A9">
              <w:rPr>
                <w:rFonts w:ascii="Arial" w:hAnsi="Arial" w:cs="Arial"/>
                <w:sz w:val="16"/>
                <w:szCs w:val="16"/>
              </w:rPr>
              <w:t>-</w:t>
            </w:r>
          </w:p>
        </w:tc>
        <w:tc>
          <w:tcPr>
            <w:tcW w:w="1176" w:type="dxa"/>
            <w:gridSpan w:val="2"/>
          </w:tcPr>
          <w:p w14:paraId="5FD448FB" w14:textId="6D382433" w:rsidR="00FA210D" w:rsidRPr="003531A9" w:rsidRDefault="0068166E" w:rsidP="00737878">
            <w:pPr>
              <w:pBdr>
                <w:bottom w:val="double" w:sz="4" w:space="1" w:color="auto"/>
              </w:pBdr>
              <w:tabs>
                <w:tab w:val="decimal" w:pos="1080"/>
              </w:tabs>
              <w:spacing w:line="380" w:lineRule="exact"/>
              <w:ind w:right="-18"/>
              <w:rPr>
                <w:rFonts w:ascii="Arial" w:hAnsi="Arial" w:cs="Arial"/>
                <w:sz w:val="16"/>
                <w:szCs w:val="16"/>
              </w:rPr>
            </w:pPr>
            <w:r w:rsidRPr="003531A9">
              <w:rPr>
                <w:rFonts w:ascii="Arial" w:hAnsi="Arial" w:cs="Arial"/>
                <w:sz w:val="16"/>
                <w:szCs w:val="16"/>
              </w:rPr>
              <w:t>-</w:t>
            </w:r>
          </w:p>
        </w:tc>
      </w:tr>
    </w:tbl>
    <w:p w14:paraId="2A0C6D67" w14:textId="30AB2A8B" w:rsidR="00F64AA7" w:rsidRPr="003531A9" w:rsidRDefault="00F64AA7" w:rsidP="00802F5B">
      <w:pPr>
        <w:rPr>
          <w:rFonts w:ascii="Arial" w:hAnsi="Arial"/>
          <w:b/>
          <w:bCs/>
          <w:sz w:val="22"/>
          <w:szCs w:val="22"/>
        </w:rPr>
      </w:pPr>
    </w:p>
    <w:p w14:paraId="318BE133" w14:textId="77777777" w:rsidR="00F64AA7" w:rsidRPr="003531A9" w:rsidRDefault="00F64AA7">
      <w:pPr>
        <w:overflowPunct/>
        <w:autoSpaceDE/>
        <w:autoSpaceDN/>
        <w:adjustRightInd/>
        <w:textAlignment w:val="auto"/>
        <w:rPr>
          <w:rFonts w:ascii="Arial" w:hAnsi="Arial"/>
          <w:b/>
          <w:bCs/>
          <w:sz w:val="22"/>
          <w:szCs w:val="22"/>
        </w:rPr>
      </w:pPr>
      <w:r w:rsidRPr="003531A9">
        <w:rPr>
          <w:rFonts w:ascii="Arial" w:hAnsi="Arial"/>
          <w:b/>
          <w:bCs/>
          <w:sz w:val="22"/>
          <w:szCs w:val="22"/>
        </w:rPr>
        <w:br w:type="page"/>
      </w:r>
    </w:p>
    <w:p w14:paraId="07BE307D" w14:textId="77777777" w:rsidR="00802F5B" w:rsidRPr="003531A9" w:rsidRDefault="00802F5B" w:rsidP="00802F5B">
      <w:pPr>
        <w:rPr>
          <w:rFonts w:ascii="Arial" w:hAnsi="Arial"/>
          <w:b/>
          <w:bCs/>
          <w:sz w:val="22"/>
          <w:szCs w:val="22"/>
          <w:cs/>
        </w:rPr>
        <w:sectPr w:rsidR="00802F5B" w:rsidRPr="003531A9" w:rsidSect="00802F5B">
          <w:pgSz w:w="16834" w:h="11909" w:orient="landscape" w:code="9"/>
          <w:pgMar w:top="1339" w:right="1296" w:bottom="1080" w:left="1080" w:header="706" w:footer="706" w:gutter="0"/>
          <w:cols w:space="720"/>
          <w:docGrid w:linePitch="360"/>
        </w:sectPr>
      </w:pPr>
    </w:p>
    <w:p w14:paraId="39CDDB5D" w14:textId="77777777" w:rsidR="00802F5B" w:rsidRPr="003531A9" w:rsidRDefault="00802F5B" w:rsidP="00802F5B">
      <w:pPr>
        <w:keepNext/>
        <w:spacing w:before="120" w:after="120" w:line="380" w:lineRule="exact"/>
        <w:ind w:left="547"/>
        <w:jc w:val="thaiDistribute"/>
        <w:rPr>
          <w:rFonts w:ascii="Arial" w:hAnsi="Arial" w:cs="Arial"/>
          <w:b/>
          <w:bCs/>
          <w:i/>
          <w:iCs/>
          <w:sz w:val="22"/>
          <w:szCs w:val="22"/>
        </w:rPr>
      </w:pPr>
      <w:r w:rsidRPr="003531A9">
        <w:rPr>
          <w:rFonts w:ascii="Arial" w:hAnsi="Arial" w:cs="Arial"/>
          <w:b/>
          <w:bCs/>
          <w:i/>
          <w:iCs/>
          <w:sz w:val="22"/>
          <w:szCs w:val="22"/>
        </w:rPr>
        <w:lastRenderedPageBreak/>
        <w:t>Impact of hedging on equity</w:t>
      </w:r>
    </w:p>
    <w:p w14:paraId="29655B8C" w14:textId="77777777" w:rsidR="00802F5B" w:rsidRPr="003531A9" w:rsidRDefault="00802F5B" w:rsidP="00802F5B">
      <w:pPr>
        <w:keepNext/>
        <w:spacing w:before="120" w:after="120" w:line="380" w:lineRule="exact"/>
        <w:ind w:left="547" w:right="-43"/>
        <w:jc w:val="both"/>
        <w:rPr>
          <w:rFonts w:ascii="Arial" w:hAnsi="Arial" w:cs="Arial"/>
          <w:sz w:val="22"/>
          <w:szCs w:val="22"/>
        </w:rPr>
      </w:pPr>
      <w:r w:rsidRPr="003531A9">
        <w:rPr>
          <w:rFonts w:ascii="Arial" w:hAnsi="Arial" w:cs="Arial"/>
          <w:sz w:val="22"/>
          <w:szCs w:val="22"/>
        </w:rPr>
        <w:t>Set out below is a reconciliation of each component of equity and analysis of other comprehensive income:</w:t>
      </w:r>
    </w:p>
    <w:tbl>
      <w:tblPr>
        <w:tblW w:w="9270" w:type="dxa"/>
        <w:tblInd w:w="450" w:type="dxa"/>
        <w:tblLayout w:type="fixed"/>
        <w:tblLook w:val="04A0" w:firstRow="1" w:lastRow="0" w:firstColumn="1" w:lastColumn="0" w:noHBand="0" w:noVBand="1"/>
      </w:tblPr>
      <w:tblGrid>
        <w:gridCol w:w="4950"/>
        <w:gridCol w:w="2160"/>
        <w:gridCol w:w="2160"/>
      </w:tblGrid>
      <w:tr w:rsidR="00686A5E" w:rsidRPr="003531A9" w14:paraId="5EE52EA2" w14:textId="77777777" w:rsidTr="00FB4F9F">
        <w:trPr>
          <w:trHeight w:val="63"/>
          <w:tblHeader/>
        </w:trPr>
        <w:tc>
          <w:tcPr>
            <w:tcW w:w="4950" w:type="dxa"/>
          </w:tcPr>
          <w:p w14:paraId="3075DEC1" w14:textId="77777777" w:rsidR="00802F5B" w:rsidRPr="003531A9" w:rsidRDefault="00802F5B" w:rsidP="00802F5B">
            <w:pPr>
              <w:spacing w:line="340" w:lineRule="exact"/>
              <w:jc w:val="both"/>
              <w:rPr>
                <w:rFonts w:ascii="Arial" w:hAnsi="Arial" w:cs="Arial"/>
                <w:sz w:val="18"/>
                <w:szCs w:val="18"/>
              </w:rPr>
            </w:pPr>
          </w:p>
        </w:tc>
        <w:tc>
          <w:tcPr>
            <w:tcW w:w="4320" w:type="dxa"/>
            <w:gridSpan w:val="2"/>
            <w:hideMark/>
          </w:tcPr>
          <w:p w14:paraId="34EF643C" w14:textId="77777777" w:rsidR="00802F5B" w:rsidRPr="003531A9" w:rsidRDefault="00802F5B" w:rsidP="00802F5B">
            <w:pPr>
              <w:spacing w:line="340" w:lineRule="exact"/>
              <w:jc w:val="right"/>
              <w:rPr>
                <w:rFonts w:ascii="Arial" w:hAnsi="Arial" w:cs="Arial"/>
                <w:sz w:val="18"/>
                <w:szCs w:val="18"/>
              </w:rPr>
            </w:pPr>
            <w:r w:rsidRPr="003531A9">
              <w:rPr>
                <w:rFonts w:ascii="Arial" w:hAnsi="Arial" w:cs="Arial"/>
                <w:sz w:val="18"/>
                <w:szCs w:val="18"/>
              </w:rPr>
              <w:t>(Unit: Thousand Baht)</w:t>
            </w:r>
          </w:p>
        </w:tc>
      </w:tr>
      <w:tr w:rsidR="00686A5E" w:rsidRPr="003531A9" w14:paraId="64FD2A88" w14:textId="77777777" w:rsidTr="00FB4F9F">
        <w:trPr>
          <w:trHeight w:val="63"/>
          <w:tblHeader/>
        </w:trPr>
        <w:tc>
          <w:tcPr>
            <w:tcW w:w="4950" w:type="dxa"/>
          </w:tcPr>
          <w:p w14:paraId="193AD8B7" w14:textId="77777777" w:rsidR="00802F5B" w:rsidRPr="003531A9" w:rsidRDefault="00802F5B" w:rsidP="00802F5B">
            <w:pPr>
              <w:spacing w:line="340" w:lineRule="exact"/>
              <w:jc w:val="both"/>
              <w:rPr>
                <w:rFonts w:ascii="Arial" w:hAnsi="Arial" w:cs="Arial"/>
                <w:sz w:val="18"/>
                <w:szCs w:val="18"/>
                <w:cs/>
              </w:rPr>
            </w:pPr>
          </w:p>
        </w:tc>
        <w:tc>
          <w:tcPr>
            <w:tcW w:w="2160" w:type="dxa"/>
            <w:vAlign w:val="bottom"/>
            <w:hideMark/>
          </w:tcPr>
          <w:p w14:paraId="0198B27C" w14:textId="77777777" w:rsidR="00802F5B" w:rsidRPr="003531A9" w:rsidRDefault="00802F5B" w:rsidP="00802F5B">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rPr>
              <w:t>Cash flow hedge reserve</w:t>
            </w:r>
          </w:p>
        </w:tc>
        <w:tc>
          <w:tcPr>
            <w:tcW w:w="2160" w:type="dxa"/>
            <w:vAlign w:val="bottom"/>
            <w:hideMark/>
          </w:tcPr>
          <w:p w14:paraId="5A03F5E5" w14:textId="77777777" w:rsidR="00802F5B" w:rsidRPr="003531A9" w:rsidRDefault="00802F5B" w:rsidP="00802F5B">
            <w:pPr>
              <w:pBdr>
                <w:bottom w:val="single" w:sz="4" w:space="1" w:color="auto"/>
              </w:pBdr>
              <w:spacing w:line="340" w:lineRule="exact"/>
              <w:jc w:val="center"/>
              <w:rPr>
                <w:rFonts w:ascii="Arial" w:hAnsi="Arial" w:cs="Arial"/>
                <w:sz w:val="18"/>
                <w:szCs w:val="18"/>
              </w:rPr>
            </w:pPr>
            <w:r w:rsidRPr="003531A9">
              <w:rPr>
                <w:rFonts w:ascii="Arial" w:hAnsi="Arial" w:cs="Arial"/>
                <w:sz w:val="18"/>
                <w:szCs w:val="18"/>
              </w:rPr>
              <w:t>Cost of hedging reserve</w:t>
            </w:r>
          </w:p>
        </w:tc>
      </w:tr>
      <w:tr w:rsidR="00686A5E" w:rsidRPr="003531A9" w14:paraId="28C794F3" w14:textId="77777777" w:rsidTr="00FB4F9F">
        <w:trPr>
          <w:trHeight w:val="77"/>
          <w:tblHeader/>
        </w:trPr>
        <w:tc>
          <w:tcPr>
            <w:tcW w:w="4950" w:type="dxa"/>
            <w:vAlign w:val="bottom"/>
            <w:hideMark/>
          </w:tcPr>
          <w:p w14:paraId="5F558EA1" w14:textId="77777777" w:rsidR="00802F5B" w:rsidRPr="003531A9" w:rsidRDefault="00802F5B" w:rsidP="00802F5B">
            <w:pPr>
              <w:spacing w:line="340" w:lineRule="exact"/>
              <w:rPr>
                <w:rFonts w:ascii="Arial" w:hAnsi="Arial" w:cs="Arial"/>
                <w:b/>
                <w:bCs/>
                <w:sz w:val="18"/>
                <w:szCs w:val="18"/>
              </w:rPr>
            </w:pPr>
            <w:r w:rsidRPr="003531A9">
              <w:rPr>
                <w:rFonts w:ascii="Arial" w:hAnsi="Arial" w:cs="Arial"/>
                <w:b/>
                <w:bCs/>
                <w:sz w:val="18"/>
                <w:szCs w:val="18"/>
              </w:rPr>
              <w:t>As at 1</w:t>
            </w:r>
            <w:r w:rsidRPr="003531A9">
              <w:rPr>
                <w:rFonts w:ascii="Arial" w:hAnsi="Arial" w:cs="Arial"/>
                <w:b/>
                <w:bCs/>
                <w:sz w:val="18"/>
                <w:szCs w:val="18"/>
                <w:cs/>
              </w:rPr>
              <w:t xml:space="preserve"> </w:t>
            </w:r>
            <w:r w:rsidRPr="003531A9">
              <w:rPr>
                <w:rFonts w:ascii="Arial" w:hAnsi="Arial" w:cs="Arial"/>
                <w:b/>
                <w:bCs/>
                <w:sz w:val="18"/>
                <w:szCs w:val="18"/>
              </w:rPr>
              <w:t>January 2025</w:t>
            </w:r>
          </w:p>
        </w:tc>
        <w:tc>
          <w:tcPr>
            <w:tcW w:w="2160" w:type="dxa"/>
            <w:vAlign w:val="bottom"/>
          </w:tcPr>
          <w:p w14:paraId="704D8D8D" w14:textId="77777777" w:rsidR="00802F5B" w:rsidRPr="003531A9" w:rsidRDefault="00802F5B" w:rsidP="00FB4F9F">
            <w:pPr>
              <w:tabs>
                <w:tab w:val="decimal" w:pos="1513"/>
              </w:tabs>
              <w:spacing w:line="340" w:lineRule="exact"/>
              <w:jc w:val="both"/>
              <w:rPr>
                <w:rFonts w:ascii="Arial" w:hAnsi="Arial" w:cs="Arial"/>
                <w:b/>
                <w:bCs/>
                <w:sz w:val="18"/>
                <w:szCs w:val="18"/>
                <w:cs/>
              </w:rPr>
            </w:pPr>
            <w:r w:rsidRPr="003531A9">
              <w:rPr>
                <w:rFonts w:ascii="Arial" w:hAnsi="Arial" w:cs="Arial"/>
                <w:sz w:val="18"/>
                <w:szCs w:val="18"/>
              </w:rPr>
              <w:t>-</w:t>
            </w:r>
          </w:p>
        </w:tc>
        <w:tc>
          <w:tcPr>
            <w:tcW w:w="2160" w:type="dxa"/>
            <w:vAlign w:val="bottom"/>
          </w:tcPr>
          <w:p w14:paraId="6A3C5CF8" w14:textId="77777777" w:rsidR="00802F5B" w:rsidRPr="003531A9" w:rsidRDefault="00802F5B" w:rsidP="00FB4F9F">
            <w:pPr>
              <w:tabs>
                <w:tab w:val="decimal" w:pos="1513"/>
              </w:tabs>
              <w:spacing w:line="340" w:lineRule="exact"/>
              <w:jc w:val="both"/>
              <w:rPr>
                <w:rFonts w:ascii="Arial" w:hAnsi="Arial" w:cs="Arial"/>
                <w:sz w:val="18"/>
                <w:szCs w:val="18"/>
              </w:rPr>
            </w:pPr>
            <w:r w:rsidRPr="003531A9">
              <w:rPr>
                <w:rFonts w:ascii="Arial" w:hAnsi="Arial" w:cs="Arial"/>
                <w:sz w:val="18"/>
                <w:szCs w:val="18"/>
              </w:rPr>
              <w:t>-</w:t>
            </w:r>
          </w:p>
        </w:tc>
      </w:tr>
      <w:tr w:rsidR="00686A5E" w:rsidRPr="003531A9" w14:paraId="0CF9350D" w14:textId="77777777" w:rsidTr="00FB4F9F">
        <w:trPr>
          <w:trHeight w:val="77"/>
          <w:tblHeader/>
        </w:trPr>
        <w:tc>
          <w:tcPr>
            <w:tcW w:w="4950" w:type="dxa"/>
            <w:vAlign w:val="bottom"/>
            <w:hideMark/>
          </w:tcPr>
          <w:p w14:paraId="12403884" w14:textId="37C1D4A7" w:rsidR="00802F5B" w:rsidRPr="003531A9" w:rsidRDefault="00802F5B" w:rsidP="00C2749C">
            <w:pPr>
              <w:spacing w:line="340" w:lineRule="exact"/>
              <w:ind w:left="163" w:hanging="163"/>
              <w:rPr>
                <w:rFonts w:ascii="Arial" w:hAnsi="Arial" w:cstheme="minorBidi"/>
                <w:sz w:val="18"/>
                <w:szCs w:val="18"/>
                <w:cs/>
              </w:rPr>
            </w:pPr>
            <w:r w:rsidRPr="003531A9">
              <w:rPr>
                <w:rFonts w:ascii="Arial" w:hAnsi="Arial" w:cs="Arial"/>
                <w:sz w:val="18"/>
                <w:szCs w:val="18"/>
              </w:rPr>
              <w:t xml:space="preserve">Effective portion of changes in fair value arising from derivatives </w:t>
            </w:r>
            <w:r w:rsidR="00C2749C" w:rsidRPr="003531A9">
              <w:rPr>
                <w:rFonts w:ascii="Arial" w:hAnsi="Arial" w:cs="Arial"/>
                <w:sz w:val="18"/>
                <w:szCs w:val="18"/>
              </w:rPr>
              <w:t xml:space="preserve">and embedded derivatives </w:t>
            </w:r>
            <w:r w:rsidRPr="003531A9">
              <w:rPr>
                <w:rFonts w:ascii="Arial" w:hAnsi="Arial" w:cs="Arial"/>
                <w:sz w:val="18"/>
                <w:szCs w:val="18"/>
              </w:rPr>
              <w:t>designated as hedging instruments</w:t>
            </w:r>
          </w:p>
        </w:tc>
        <w:tc>
          <w:tcPr>
            <w:tcW w:w="2160" w:type="dxa"/>
            <w:vAlign w:val="bottom"/>
          </w:tcPr>
          <w:p w14:paraId="44C4E76F" w14:textId="5A9D9591" w:rsidR="00802F5B" w:rsidRPr="003531A9" w:rsidRDefault="00802F5B" w:rsidP="00FB4F9F">
            <w:pPr>
              <w:tabs>
                <w:tab w:val="decimal" w:pos="1513"/>
              </w:tabs>
              <w:spacing w:line="340" w:lineRule="exact"/>
              <w:jc w:val="both"/>
              <w:rPr>
                <w:rFonts w:ascii="Arial" w:hAnsi="Arial" w:cs="Arial"/>
                <w:sz w:val="18"/>
                <w:szCs w:val="18"/>
              </w:rPr>
            </w:pPr>
          </w:p>
        </w:tc>
        <w:tc>
          <w:tcPr>
            <w:tcW w:w="2160" w:type="dxa"/>
            <w:vAlign w:val="bottom"/>
          </w:tcPr>
          <w:p w14:paraId="50EF721A" w14:textId="4BD2373A" w:rsidR="00802F5B" w:rsidRPr="003531A9" w:rsidRDefault="00802F5B" w:rsidP="00FB4F9F">
            <w:pPr>
              <w:tabs>
                <w:tab w:val="decimal" w:pos="1513"/>
              </w:tabs>
              <w:spacing w:line="340" w:lineRule="exact"/>
              <w:jc w:val="both"/>
              <w:rPr>
                <w:rFonts w:ascii="Arial" w:hAnsi="Arial" w:cs="Arial"/>
                <w:sz w:val="18"/>
                <w:szCs w:val="18"/>
              </w:rPr>
            </w:pPr>
          </w:p>
        </w:tc>
      </w:tr>
      <w:tr w:rsidR="00C2749C" w:rsidRPr="003531A9" w14:paraId="68391A37" w14:textId="77777777" w:rsidTr="00FB4F9F">
        <w:trPr>
          <w:trHeight w:val="77"/>
          <w:tblHeader/>
        </w:trPr>
        <w:tc>
          <w:tcPr>
            <w:tcW w:w="4950" w:type="dxa"/>
            <w:vAlign w:val="bottom"/>
          </w:tcPr>
          <w:p w14:paraId="6153D47D" w14:textId="2C491D7E" w:rsidR="00C2749C" w:rsidRPr="003531A9" w:rsidRDefault="00C2749C" w:rsidP="00FD58DF">
            <w:pPr>
              <w:pStyle w:val="ListParagraph"/>
              <w:spacing w:line="340" w:lineRule="exact"/>
              <w:ind w:left="526" w:hanging="182"/>
              <w:rPr>
                <w:rFonts w:ascii="Arial" w:hAnsi="Arial" w:cs="Arial"/>
                <w:sz w:val="18"/>
                <w:szCs w:val="18"/>
              </w:rPr>
            </w:pPr>
            <w:r w:rsidRPr="003531A9">
              <w:rPr>
                <w:rFonts w:ascii="Arial" w:hAnsi="Arial" w:cs="Arial"/>
                <w:sz w:val="18"/>
                <w:szCs w:val="18"/>
              </w:rPr>
              <w:t>Foreign exchange forward contracts - forecast purchases in Japanese Yen</w:t>
            </w:r>
          </w:p>
        </w:tc>
        <w:tc>
          <w:tcPr>
            <w:tcW w:w="2160" w:type="dxa"/>
            <w:vAlign w:val="bottom"/>
          </w:tcPr>
          <w:p w14:paraId="680BB499" w14:textId="3FDEC41F" w:rsidR="00C2749C" w:rsidRPr="003531A9" w:rsidRDefault="00C2749C" w:rsidP="00C2749C">
            <w:pPr>
              <w:tabs>
                <w:tab w:val="decimal" w:pos="1513"/>
              </w:tabs>
              <w:spacing w:line="340" w:lineRule="exact"/>
              <w:jc w:val="both"/>
              <w:rPr>
                <w:rFonts w:ascii="Arial" w:hAnsi="Arial" w:cs="Arial"/>
                <w:sz w:val="18"/>
                <w:szCs w:val="18"/>
              </w:rPr>
            </w:pPr>
            <w:r w:rsidRPr="003531A9">
              <w:rPr>
                <w:rFonts w:ascii="Arial" w:hAnsi="Arial" w:cs="Arial"/>
                <w:sz w:val="18"/>
                <w:szCs w:val="18"/>
              </w:rPr>
              <w:t>(127,054)</w:t>
            </w:r>
          </w:p>
        </w:tc>
        <w:tc>
          <w:tcPr>
            <w:tcW w:w="2160" w:type="dxa"/>
            <w:vAlign w:val="bottom"/>
          </w:tcPr>
          <w:p w14:paraId="241C2EB8" w14:textId="6016A16B" w:rsidR="00C2749C" w:rsidRPr="003531A9" w:rsidRDefault="00C2749C" w:rsidP="00C2749C">
            <w:pPr>
              <w:tabs>
                <w:tab w:val="decimal" w:pos="1513"/>
              </w:tabs>
              <w:spacing w:line="340" w:lineRule="exact"/>
              <w:jc w:val="both"/>
              <w:rPr>
                <w:rFonts w:ascii="Arial" w:hAnsi="Arial" w:cs="Arial"/>
                <w:sz w:val="18"/>
                <w:szCs w:val="18"/>
              </w:rPr>
            </w:pPr>
            <w:r w:rsidRPr="003531A9">
              <w:rPr>
                <w:rFonts w:ascii="Arial" w:hAnsi="Arial" w:cs="Arial"/>
                <w:sz w:val="18"/>
                <w:szCs w:val="18"/>
              </w:rPr>
              <w:t>(41,975)</w:t>
            </w:r>
          </w:p>
        </w:tc>
      </w:tr>
      <w:tr w:rsidR="00C2749C" w:rsidRPr="003531A9" w14:paraId="2D9F773B" w14:textId="77777777" w:rsidTr="00FB4F9F">
        <w:trPr>
          <w:trHeight w:val="77"/>
          <w:tblHeader/>
        </w:trPr>
        <w:tc>
          <w:tcPr>
            <w:tcW w:w="4950" w:type="dxa"/>
            <w:vAlign w:val="bottom"/>
          </w:tcPr>
          <w:p w14:paraId="4F74F2E3" w14:textId="00E4A8F9" w:rsidR="00C2749C" w:rsidRPr="003531A9" w:rsidRDefault="00C2749C" w:rsidP="00C2749C">
            <w:pPr>
              <w:pStyle w:val="ListParagraph"/>
              <w:spacing w:line="340" w:lineRule="exact"/>
              <w:ind w:left="526" w:hanging="182"/>
              <w:rPr>
                <w:rFonts w:ascii="Arial" w:hAnsi="Arial" w:cs="Arial"/>
                <w:sz w:val="18"/>
                <w:szCs w:val="18"/>
              </w:rPr>
            </w:pPr>
            <w:r w:rsidRPr="003531A9">
              <w:rPr>
                <w:rFonts w:ascii="Arial" w:hAnsi="Arial" w:cs="Arial"/>
                <w:sz w:val="18"/>
                <w:szCs w:val="18"/>
              </w:rPr>
              <w:t>Embedded derivatives - forecast purchases in Japanese Yen</w:t>
            </w:r>
          </w:p>
        </w:tc>
        <w:tc>
          <w:tcPr>
            <w:tcW w:w="2160" w:type="dxa"/>
            <w:vAlign w:val="bottom"/>
          </w:tcPr>
          <w:p w14:paraId="5496CD06" w14:textId="0EC24466" w:rsidR="00C2749C" w:rsidRPr="003531A9" w:rsidRDefault="00C2749C" w:rsidP="00C2749C">
            <w:pPr>
              <w:tabs>
                <w:tab w:val="decimal" w:pos="1513"/>
              </w:tabs>
              <w:spacing w:line="340" w:lineRule="exact"/>
              <w:jc w:val="both"/>
              <w:rPr>
                <w:rFonts w:ascii="Arial" w:hAnsi="Arial" w:cs="Arial"/>
                <w:sz w:val="18"/>
                <w:szCs w:val="18"/>
              </w:rPr>
            </w:pPr>
            <w:r w:rsidRPr="003531A9">
              <w:rPr>
                <w:rFonts w:ascii="Arial" w:hAnsi="Arial" w:cs="Arial"/>
                <w:sz w:val="18"/>
                <w:szCs w:val="18"/>
              </w:rPr>
              <w:t>(69,617)</w:t>
            </w:r>
          </w:p>
        </w:tc>
        <w:tc>
          <w:tcPr>
            <w:tcW w:w="2160" w:type="dxa"/>
            <w:vAlign w:val="bottom"/>
          </w:tcPr>
          <w:p w14:paraId="384441DC" w14:textId="4531EE08" w:rsidR="00C2749C" w:rsidRPr="003531A9" w:rsidRDefault="00C2749C" w:rsidP="00C2749C">
            <w:pPr>
              <w:tabs>
                <w:tab w:val="decimal" w:pos="1513"/>
              </w:tabs>
              <w:spacing w:line="340" w:lineRule="exact"/>
              <w:jc w:val="both"/>
              <w:rPr>
                <w:rFonts w:ascii="Arial" w:hAnsi="Arial" w:cs="Arial"/>
                <w:sz w:val="18"/>
                <w:szCs w:val="18"/>
              </w:rPr>
            </w:pPr>
            <w:r w:rsidRPr="003531A9">
              <w:rPr>
                <w:rFonts w:ascii="Arial" w:hAnsi="Arial" w:cs="Arial"/>
                <w:sz w:val="18"/>
                <w:szCs w:val="18"/>
              </w:rPr>
              <w:t xml:space="preserve">                                              21,331</w:t>
            </w:r>
          </w:p>
        </w:tc>
      </w:tr>
      <w:tr w:rsidR="00C2749C" w:rsidRPr="003531A9" w14:paraId="73ED41AA" w14:textId="77777777" w:rsidTr="00FB4F9F">
        <w:trPr>
          <w:trHeight w:val="77"/>
          <w:tblHeader/>
        </w:trPr>
        <w:tc>
          <w:tcPr>
            <w:tcW w:w="4950" w:type="dxa"/>
            <w:vAlign w:val="bottom"/>
          </w:tcPr>
          <w:p w14:paraId="59ADD1E6" w14:textId="42A2F56A" w:rsidR="00C2749C" w:rsidRPr="003531A9" w:rsidRDefault="00C2749C" w:rsidP="00C2749C">
            <w:pPr>
              <w:pStyle w:val="ListParagraph"/>
              <w:spacing w:line="340" w:lineRule="exact"/>
              <w:ind w:left="526" w:hanging="182"/>
              <w:rPr>
                <w:rFonts w:ascii="Arial" w:hAnsi="Arial" w:cs="Arial"/>
                <w:sz w:val="18"/>
                <w:szCs w:val="18"/>
              </w:rPr>
            </w:pPr>
            <w:r w:rsidRPr="003531A9">
              <w:rPr>
                <w:rFonts w:ascii="Arial" w:hAnsi="Arial" w:cs="Arial"/>
                <w:sz w:val="18"/>
                <w:szCs w:val="18"/>
              </w:rPr>
              <w:t>Embedded derivatives - forecast purchases in Euro</w:t>
            </w:r>
          </w:p>
        </w:tc>
        <w:tc>
          <w:tcPr>
            <w:tcW w:w="2160" w:type="dxa"/>
            <w:vAlign w:val="bottom"/>
          </w:tcPr>
          <w:p w14:paraId="7C5A389F" w14:textId="25DC411C" w:rsidR="00C2749C" w:rsidRPr="003531A9" w:rsidRDefault="00C2749C" w:rsidP="00C2749C">
            <w:pPr>
              <w:tabs>
                <w:tab w:val="decimal" w:pos="1513"/>
              </w:tabs>
              <w:spacing w:line="340" w:lineRule="exact"/>
              <w:jc w:val="both"/>
              <w:rPr>
                <w:rFonts w:ascii="Arial" w:hAnsi="Arial" w:cs="Arial"/>
                <w:sz w:val="18"/>
                <w:szCs w:val="18"/>
              </w:rPr>
            </w:pPr>
            <w:r w:rsidRPr="003531A9">
              <w:rPr>
                <w:rFonts w:ascii="Arial" w:hAnsi="Arial" w:cs="Arial"/>
                <w:sz w:val="18"/>
                <w:szCs w:val="18"/>
              </w:rPr>
              <w:t>(1,460)</w:t>
            </w:r>
          </w:p>
        </w:tc>
        <w:tc>
          <w:tcPr>
            <w:tcW w:w="2160" w:type="dxa"/>
            <w:vAlign w:val="bottom"/>
          </w:tcPr>
          <w:p w14:paraId="2C3B2453" w14:textId="31346BC6" w:rsidR="00C2749C" w:rsidRPr="003531A9" w:rsidRDefault="00C2749C" w:rsidP="00C2749C">
            <w:pPr>
              <w:tabs>
                <w:tab w:val="decimal" w:pos="1513"/>
              </w:tabs>
              <w:spacing w:line="340" w:lineRule="exact"/>
              <w:jc w:val="both"/>
              <w:rPr>
                <w:rFonts w:ascii="Arial" w:hAnsi="Arial" w:cs="Arial"/>
                <w:sz w:val="18"/>
                <w:szCs w:val="18"/>
              </w:rPr>
            </w:pPr>
            <w:r w:rsidRPr="003531A9">
              <w:rPr>
                <w:rFonts w:ascii="Arial" w:hAnsi="Arial" w:cs="Arial"/>
                <w:sz w:val="18"/>
                <w:szCs w:val="18"/>
              </w:rPr>
              <w:t xml:space="preserve"> 1,026</w:t>
            </w:r>
          </w:p>
        </w:tc>
      </w:tr>
      <w:tr w:rsidR="00C2749C" w:rsidRPr="003531A9" w14:paraId="0B341B75" w14:textId="77777777" w:rsidTr="00FB4F9F">
        <w:trPr>
          <w:trHeight w:val="99"/>
          <w:tblHeader/>
        </w:trPr>
        <w:tc>
          <w:tcPr>
            <w:tcW w:w="4950" w:type="dxa"/>
            <w:vAlign w:val="bottom"/>
            <w:hideMark/>
          </w:tcPr>
          <w:p w14:paraId="6FFD1BD4" w14:textId="77777777" w:rsidR="00C2749C" w:rsidRPr="003531A9" w:rsidRDefault="00C2749C" w:rsidP="00C2749C">
            <w:pPr>
              <w:spacing w:line="340" w:lineRule="exact"/>
              <w:ind w:left="165" w:right="-109" w:hanging="165"/>
              <w:rPr>
                <w:rFonts w:ascii="Arial" w:hAnsi="Arial" w:cs="Arial"/>
                <w:sz w:val="18"/>
                <w:szCs w:val="18"/>
              </w:rPr>
            </w:pPr>
            <w:r w:rsidRPr="003531A9">
              <w:rPr>
                <w:rFonts w:ascii="Arial" w:hAnsi="Arial" w:cs="Arial"/>
                <w:sz w:val="18"/>
                <w:szCs w:val="18"/>
              </w:rPr>
              <w:t>Tax effect</w:t>
            </w:r>
          </w:p>
        </w:tc>
        <w:tc>
          <w:tcPr>
            <w:tcW w:w="2160" w:type="dxa"/>
            <w:vAlign w:val="bottom"/>
          </w:tcPr>
          <w:p w14:paraId="5C2184A2" w14:textId="67B301C3" w:rsidR="00C2749C" w:rsidRPr="003531A9" w:rsidRDefault="00C2749C" w:rsidP="00C2749C">
            <w:pPr>
              <w:tabs>
                <w:tab w:val="decimal" w:pos="1513"/>
              </w:tabs>
              <w:spacing w:line="340" w:lineRule="exact"/>
              <w:jc w:val="both"/>
              <w:rPr>
                <w:rFonts w:ascii="Arial" w:hAnsi="Arial" w:cs="Arial"/>
                <w:sz w:val="18"/>
                <w:szCs w:val="18"/>
                <w:cs/>
              </w:rPr>
            </w:pPr>
            <w:r w:rsidRPr="003531A9">
              <w:rPr>
                <w:rFonts w:ascii="Arial" w:hAnsi="Arial" w:cs="Arial"/>
                <w:sz w:val="18"/>
                <w:szCs w:val="18"/>
              </w:rPr>
              <w:t>39,626</w:t>
            </w:r>
          </w:p>
        </w:tc>
        <w:tc>
          <w:tcPr>
            <w:tcW w:w="2160" w:type="dxa"/>
            <w:vAlign w:val="bottom"/>
          </w:tcPr>
          <w:p w14:paraId="0CEA14FE" w14:textId="526808A1" w:rsidR="00C2749C" w:rsidRPr="003531A9" w:rsidRDefault="00C2749C" w:rsidP="00C2749C">
            <w:pPr>
              <w:tabs>
                <w:tab w:val="decimal" w:pos="1513"/>
              </w:tabs>
              <w:spacing w:line="340" w:lineRule="exact"/>
              <w:jc w:val="both"/>
              <w:rPr>
                <w:rFonts w:ascii="Arial" w:hAnsi="Arial" w:cs="Arial"/>
                <w:sz w:val="18"/>
                <w:szCs w:val="18"/>
              </w:rPr>
            </w:pPr>
            <w:r w:rsidRPr="003531A9">
              <w:rPr>
                <w:rFonts w:ascii="Arial" w:hAnsi="Arial" w:cs="Arial"/>
                <w:sz w:val="18"/>
                <w:szCs w:val="18"/>
              </w:rPr>
              <w:t>3,924</w:t>
            </w:r>
          </w:p>
        </w:tc>
      </w:tr>
      <w:tr w:rsidR="00C2749C" w:rsidRPr="003531A9" w14:paraId="5C2A247E" w14:textId="77777777" w:rsidTr="00FB4F9F">
        <w:trPr>
          <w:trHeight w:val="77"/>
          <w:tblHeader/>
        </w:trPr>
        <w:tc>
          <w:tcPr>
            <w:tcW w:w="4950" w:type="dxa"/>
            <w:vAlign w:val="bottom"/>
          </w:tcPr>
          <w:p w14:paraId="690E2068" w14:textId="77777777" w:rsidR="00C2749C" w:rsidRPr="003531A9" w:rsidRDefault="00C2749C" w:rsidP="00C2749C">
            <w:pPr>
              <w:spacing w:line="340" w:lineRule="exact"/>
              <w:ind w:left="163" w:hanging="163"/>
              <w:rPr>
                <w:rFonts w:ascii="Arial" w:hAnsi="Arial" w:cs="Arial"/>
                <w:sz w:val="18"/>
                <w:szCs w:val="18"/>
              </w:rPr>
            </w:pPr>
            <w:r w:rsidRPr="003531A9">
              <w:rPr>
                <w:rFonts w:ascii="Arial" w:hAnsi="Arial" w:cs="Arial"/>
                <w:b/>
                <w:bCs/>
                <w:sz w:val="18"/>
                <w:szCs w:val="18"/>
              </w:rPr>
              <w:t>As at 31</w:t>
            </w:r>
            <w:r w:rsidRPr="003531A9">
              <w:rPr>
                <w:rFonts w:ascii="Arial" w:hAnsi="Arial" w:cs="Arial"/>
                <w:b/>
                <w:bCs/>
                <w:sz w:val="18"/>
                <w:szCs w:val="18"/>
                <w:cs/>
              </w:rPr>
              <w:t xml:space="preserve"> </w:t>
            </w:r>
            <w:r w:rsidRPr="003531A9">
              <w:rPr>
                <w:rFonts w:ascii="Arial" w:hAnsi="Arial" w:cs="Arial"/>
                <w:b/>
                <w:bCs/>
                <w:sz w:val="18"/>
                <w:szCs w:val="18"/>
              </w:rPr>
              <w:t>December 2025</w:t>
            </w:r>
          </w:p>
        </w:tc>
        <w:tc>
          <w:tcPr>
            <w:tcW w:w="2160" w:type="dxa"/>
            <w:vAlign w:val="bottom"/>
          </w:tcPr>
          <w:p w14:paraId="5DFE2BDE" w14:textId="0BC2349B" w:rsidR="00C2749C" w:rsidRPr="003531A9" w:rsidRDefault="00C2749C" w:rsidP="00C2749C">
            <w:pPr>
              <w:pBdr>
                <w:top w:val="single" w:sz="4" w:space="1" w:color="auto"/>
                <w:bottom w:val="double" w:sz="4" w:space="1" w:color="auto"/>
              </w:pBdr>
              <w:tabs>
                <w:tab w:val="decimal" w:pos="1513"/>
              </w:tabs>
              <w:spacing w:line="340" w:lineRule="exact"/>
              <w:jc w:val="both"/>
              <w:rPr>
                <w:rFonts w:ascii="Arial" w:hAnsi="Arial" w:cs="Arial"/>
                <w:sz w:val="18"/>
                <w:szCs w:val="18"/>
              </w:rPr>
            </w:pPr>
            <w:r w:rsidRPr="003531A9">
              <w:rPr>
                <w:rFonts w:ascii="Arial" w:hAnsi="Arial" w:cs="Arial"/>
                <w:sz w:val="18"/>
                <w:szCs w:val="18"/>
              </w:rPr>
              <w:t>(158,505)</w:t>
            </w:r>
          </w:p>
        </w:tc>
        <w:tc>
          <w:tcPr>
            <w:tcW w:w="2160" w:type="dxa"/>
            <w:vAlign w:val="bottom"/>
          </w:tcPr>
          <w:p w14:paraId="7AE5C7AD" w14:textId="29873C15" w:rsidR="00C2749C" w:rsidRPr="003531A9" w:rsidRDefault="00C2749C" w:rsidP="00C2749C">
            <w:pPr>
              <w:pBdr>
                <w:top w:val="single" w:sz="4" w:space="1" w:color="auto"/>
                <w:bottom w:val="double" w:sz="4" w:space="1" w:color="auto"/>
              </w:pBdr>
              <w:tabs>
                <w:tab w:val="decimal" w:pos="1513"/>
              </w:tabs>
              <w:spacing w:line="340" w:lineRule="exact"/>
              <w:jc w:val="both"/>
              <w:rPr>
                <w:rFonts w:ascii="Arial" w:hAnsi="Arial" w:cs="Arial"/>
                <w:sz w:val="18"/>
                <w:szCs w:val="18"/>
                <w:cs/>
              </w:rPr>
            </w:pPr>
            <w:r w:rsidRPr="003531A9">
              <w:rPr>
                <w:rFonts w:ascii="Arial" w:hAnsi="Arial" w:cs="Arial"/>
                <w:sz w:val="18"/>
                <w:szCs w:val="18"/>
              </w:rPr>
              <w:t>(15,694)</w:t>
            </w:r>
          </w:p>
        </w:tc>
      </w:tr>
    </w:tbl>
    <w:p w14:paraId="27019E43" w14:textId="0E532177" w:rsidR="00FB37D5" w:rsidRPr="003531A9" w:rsidRDefault="00DF508E" w:rsidP="001353BE">
      <w:pPr>
        <w:spacing w:before="240" w:after="120" w:line="380" w:lineRule="exact"/>
        <w:ind w:left="547" w:hanging="547"/>
        <w:jc w:val="thaiDistribute"/>
        <w:rPr>
          <w:rFonts w:ascii="Arial" w:hAnsi="Arial" w:cs="Arial"/>
          <w:b/>
          <w:bCs/>
          <w:sz w:val="22"/>
          <w:szCs w:val="22"/>
          <w:cs/>
        </w:rPr>
      </w:pPr>
      <w:bookmarkStart w:id="21" w:name="_Hlk158284855"/>
      <w:bookmarkStart w:id="22" w:name="_Hlk190273756"/>
      <w:bookmarkEnd w:id="19"/>
      <w:r w:rsidRPr="003531A9">
        <w:rPr>
          <w:rFonts w:ascii="Arial" w:hAnsi="Arial" w:cs="Arial"/>
          <w:b/>
          <w:bCs/>
          <w:sz w:val="22"/>
          <w:szCs w:val="22"/>
        </w:rPr>
        <w:t>3</w:t>
      </w:r>
      <w:r w:rsidR="00C672D2" w:rsidRPr="003531A9">
        <w:rPr>
          <w:rFonts w:ascii="Arial" w:hAnsi="Arial" w:cs="Arial"/>
          <w:b/>
          <w:bCs/>
          <w:sz w:val="22"/>
          <w:szCs w:val="22"/>
        </w:rPr>
        <w:t>8</w:t>
      </w:r>
      <w:r w:rsidR="00D67AF0" w:rsidRPr="003531A9">
        <w:rPr>
          <w:rFonts w:ascii="Arial" w:hAnsi="Arial" w:cs="Arial"/>
          <w:b/>
          <w:bCs/>
          <w:sz w:val="22"/>
          <w:szCs w:val="22"/>
        </w:rPr>
        <w:t>.</w:t>
      </w:r>
      <w:r w:rsidR="00D67AF0" w:rsidRPr="003531A9">
        <w:rPr>
          <w:rFonts w:ascii="Arial" w:hAnsi="Arial" w:cs="Arial"/>
          <w:b/>
          <w:bCs/>
          <w:sz w:val="22"/>
          <w:szCs w:val="22"/>
        </w:rPr>
        <w:tab/>
        <w:t>Fair value</w:t>
      </w:r>
      <w:r w:rsidR="00FB37D5" w:rsidRPr="003531A9">
        <w:rPr>
          <w:rFonts w:ascii="Arial" w:hAnsi="Arial" w:cs="Arial"/>
          <w:b/>
          <w:bCs/>
          <w:sz w:val="22"/>
          <w:szCs w:val="22"/>
        </w:rPr>
        <w:t xml:space="preserve"> of financial instruments </w:t>
      </w:r>
      <w:r w:rsidR="00FB37D5" w:rsidRPr="003531A9">
        <w:rPr>
          <w:rFonts w:ascii="Arial" w:hAnsi="Arial" w:cs="Arial"/>
          <w:b/>
          <w:bCs/>
          <w:sz w:val="22"/>
          <w:szCs w:val="28"/>
        </w:rPr>
        <w:t>and f</w:t>
      </w:r>
      <w:r w:rsidR="00FB37D5" w:rsidRPr="003531A9">
        <w:rPr>
          <w:rFonts w:ascii="Arial" w:hAnsi="Arial" w:cs="Arial"/>
          <w:b/>
          <w:bCs/>
          <w:sz w:val="22"/>
          <w:szCs w:val="22"/>
        </w:rPr>
        <w:t>air value hierarchy</w:t>
      </w:r>
      <w:r w:rsidR="00FB37D5" w:rsidRPr="003531A9">
        <w:rPr>
          <w:rFonts w:ascii="Arial" w:hAnsi="Arial" w:cs="Arial"/>
          <w:b/>
          <w:bCs/>
          <w:sz w:val="22"/>
          <w:szCs w:val="22"/>
          <w:cs/>
        </w:rPr>
        <w:t xml:space="preserve">  </w:t>
      </w:r>
    </w:p>
    <w:p w14:paraId="04214576" w14:textId="3B4D9FB6" w:rsidR="00D67AF0" w:rsidRPr="003531A9" w:rsidRDefault="00DF508E" w:rsidP="001353BE">
      <w:pPr>
        <w:spacing w:before="240" w:after="120" w:line="380" w:lineRule="exact"/>
        <w:ind w:left="547" w:hanging="547"/>
        <w:jc w:val="thaiDistribute"/>
        <w:rPr>
          <w:rFonts w:ascii="Arial" w:hAnsi="Arial" w:cs="Arial"/>
          <w:b/>
          <w:bCs/>
          <w:sz w:val="22"/>
          <w:szCs w:val="22"/>
        </w:rPr>
      </w:pPr>
      <w:r w:rsidRPr="003531A9">
        <w:rPr>
          <w:rFonts w:ascii="Arial" w:hAnsi="Arial" w:cs="Arial"/>
          <w:b/>
          <w:bCs/>
          <w:sz w:val="22"/>
          <w:szCs w:val="22"/>
        </w:rPr>
        <w:t>3</w:t>
      </w:r>
      <w:r w:rsidR="00C672D2" w:rsidRPr="003531A9">
        <w:rPr>
          <w:rFonts w:ascii="Arial" w:hAnsi="Arial" w:cs="Arial"/>
          <w:b/>
          <w:bCs/>
          <w:sz w:val="22"/>
          <w:szCs w:val="22"/>
        </w:rPr>
        <w:t>8</w:t>
      </w:r>
      <w:r w:rsidR="00D67AF0" w:rsidRPr="003531A9">
        <w:rPr>
          <w:rFonts w:ascii="Arial" w:hAnsi="Arial" w:cs="Arial"/>
          <w:b/>
          <w:bCs/>
          <w:sz w:val="22"/>
          <w:szCs w:val="22"/>
        </w:rPr>
        <w:t>.1</w:t>
      </w:r>
      <w:r w:rsidR="00D67AF0" w:rsidRPr="003531A9">
        <w:rPr>
          <w:rFonts w:ascii="Arial" w:hAnsi="Arial" w:cs="Arial"/>
          <w:b/>
          <w:bCs/>
          <w:sz w:val="22"/>
          <w:szCs w:val="22"/>
        </w:rPr>
        <w:tab/>
        <w:t>Fair value of financial instrument</w:t>
      </w:r>
    </w:p>
    <w:p w14:paraId="0B728089" w14:textId="77777777" w:rsidR="00FB37D5" w:rsidRPr="003531A9" w:rsidRDefault="00D67AF0" w:rsidP="001353BE">
      <w:pPr>
        <w:tabs>
          <w:tab w:val="left" w:pos="2880"/>
          <w:tab w:val="left" w:pos="5760"/>
          <w:tab w:val="decimal" w:pos="6660"/>
          <w:tab w:val="left" w:pos="7110"/>
          <w:tab w:val="decimal" w:pos="7920"/>
        </w:tabs>
        <w:spacing w:before="120" w:after="120" w:line="380" w:lineRule="exact"/>
        <w:ind w:left="547" w:right="-43" w:hanging="600"/>
        <w:jc w:val="both"/>
        <w:rPr>
          <w:rFonts w:ascii="Arial" w:hAnsi="Arial" w:cs="Arial"/>
          <w:sz w:val="22"/>
          <w:szCs w:val="22"/>
        </w:rPr>
      </w:pPr>
      <w:r w:rsidRPr="003531A9">
        <w:rPr>
          <w:rFonts w:ascii="Arial" w:hAnsi="Arial" w:cs="Arial"/>
          <w:sz w:val="22"/>
          <w:szCs w:val="22"/>
        </w:rPr>
        <w:tab/>
      </w:r>
      <w:r w:rsidR="00FB37D5" w:rsidRPr="003531A9">
        <w:rPr>
          <w:rFonts w:ascii="Arial" w:hAnsi="Arial" w:cs="Arial"/>
          <w:sz w:val="22"/>
          <w:szCs w:val="22"/>
        </w:rPr>
        <w:t xml:space="preserve">Since the majority of the Group financial instruments </w:t>
      </w:r>
      <w:r w:rsidR="00E339EA" w:rsidRPr="003531A9">
        <w:rPr>
          <w:rFonts w:ascii="Arial" w:hAnsi="Arial" w:cs="Arial"/>
          <w:sz w:val="22"/>
          <w:szCs w:val="22"/>
        </w:rPr>
        <w:t xml:space="preserve">are classified as short-term or </w:t>
      </w:r>
      <w:r w:rsidR="00FB37D5" w:rsidRPr="003531A9">
        <w:rPr>
          <w:rFonts w:ascii="Arial" w:hAnsi="Arial" w:cs="Arial"/>
          <w:sz w:val="22"/>
          <w:szCs w:val="22"/>
        </w:rPr>
        <w:t>bear floating interest rates or fixed interest rates which are close to market rate, their fair value is not expected to be materially different from the amounts presented in the statement of financial position.</w:t>
      </w:r>
    </w:p>
    <w:p w14:paraId="42B9B1E1" w14:textId="74D3081A" w:rsidR="00FB37D5" w:rsidRPr="003531A9" w:rsidRDefault="00FB37D5" w:rsidP="001353BE">
      <w:pPr>
        <w:tabs>
          <w:tab w:val="left" w:pos="2880"/>
          <w:tab w:val="left" w:pos="5760"/>
          <w:tab w:val="decimal" w:pos="6660"/>
          <w:tab w:val="left" w:pos="7110"/>
          <w:tab w:val="decimal" w:pos="7920"/>
        </w:tabs>
        <w:spacing w:before="120" w:after="120" w:line="380" w:lineRule="exact"/>
        <w:ind w:left="547" w:right="-43" w:hanging="600"/>
        <w:jc w:val="both"/>
        <w:rPr>
          <w:rFonts w:ascii="Arial" w:hAnsi="Arial" w:cs="Arial"/>
          <w:sz w:val="22"/>
          <w:szCs w:val="22"/>
        </w:rPr>
      </w:pPr>
      <w:r w:rsidRPr="003531A9">
        <w:rPr>
          <w:rFonts w:ascii="Arial" w:hAnsi="Arial" w:cs="Arial"/>
          <w:sz w:val="30"/>
          <w:szCs w:val="30"/>
        </w:rPr>
        <w:tab/>
      </w:r>
      <w:r w:rsidRPr="003531A9">
        <w:rPr>
          <w:rFonts w:ascii="Arial" w:hAnsi="Arial" w:cs="Arial"/>
          <w:sz w:val="22"/>
          <w:szCs w:val="22"/>
        </w:rPr>
        <w:t xml:space="preserve">The Group has measured fair values of financial instruments as disclosed in accounting policy </w:t>
      </w:r>
      <w:r w:rsidR="00C570F8" w:rsidRPr="003531A9">
        <w:rPr>
          <w:rFonts w:ascii="Arial" w:hAnsi="Arial" w:cs="Arial"/>
          <w:sz w:val="22"/>
          <w:szCs w:val="22"/>
        </w:rPr>
        <w:t>4</w:t>
      </w:r>
      <w:r w:rsidRPr="003531A9">
        <w:rPr>
          <w:rFonts w:ascii="Arial" w:hAnsi="Arial" w:cs="Arial"/>
          <w:sz w:val="22"/>
          <w:szCs w:val="22"/>
          <w:cs/>
        </w:rPr>
        <w:t>.19</w:t>
      </w:r>
      <w:r w:rsidRPr="003531A9">
        <w:rPr>
          <w:rFonts w:ascii="Arial" w:hAnsi="Arial" w:cs="Arial"/>
          <w:sz w:val="30"/>
          <w:szCs w:val="30"/>
        </w:rPr>
        <w:t xml:space="preserve"> </w:t>
      </w:r>
      <w:bookmarkEnd w:id="21"/>
      <w:r w:rsidRPr="003531A9">
        <w:rPr>
          <w:rFonts w:ascii="Arial" w:hAnsi="Arial" w:cs="Arial"/>
          <w:sz w:val="30"/>
          <w:szCs w:val="30"/>
          <w:cs/>
        </w:rPr>
        <w:t xml:space="preserve"> </w:t>
      </w:r>
      <w:r w:rsidRPr="003531A9">
        <w:rPr>
          <w:rFonts w:ascii="Arial" w:hAnsi="Arial" w:cs="Arial"/>
          <w:sz w:val="22"/>
          <w:szCs w:val="22"/>
        </w:rPr>
        <w:t xml:space="preserve"> </w:t>
      </w:r>
    </w:p>
    <w:p w14:paraId="6B29D464" w14:textId="77777777" w:rsidR="00C672D2" w:rsidRPr="003531A9" w:rsidRDefault="00C672D2" w:rsidP="001353BE">
      <w:pPr>
        <w:tabs>
          <w:tab w:val="left" w:pos="2880"/>
          <w:tab w:val="left" w:pos="5760"/>
          <w:tab w:val="decimal" w:pos="6660"/>
          <w:tab w:val="left" w:pos="7110"/>
          <w:tab w:val="decimal" w:pos="7920"/>
        </w:tabs>
        <w:spacing w:before="120" w:after="120" w:line="380" w:lineRule="exact"/>
        <w:ind w:left="547" w:right="-43" w:hanging="600"/>
        <w:jc w:val="both"/>
        <w:rPr>
          <w:rFonts w:ascii="Arial" w:hAnsi="Arial" w:cs="Arial"/>
          <w:sz w:val="22"/>
          <w:szCs w:val="22"/>
        </w:rPr>
      </w:pPr>
    </w:p>
    <w:p w14:paraId="6019312C" w14:textId="77777777" w:rsidR="00C672D2" w:rsidRPr="003531A9" w:rsidRDefault="00C672D2" w:rsidP="001353BE">
      <w:pPr>
        <w:tabs>
          <w:tab w:val="left" w:pos="2880"/>
          <w:tab w:val="left" w:pos="5760"/>
          <w:tab w:val="decimal" w:pos="6660"/>
          <w:tab w:val="left" w:pos="7110"/>
          <w:tab w:val="decimal" w:pos="7920"/>
        </w:tabs>
        <w:spacing w:before="120" w:after="120" w:line="380" w:lineRule="exact"/>
        <w:ind w:left="547" w:right="-43" w:hanging="600"/>
        <w:jc w:val="both"/>
        <w:rPr>
          <w:rFonts w:ascii="Arial" w:hAnsi="Arial" w:cs="Arial"/>
          <w:sz w:val="22"/>
          <w:szCs w:val="22"/>
        </w:rPr>
      </w:pPr>
    </w:p>
    <w:p w14:paraId="59B29DA8" w14:textId="77777777" w:rsidR="00C672D2" w:rsidRPr="003531A9" w:rsidRDefault="00C672D2" w:rsidP="001353BE">
      <w:pPr>
        <w:tabs>
          <w:tab w:val="left" w:pos="2880"/>
          <w:tab w:val="left" w:pos="5760"/>
          <w:tab w:val="decimal" w:pos="6660"/>
          <w:tab w:val="left" w:pos="7110"/>
          <w:tab w:val="decimal" w:pos="7920"/>
        </w:tabs>
        <w:spacing w:before="120" w:after="120" w:line="380" w:lineRule="exact"/>
        <w:ind w:left="547" w:right="-43" w:hanging="600"/>
        <w:jc w:val="both"/>
        <w:rPr>
          <w:rFonts w:ascii="Arial" w:hAnsi="Arial" w:cs="Arial"/>
          <w:sz w:val="22"/>
          <w:szCs w:val="22"/>
        </w:rPr>
      </w:pPr>
    </w:p>
    <w:p w14:paraId="1331CCF1" w14:textId="77777777" w:rsidR="00C672D2" w:rsidRPr="003531A9" w:rsidRDefault="00C672D2" w:rsidP="001353BE">
      <w:pPr>
        <w:tabs>
          <w:tab w:val="left" w:pos="2880"/>
          <w:tab w:val="left" w:pos="5760"/>
          <w:tab w:val="decimal" w:pos="6660"/>
          <w:tab w:val="left" w:pos="7110"/>
          <w:tab w:val="decimal" w:pos="7920"/>
        </w:tabs>
        <w:spacing w:before="120" w:after="120" w:line="380" w:lineRule="exact"/>
        <w:ind w:left="547" w:right="-43" w:hanging="600"/>
        <w:jc w:val="both"/>
        <w:rPr>
          <w:rFonts w:ascii="Arial" w:hAnsi="Arial" w:cs="Arial"/>
          <w:sz w:val="22"/>
          <w:szCs w:val="22"/>
        </w:rPr>
      </w:pPr>
    </w:p>
    <w:p w14:paraId="7CEBC45C" w14:textId="77777777" w:rsidR="00C672D2" w:rsidRPr="003531A9" w:rsidRDefault="00C672D2" w:rsidP="001353BE">
      <w:pPr>
        <w:tabs>
          <w:tab w:val="left" w:pos="2880"/>
          <w:tab w:val="left" w:pos="5760"/>
          <w:tab w:val="decimal" w:pos="6660"/>
          <w:tab w:val="left" w:pos="7110"/>
          <w:tab w:val="decimal" w:pos="7920"/>
        </w:tabs>
        <w:spacing w:before="120" w:after="120" w:line="380" w:lineRule="exact"/>
        <w:ind w:left="547" w:right="-43" w:hanging="600"/>
        <w:jc w:val="both"/>
        <w:rPr>
          <w:rFonts w:ascii="Arial" w:hAnsi="Arial" w:cs="Arial"/>
          <w:sz w:val="22"/>
          <w:szCs w:val="22"/>
        </w:rPr>
      </w:pPr>
    </w:p>
    <w:p w14:paraId="35B950E0" w14:textId="77777777" w:rsidR="00C672D2" w:rsidRPr="003531A9" w:rsidRDefault="00C672D2" w:rsidP="001353BE">
      <w:pPr>
        <w:tabs>
          <w:tab w:val="left" w:pos="2880"/>
          <w:tab w:val="left" w:pos="5760"/>
          <w:tab w:val="decimal" w:pos="6660"/>
          <w:tab w:val="left" w:pos="7110"/>
          <w:tab w:val="decimal" w:pos="7920"/>
        </w:tabs>
        <w:spacing w:before="120" w:after="120" w:line="380" w:lineRule="exact"/>
        <w:ind w:left="547" w:right="-43" w:hanging="600"/>
        <w:jc w:val="both"/>
        <w:rPr>
          <w:rFonts w:ascii="Arial" w:hAnsi="Arial" w:cs="Arial"/>
          <w:sz w:val="22"/>
          <w:szCs w:val="22"/>
        </w:rPr>
      </w:pPr>
    </w:p>
    <w:p w14:paraId="05F1F011" w14:textId="77777777" w:rsidR="00C672D2" w:rsidRPr="003531A9" w:rsidRDefault="00C672D2" w:rsidP="001353BE">
      <w:pPr>
        <w:tabs>
          <w:tab w:val="left" w:pos="2880"/>
          <w:tab w:val="left" w:pos="5760"/>
          <w:tab w:val="decimal" w:pos="6660"/>
          <w:tab w:val="left" w:pos="7110"/>
          <w:tab w:val="decimal" w:pos="7920"/>
        </w:tabs>
        <w:spacing w:before="120" w:after="120" w:line="380" w:lineRule="exact"/>
        <w:ind w:left="547" w:right="-43" w:hanging="600"/>
        <w:jc w:val="both"/>
        <w:rPr>
          <w:rFonts w:ascii="Arial" w:hAnsi="Arial" w:cs="Arial"/>
          <w:sz w:val="22"/>
          <w:szCs w:val="22"/>
        </w:rPr>
      </w:pPr>
    </w:p>
    <w:p w14:paraId="0494A193" w14:textId="77777777" w:rsidR="00C672D2" w:rsidRPr="003531A9" w:rsidRDefault="00C672D2" w:rsidP="001353BE">
      <w:pPr>
        <w:tabs>
          <w:tab w:val="left" w:pos="2880"/>
          <w:tab w:val="left" w:pos="5760"/>
          <w:tab w:val="decimal" w:pos="6660"/>
          <w:tab w:val="left" w:pos="7110"/>
          <w:tab w:val="decimal" w:pos="7920"/>
        </w:tabs>
        <w:spacing w:before="120" w:after="120" w:line="380" w:lineRule="exact"/>
        <w:ind w:left="547" w:right="-43" w:hanging="600"/>
        <w:jc w:val="both"/>
        <w:rPr>
          <w:rFonts w:ascii="Arial" w:hAnsi="Arial" w:cs="Arial"/>
          <w:sz w:val="22"/>
          <w:szCs w:val="22"/>
        </w:rPr>
      </w:pPr>
    </w:p>
    <w:p w14:paraId="68E9E1B9" w14:textId="39F242C2" w:rsidR="0046339C" w:rsidRPr="003531A9" w:rsidRDefault="00DF508E" w:rsidP="001353BE">
      <w:pPr>
        <w:spacing w:before="240" w:after="120" w:line="380" w:lineRule="exact"/>
        <w:ind w:left="547" w:hanging="547"/>
        <w:jc w:val="thaiDistribute"/>
        <w:rPr>
          <w:rFonts w:ascii="Arial" w:hAnsi="Arial" w:cs="Arial"/>
          <w:b/>
          <w:bCs/>
          <w:sz w:val="22"/>
          <w:szCs w:val="22"/>
        </w:rPr>
      </w:pPr>
      <w:bookmarkStart w:id="23" w:name="_Hlk190273795"/>
      <w:bookmarkStart w:id="24" w:name="_Hlk158284889"/>
      <w:bookmarkEnd w:id="22"/>
      <w:r w:rsidRPr="003531A9">
        <w:rPr>
          <w:rFonts w:ascii="Arial" w:hAnsi="Arial" w:cs="Arial"/>
          <w:b/>
          <w:bCs/>
          <w:sz w:val="22"/>
          <w:szCs w:val="22"/>
        </w:rPr>
        <w:lastRenderedPageBreak/>
        <w:t>3</w:t>
      </w:r>
      <w:r w:rsidR="00C672D2" w:rsidRPr="003531A9">
        <w:rPr>
          <w:rFonts w:ascii="Arial" w:hAnsi="Arial" w:cs="Arial"/>
          <w:b/>
          <w:bCs/>
          <w:sz w:val="22"/>
          <w:szCs w:val="22"/>
        </w:rPr>
        <w:t>8</w:t>
      </w:r>
      <w:r w:rsidR="0046339C" w:rsidRPr="003531A9">
        <w:rPr>
          <w:rFonts w:ascii="Arial" w:hAnsi="Arial" w:cs="Arial"/>
          <w:b/>
          <w:bCs/>
          <w:sz w:val="22"/>
          <w:szCs w:val="22"/>
        </w:rPr>
        <w:t>.2</w:t>
      </w:r>
      <w:r w:rsidR="0046339C" w:rsidRPr="003531A9">
        <w:rPr>
          <w:rFonts w:ascii="Arial" w:hAnsi="Arial" w:cs="Arial"/>
          <w:b/>
          <w:bCs/>
          <w:sz w:val="22"/>
          <w:szCs w:val="22"/>
        </w:rPr>
        <w:tab/>
        <w:t>Fair value hierarchy</w:t>
      </w:r>
    </w:p>
    <w:p w14:paraId="6F856001" w14:textId="4FBBCE11" w:rsidR="00FB37D5" w:rsidRPr="003531A9" w:rsidRDefault="00FB37D5" w:rsidP="001353BE">
      <w:pPr>
        <w:pStyle w:val="BlockText"/>
        <w:spacing w:before="120" w:after="240"/>
        <w:ind w:left="547" w:right="-43"/>
        <w:rPr>
          <w:rFonts w:ascii="Arial" w:hAnsi="Arial" w:cs="Arial"/>
          <w:sz w:val="22"/>
          <w:szCs w:val="22"/>
        </w:rPr>
      </w:pPr>
      <w:r w:rsidRPr="003531A9">
        <w:rPr>
          <w:rFonts w:ascii="Arial" w:hAnsi="Arial" w:cs="Arial"/>
          <w:sz w:val="22"/>
          <w:szCs w:val="22"/>
        </w:rPr>
        <w:tab/>
        <w:t xml:space="preserve">As at </w:t>
      </w:r>
      <w:r w:rsidR="00974A36" w:rsidRPr="003531A9">
        <w:rPr>
          <w:rFonts w:ascii="Arial" w:hAnsi="Arial" w:cs="Arial"/>
          <w:sz w:val="22"/>
          <w:szCs w:val="22"/>
        </w:rPr>
        <w:t xml:space="preserve">31 December </w:t>
      </w:r>
      <w:r w:rsidR="009D273D" w:rsidRPr="003531A9">
        <w:rPr>
          <w:rFonts w:ascii="Arial" w:hAnsi="Arial" w:cs="Arial"/>
          <w:sz w:val="22"/>
          <w:szCs w:val="22"/>
        </w:rPr>
        <w:t>2025 and 2024</w:t>
      </w:r>
      <w:r w:rsidRPr="003531A9">
        <w:rPr>
          <w:rFonts w:ascii="Arial" w:hAnsi="Arial" w:cs="Arial"/>
          <w:sz w:val="22"/>
          <w:szCs w:val="22"/>
        </w:rPr>
        <w:t>, the Group had assets and liabilities that were measured or disclosed at fair value using different levels of inputs as follows:</w:t>
      </w:r>
    </w:p>
    <w:tbl>
      <w:tblPr>
        <w:tblW w:w="9185" w:type="dxa"/>
        <w:tblInd w:w="450" w:type="dxa"/>
        <w:tblLayout w:type="fixed"/>
        <w:tblLook w:val="04A0" w:firstRow="1" w:lastRow="0" w:firstColumn="1" w:lastColumn="0" w:noHBand="0" w:noVBand="1"/>
      </w:tblPr>
      <w:tblGrid>
        <w:gridCol w:w="5220"/>
        <w:gridCol w:w="990"/>
        <w:gridCol w:w="990"/>
        <w:gridCol w:w="990"/>
        <w:gridCol w:w="995"/>
      </w:tblGrid>
      <w:tr w:rsidR="00C672D2" w:rsidRPr="003531A9" w14:paraId="0B5D05D5" w14:textId="77777777" w:rsidTr="00F8397B">
        <w:tc>
          <w:tcPr>
            <w:tcW w:w="9185" w:type="dxa"/>
            <w:gridSpan w:val="5"/>
            <w:vAlign w:val="bottom"/>
          </w:tcPr>
          <w:p w14:paraId="7AD653E2" w14:textId="77777777" w:rsidR="00C672D2" w:rsidRPr="003531A9" w:rsidRDefault="00C672D2" w:rsidP="00AB6326">
            <w:pPr>
              <w:spacing w:line="300" w:lineRule="exact"/>
              <w:jc w:val="right"/>
              <w:rPr>
                <w:rFonts w:ascii="Arial" w:hAnsi="Arial" w:cs="Arial"/>
                <w:kern w:val="28"/>
                <w:sz w:val="18"/>
                <w:szCs w:val="18"/>
              </w:rPr>
            </w:pPr>
            <w:r w:rsidRPr="003531A9">
              <w:rPr>
                <w:rFonts w:ascii="Arial" w:hAnsi="Arial" w:cs="Arial"/>
                <w:kern w:val="28"/>
                <w:sz w:val="18"/>
                <w:szCs w:val="18"/>
              </w:rPr>
              <w:t>(Unit: Million Baht)</w:t>
            </w:r>
          </w:p>
        </w:tc>
      </w:tr>
      <w:tr w:rsidR="00C672D2" w:rsidRPr="003531A9" w14:paraId="36104B53" w14:textId="77777777" w:rsidTr="00F8397B">
        <w:trPr>
          <w:trHeight w:val="414"/>
        </w:trPr>
        <w:tc>
          <w:tcPr>
            <w:tcW w:w="5220" w:type="dxa"/>
            <w:vAlign w:val="bottom"/>
          </w:tcPr>
          <w:p w14:paraId="0AB57242" w14:textId="77777777" w:rsidR="00C672D2" w:rsidRPr="003531A9" w:rsidRDefault="00C672D2" w:rsidP="00AB6326">
            <w:pPr>
              <w:spacing w:line="300" w:lineRule="exact"/>
              <w:jc w:val="center"/>
              <w:rPr>
                <w:rFonts w:ascii="Arial" w:hAnsi="Arial" w:cs="Arial"/>
                <w:kern w:val="28"/>
                <w:sz w:val="18"/>
                <w:szCs w:val="18"/>
              </w:rPr>
            </w:pPr>
          </w:p>
        </w:tc>
        <w:tc>
          <w:tcPr>
            <w:tcW w:w="3965" w:type="dxa"/>
            <w:gridSpan w:val="4"/>
            <w:vAlign w:val="bottom"/>
          </w:tcPr>
          <w:p w14:paraId="6DECF217" w14:textId="03482877" w:rsidR="00C672D2" w:rsidRPr="003531A9" w:rsidRDefault="00C672D2" w:rsidP="00AB6326">
            <w:pPr>
              <w:pBdr>
                <w:bottom w:val="single" w:sz="4" w:space="1" w:color="auto"/>
              </w:pBdr>
              <w:spacing w:line="300" w:lineRule="exact"/>
              <w:jc w:val="center"/>
              <w:rPr>
                <w:rFonts w:ascii="Arial" w:hAnsi="Arial" w:cs="Arial"/>
                <w:kern w:val="28"/>
                <w:sz w:val="18"/>
                <w:szCs w:val="18"/>
              </w:rPr>
            </w:pPr>
            <w:r w:rsidRPr="003531A9">
              <w:rPr>
                <w:rFonts w:ascii="Arial" w:hAnsi="Arial" w:cs="Arial"/>
                <w:kern w:val="28"/>
                <w:sz w:val="18"/>
                <w:szCs w:val="18"/>
              </w:rPr>
              <w:t>As at 31 December 2025</w:t>
            </w:r>
          </w:p>
        </w:tc>
      </w:tr>
      <w:tr w:rsidR="00C672D2" w:rsidRPr="003531A9" w14:paraId="22621DA6" w14:textId="77777777" w:rsidTr="00F8397B">
        <w:trPr>
          <w:trHeight w:val="414"/>
        </w:trPr>
        <w:tc>
          <w:tcPr>
            <w:tcW w:w="5220" w:type="dxa"/>
            <w:vAlign w:val="bottom"/>
          </w:tcPr>
          <w:p w14:paraId="2A268971" w14:textId="77777777" w:rsidR="00C672D2" w:rsidRPr="003531A9" w:rsidRDefault="00C672D2" w:rsidP="00AB6326">
            <w:pPr>
              <w:spacing w:line="300" w:lineRule="exact"/>
              <w:ind w:left="243" w:hanging="180"/>
              <w:jc w:val="thaiDistribute"/>
              <w:rPr>
                <w:rFonts w:ascii="Arial" w:hAnsi="Arial" w:cs="Arial"/>
                <w:kern w:val="28"/>
                <w:sz w:val="18"/>
                <w:szCs w:val="18"/>
              </w:rPr>
            </w:pPr>
          </w:p>
        </w:tc>
        <w:tc>
          <w:tcPr>
            <w:tcW w:w="3965" w:type="dxa"/>
            <w:gridSpan w:val="4"/>
            <w:vAlign w:val="bottom"/>
          </w:tcPr>
          <w:p w14:paraId="2373892C" w14:textId="77777777" w:rsidR="00C672D2" w:rsidRPr="003531A9" w:rsidRDefault="00C672D2" w:rsidP="00AB6326">
            <w:pPr>
              <w:pBdr>
                <w:bottom w:val="single" w:sz="4" w:space="1" w:color="auto"/>
              </w:pBdr>
              <w:spacing w:line="300" w:lineRule="exact"/>
              <w:jc w:val="center"/>
              <w:rPr>
                <w:rFonts w:ascii="Arial" w:hAnsi="Arial" w:cs="Arial"/>
                <w:kern w:val="28"/>
                <w:sz w:val="18"/>
                <w:szCs w:val="18"/>
              </w:rPr>
            </w:pPr>
            <w:r w:rsidRPr="003531A9">
              <w:rPr>
                <w:rFonts w:ascii="Arial" w:hAnsi="Arial" w:cs="Arial"/>
                <w:kern w:val="28"/>
                <w:sz w:val="18"/>
                <w:szCs w:val="18"/>
              </w:rPr>
              <w:t xml:space="preserve">Consolidated </w:t>
            </w:r>
            <w:r w:rsidRPr="003531A9">
              <w:rPr>
                <w:rFonts w:ascii="Arial" w:hAnsi="Arial" w:cs="Arial"/>
                <w:kern w:val="28"/>
                <w:sz w:val="18"/>
                <w:szCs w:val="22"/>
              </w:rPr>
              <w:t>f</w:t>
            </w:r>
            <w:r w:rsidRPr="003531A9">
              <w:rPr>
                <w:rFonts w:ascii="Arial" w:hAnsi="Arial" w:cs="Arial"/>
                <w:kern w:val="28"/>
                <w:sz w:val="18"/>
                <w:szCs w:val="18"/>
              </w:rPr>
              <w:t xml:space="preserve">inancial statements </w:t>
            </w:r>
          </w:p>
        </w:tc>
      </w:tr>
      <w:tr w:rsidR="00C672D2" w:rsidRPr="003531A9" w14:paraId="685B7ED2" w14:textId="77777777" w:rsidTr="00F8397B">
        <w:tc>
          <w:tcPr>
            <w:tcW w:w="5220" w:type="dxa"/>
            <w:vAlign w:val="bottom"/>
          </w:tcPr>
          <w:p w14:paraId="291839C8" w14:textId="77777777" w:rsidR="00C672D2" w:rsidRPr="003531A9" w:rsidRDefault="00C672D2" w:rsidP="00AB6326">
            <w:pPr>
              <w:spacing w:line="300" w:lineRule="exact"/>
              <w:ind w:left="243" w:hanging="180"/>
              <w:jc w:val="thaiDistribute"/>
              <w:rPr>
                <w:rFonts w:ascii="Arial" w:hAnsi="Arial" w:cs="Arial"/>
                <w:kern w:val="28"/>
                <w:sz w:val="18"/>
                <w:szCs w:val="18"/>
              </w:rPr>
            </w:pPr>
          </w:p>
        </w:tc>
        <w:tc>
          <w:tcPr>
            <w:tcW w:w="990" w:type="dxa"/>
            <w:vAlign w:val="bottom"/>
          </w:tcPr>
          <w:p w14:paraId="216D6448" w14:textId="77777777" w:rsidR="00C672D2" w:rsidRPr="003531A9" w:rsidRDefault="00C672D2" w:rsidP="00AB6326">
            <w:pPr>
              <w:pBdr>
                <w:bottom w:val="single" w:sz="4" w:space="1" w:color="auto"/>
              </w:pBdr>
              <w:spacing w:line="300" w:lineRule="exact"/>
              <w:jc w:val="center"/>
              <w:rPr>
                <w:rFonts w:ascii="Arial" w:hAnsi="Arial" w:cs="Arial"/>
                <w:kern w:val="28"/>
                <w:sz w:val="18"/>
                <w:szCs w:val="18"/>
              </w:rPr>
            </w:pPr>
            <w:r w:rsidRPr="003531A9">
              <w:rPr>
                <w:rFonts w:ascii="Arial" w:hAnsi="Arial" w:cs="Arial"/>
                <w:kern w:val="28"/>
                <w:sz w:val="18"/>
                <w:szCs w:val="18"/>
              </w:rPr>
              <w:t>Level</w:t>
            </w:r>
            <w:r w:rsidRPr="003531A9">
              <w:rPr>
                <w:rFonts w:ascii="Arial" w:hAnsi="Arial" w:cs="Arial"/>
                <w:kern w:val="28"/>
                <w:sz w:val="18"/>
                <w:szCs w:val="18"/>
                <w:cs/>
              </w:rPr>
              <w:t xml:space="preserve"> </w:t>
            </w:r>
            <w:r w:rsidRPr="003531A9">
              <w:rPr>
                <w:rFonts w:ascii="Arial" w:hAnsi="Arial" w:cs="Arial"/>
                <w:kern w:val="28"/>
                <w:sz w:val="18"/>
                <w:szCs w:val="18"/>
              </w:rPr>
              <w:t>1</w:t>
            </w:r>
          </w:p>
        </w:tc>
        <w:tc>
          <w:tcPr>
            <w:tcW w:w="990" w:type="dxa"/>
            <w:vAlign w:val="bottom"/>
          </w:tcPr>
          <w:p w14:paraId="7CACE197" w14:textId="77777777" w:rsidR="00C672D2" w:rsidRPr="003531A9" w:rsidRDefault="00C672D2" w:rsidP="00AB6326">
            <w:pPr>
              <w:pBdr>
                <w:bottom w:val="single" w:sz="4" w:space="1" w:color="auto"/>
              </w:pBdr>
              <w:spacing w:line="300" w:lineRule="exact"/>
              <w:jc w:val="center"/>
              <w:rPr>
                <w:rFonts w:ascii="Arial" w:hAnsi="Arial" w:cs="Arial"/>
                <w:kern w:val="28"/>
                <w:sz w:val="18"/>
                <w:szCs w:val="18"/>
              </w:rPr>
            </w:pPr>
            <w:r w:rsidRPr="003531A9">
              <w:rPr>
                <w:rFonts w:ascii="Arial" w:hAnsi="Arial" w:cs="Arial"/>
                <w:kern w:val="28"/>
                <w:sz w:val="18"/>
                <w:szCs w:val="18"/>
              </w:rPr>
              <w:t>Level</w:t>
            </w:r>
            <w:r w:rsidRPr="003531A9">
              <w:rPr>
                <w:rFonts w:ascii="Arial" w:hAnsi="Arial" w:cs="Arial"/>
                <w:kern w:val="28"/>
                <w:sz w:val="18"/>
                <w:szCs w:val="18"/>
                <w:cs/>
              </w:rPr>
              <w:t xml:space="preserve"> </w:t>
            </w:r>
            <w:r w:rsidRPr="003531A9">
              <w:rPr>
                <w:rFonts w:ascii="Arial" w:hAnsi="Arial" w:cs="Arial"/>
                <w:kern w:val="28"/>
                <w:sz w:val="18"/>
                <w:szCs w:val="18"/>
              </w:rPr>
              <w:t>2</w:t>
            </w:r>
          </w:p>
        </w:tc>
        <w:tc>
          <w:tcPr>
            <w:tcW w:w="990" w:type="dxa"/>
            <w:vAlign w:val="bottom"/>
          </w:tcPr>
          <w:p w14:paraId="0F5749FB" w14:textId="77777777" w:rsidR="00C672D2" w:rsidRPr="003531A9" w:rsidRDefault="00C672D2" w:rsidP="00AB6326">
            <w:pPr>
              <w:pBdr>
                <w:bottom w:val="single" w:sz="4" w:space="1" w:color="auto"/>
              </w:pBdr>
              <w:spacing w:line="300" w:lineRule="exact"/>
              <w:jc w:val="center"/>
              <w:rPr>
                <w:rFonts w:ascii="Arial" w:hAnsi="Arial" w:cs="Arial"/>
                <w:kern w:val="28"/>
                <w:sz w:val="18"/>
                <w:szCs w:val="18"/>
              </w:rPr>
            </w:pPr>
            <w:r w:rsidRPr="003531A9">
              <w:rPr>
                <w:rFonts w:ascii="Arial" w:hAnsi="Arial" w:cs="Arial"/>
                <w:kern w:val="28"/>
                <w:sz w:val="18"/>
                <w:szCs w:val="18"/>
              </w:rPr>
              <w:t>Level</w:t>
            </w:r>
            <w:r w:rsidRPr="003531A9">
              <w:rPr>
                <w:rFonts w:ascii="Arial" w:hAnsi="Arial" w:cs="Arial"/>
                <w:kern w:val="28"/>
                <w:sz w:val="18"/>
                <w:szCs w:val="18"/>
                <w:cs/>
              </w:rPr>
              <w:t xml:space="preserve"> </w:t>
            </w:r>
            <w:r w:rsidRPr="003531A9">
              <w:rPr>
                <w:rFonts w:ascii="Arial" w:hAnsi="Arial" w:cs="Arial"/>
                <w:kern w:val="28"/>
                <w:sz w:val="18"/>
                <w:szCs w:val="18"/>
              </w:rPr>
              <w:t>3</w:t>
            </w:r>
          </w:p>
        </w:tc>
        <w:tc>
          <w:tcPr>
            <w:tcW w:w="995" w:type="dxa"/>
            <w:vAlign w:val="bottom"/>
          </w:tcPr>
          <w:p w14:paraId="22BDD9DC" w14:textId="77777777" w:rsidR="00C672D2" w:rsidRPr="003531A9" w:rsidRDefault="00C672D2" w:rsidP="00AB6326">
            <w:pPr>
              <w:pBdr>
                <w:bottom w:val="single" w:sz="4" w:space="1" w:color="auto"/>
              </w:pBdr>
              <w:spacing w:line="300" w:lineRule="exact"/>
              <w:jc w:val="center"/>
              <w:rPr>
                <w:rFonts w:ascii="Arial" w:hAnsi="Arial" w:cs="Arial"/>
                <w:kern w:val="28"/>
                <w:sz w:val="18"/>
                <w:szCs w:val="18"/>
                <w:cs/>
              </w:rPr>
            </w:pPr>
            <w:r w:rsidRPr="003531A9">
              <w:rPr>
                <w:rFonts w:ascii="Arial" w:hAnsi="Arial" w:cs="Arial"/>
                <w:kern w:val="28"/>
                <w:sz w:val="18"/>
                <w:szCs w:val="18"/>
              </w:rPr>
              <w:t>Total</w:t>
            </w:r>
          </w:p>
        </w:tc>
      </w:tr>
      <w:tr w:rsidR="00C672D2" w:rsidRPr="003531A9" w14:paraId="195FAEF7" w14:textId="77777777" w:rsidTr="00F8397B">
        <w:trPr>
          <w:trHeight w:val="144"/>
        </w:trPr>
        <w:tc>
          <w:tcPr>
            <w:tcW w:w="5220" w:type="dxa"/>
            <w:vAlign w:val="bottom"/>
          </w:tcPr>
          <w:p w14:paraId="191D3D72" w14:textId="77777777" w:rsidR="00C672D2" w:rsidRPr="003531A9" w:rsidRDefault="00C672D2" w:rsidP="00AB6326">
            <w:pPr>
              <w:spacing w:line="300" w:lineRule="exact"/>
              <w:jc w:val="thaiDistribute"/>
              <w:rPr>
                <w:rFonts w:ascii="Arial" w:hAnsi="Arial" w:cs="Arial"/>
                <w:b/>
                <w:bCs/>
                <w:kern w:val="28"/>
                <w:sz w:val="18"/>
                <w:szCs w:val="18"/>
              </w:rPr>
            </w:pPr>
            <w:r w:rsidRPr="003531A9">
              <w:rPr>
                <w:rFonts w:ascii="Arial" w:hAnsi="Arial" w:cs="Arial"/>
                <w:b/>
                <w:bCs/>
                <w:kern w:val="28"/>
                <w:sz w:val="18"/>
                <w:szCs w:val="18"/>
              </w:rPr>
              <w:t>Assets</w:t>
            </w:r>
          </w:p>
        </w:tc>
        <w:tc>
          <w:tcPr>
            <w:tcW w:w="990" w:type="dxa"/>
            <w:vAlign w:val="bottom"/>
          </w:tcPr>
          <w:p w14:paraId="11CAFB42" w14:textId="77777777" w:rsidR="00C672D2" w:rsidRPr="003531A9" w:rsidRDefault="00C672D2" w:rsidP="00AB6326">
            <w:pPr>
              <w:tabs>
                <w:tab w:val="right" w:pos="1422"/>
              </w:tabs>
              <w:spacing w:line="300" w:lineRule="exact"/>
              <w:ind w:hanging="18"/>
              <w:jc w:val="thaiDistribute"/>
              <w:rPr>
                <w:rFonts w:ascii="Arial" w:hAnsi="Arial" w:cs="Arial"/>
                <w:b/>
                <w:bCs/>
                <w:kern w:val="28"/>
                <w:sz w:val="18"/>
                <w:szCs w:val="18"/>
              </w:rPr>
            </w:pPr>
          </w:p>
        </w:tc>
        <w:tc>
          <w:tcPr>
            <w:tcW w:w="990" w:type="dxa"/>
            <w:vAlign w:val="bottom"/>
          </w:tcPr>
          <w:p w14:paraId="3315D956" w14:textId="77777777" w:rsidR="00C672D2" w:rsidRPr="003531A9" w:rsidRDefault="00C672D2" w:rsidP="00AB6326">
            <w:pPr>
              <w:tabs>
                <w:tab w:val="right" w:pos="1422"/>
              </w:tabs>
              <w:spacing w:line="300" w:lineRule="exact"/>
              <w:ind w:hanging="18"/>
              <w:jc w:val="thaiDistribute"/>
              <w:rPr>
                <w:rFonts w:ascii="Arial" w:hAnsi="Arial" w:cs="Arial"/>
                <w:b/>
                <w:bCs/>
                <w:kern w:val="28"/>
                <w:sz w:val="18"/>
                <w:szCs w:val="18"/>
              </w:rPr>
            </w:pPr>
          </w:p>
        </w:tc>
        <w:tc>
          <w:tcPr>
            <w:tcW w:w="990" w:type="dxa"/>
            <w:vAlign w:val="bottom"/>
          </w:tcPr>
          <w:p w14:paraId="683F8138" w14:textId="77777777" w:rsidR="00C672D2" w:rsidRPr="003531A9" w:rsidRDefault="00C672D2" w:rsidP="00AB6326">
            <w:pPr>
              <w:tabs>
                <w:tab w:val="right" w:pos="1422"/>
              </w:tabs>
              <w:spacing w:line="300" w:lineRule="exact"/>
              <w:ind w:hanging="18"/>
              <w:jc w:val="thaiDistribute"/>
              <w:rPr>
                <w:rFonts w:ascii="Arial" w:hAnsi="Arial" w:cs="Arial"/>
                <w:b/>
                <w:bCs/>
                <w:kern w:val="28"/>
                <w:sz w:val="18"/>
                <w:szCs w:val="18"/>
              </w:rPr>
            </w:pPr>
          </w:p>
        </w:tc>
        <w:tc>
          <w:tcPr>
            <w:tcW w:w="995" w:type="dxa"/>
            <w:vAlign w:val="bottom"/>
          </w:tcPr>
          <w:p w14:paraId="674D3E66" w14:textId="77777777" w:rsidR="00C672D2" w:rsidRPr="003531A9" w:rsidRDefault="00C672D2" w:rsidP="00AB6326">
            <w:pPr>
              <w:tabs>
                <w:tab w:val="right" w:pos="1422"/>
              </w:tabs>
              <w:spacing w:line="300" w:lineRule="exact"/>
              <w:ind w:hanging="18"/>
              <w:jc w:val="thaiDistribute"/>
              <w:rPr>
                <w:rFonts w:ascii="Arial" w:hAnsi="Arial" w:cs="Arial"/>
                <w:kern w:val="28"/>
                <w:sz w:val="18"/>
                <w:szCs w:val="18"/>
                <w:cs/>
              </w:rPr>
            </w:pPr>
          </w:p>
        </w:tc>
      </w:tr>
      <w:tr w:rsidR="00C672D2" w:rsidRPr="003531A9" w14:paraId="536049E8" w14:textId="77777777" w:rsidTr="00F8397B">
        <w:tc>
          <w:tcPr>
            <w:tcW w:w="5220" w:type="dxa"/>
            <w:vAlign w:val="bottom"/>
          </w:tcPr>
          <w:p w14:paraId="06C80064" w14:textId="77777777" w:rsidR="00C672D2" w:rsidRPr="003531A9" w:rsidRDefault="00C672D2" w:rsidP="00AB6326">
            <w:pPr>
              <w:spacing w:line="300" w:lineRule="exact"/>
              <w:jc w:val="thaiDistribute"/>
              <w:rPr>
                <w:rFonts w:ascii="Arial" w:hAnsi="Arial" w:cstheme="minorBidi"/>
                <w:b/>
                <w:bCs/>
                <w:kern w:val="28"/>
                <w:sz w:val="18"/>
                <w:szCs w:val="18"/>
              </w:rPr>
            </w:pPr>
            <w:r w:rsidRPr="003531A9">
              <w:rPr>
                <w:rFonts w:ascii="Arial" w:hAnsi="Arial" w:cs="Arial"/>
                <w:b/>
                <w:bCs/>
                <w:kern w:val="28"/>
                <w:sz w:val="18"/>
                <w:szCs w:val="18"/>
              </w:rPr>
              <w:t xml:space="preserve">Financial assets measured at fair value </w:t>
            </w:r>
          </w:p>
          <w:p w14:paraId="41C3BAD2" w14:textId="77777777" w:rsidR="00C672D2" w:rsidRPr="003531A9" w:rsidRDefault="00C672D2" w:rsidP="00AB6326">
            <w:pPr>
              <w:spacing w:line="300" w:lineRule="exact"/>
              <w:jc w:val="thaiDistribute"/>
              <w:rPr>
                <w:rFonts w:ascii="Arial" w:hAnsi="Arial" w:cstheme="minorBidi"/>
                <w:b/>
                <w:bCs/>
                <w:kern w:val="28"/>
                <w:sz w:val="18"/>
                <w:szCs w:val="18"/>
              </w:rPr>
            </w:pPr>
            <w:r w:rsidRPr="003531A9">
              <w:rPr>
                <w:rFonts w:ascii="Arial" w:hAnsi="Arial" w:cs="Arial"/>
                <w:b/>
                <w:bCs/>
                <w:kern w:val="28"/>
                <w:sz w:val="18"/>
                <w:szCs w:val="18"/>
              </w:rPr>
              <w:t xml:space="preserve"> through profit or loss</w:t>
            </w:r>
          </w:p>
        </w:tc>
        <w:tc>
          <w:tcPr>
            <w:tcW w:w="990" w:type="dxa"/>
            <w:vAlign w:val="bottom"/>
          </w:tcPr>
          <w:p w14:paraId="0CE2D080" w14:textId="77777777" w:rsidR="00C672D2" w:rsidRPr="003531A9" w:rsidRDefault="00C672D2" w:rsidP="00AB6326">
            <w:pPr>
              <w:tabs>
                <w:tab w:val="right" w:pos="1422"/>
              </w:tabs>
              <w:spacing w:line="300" w:lineRule="exact"/>
              <w:ind w:hanging="18"/>
              <w:jc w:val="thaiDistribute"/>
              <w:rPr>
                <w:rFonts w:ascii="Arial" w:hAnsi="Arial" w:cs="Arial"/>
                <w:b/>
                <w:bCs/>
                <w:kern w:val="28"/>
                <w:sz w:val="18"/>
                <w:szCs w:val="18"/>
              </w:rPr>
            </w:pPr>
          </w:p>
        </w:tc>
        <w:tc>
          <w:tcPr>
            <w:tcW w:w="990" w:type="dxa"/>
            <w:vAlign w:val="bottom"/>
          </w:tcPr>
          <w:p w14:paraId="7465798A" w14:textId="77777777" w:rsidR="00C672D2" w:rsidRPr="003531A9" w:rsidRDefault="00C672D2" w:rsidP="00AB6326">
            <w:pPr>
              <w:tabs>
                <w:tab w:val="right" w:pos="1422"/>
              </w:tabs>
              <w:spacing w:line="300" w:lineRule="exact"/>
              <w:ind w:hanging="18"/>
              <w:jc w:val="thaiDistribute"/>
              <w:rPr>
                <w:rFonts w:ascii="Arial" w:hAnsi="Arial" w:cs="Arial"/>
                <w:b/>
                <w:bCs/>
                <w:kern w:val="28"/>
                <w:sz w:val="18"/>
                <w:szCs w:val="18"/>
              </w:rPr>
            </w:pPr>
          </w:p>
        </w:tc>
        <w:tc>
          <w:tcPr>
            <w:tcW w:w="990" w:type="dxa"/>
            <w:vAlign w:val="bottom"/>
          </w:tcPr>
          <w:p w14:paraId="73F4A86D" w14:textId="77777777" w:rsidR="00C672D2" w:rsidRPr="003531A9" w:rsidRDefault="00C672D2" w:rsidP="00AB6326">
            <w:pPr>
              <w:tabs>
                <w:tab w:val="right" w:pos="1422"/>
              </w:tabs>
              <w:spacing w:line="300" w:lineRule="exact"/>
              <w:ind w:hanging="18"/>
              <w:jc w:val="thaiDistribute"/>
              <w:rPr>
                <w:rFonts w:ascii="Arial" w:hAnsi="Arial" w:cs="Arial"/>
                <w:b/>
                <w:bCs/>
                <w:kern w:val="28"/>
                <w:sz w:val="18"/>
                <w:szCs w:val="18"/>
              </w:rPr>
            </w:pPr>
          </w:p>
        </w:tc>
        <w:tc>
          <w:tcPr>
            <w:tcW w:w="995" w:type="dxa"/>
            <w:vAlign w:val="bottom"/>
          </w:tcPr>
          <w:p w14:paraId="0BEE6333" w14:textId="77777777" w:rsidR="00C672D2" w:rsidRPr="003531A9" w:rsidRDefault="00C672D2" w:rsidP="00AB6326">
            <w:pPr>
              <w:tabs>
                <w:tab w:val="right" w:pos="1422"/>
              </w:tabs>
              <w:spacing w:line="300" w:lineRule="exact"/>
              <w:ind w:hanging="18"/>
              <w:jc w:val="thaiDistribute"/>
              <w:rPr>
                <w:rFonts w:ascii="Arial" w:hAnsi="Arial" w:cs="Arial"/>
                <w:kern w:val="28"/>
                <w:sz w:val="18"/>
                <w:szCs w:val="18"/>
                <w:cs/>
              </w:rPr>
            </w:pPr>
          </w:p>
        </w:tc>
      </w:tr>
      <w:tr w:rsidR="00C672D2" w:rsidRPr="003531A9" w14:paraId="367064B6" w14:textId="77777777" w:rsidTr="00F8397B">
        <w:trPr>
          <w:trHeight w:val="126"/>
        </w:trPr>
        <w:tc>
          <w:tcPr>
            <w:tcW w:w="5220" w:type="dxa"/>
          </w:tcPr>
          <w:p w14:paraId="300033D5" w14:textId="77777777" w:rsidR="00C672D2" w:rsidRPr="003531A9" w:rsidRDefault="00C672D2" w:rsidP="00AB6326">
            <w:pPr>
              <w:spacing w:line="300" w:lineRule="exact"/>
              <w:ind w:left="336" w:hanging="176"/>
              <w:rPr>
                <w:rFonts w:ascii="Arial" w:hAnsi="Arial" w:cstheme="minorBidi"/>
                <w:kern w:val="28"/>
                <w:sz w:val="18"/>
                <w:szCs w:val="18"/>
                <w:cs/>
              </w:rPr>
            </w:pPr>
            <w:r w:rsidRPr="003531A9">
              <w:rPr>
                <w:rFonts w:ascii="Arial" w:hAnsi="Arial" w:cs="Arial"/>
                <w:kern w:val="28"/>
                <w:sz w:val="18"/>
                <w:szCs w:val="18"/>
                <w:cs/>
              </w:rPr>
              <w:t xml:space="preserve">- </w:t>
            </w:r>
            <w:r w:rsidRPr="003531A9">
              <w:rPr>
                <w:rFonts w:ascii="Arial" w:hAnsi="Arial" w:cs="Arial"/>
                <w:kern w:val="28"/>
                <w:sz w:val="18"/>
                <w:szCs w:val="18"/>
              </w:rPr>
              <w:t xml:space="preserve">Investments in mutual funds </w:t>
            </w:r>
          </w:p>
        </w:tc>
        <w:tc>
          <w:tcPr>
            <w:tcW w:w="990" w:type="dxa"/>
          </w:tcPr>
          <w:p w14:paraId="12D13119" w14:textId="77777777" w:rsidR="00C672D2" w:rsidRPr="003531A9" w:rsidRDefault="00C672D2" w:rsidP="00AB6326">
            <w:pPr>
              <w:tabs>
                <w:tab w:val="decimal" w:pos="773"/>
              </w:tabs>
              <w:spacing w:line="300" w:lineRule="exact"/>
              <w:ind w:right="-14"/>
              <w:rPr>
                <w:rFonts w:ascii="Arial" w:hAnsi="Arial" w:cs="Arial"/>
                <w:sz w:val="18"/>
                <w:szCs w:val="18"/>
              </w:rPr>
            </w:pPr>
            <w:r w:rsidRPr="003531A9">
              <w:rPr>
                <w:rFonts w:ascii="Arial" w:hAnsi="Arial" w:cs="Arial"/>
                <w:sz w:val="18"/>
                <w:szCs w:val="18"/>
              </w:rPr>
              <w:t>-</w:t>
            </w:r>
          </w:p>
        </w:tc>
        <w:tc>
          <w:tcPr>
            <w:tcW w:w="990" w:type="dxa"/>
          </w:tcPr>
          <w:p w14:paraId="7E5540D4" w14:textId="77777777" w:rsidR="00C672D2" w:rsidRPr="003531A9" w:rsidRDefault="00C672D2" w:rsidP="00AB6326">
            <w:pPr>
              <w:tabs>
                <w:tab w:val="decimal" w:pos="773"/>
              </w:tabs>
              <w:spacing w:line="300" w:lineRule="exact"/>
              <w:ind w:right="-14"/>
              <w:rPr>
                <w:rFonts w:ascii="Arial" w:hAnsi="Arial" w:cs="Arial"/>
                <w:sz w:val="18"/>
                <w:szCs w:val="18"/>
              </w:rPr>
            </w:pPr>
            <w:r w:rsidRPr="003531A9">
              <w:rPr>
                <w:rFonts w:ascii="Arial" w:hAnsi="Arial"/>
                <w:sz w:val="18"/>
                <w:szCs w:val="18"/>
              </w:rPr>
              <w:t>5</w:t>
            </w:r>
          </w:p>
        </w:tc>
        <w:tc>
          <w:tcPr>
            <w:tcW w:w="990" w:type="dxa"/>
          </w:tcPr>
          <w:p w14:paraId="27A5006D" w14:textId="77777777" w:rsidR="00C672D2" w:rsidRPr="003531A9" w:rsidRDefault="00C672D2" w:rsidP="00AB6326">
            <w:pPr>
              <w:tabs>
                <w:tab w:val="decimal" w:pos="773"/>
              </w:tabs>
              <w:spacing w:line="300" w:lineRule="exact"/>
              <w:ind w:right="-14"/>
              <w:rPr>
                <w:rFonts w:ascii="Arial" w:hAnsi="Arial" w:cs="Arial"/>
                <w:sz w:val="18"/>
                <w:szCs w:val="18"/>
              </w:rPr>
            </w:pPr>
            <w:r w:rsidRPr="003531A9">
              <w:rPr>
                <w:rFonts w:ascii="Arial" w:hAnsi="Arial" w:cs="Arial"/>
                <w:sz w:val="18"/>
                <w:szCs w:val="18"/>
              </w:rPr>
              <w:t>-</w:t>
            </w:r>
          </w:p>
        </w:tc>
        <w:tc>
          <w:tcPr>
            <w:tcW w:w="995" w:type="dxa"/>
          </w:tcPr>
          <w:p w14:paraId="000E0F5F" w14:textId="77777777" w:rsidR="00C672D2" w:rsidRPr="003531A9" w:rsidRDefault="00C672D2" w:rsidP="00AB6326">
            <w:pPr>
              <w:tabs>
                <w:tab w:val="decimal" w:pos="773"/>
              </w:tabs>
              <w:spacing w:line="300" w:lineRule="exact"/>
              <w:ind w:right="-14"/>
              <w:rPr>
                <w:rFonts w:ascii="Arial" w:hAnsi="Arial" w:cs="Arial"/>
                <w:sz w:val="18"/>
                <w:szCs w:val="18"/>
              </w:rPr>
            </w:pPr>
            <w:r w:rsidRPr="003531A9">
              <w:rPr>
                <w:rFonts w:ascii="Arial" w:hAnsi="Arial" w:cs="Arial"/>
                <w:sz w:val="18"/>
                <w:szCs w:val="18"/>
              </w:rPr>
              <w:t>5</w:t>
            </w:r>
          </w:p>
        </w:tc>
      </w:tr>
      <w:tr w:rsidR="00C672D2" w:rsidRPr="003531A9" w14:paraId="1BE1A3AA" w14:textId="77777777" w:rsidTr="00F8397B">
        <w:tc>
          <w:tcPr>
            <w:tcW w:w="5220" w:type="dxa"/>
            <w:vAlign w:val="bottom"/>
          </w:tcPr>
          <w:p w14:paraId="10D4729D" w14:textId="77777777" w:rsidR="00C672D2" w:rsidRPr="003531A9" w:rsidRDefault="00C672D2" w:rsidP="00AB6326">
            <w:pPr>
              <w:spacing w:line="300" w:lineRule="exact"/>
              <w:ind w:left="336" w:hanging="176"/>
              <w:rPr>
                <w:rFonts w:ascii="Arial" w:hAnsi="Arial" w:cstheme="minorBidi"/>
                <w:kern w:val="28"/>
                <w:sz w:val="18"/>
                <w:szCs w:val="18"/>
                <w:cs/>
              </w:rPr>
            </w:pPr>
            <w:r w:rsidRPr="003531A9">
              <w:rPr>
                <w:rFonts w:ascii="Arial" w:hAnsi="Arial" w:cs="Arial"/>
                <w:kern w:val="28"/>
                <w:sz w:val="18"/>
                <w:szCs w:val="18"/>
              </w:rPr>
              <w:t>- Investments in debt instrument</w:t>
            </w:r>
          </w:p>
        </w:tc>
        <w:tc>
          <w:tcPr>
            <w:tcW w:w="990" w:type="dxa"/>
            <w:vAlign w:val="bottom"/>
          </w:tcPr>
          <w:p w14:paraId="413D9FA4" w14:textId="77777777" w:rsidR="00C672D2" w:rsidRPr="003531A9" w:rsidRDefault="00C672D2" w:rsidP="00AB6326">
            <w:pPr>
              <w:tabs>
                <w:tab w:val="decimal" w:pos="773"/>
              </w:tabs>
              <w:spacing w:line="300" w:lineRule="exact"/>
              <w:ind w:right="-14"/>
              <w:jc w:val="right"/>
              <w:rPr>
                <w:rFonts w:ascii="Arial" w:hAnsi="Arial" w:cs="Arial"/>
                <w:sz w:val="18"/>
                <w:szCs w:val="18"/>
              </w:rPr>
            </w:pPr>
            <w:r w:rsidRPr="003531A9">
              <w:rPr>
                <w:rFonts w:ascii="Arial" w:hAnsi="Arial" w:cs="Arial"/>
                <w:sz w:val="18"/>
                <w:szCs w:val="18"/>
                <w:cs/>
              </w:rPr>
              <w:t>-</w:t>
            </w:r>
          </w:p>
        </w:tc>
        <w:tc>
          <w:tcPr>
            <w:tcW w:w="990" w:type="dxa"/>
            <w:vAlign w:val="bottom"/>
          </w:tcPr>
          <w:p w14:paraId="74222FAA" w14:textId="77777777" w:rsidR="00C672D2" w:rsidRPr="003531A9" w:rsidRDefault="00C672D2" w:rsidP="00AB6326">
            <w:pPr>
              <w:tabs>
                <w:tab w:val="decimal" w:pos="773"/>
              </w:tabs>
              <w:spacing w:line="300" w:lineRule="exact"/>
              <w:ind w:right="-14"/>
              <w:jc w:val="right"/>
              <w:rPr>
                <w:rFonts w:ascii="Arial" w:hAnsi="Arial" w:cs="Arial"/>
                <w:sz w:val="18"/>
                <w:szCs w:val="18"/>
              </w:rPr>
            </w:pPr>
            <w:r w:rsidRPr="003531A9">
              <w:rPr>
                <w:rFonts w:ascii="Arial" w:hAnsi="Arial" w:cs="Arial"/>
                <w:sz w:val="18"/>
                <w:szCs w:val="18"/>
                <w:cs/>
              </w:rPr>
              <w:t>-</w:t>
            </w:r>
          </w:p>
        </w:tc>
        <w:tc>
          <w:tcPr>
            <w:tcW w:w="990" w:type="dxa"/>
            <w:vAlign w:val="bottom"/>
          </w:tcPr>
          <w:p w14:paraId="5E8B8BD6" w14:textId="77777777" w:rsidR="00C672D2" w:rsidRPr="003531A9" w:rsidRDefault="00C672D2" w:rsidP="00AB6326">
            <w:pPr>
              <w:tabs>
                <w:tab w:val="decimal" w:pos="773"/>
              </w:tabs>
              <w:spacing w:line="300" w:lineRule="exact"/>
              <w:ind w:right="-14"/>
              <w:jc w:val="right"/>
              <w:rPr>
                <w:rFonts w:ascii="Arial" w:hAnsi="Arial" w:cs="Arial"/>
                <w:sz w:val="18"/>
                <w:szCs w:val="18"/>
              </w:rPr>
            </w:pPr>
            <w:r w:rsidRPr="003531A9">
              <w:rPr>
                <w:rFonts w:ascii="Arial" w:hAnsi="Arial" w:cs="Arial"/>
                <w:sz w:val="18"/>
                <w:szCs w:val="18"/>
              </w:rPr>
              <w:t>37</w:t>
            </w:r>
          </w:p>
        </w:tc>
        <w:tc>
          <w:tcPr>
            <w:tcW w:w="995" w:type="dxa"/>
            <w:vAlign w:val="bottom"/>
          </w:tcPr>
          <w:p w14:paraId="2A806CFB" w14:textId="77777777" w:rsidR="00C672D2" w:rsidRPr="003531A9" w:rsidRDefault="00C672D2" w:rsidP="00AB6326">
            <w:pPr>
              <w:tabs>
                <w:tab w:val="decimal" w:pos="773"/>
              </w:tabs>
              <w:spacing w:line="300" w:lineRule="exact"/>
              <w:ind w:right="-14"/>
              <w:jc w:val="right"/>
              <w:rPr>
                <w:rFonts w:ascii="Arial" w:hAnsi="Arial" w:cs="Arial"/>
                <w:sz w:val="18"/>
                <w:szCs w:val="18"/>
              </w:rPr>
            </w:pPr>
            <w:r w:rsidRPr="003531A9">
              <w:rPr>
                <w:rFonts w:ascii="Arial" w:hAnsi="Arial" w:cs="Arial"/>
                <w:sz w:val="18"/>
                <w:szCs w:val="18"/>
              </w:rPr>
              <w:t>37</w:t>
            </w:r>
          </w:p>
        </w:tc>
      </w:tr>
      <w:tr w:rsidR="00C672D2" w:rsidRPr="003531A9" w14:paraId="27253DAA" w14:textId="77777777" w:rsidTr="00F8397B">
        <w:trPr>
          <w:trHeight w:val="567"/>
        </w:trPr>
        <w:tc>
          <w:tcPr>
            <w:tcW w:w="5220" w:type="dxa"/>
            <w:vAlign w:val="bottom"/>
          </w:tcPr>
          <w:p w14:paraId="3A50795D" w14:textId="77777777" w:rsidR="00C672D2" w:rsidRPr="003531A9" w:rsidRDefault="00C672D2" w:rsidP="00AB6326">
            <w:pPr>
              <w:spacing w:line="300" w:lineRule="exact"/>
              <w:jc w:val="thaiDistribute"/>
              <w:rPr>
                <w:rFonts w:ascii="Arial" w:hAnsi="Arial" w:cstheme="minorBidi"/>
                <w:b/>
                <w:bCs/>
                <w:kern w:val="28"/>
                <w:sz w:val="18"/>
                <w:szCs w:val="18"/>
              </w:rPr>
            </w:pPr>
            <w:r w:rsidRPr="003531A9">
              <w:rPr>
                <w:rFonts w:ascii="Arial" w:hAnsi="Arial" w:cs="Arial"/>
                <w:b/>
                <w:bCs/>
                <w:kern w:val="28"/>
                <w:sz w:val="18"/>
                <w:szCs w:val="18"/>
              </w:rPr>
              <w:t xml:space="preserve">Financial assets measured at fair value </w:t>
            </w:r>
          </w:p>
          <w:p w14:paraId="3C4CBF00" w14:textId="77777777" w:rsidR="00C672D2" w:rsidRPr="003531A9" w:rsidRDefault="00C672D2" w:rsidP="00AB6326">
            <w:pPr>
              <w:spacing w:line="300" w:lineRule="exact"/>
              <w:ind w:left="336" w:hanging="336"/>
              <w:rPr>
                <w:rFonts w:ascii="Arial" w:hAnsi="Arial" w:cs="Arial"/>
                <w:kern w:val="28"/>
                <w:sz w:val="18"/>
                <w:szCs w:val="18"/>
              </w:rPr>
            </w:pPr>
            <w:r w:rsidRPr="003531A9">
              <w:rPr>
                <w:rFonts w:ascii="Arial" w:hAnsi="Arial" w:cs="Arial"/>
                <w:b/>
                <w:bCs/>
                <w:kern w:val="28"/>
                <w:sz w:val="18"/>
                <w:szCs w:val="18"/>
              </w:rPr>
              <w:t xml:space="preserve"> through other comprehensive income</w:t>
            </w:r>
          </w:p>
        </w:tc>
        <w:tc>
          <w:tcPr>
            <w:tcW w:w="990" w:type="dxa"/>
            <w:vAlign w:val="bottom"/>
          </w:tcPr>
          <w:p w14:paraId="67483126" w14:textId="77777777" w:rsidR="00C672D2" w:rsidRPr="003531A9" w:rsidRDefault="00C672D2" w:rsidP="00AB6326">
            <w:pPr>
              <w:tabs>
                <w:tab w:val="decimal" w:pos="773"/>
              </w:tabs>
              <w:spacing w:line="300" w:lineRule="exact"/>
              <w:ind w:right="-14"/>
              <w:jc w:val="right"/>
              <w:rPr>
                <w:rFonts w:ascii="Arial" w:hAnsi="Arial" w:cs="Arial"/>
                <w:sz w:val="18"/>
                <w:szCs w:val="18"/>
              </w:rPr>
            </w:pPr>
          </w:p>
        </w:tc>
        <w:tc>
          <w:tcPr>
            <w:tcW w:w="990" w:type="dxa"/>
            <w:vAlign w:val="bottom"/>
          </w:tcPr>
          <w:p w14:paraId="579269F3" w14:textId="77777777" w:rsidR="00C672D2" w:rsidRPr="003531A9" w:rsidRDefault="00C672D2" w:rsidP="00AB6326">
            <w:pPr>
              <w:tabs>
                <w:tab w:val="decimal" w:pos="773"/>
              </w:tabs>
              <w:spacing w:line="300" w:lineRule="exact"/>
              <w:ind w:right="-14"/>
              <w:jc w:val="right"/>
              <w:rPr>
                <w:rFonts w:ascii="Arial" w:hAnsi="Arial" w:cs="Arial"/>
                <w:sz w:val="18"/>
                <w:szCs w:val="18"/>
              </w:rPr>
            </w:pPr>
          </w:p>
        </w:tc>
        <w:tc>
          <w:tcPr>
            <w:tcW w:w="990" w:type="dxa"/>
            <w:vAlign w:val="bottom"/>
          </w:tcPr>
          <w:p w14:paraId="26F785BE" w14:textId="77777777" w:rsidR="00C672D2" w:rsidRPr="003531A9" w:rsidRDefault="00C672D2" w:rsidP="00AB6326">
            <w:pPr>
              <w:tabs>
                <w:tab w:val="decimal" w:pos="773"/>
              </w:tabs>
              <w:spacing w:line="300" w:lineRule="exact"/>
              <w:ind w:right="-14"/>
              <w:jc w:val="right"/>
              <w:rPr>
                <w:rFonts w:ascii="Arial" w:hAnsi="Arial" w:cs="Arial"/>
                <w:sz w:val="18"/>
                <w:szCs w:val="18"/>
              </w:rPr>
            </w:pPr>
          </w:p>
        </w:tc>
        <w:tc>
          <w:tcPr>
            <w:tcW w:w="995" w:type="dxa"/>
            <w:vAlign w:val="bottom"/>
          </w:tcPr>
          <w:p w14:paraId="00D2842C" w14:textId="77777777" w:rsidR="00C672D2" w:rsidRPr="003531A9" w:rsidRDefault="00C672D2" w:rsidP="00AB6326">
            <w:pPr>
              <w:tabs>
                <w:tab w:val="decimal" w:pos="773"/>
              </w:tabs>
              <w:spacing w:line="300" w:lineRule="exact"/>
              <w:ind w:right="-14"/>
              <w:jc w:val="right"/>
              <w:rPr>
                <w:rFonts w:ascii="Arial" w:hAnsi="Arial" w:cs="Arial"/>
                <w:sz w:val="18"/>
                <w:szCs w:val="18"/>
              </w:rPr>
            </w:pPr>
          </w:p>
        </w:tc>
      </w:tr>
      <w:tr w:rsidR="00C672D2" w:rsidRPr="003531A9" w14:paraId="7379624D" w14:textId="77777777" w:rsidTr="00F8397B">
        <w:trPr>
          <w:trHeight w:val="207"/>
        </w:trPr>
        <w:tc>
          <w:tcPr>
            <w:tcW w:w="5220" w:type="dxa"/>
          </w:tcPr>
          <w:p w14:paraId="5ABB66A5" w14:textId="77777777" w:rsidR="00C672D2" w:rsidRPr="003531A9" w:rsidRDefault="00C672D2" w:rsidP="00C672D2">
            <w:pPr>
              <w:spacing w:line="300" w:lineRule="exact"/>
              <w:ind w:left="336" w:hanging="176"/>
              <w:rPr>
                <w:rFonts w:ascii="Arial" w:hAnsi="Arial" w:cstheme="minorBidi"/>
                <w:kern w:val="28"/>
                <w:sz w:val="18"/>
                <w:szCs w:val="18"/>
                <w:cs/>
              </w:rPr>
            </w:pPr>
            <w:r w:rsidRPr="003531A9">
              <w:rPr>
                <w:rFonts w:ascii="Arial" w:hAnsi="Arial" w:cs="Arial"/>
                <w:kern w:val="28"/>
                <w:sz w:val="18"/>
                <w:szCs w:val="18"/>
              </w:rPr>
              <w:t xml:space="preserve">- Investments in equity instruments </w:t>
            </w:r>
          </w:p>
        </w:tc>
        <w:tc>
          <w:tcPr>
            <w:tcW w:w="990" w:type="dxa"/>
          </w:tcPr>
          <w:p w14:paraId="625D9CA5" w14:textId="35EBA136" w:rsidR="00C672D2" w:rsidRPr="003531A9" w:rsidRDefault="00C672D2" w:rsidP="00C672D2">
            <w:pPr>
              <w:tabs>
                <w:tab w:val="decimal" w:pos="773"/>
              </w:tabs>
              <w:spacing w:line="300" w:lineRule="exact"/>
              <w:ind w:right="-14"/>
              <w:rPr>
                <w:rFonts w:ascii="Arial" w:hAnsi="Arial" w:cs="Arial"/>
                <w:sz w:val="18"/>
                <w:szCs w:val="18"/>
              </w:rPr>
            </w:pPr>
            <w:r w:rsidRPr="003531A9">
              <w:rPr>
                <w:rFonts w:ascii="Arial" w:hAnsi="Arial" w:cs="Arial"/>
                <w:sz w:val="18"/>
                <w:szCs w:val="18"/>
              </w:rPr>
              <w:t xml:space="preserve"> 784 </w:t>
            </w:r>
          </w:p>
        </w:tc>
        <w:tc>
          <w:tcPr>
            <w:tcW w:w="990" w:type="dxa"/>
          </w:tcPr>
          <w:p w14:paraId="3C4F603A" w14:textId="4F734B69" w:rsidR="00C672D2" w:rsidRPr="003531A9" w:rsidRDefault="00C672D2" w:rsidP="00C672D2">
            <w:pPr>
              <w:tabs>
                <w:tab w:val="decimal" w:pos="773"/>
              </w:tabs>
              <w:spacing w:line="300" w:lineRule="exact"/>
              <w:ind w:right="-14"/>
              <w:rPr>
                <w:rFonts w:ascii="Arial" w:hAnsi="Arial" w:cs="Arial"/>
                <w:sz w:val="18"/>
                <w:szCs w:val="18"/>
              </w:rPr>
            </w:pPr>
            <w:r w:rsidRPr="003531A9">
              <w:rPr>
                <w:rFonts w:ascii="Arial" w:hAnsi="Arial" w:cs="Arial"/>
                <w:sz w:val="18"/>
                <w:szCs w:val="18"/>
              </w:rPr>
              <w:t xml:space="preserve"> -</w:t>
            </w:r>
          </w:p>
        </w:tc>
        <w:tc>
          <w:tcPr>
            <w:tcW w:w="990" w:type="dxa"/>
          </w:tcPr>
          <w:p w14:paraId="4C2B5554" w14:textId="27759B5F" w:rsidR="00C672D2" w:rsidRPr="003531A9" w:rsidRDefault="00C672D2" w:rsidP="00C672D2">
            <w:pPr>
              <w:tabs>
                <w:tab w:val="decimal" w:pos="773"/>
              </w:tabs>
              <w:spacing w:line="300" w:lineRule="exact"/>
              <w:ind w:right="-14"/>
              <w:rPr>
                <w:rFonts w:ascii="Arial" w:hAnsi="Arial" w:cs="Arial"/>
                <w:sz w:val="18"/>
                <w:szCs w:val="18"/>
              </w:rPr>
            </w:pPr>
            <w:r w:rsidRPr="003531A9">
              <w:rPr>
                <w:rFonts w:ascii="Arial" w:hAnsi="Arial" w:cs="Arial"/>
                <w:sz w:val="18"/>
                <w:szCs w:val="18"/>
              </w:rPr>
              <w:t xml:space="preserve"> 763 </w:t>
            </w:r>
          </w:p>
        </w:tc>
        <w:tc>
          <w:tcPr>
            <w:tcW w:w="995" w:type="dxa"/>
          </w:tcPr>
          <w:p w14:paraId="35756390" w14:textId="6C0C6A19" w:rsidR="00C672D2" w:rsidRPr="003531A9" w:rsidRDefault="00C672D2" w:rsidP="00C672D2">
            <w:pPr>
              <w:tabs>
                <w:tab w:val="decimal" w:pos="773"/>
              </w:tabs>
              <w:spacing w:line="300" w:lineRule="exact"/>
              <w:ind w:right="-14"/>
              <w:rPr>
                <w:rFonts w:ascii="Arial" w:hAnsi="Arial" w:cs="Arial"/>
                <w:sz w:val="18"/>
                <w:szCs w:val="18"/>
              </w:rPr>
            </w:pPr>
            <w:r w:rsidRPr="003531A9">
              <w:rPr>
                <w:rFonts w:ascii="Arial" w:hAnsi="Arial" w:cs="Arial"/>
                <w:sz w:val="18"/>
                <w:szCs w:val="18"/>
              </w:rPr>
              <w:t xml:space="preserve"> 1,547 </w:t>
            </w:r>
          </w:p>
        </w:tc>
      </w:tr>
      <w:tr w:rsidR="00C672D2" w:rsidRPr="003531A9" w14:paraId="4D98E6F7" w14:textId="77777777" w:rsidTr="00F8397B">
        <w:trPr>
          <w:trHeight w:val="90"/>
        </w:trPr>
        <w:tc>
          <w:tcPr>
            <w:tcW w:w="5220" w:type="dxa"/>
            <w:vAlign w:val="bottom"/>
          </w:tcPr>
          <w:p w14:paraId="12BD1FC2" w14:textId="64BA3812" w:rsidR="00C672D2" w:rsidRPr="003531A9" w:rsidRDefault="00C672D2" w:rsidP="00C672D2">
            <w:pPr>
              <w:spacing w:line="300" w:lineRule="exact"/>
              <w:ind w:left="336" w:hanging="336"/>
              <w:rPr>
                <w:rFonts w:ascii="Arial" w:hAnsi="Arial" w:cs="Arial"/>
                <w:b/>
                <w:bCs/>
                <w:kern w:val="28"/>
                <w:sz w:val="18"/>
                <w:szCs w:val="18"/>
              </w:rPr>
            </w:pPr>
            <w:r w:rsidRPr="003531A9">
              <w:rPr>
                <w:rFonts w:ascii="Arial" w:hAnsi="Arial" w:cs="Arial"/>
                <w:b/>
                <w:bCs/>
                <w:kern w:val="28"/>
                <w:sz w:val="18"/>
                <w:szCs w:val="18"/>
              </w:rPr>
              <w:t>Investment properties</w:t>
            </w:r>
          </w:p>
        </w:tc>
        <w:tc>
          <w:tcPr>
            <w:tcW w:w="990" w:type="dxa"/>
          </w:tcPr>
          <w:p w14:paraId="7C780BA5" w14:textId="334F3D9D" w:rsidR="00C672D2" w:rsidRPr="003531A9" w:rsidRDefault="00C672D2" w:rsidP="00C672D2">
            <w:pPr>
              <w:tabs>
                <w:tab w:val="decimal" w:pos="773"/>
              </w:tabs>
              <w:spacing w:line="300" w:lineRule="exact"/>
              <w:ind w:right="-14"/>
              <w:jc w:val="right"/>
              <w:rPr>
                <w:rFonts w:ascii="Arial" w:hAnsi="Arial" w:cs="Arial"/>
                <w:sz w:val="18"/>
                <w:szCs w:val="18"/>
                <w:cs/>
              </w:rPr>
            </w:pPr>
            <w:r w:rsidRPr="003531A9">
              <w:rPr>
                <w:rFonts w:ascii="Arial" w:hAnsi="Arial" w:cs="Arial"/>
                <w:sz w:val="18"/>
                <w:szCs w:val="18"/>
                <w:cs/>
              </w:rPr>
              <w:t xml:space="preserve"> -</w:t>
            </w:r>
          </w:p>
        </w:tc>
        <w:tc>
          <w:tcPr>
            <w:tcW w:w="990" w:type="dxa"/>
          </w:tcPr>
          <w:p w14:paraId="2463C5A9" w14:textId="01FB85AF" w:rsidR="00C672D2" w:rsidRPr="003531A9" w:rsidRDefault="00C672D2" w:rsidP="00C672D2">
            <w:pPr>
              <w:tabs>
                <w:tab w:val="decimal" w:pos="773"/>
              </w:tabs>
              <w:spacing w:line="300" w:lineRule="exact"/>
              <w:ind w:right="-14"/>
              <w:jc w:val="right"/>
              <w:rPr>
                <w:rFonts w:ascii="Arial" w:hAnsi="Arial" w:cs="Arial"/>
                <w:sz w:val="18"/>
                <w:szCs w:val="18"/>
                <w:cs/>
              </w:rPr>
            </w:pPr>
            <w:r w:rsidRPr="003531A9">
              <w:rPr>
                <w:rFonts w:ascii="Arial" w:hAnsi="Arial" w:cs="Arial"/>
                <w:sz w:val="18"/>
                <w:szCs w:val="18"/>
                <w:cs/>
              </w:rPr>
              <w:t xml:space="preserve"> -   </w:t>
            </w:r>
          </w:p>
        </w:tc>
        <w:tc>
          <w:tcPr>
            <w:tcW w:w="990" w:type="dxa"/>
          </w:tcPr>
          <w:p w14:paraId="22A29CAB" w14:textId="29442F4A" w:rsidR="00C672D2" w:rsidRPr="003531A9" w:rsidRDefault="00C672D2" w:rsidP="00C672D2">
            <w:pPr>
              <w:tabs>
                <w:tab w:val="decimal" w:pos="773"/>
              </w:tabs>
              <w:spacing w:line="300" w:lineRule="exact"/>
              <w:ind w:right="-14"/>
              <w:jc w:val="right"/>
              <w:rPr>
                <w:rFonts w:ascii="Arial" w:hAnsi="Arial" w:cs="Arial"/>
                <w:sz w:val="18"/>
                <w:szCs w:val="18"/>
              </w:rPr>
            </w:pPr>
            <w:r w:rsidRPr="003531A9">
              <w:rPr>
                <w:rFonts w:ascii="Arial" w:hAnsi="Arial" w:cs="Arial"/>
                <w:sz w:val="18"/>
                <w:szCs w:val="18"/>
                <w:cs/>
              </w:rPr>
              <w:t xml:space="preserve"> </w:t>
            </w:r>
            <w:r w:rsidRPr="003531A9">
              <w:rPr>
                <w:rFonts w:ascii="Arial" w:hAnsi="Arial" w:cs="Arial"/>
                <w:sz w:val="18"/>
                <w:szCs w:val="18"/>
              </w:rPr>
              <w:t xml:space="preserve">633 </w:t>
            </w:r>
          </w:p>
        </w:tc>
        <w:tc>
          <w:tcPr>
            <w:tcW w:w="995" w:type="dxa"/>
          </w:tcPr>
          <w:p w14:paraId="53610F68" w14:textId="37D703E0" w:rsidR="00C672D2" w:rsidRPr="003531A9" w:rsidRDefault="00C672D2" w:rsidP="00C672D2">
            <w:pPr>
              <w:tabs>
                <w:tab w:val="decimal" w:pos="773"/>
              </w:tabs>
              <w:spacing w:line="300" w:lineRule="exact"/>
              <w:ind w:right="-14"/>
              <w:jc w:val="right"/>
              <w:rPr>
                <w:rFonts w:ascii="Arial" w:hAnsi="Arial" w:cs="Arial"/>
                <w:sz w:val="18"/>
                <w:szCs w:val="18"/>
              </w:rPr>
            </w:pPr>
            <w:r w:rsidRPr="003531A9">
              <w:rPr>
                <w:rFonts w:ascii="Arial" w:hAnsi="Arial" w:cs="Arial"/>
                <w:sz w:val="18"/>
                <w:szCs w:val="18"/>
              </w:rPr>
              <w:t xml:space="preserve"> 633 </w:t>
            </w:r>
          </w:p>
        </w:tc>
      </w:tr>
      <w:tr w:rsidR="00C672D2" w:rsidRPr="003531A9" w14:paraId="3592474A" w14:textId="77777777" w:rsidTr="00F8397B">
        <w:trPr>
          <w:trHeight w:val="90"/>
        </w:trPr>
        <w:tc>
          <w:tcPr>
            <w:tcW w:w="5220" w:type="dxa"/>
            <w:vAlign w:val="bottom"/>
          </w:tcPr>
          <w:p w14:paraId="12B62D67" w14:textId="5705F78F" w:rsidR="00C672D2" w:rsidRPr="003531A9" w:rsidRDefault="00C672D2" w:rsidP="00C672D2">
            <w:pPr>
              <w:spacing w:line="300" w:lineRule="exact"/>
              <w:ind w:left="336" w:hanging="336"/>
              <w:rPr>
                <w:rFonts w:ascii="Arial" w:hAnsi="Arial" w:cs="Arial"/>
                <w:b/>
                <w:bCs/>
                <w:kern w:val="28"/>
                <w:sz w:val="18"/>
                <w:szCs w:val="18"/>
              </w:rPr>
            </w:pPr>
            <w:r w:rsidRPr="003531A9">
              <w:rPr>
                <w:rFonts w:ascii="Arial" w:hAnsi="Arial" w:cs="Arial"/>
                <w:b/>
                <w:bCs/>
                <w:kern w:val="28"/>
                <w:sz w:val="18"/>
                <w:szCs w:val="18"/>
              </w:rPr>
              <w:t>Land</w:t>
            </w:r>
          </w:p>
        </w:tc>
        <w:tc>
          <w:tcPr>
            <w:tcW w:w="990" w:type="dxa"/>
          </w:tcPr>
          <w:p w14:paraId="71F883FC" w14:textId="4EBC789F" w:rsidR="00C672D2" w:rsidRPr="003531A9" w:rsidRDefault="00C672D2" w:rsidP="00C672D2">
            <w:pPr>
              <w:tabs>
                <w:tab w:val="decimal" w:pos="773"/>
              </w:tabs>
              <w:spacing w:line="300" w:lineRule="exact"/>
              <w:ind w:right="-14"/>
              <w:jc w:val="right"/>
              <w:rPr>
                <w:rFonts w:ascii="Arial" w:hAnsi="Arial" w:cs="Arial"/>
                <w:sz w:val="18"/>
                <w:szCs w:val="18"/>
                <w:cs/>
              </w:rPr>
            </w:pPr>
            <w:r w:rsidRPr="003531A9">
              <w:rPr>
                <w:rFonts w:ascii="Arial" w:hAnsi="Arial" w:cs="Arial"/>
                <w:sz w:val="18"/>
                <w:szCs w:val="18"/>
                <w:cs/>
              </w:rPr>
              <w:t xml:space="preserve"> -</w:t>
            </w:r>
          </w:p>
        </w:tc>
        <w:tc>
          <w:tcPr>
            <w:tcW w:w="990" w:type="dxa"/>
          </w:tcPr>
          <w:p w14:paraId="65EC43E5" w14:textId="2F6C5A35" w:rsidR="00C672D2" w:rsidRPr="003531A9" w:rsidRDefault="00C672D2" w:rsidP="00C672D2">
            <w:pPr>
              <w:tabs>
                <w:tab w:val="decimal" w:pos="773"/>
              </w:tabs>
              <w:spacing w:line="300" w:lineRule="exact"/>
              <w:ind w:right="-14"/>
              <w:jc w:val="right"/>
              <w:rPr>
                <w:rFonts w:ascii="Arial" w:hAnsi="Arial" w:cs="Arial"/>
                <w:sz w:val="18"/>
                <w:szCs w:val="18"/>
                <w:cs/>
              </w:rPr>
            </w:pPr>
            <w:r w:rsidRPr="003531A9">
              <w:rPr>
                <w:rFonts w:ascii="Arial" w:hAnsi="Arial" w:cs="Arial"/>
                <w:sz w:val="18"/>
                <w:szCs w:val="18"/>
                <w:cs/>
              </w:rPr>
              <w:t xml:space="preserve"> - </w:t>
            </w:r>
          </w:p>
        </w:tc>
        <w:tc>
          <w:tcPr>
            <w:tcW w:w="990" w:type="dxa"/>
          </w:tcPr>
          <w:p w14:paraId="33F59104" w14:textId="6ACD730D" w:rsidR="00C672D2" w:rsidRPr="003531A9" w:rsidRDefault="00C672D2" w:rsidP="00C672D2">
            <w:pPr>
              <w:tabs>
                <w:tab w:val="decimal" w:pos="773"/>
              </w:tabs>
              <w:spacing w:line="300" w:lineRule="exact"/>
              <w:ind w:right="-14"/>
              <w:jc w:val="right"/>
              <w:rPr>
                <w:rFonts w:ascii="Arial" w:hAnsi="Arial" w:cs="Arial"/>
                <w:sz w:val="18"/>
                <w:szCs w:val="18"/>
              </w:rPr>
            </w:pPr>
            <w:r w:rsidRPr="003531A9">
              <w:rPr>
                <w:rFonts w:ascii="Arial" w:hAnsi="Arial" w:cs="Arial"/>
                <w:sz w:val="18"/>
                <w:szCs w:val="18"/>
                <w:cs/>
              </w:rPr>
              <w:t xml:space="preserve"> </w:t>
            </w:r>
            <w:r w:rsidRPr="003531A9">
              <w:rPr>
                <w:rFonts w:ascii="Arial" w:hAnsi="Arial" w:cs="Arial"/>
                <w:sz w:val="18"/>
                <w:szCs w:val="18"/>
              </w:rPr>
              <w:t xml:space="preserve">49,422 </w:t>
            </w:r>
          </w:p>
        </w:tc>
        <w:tc>
          <w:tcPr>
            <w:tcW w:w="995" w:type="dxa"/>
          </w:tcPr>
          <w:p w14:paraId="6EC924B6" w14:textId="66C3A4B8" w:rsidR="00C672D2" w:rsidRPr="003531A9" w:rsidRDefault="00C672D2" w:rsidP="00C672D2">
            <w:pPr>
              <w:tabs>
                <w:tab w:val="decimal" w:pos="773"/>
              </w:tabs>
              <w:spacing w:line="300" w:lineRule="exact"/>
              <w:ind w:right="-14"/>
              <w:jc w:val="right"/>
              <w:rPr>
                <w:rFonts w:ascii="Arial" w:hAnsi="Arial" w:cs="Arial"/>
                <w:sz w:val="18"/>
                <w:szCs w:val="18"/>
              </w:rPr>
            </w:pPr>
            <w:r w:rsidRPr="003531A9">
              <w:rPr>
                <w:rFonts w:ascii="Arial" w:hAnsi="Arial" w:cs="Arial"/>
                <w:sz w:val="18"/>
                <w:szCs w:val="18"/>
              </w:rPr>
              <w:t xml:space="preserve"> 49,422 </w:t>
            </w:r>
          </w:p>
        </w:tc>
      </w:tr>
      <w:tr w:rsidR="00C672D2" w:rsidRPr="003531A9" w14:paraId="7A810929" w14:textId="77777777" w:rsidTr="00F8397B">
        <w:trPr>
          <w:trHeight w:val="90"/>
        </w:trPr>
        <w:tc>
          <w:tcPr>
            <w:tcW w:w="5220" w:type="dxa"/>
            <w:vAlign w:val="bottom"/>
          </w:tcPr>
          <w:p w14:paraId="493E6867" w14:textId="77777777" w:rsidR="00C672D2" w:rsidRPr="003531A9" w:rsidRDefault="00C672D2" w:rsidP="00C672D2">
            <w:pPr>
              <w:spacing w:line="300" w:lineRule="exact"/>
              <w:ind w:left="336" w:hanging="336"/>
              <w:rPr>
                <w:rFonts w:ascii="Arial" w:hAnsi="Arial" w:cs="Arial"/>
                <w:kern w:val="28"/>
                <w:sz w:val="18"/>
                <w:szCs w:val="18"/>
              </w:rPr>
            </w:pPr>
          </w:p>
        </w:tc>
        <w:tc>
          <w:tcPr>
            <w:tcW w:w="990" w:type="dxa"/>
            <w:vAlign w:val="bottom"/>
          </w:tcPr>
          <w:p w14:paraId="7A38203D" w14:textId="77777777" w:rsidR="00C672D2" w:rsidRPr="003531A9" w:rsidRDefault="00C672D2" w:rsidP="00C672D2">
            <w:pPr>
              <w:tabs>
                <w:tab w:val="decimal" w:pos="773"/>
              </w:tabs>
              <w:spacing w:line="300" w:lineRule="exact"/>
              <w:ind w:right="-14"/>
              <w:jc w:val="right"/>
              <w:rPr>
                <w:rFonts w:ascii="Arial" w:hAnsi="Arial" w:cs="Arial"/>
                <w:sz w:val="18"/>
                <w:szCs w:val="18"/>
                <w:cs/>
              </w:rPr>
            </w:pPr>
          </w:p>
        </w:tc>
        <w:tc>
          <w:tcPr>
            <w:tcW w:w="990" w:type="dxa"/>
            <w:vAlign w:val="bottom"/>
          </w:tcPr>
          <w:p w14:paraId="5639C8C8" w14:textId="77777777" w:rsidR="00C672D2" w:rsidRPr="003531A9" w:rsidRDefault="00C672D2" w:rsidP="00C672D2">
            <w:pPr>
              <w:tabs>
                <w:tab w:val="decimal" w:pos="773"/>
              </w:tabs>
              <w:spacing w:line="300" w:lineRule="exact"/>
              <w:ind w:right="-14"/>
              <w:jc w:val="right"/>
              <w:rPr>
                <w:rFonts w:ascii="Arial" w:hAnsi="Arial" w:cs="Arial"/>
                <w:sz w:val="18"/>
                <w:szCs w:val="18"/>
                <w:cs/>
              </w:rPr>
            </w:pPr>
          </w:p>
        </w:tc>
        <w:tc>
          <w:tcPr>
            <w:tcW w:w="990" w:type="dxa"/>
            <w:vAlign w:val="bottom"/>
          </w:tcPr>
          <w:p w14:paraId="01D88DFB" w14:textId="77777777" w:rsidR="00C672D2" w:rsidRPr="003531A9" w:rsidRDefault="00C672D2" w:rsidP="00C672D2">
            <w:pPr>
              <w:tabs>
                <w:tab w:val="decimal" w:pos="773"/>
              </w:tabs>
              <w:spacing w:line="300" w:lineRule="exact"/>
              <w:ind w:right="-14"/>
              <w:jc w:val="right"/>
              <w:rPr>
                <w:rFonts w:ascii="Arial" w:hAnsi="Arial" w:cs="Arial"/>
                <w:sz w:val="18"/>
                <w:szCs w:val="18"/>
              </w:rPr>
            </w:pPr>
          </w:p>
        </w:tc>
        <w:tc>
          <w:tcPr>
            <w:tcW w:w="995" w:type="dxa"/>
            <w:vAlign w:val="bottom"/>
          </w:tcPr>
          <w:p w14:paraId="6BCB8A2E" w14:textId="77777777" w:rsidR="00C672D2" w:rsidRPr="003531A9" w:rsidRDefault="00C672D2" w:rsidP="00C672D2">
            <w:pPr>
              <w:tabs>
                <w:tab w:val="decimal" w:pos="773"/>
              </w:tabs>
              <w:spacing w:line="300" w:lineRule="exact"/>
              <w:ind w:right="-14"/>
              <w:jc w:val="right"/>
              <w:rPr>
                <w:rFonts w:ascii="Arial" w:hAnsi="Arial" w:cs="Arial"/>
                <w:sz w:val="18"/>
                <w:szCs w:val="18"/>
              </w:rPr>
            </w:pPr>
          </w:p>
        </w:tc>
      </w:tr>
      <w:tr w:rsidR="00C672D2" w:rsidRPr="003531A9" w14:paraId="4E7D32EF" w14:textId="77777777" w:rsidTr="00F8397B">
        <w:trPr>
          <w:trHeight w:val="74"/>
        </w:trPr>
        <w:tc>
          <w:tcPr>
            <w:tcW w:w="5220" w:type="dxa"/>
            <w:vAlign w:val="bottom"/>
          </w:tcPr>
          <w:p w14:paraId="7DE177EE" w14:textId="77777777" w:rsidR="00C672D2" w:rsidRPr="003531A9" w:rsidRDefault="00C672D2" w:rsidP="00C672D2">
            <w:pPr>
              <w:spacing w:line="300" w:lineRule="exact"/>
              <w:ind w:left="336" w:hanging="336"/>
              <w:rPr>
                <w:rFonts w:ascii="Arial" w:hAnsi="Arial" w:cs="Arial"/>
                <w:b/>
                <w:bCs/>
                <w:kern w:val="28"/>
                <w:sz w:val="18"/>
                <w:szCs w:val="18"/>
              </w:rPr>
            </w:pPr>
            <w:r w:rsidRPr="003531A9">
              <w:rPr>
                <w:rFonts w:ascii="Arial" w:hAnsi="Arial" w:cs="Arial"/>
                <w:b/>
                <w:bCs/>
                <w:kern w:val="28"/>
                <w:sz w:val="18"/>
                <w:szCs w:val="18"/>
              </w:rPr>
              <w:t>Liabilities</w:t>
            </w:r>
          </w:p>
        </w:tc>
        <w:tc>
          <w:tcPr>
            <w:tcW w:w="990" w:type="dxa"/>
            <w:vAlign w:val="bottom"/>
          </w:tcPr>
          <w:p w14:paraId="4DC2DC5F" w14:textId="77777777" w:rsidR="00C672D2" w:rsidRPr="003531A9" w:rsidRDefault="00C672D2" w:rsidP="00C672D2">
            <w:pPr>
              <w:tabs>
                <w:tab w:val="decimal" w:pos="773"/>
              </w:tabs>
              <w:spacing w:line="300" w:lineRule="exact"/>
              <w:ind w:right="-14"/>
              <w:jc w:val="right"/>
              <w:rPr>
                <w:rFonts w:ascii="Arial" w:hAnsi="Arial" w:cs="Arial"/>
                <w:sz w:val="18"/>
                <w:szCs w:val="18"/>
                <w:cs/>
              </w:rPr>
            </w:pPr>
          </w:p>
        </w:tc>
        <w:tc>
          <w:tcPr>
            <w:tcW w:w="990" w:type="dxa"/>
            <w:vAlign w:val="bottom"/>
          </w:tcPr>
          <w:p w14:paraId="478D0C8A" w14:textId="77777777" w:rsidR="00C672D2" w:rsidRPr="003531A9" w:rsidRDefault="00C672D2" w:rsidP="00C672D2">
            <w:pPr>
              <w:tabs>
                <w:tab w:val="decimal" w:pos="773"/>
              </w:tabs>
              <w:spacing w:line="300" w:lineRule="exact"/>
              <w:ind w:right="-14"/>
              <w:jc w:val="right"/>
              <w:rPr>
                <w:rFonts w:ascii="Arial" w:hAnsi="Arial" w:cs="Arial"/>
                <w:sz w:val="18"/>
                <w:szCs w:val="18"/>
                <w:cs/>
              </w:rPr>
            </w:pPr>
          </w:p>
        </w:tc>
        <w:tc>
          <w:tcPr>
            <w:tcW w:w="990" w:type="dxa"/>
            <w:vAlign w:val="bottom"/>
          </w:tcPr>
          <w:p w14:paraId="0926F6C8" w14:textId="77777777" w:rsidR="00C672D2" w:rsidRPr="003531A9" w:rsidRDefault="00C672D2" w:rsidP="00C672D2">
            <w:pPr>
              <w:tabs>
                <w:tab w:val="decimal" w:pos="773"/>
              </w:tabs>
              <w:spacing w:line="300" w:lineRule="exact"/>
              <w:ind w:right="-14"/>
              <w:jc w:val="right"/>
              <w:rPr>
                <w:rFonts w:ascii="Arial" w:hAnsi="Arial" w:cs="Arial"/>
                <w:sz w:val="18"/>
                <w:szCs w:val="18"/>
              </w:rPr>
            </w:pPr>
          </w:p>
        </w:tc>
        <w:tc>
          <w:tcPr>
            <w:tcW w:w="995" w:type="dxa"/>
            <w:vAlign w:val="bottom"/>
          </w:tcPr>
          <w:p w14:paraId="36D618AB" w14:textId="77777777" w:rsidR="00C672D2" w:rsidRPr="003531A9" w:rsidRDefault="00C672D2" w:rsidP="00C672D2">
            <w:pPr>
              <w:tabs>
                <w:tab w:val="decimal" w:pos="773"/>
              </w:tabs>
              <w:spacing w:line="300" w:lineRule="exact"/>
              <w:ind w:right="-14"/>
              <w:jc w:val="right"/>
              <w:rPr>
                <w:rFonts w:ascii="Arial" w:hAnsi="Arial" w:cs="Arial"/>
                <w:sz w:val="18"/>
                <w:szCs w:val="18"/>
              </w:rPr>
            </w:pPr>
          </w:p>
        </w:tc>
      </w:tr>
      <w:tr w:rsidR="00C672D2" w:rsidRPr="003531A9" w14:paraId="4B808B47" w14:textId="77777777" w:rsidTr="00F8397B">
        <w:trPr>
          <w:trHeight w:val="234"/>
        </w:trPr>
        <w:tc>
          <w:tcPr>
            <w:tcW w:w="5220" w:type="dxa"/>
          </w:tcPr>
          <w:p w14:paraId="3417DA5C" w14:textId="77777777" w:rsidR="00C672D2" w:rsidRPr="003531A9" w:rsidRDefault="00C672D2" w:rsidP="00C672D2">
            <w:pPr>
              <w:spacing w:line="300" w:lineRule="exact"/>
              <w:ind w:left="336" w:hanging="336"/>
              <w:rPr>
                <w:rFonts w:ascii="Arial" w:hAnsi="Arial" w:cs="Arial"/>
                <w:kern w:val="28"/>
                <w:sz w:val="18"/>
                <w:szCs w:val="18"/>
              </w:rPr>
            </w:pPr>
            <w:r w:rsidRPr="003531A9">
              <w:rPr>
                <w:rFonts w:ascii="Arial" w:hAnsi="Arial" w:cs="Arial"/>
                <w:b/>
                <w:bCs/>
                <w:kern w:val="28"/>
                <w:sz w:val="18"/>
                <w:szCs w:val="18"/>
              </w:rPr>
              <w:t>Derivative</w:t>
            </w:r>
          </w:p>
        </w:tc>
        <w:tc>
          <w:tcPr>
            <w:tcW w:w="990" w:type="dxa"/>
          </w:tcPr>
          <w:p w14:paraId="1220C59B" w14:textId="77777777" w:rsidR="00C672D2" w:rsidRPr="003531A9" w:rsidRDefault="00C672D2" w:rsidP="00C672D2">
            <w:pPr>
              <w:tabs>
                <w:tab w:val="decimal" w:pos="773"/>
              </w:tabs>
              <w:spacing w:line="300" w:lineRule="exact"/>
              <w:ind w:right="-14"/>
              <w:rPr>
                <w:rFonts w:ascii="Arial" w:hAnsi="Arial" w:cs="Arial"/>
                <w:sz w:val="18"/>
                <w:szCs w:val="18"/>
                <w:cs/>
              </w:rPr>
            </w:pPr>
          </w:p>
        </w:tc>
        <w:tc>
          <w:tcPr>
            <w:tcW w:w="990" w:type="dxa"/>
          </w:tcPr>
          <w:p w14:paraId="0E49780B" w14:textId="77777777" w:rsidR="00C672D2" w:rsidRPr="003531A9" w:rsidRDefault="00C672D2" w:rsidP="00C672D2">
            <w:pPr>
              <w:tabs>
                <w:tab w:val="decimal" w:pos="773"/>
              </w:tabs>
              <w:spacing w:line="300" w:lineRule="exact"/>
              <w:ind w:right="-14"/>
              <w:rPr>
                <w:rFonts w:ascii="Arial" w:hAnsi="Arial" w:cs="Arial"/>
                <w:sz w:val="18"/>
                <w:szCs w:val="18"/>
                <w:cs/>
              </w:rPr>
            </w:pPr>
          </w:p>
        </w:tc>
        <w:tc>
          <w:tcPr>
            <w:tcW w:w="990" w:type="dxa"/>
          </w:tcPr>
          <w:p w14:paraId="338F0255" w14:textId="77777777" w:rsidR="00C672D2" w:rsidRPr="003531A9" w:rsidRDefault="00C672D2" w:rsidP="00C672D2">
            <w:pPr>
              <w:tabs>
                <w:tab w:val="decimal" w:pos="773"/>
              </w:tabs>
              <w:spacing w:line="300" w:lineRule="exact"/>
              <w:ind w:right="-14"/>
              <w:rPr>
                <w:rFonts w:ascii="Arial" w:hAnsi="Arial" w:cs="Arial"/>
                <w:sz w:val="18"/>
                <w:szCs w:val="18"/>
              </w:rPr>
            </w:pPr>
          </w:p>
        </w:tc>
        <w:tc>
          <w:tcPr>
            <w:tcW w:w="995" w:type="dxa"/>
          </w:tcPr>
          <w:p w14:paraId="10594389" w14:textId="77777777" w:rsidR="00C672D2" w:rsidRPr="003531A9" w:rsidRDefault="00C672D2" w:rsidP="00C672D2">
            <w:pPr>
              <w:tabs>
                <w:tab w:val="decimal" w:pos="773"/>
              </w:tabs>
              <w:spacing w:line="300" w:lineRule="exact"/>
              <w:ind w:right="-14"/>
              <w:rPr>
                <w:rFonts w:ascii="Arial" w:hAnsi="Arial" w:cs="Arial"/>
                <w:sz w:val="18"/>
                <w:szCs w:val="18"/>
              </w:rPr>
            </w:pPr>
          </w:p>
        </w:tc>
      </w:tr>
      <w:tr w:rsidR="00C672D2" w:rsidRPr="003531A9" w14:paraId="7A65B208" w14:textId="77777777" w:rsidTr="00F8397B">
        <w:trPr>
          <w:trHeight w:val="135"/>
        </w:trPr>
        <w:tc>
          <w:tcPr>
            <w:tcW w:w="5220" w:type="dxa"/>
          </w:tcPr>
          <w:p w14:paraId="1D6BF897" w14:textId="6A85D73A" w:rsidR="00C672D2" w:rsidRPr="003531A9" w:rsidRDefault="00C672D2" w:rsidP="00C672D2">
            <w:pPr>
              <w:spacing w:line="300" w:lineRule="exact"/>
              <w:ind w:left="336" w:hanging="176"/>
              <w:rPr>
                <w:rFonts w:ascii="Arial" w:hAnsi="Arial" w:cs="Arial"/>
                <w:kern w:val="28"/>
                <w:sz w:val="18"/>
                <w:szCs w:val="18"/>
              </w:rPr>
            </w:pPr>
            <w:r w:rsidRPr="003531A9">
              <w:rPr>
                <w:rFonts w:ascii="Arial" w:hAnsi="Arial" w:cs="Arial"/>
                <w:kern w:val="28"/>
                <w:sz w:val="18"/>
                <w:szCs w:val="18"/>
              </w:rPr>
              <w:t xml:space="preserve">- Foreign exchange </w:t>
            </w:r>
            <w:r w:rsidRPr="003531A9">
              <w:rPr>
                <w:rFonts w:ascii="Arial" w:hAnsi="Arial" w:cs="Browallia New"/>
                <w:kern w:val="28"/>
                <w:sz w:val="18"/>
                <w:szCs w:val="22"/>
              </w:rPr>
              <w:t>f</w:t>
            </w:r>
            <w:r w:rsidRPr="003531A9">
              <w:rPr>
                <w:rFonts w:ascii="Arial" w:hAnsi="Arial" w:cs="Arial"/>
                <w:kern w:val="28"/>
                <w:sz w:val="18"/>
                <w:szCs w:val="18"/>
              </w:rPr>
              <w:t>orward contracts</w:t>
            </w:r>
          </w:p>
        </w:tc>
        <w:tc>
          <w:tcPr>
            <w:tcW w:w="990" w:type="dxa"/>
            <w:vAlign w:val="bottom"/>
          </w:tcPr>
          <w:p w14:paraId="522C6B82" w14:textId="445F314D" w:rsidR="00C672D2" w:rsidRPr="003531A9" w:rsidRDefault="00C672D2" w:rsidP="00C672D2">
            <w:pPr>
              <w:tabs>
                <w:tab w:val="decimal" w:pos="773"/>
              </w:tabs>
              <w:spacing w:line="300" w:lineRule="exact"/>
              <w:ind w:right="-14"/>
              <w:rPr>
                <w:rFonts w:ascii="Arial" w:hAnsi="Arial" w:cs="Arial"/>
                <w:sz w:val="18"/>
                <w:szCs w:val="18"/>
              </w:rPr>
            </w:pPr>
            <w:r w:rsidRPr="003531A9">
              <w:rPr>
                <w:rFonts w:ascii="Arial" w:hAnsi="Arial" w:cs="Arial"/>
                <w:sz w:val="18"/>
                <w:szCs w:val="18"/>
              </w:rPr>
              <w:t>-</w:t>
            </w:r>
          </w:p>
        </w:tc>
        <w:tc>
          <w:tcPr>
            <w:tcW w:w="990" w:type="dxa"/>
            <w:vAlign w:val="bottom"/>
          </w:tcPr>
          <w:p w14:paraId="0D252BFA" w14:textId="17E65EC1" w:rsidR="00C672D2" w:rsidRPr="003531A9" w:rsidRDefault="00C672D2" w:rsidP="00C672D2">
            <w:pPr>
              <w:tabs>
                <w:tab w:val="decimal" w:pos="773"/>
              </w:tabs>
              <w:spacing w:line="300" w:lineRule="exact"/>
              <w:ind w:right="-14"/>
              <w:rPr>
                <w:rFonts w:ascii="Arial" w:hAnsi="Arial" w:cs="Arial"/>
                <w:sz w:val="18"/>
                <w:szCs w:val="18"/>
                <w:cs/>
              </w:rPr>
            </w:pPr>
            <w:r w:rsidRPr="003531A9">
              <w:rPr>
                <w:rFonts w:ascii="Arial" w:hAnsi="Arial" w:cs="Arial"/>
                <w:sz w:val="18"/>
                <w:szCs w:val="18"/>
              </w:rPr>
              <w:t>169</w:t>
            </w:r>
          </w:p>
        </w:tc>
        <w:tc>
          <w:tcPr>
            <w:tcW w:w="990" w:type="dxa"/>
            <w:vAlign w:val="bottom"/>
          </w:tcPr>
          <w:p w14:paraId="6614CFD0" w14:textId="1FE2C660" w:rsidR="00C672D2" w:rsidRPr="003531A9" w:rsidRDefault="00C672D2" w:rsidP="00C672D2">
            <w:pPr>
              <w:tabs>
                <w:tab w:val="decimal" w:pos="773"/>
              </w:tabs>
              <w:spacing w:line="300" w:lineRule="exact"/>
              <w:ind w:right="-14"/>
              <w:rPr>
                <w:rFonts w:ascii="Arial" w:hAnsi="Arial" w:cs="Arial"/>
                <w:sz w:val="18"/>
                <w:szCs w:val="18"/>
              </w:rPr>
            </w:pPr>
            <w:r w:rsidRPr="003531A9">
              <w:rPr>
                <w:rFonts w:ascii="Arial" w:hAnsi="Arial" w:cs="Arial"/>
                <w:sz w:val="18"/>
                <w:szCs w:val="18"/>
              </w:rPr>
              <w:t>-</w:t>
            </w:r>
          </w:p>
        </w:tc>
        <w:tc>
          <w:tcPr>
            <w:tcW w:w="995" w:type="dxa"/>
            <w:vAlign w:val="bottom"/>
          </w:tcPr>
          <w:p w14:paraId="47754F08" w14:textId="2A762B17" w:rsidR="00C672D2" w:rsidRPr="003531A9" w:rsidRDefault="00C672D2" w:rsidP="00C672D2">
            <w:pPr>
              <w:tabs>
                <w:tab w:val="decimal" w:pos="773"/>
              </w:tabs>
              <w:spacing w:line="300" w:lineRule="exact"/>
              <w:ind w:right="-14"/>
              <w:rPr>
                <w:rFonts w:ascii="Arial" w:hAnsi="Arial" w:cs="Arial"/>
                <w:sz w:val="18"/>
                <w:szCs w:val="18"/>
              </w:rPr>
            </w:pPr>
            <w:r w:rsidRPr="003531A9">
              <w:rPr>
                <w:rFonts w:ascii="Arial" w:hAnsi="Arial" w:cs="Arial"/>
                <w:sz w:val="18"/>
                <w:szCs w:val="18"/>
              </w:rPr>
              <w:t>169</w:t>
            </w:r>
          </w:p>
        </w:tc>
      </w:tr>
      <w:tr w:rsidR="00C672D2" w:rsidRPr="003531A9" w14:paraId="28946D01" w14:textId="77777777" w:rsidTr="00F8397B">
        <w:trPr>
          <w:trHeight w:val="135"/>
        </w:trPr>
        <w:tc>
          <w:tcPr>
            <w:tcW w:w="5220" w:type="dxa"/>
          </w:tcPr>
          <w:p w14:paraId="2A6BCBBA" w14:textId="04DC81BD" w:rsidR="00C672D2" w:rsidRPr="003531A9" w:rsidRDefault="00C672D2" w:rsidP="00C672D2">
            <w:pPr>
              <w:spacing w:line="300" w:lineRule="exact"/>
              <w:ind w:left="336" w:hanging="176"/>
              <w:rPr>
                <w:rFonts w:ascii="Arial" w:hAnsi="Arial" w:cs="Arial"/>
                <w:kern w:val="28"/>
                <w:sz w:val="18"/>
                <w:szCs w:val="18"/>
              </w:rPr>
            </w:pPr>
            <w:r w:rsidRPr="003531A9">
              <w:rPr>
                <w:rFonts w:ascii="Arial" w:hAnsi="Arial" w:cs="Arial"/>
                <w:kern w:val="28"/>
                <w:sz w:val="18"/>
                <w:szCs w:val="18"/>
              </w:rPr>
              <w:t>- Embedded derivatives</w:t>
            </w:r>
          </w:p>
        </w:tc>
        <w:tc>
          <w:tcPr>
            <w:tcW w:w="990" w:type="dxa"/>
            <w:vAlign w:val="bottom"/>
          </w:tcPr>
          <w:p w14:paraId="04736AED" w14:textId="02CF05DC" w:rsidR="00C672D2" w:rsidRPr="003531A9" w:rsidRDefault="00C672D2" w:rsidP="00C672D2">
            <w:pPr>
              <w:tabs>
                <w:tab w:val="decimal" w:pos="773"/>
              </w:tabs>
              <w:spacing w:line="300" w:lineRule="exact"/>
              <w:ind w:right="-14"/>
              <w:rPr>
                <w:rFonts w:ascii="Arial" w:hAnsi="Arial" w:cs="Arial"/>
                <w:sz w:val="18"/>
                <w:szCs w:val="18"/>
                <w:cs/>
              </w:rPr>
            </w:pPr>
            <w:r w:rsidRPr="003531A9">
              <w:rPr>
                <w:rFonts w:ascii="Arial" w:hAnsi="Arial" w:cs="Arial"/>
                <w:sz w:val="18"/>
                <w:szCs w:val="18"/>
              </w:rPr>
              <w:t>-</w:t>
            </w:r>
          </w:p>
        </w:tc>
        <w:tc>
          <w:tcPr>
            <w:tcW w:w="990" w:type="dxa"/>
            <w:vAlign w:val="bottom"/>
          </w:tcPr>
          <w:p w14:paraId="5AD9BD18" w14:textId="08F21F7E" w:rsidR="00C672D2" w:rsidRPr="003531A9" w:rsidRDefault="00C672D2" w:rsidP="00C672D2">
            <w:pPr>
              <w:tabs>
                <w:tab w:val="decimal" w:pos="773"/>
              </w:tabs>
              <w:spacing w:line="300" w:lineRule="exact"/>
              <w:ind w:right="-14"/>
              <w:rPr>
                <w:rFonts w:ascii="Arial" w:hAnsi="Arial" w:cs="Arial"/>
                <w:sz w:val="18"/>
                <w:szCs w:val="18"/>
                <w:cs/>
              </w:rPr>
            </w:pPr>
            <w:r w:rsidRPr="003531A9">
              <w:rPr>
                <w:rFonts w:ascii="Arial" w:hAnsi="Arial" w:cs="Arial"/>
                <w:sz w:val="18"/>
                <w:szCs w:val="18"/>
              </w:rPr>
              <w:t>49</w:t>
            </w:r>
          </w:p>
        </w:tc>
        <w:tc>
          <w:tcPr>
            <w:tcW w:w="990" w:type="dxa"/>
            <w:vAlign w:val="bottom"/>
          </w:tcPr>
          <w:p w14:paraId="6E3827FE" w14:textId="0B355D3F" w:rsidR="00C672D2" w:rsidRPr="003531A9" w:rsidRDefault="00C672D2" w:rsidP="00C672D2">
            <w:pPr>
              <w:tabs>
                <w:tab w:val="decimal" w:pos="773"/>
              </w:tabs>
              <w:spacing w:line="300" w:lineRule="exact"/>
              <w:ind w:right="-14"/>
              <w:rPr>
                <w:rFonts w:ascii="Arial" w:hAnsi="Arial" w:cs="Arial"/>
                <w:sz w:val="18"/>
                <w:szCs w:val="18"/>
              </w:rPr>
            </w:pPr>
            <w:r w:rsidRPr="003531A9">
              <w:rPr>
                <w:rFonts w:ascii="Arial" w:hAnsi="Arial" w:cs="Arial"/>
                <w:sz w:val="18"/>
                <w:szCs w:val="18"/>
              </w:rPr>
              <w:t>-</w:t>
            </w:r>
          </w:p>
        </w:tc>
        <w:tc>
          <w:tcPr>
            <w:tcW w:w="995" w:type="dxa"/>
            <w:vAlign w:val="bottom"/>
          </w:tcPr>
          <w:p w14:paraId="7B633926" w14:textId="5400D872" w:rsidR="00C672D2" w:rsidRPr="003531A9" w:rsidRDefault="00C672D2" w:rsidP="00C672D2">
            <w:pPr>
              <w:tabs>
                <w:tab w:val="decimal" w:pos="773"/>
              </w:tabs>
              <w:spacing w:line="300" w:lineRule="exact"/>
              <w:ind w:right="-14"/>
              <w:rPr>
                <w:rFonts w:ascii="Arial" w:hAnsi="Arial" w:cs="Arial"/>
                <w:sz w:val="18"/>
                <w:szCs w:val="18"/>
                <w:cs/>
              </w:rPr>
            </w:pPr>
            <w:r w:rsidRPr="003531A9">
              <w:rPr>
                <w:rFonts w:ascii="Arial" w:hAnsi="Arial" w:cs="Arial"/>
                <w:sz w:val="18"/>
                <w:szCs w:val="18"/>
              </w:rPr>
              <w:t>49</w:t>
            </w:r>
          </w:p>
        </w:tc>
      </w:tr>
      <w:tr w:rsidR="00C672D2" w:rsidRPr="003531A9" w14:paraId="175DBB3B" w14:textId="77777777" w:rsidTr="00F8397B">
        <w:trPr>
          <w:trHeight w:val="135"/>
        </w:trPr>
        <w:tc>
          <w:tcPr>
            <w:tcW w:w="5220" w:type="dxa"/>
            <w:vAlign w:val="bottom"/>
          </w:tcPr>
          <w:p w14:paraId="1801ED25" w14:textId="1A21188E" w:rsidR="00C672D2" w:rsidRPr="003531A9" w:rsidRDefault="00C672D2" w:rsidP="00C672D2">
            <w:pPr>
              <w:spacing w:line="300" w:lineRule="exact"/>
              <w:ind w:left="336" w:hanging="336"/>
              <w:rPr>
                <w:rFonts w:ascii="Arial" w:hAnsi="Arial" w:cs="Arial"/>
                <w:kern w:val="28"/>
                <w:sz w:val="18"/>
                <w:szCs w:val="18"/>
              </w:rPr>
            </w:pPr>
            <w:r w:rsidRPr="003531A9">
              <w:rPr>
                <w:rFonts w:ascii="Arial" w:hAnsi="Arial" w:cs="Arial"/>
                <w:b/>
                <w:bCs/>
                <w:kern w:val="28"/>
                <w:sz w:val="18"/>
                <w:szCs w:val="18"/>
              </w:rPr>
              <w:t>Liabilit</w:t>
            </w:r>
            <w:r w:rsidR="004C33AA" w:rsidRPr="003531A9">
              <w:rPr>
                <w:rFonts w:ascii="Arial" w:hAnsi="Arial" w:cs="Arial"/>
                <w:b/>
                <w:bCs/>
                <w:kern w:val="28"/>
                <w:sz w:val="18"/>
                <w:szCs w:val="18"/>
              </w:rPr>
              <w:t>y</w:t>
            </w:r>
            <w:r w:rsidRPr="003531A9">
              <w:rPr>
                <w:rFonts w:ascii="Arial" w:hAnsi="Arial" w:cs="Arial"/>
                <w:b/>
                <w:bCs/>
                <w:kern w:val="28"/>
                <w:sz w:val="18"/>
                <w:szCs w:val="18"/>
              </w:rPr>
              <w:t xml:space="preserve"> for which fair value </w:t>
            </w:r>
            <w:r w:rsidR="004C33AA" w:rsidRPr="003531A9">
              <w:rPr>
                <w:rFonts w:ascii="Arial" w:hAnsi="Arial" w:cs="Arial"/>
                <w:b/>
                <w:bCs/>
                <w:kern w:val="28"/>
                <w:sz w:val="18"/>
                <w:szCs w:val="18"/>
              </w:rPr>
              <w:t>is</w:t>
            </w:r>
            <w:r w:rsidRPr="003531A9">
              <w:rPr>
                <w:rFonts w:ascii="Arial" w:hAnsi="Arial" w:cs="Arial"/>
                <w:b/>
                <w:bCs/>
                <w:kern w:val="28"/>
                <w:sz w:val="18"/>
                <w:szCs w:val="18"/>
              </w:rPr>
              <w:t xml:space="preserve"> disclosed</w:t>
            </w:r>
          </w:p>
        </w:tc>
        <w:tc>
          <w:tcPr>
            <w:tcW w:w="990" w:type="dxa"/>
          </w:tcPr>
          <w:p w14:paraId="1CF35D8A" w14:textId="77777777" w:rsidR="00C672D2" w:rsidRPr="003531A9" w:rsidRDefault="00C672D2" w:rsidP="00C672D2">
            <w:pPr>
              <w:tabs>
                <w:tab w:val="decimal" w:pos="773"/>
              </w:tabs>
              <w:spacing w:line="300" w:lineRule="exact"/>
              <w:ind w:right="-14"/>
              <w:rPr>
                <w:rFonts w:ascii="Arial" w:hAnsi="Arial" w:cs="Arial"/>
                <w:sz w:val="18"/>
                <w:szCs w:val="18"/>
              </w:rPr>
            </w:pPr>
          </w:p>
        </w:tc>
        <w:tc>
          <w:tcPr>
            <w:tcW w:w="990" w:type="dxa"/>
          </w:tcPr>
          <w:p w14:paraId="3F583A58" w14:textId="77777777" w:rsidR="00C672D2" w:rsidRPr="003531A9" w:rsidRDefault="00C672D2" w:rsidP="00C672D2">
            <w:pPr>
              <w:tabs>
                <w:tab w:val="decimal" w:pos="773"/>
              </w:tabs>
              <w:spacing w:line="300" w:lineRule="exact"/>
              <w:ind w:right="-14"/>
              <w:rPr>
                <w:rFonts w:ascii="Arial" w:hAnsi="Arial" w:cs="Arial"/>
                <w:sz w:val="18"/>
                <w:szCs w:val="18"/>
              </w:rPr>
            </w:pPr>
          </w:p>
        </w:tc>
        <w:tc>
          <w:tcPr>
            <w:tcW w:w="990" w:type="dxa"/>
          </w:tcPr>
          <w:p w14:paraId="36C31930" w14:textId="77777777" w:rsidR="00C672D2" w:rsidRPr="003531A9" w:rsidRDefault="00C672D2" w:rsidP="00C672D2">
            <w:pPr>
              <w:tabs>
                <w:tab w:val="decimal" w:pos="773"/>
              </w:tabs>
              <w:spacing w:line="300" w:lineRule="exact"/>
              <w:ind w:right="-14"/>
              <w:rPr>
                <w:rFonts w:ascii="Arial" w:hAnsi="Arial" w:cs="Arial"/>
                <w:sz w:val="18"/>
                <w:szCs w:val="18"/>
              </w:rPr>
            </w:pPr>
          </w:p>
        </w:tc>
        <w:tc>
          <w:tcPr>
            <w:tcW w:w="995" w:type="dxa"/>
          </w:tcPr>
          <w:p w14:paraId="75AA0A65" w14:textId="77777777" w:rsidR="00C672D2" w:rsidRPr="003531A9" w:rsidRDefault="00C672D2" w:rsidP="00C672D2">
            <w:pPr>
              <w:tabs>
                <w:tab w:val="decimal" w:pos="773"/>
              </w:tabs>
              <w:spacing w:line="300" w:lineRule="exact"/>
              <w:ind w:right="-14"/>
              <w:rPr>
                <w:rFonts w:ascii="Arial" w:hAnsi="Arial" w:cs="Arial"/>
                <w:sz w:val="18"/>
                <w:szCs w:val="18"/>
              </w:rPr>
            </w:pPr>
          </w:p>
        </w:tc>
      </w:tr>
      <w:tr w:rsidR="00C672D2" w:rsidRPr="003531A9" w14:paraId="74AD9FB5" w14:textId="77777777" w:rsidTr="00F8397B">
        <w:trPr>
          <w:trHeight w:val="135"/>
        </w:trPr>
        <w:tc>
          <w:tcPr>
            <w:tcW w:w="5220" w:type="dxa"/>
            <w:vAlign w:val="bottom"/>
          </w:tcPr>
          <w:p w14:paraId="2FB56A7B" w14:textId="25F8A3DB" w:rsidR="00C672D2" w:rsidRPr="003531A9" w:rsidRDefault="00C672D2" w:rsidP="00C672D2">
            <w:pPr>
              <w:spacing w:line="300" w:lineRule="exact"/>
              <w:ind w:left="336" w:hanging="176"/>
              <w:rPr>
                <w:rFonts w:ascii="Arial" w:hAnsi="Arial" w:cs="Arial"/>
                <w:kern w:val="28"/>
                <w:sz w:val="18"/>
                <w:szCs w:val="18"/>
              </w:rPr>
            </w:pPr>
            <w:r w:rsidRPr="003531A9">
              <w:rPr>
                <w:rFonts w:ascii="Arial" w:hAnsi="Arial" w:cs="Arial"/>
                <w:kern w:val="28"/>
                <w:sz w:val="18"/>
                <w:szCs w:val="18"/>
              </w:rPr>
              <w:t xml:space="preserve">- </w:t>
            </w:r>
            <w:r w:rsidR="004C33AA" w:rsidRPr="003531A9">
              <w:rPr>
                <w:rFonts w:ascii="Arial" w:hAnsi="Arial" w:cs="Arial"/>
                <w:kern w:val="28"/>
                <w:sz w:val="18"/>
                <w:szCs w:val="18"/>
              </w:rPr>
              <w:t>A d</w:t>
            </w:r>
            <w:r w:rsidRPr="003531A9">
              <w:rPr>
                <w:rFonts w:ascii="Arial" w:hAnsi="Arial" w:cs="Arial"/>
                <w:kern w:val="28"/>
                <w:sz w:val="18"/>
                <w:szCs w:val="18"/>
              </w:rPr>
              <w:t>ebenture</w:t>
            </w:r>
          </w:p>
        </w:tc>
        <w:tc>
          <w:tcPr>
            <w:tcW w:w="990" w:type="dxa"/>
          </w:tcPr>
          <w:p w14:paraId="5DC2BB63" w14:textId="0876F54F" w:rsidR="00C672D2" w:rsidRPr="003531A9" w:rsidRDefault="00C672D2" w:rsidP="00C672D2">
            <w:pPr>
              <w:tabs>
                <w:tab w:val="decimal" w:pos="773"/>
              </w:tabs>
              <w:spacing w:line="300" w:lineRule="exact"/>
              <w:ind w:right="-14"/>
              <w:rPr>
                <w:rFonts w:ascii="Arial" w:hAnsi="Arial" w:cstheme="minorBidi"/>
                <w:sz w:val="18"/>
                <w:szCs w:val="18"/>
              </w:rPr>
            </w:pPr>
            <w:r w:rsidRPr="003531A9">
              <w:rPr>
                <w:rFonts w:ascii="Arial" w:hAnsi="Arial" w:cs="Arial"/>
                <w:sz w:val="18"/>
                <w:szCs w:val="18"/>
              </w:rPr>
              <w:t xml:space="preserve"> -</w:t>
            </w:r>
          </w:p>
        </w:tc>
        <w:tc>
          <w:tcPr>
            <w:tcW w:w="990" w:type="dxa"/>
          </w:tcPr>
          <w:p w14:paraId="129BA27A" w14:textId="210DEBBF" w:rsidR="00C672D2" w:rsidRPr="003531A9" w:rsidRDefault="00C672D2" w:rsidP="00C672D2">
            <w:pPr>
              <w:tabs>
                <w:tab w:val="decimal" w:pos="773"/>
              </w:tabs>
              <w:spacing w:line="300" w:lineRule="exact"/>
              <w:ind w:right="-14"/>
              <w:rPr>
                <w:rFonts w:ascii="Arial" w:hAnsi="Arial" w:cs="Arial"/>
                <w:sz w:val="18"/>
                <w:szCs w:val="18"/>
              </w:rPr>
            </w:pPr>
            <w:r w:rsidRPr="003531A9">
              <w:rPr>
                <w:rFonts w:ascii="Arial" w:hAnsi="Arial" w:cs="Arial"/>
                <w:sz w:val="18"/>
                <w:szCs w:val="18"/>
              </w:rPr>
              <w:t xml:space="preserve"> 3,000 </w:t>
            </w:r>
          </w:p>
        </w:tc>
        <w:tc>
          <w:tcPr>
            <w:tcW w:w="990" w:type="dxa"/>
          </w:tcPr>
          <w:p w14:paraId="77B4F02B" w14:textId="1DFB5312" w:rsidR="00C672D2" w:rsidRPr="003531A9" w:rsidRDefault="00C672D2" w:rsidP="00C672D2">
            <w:pPr>
              <w:tabs>
                <w:tab w:val="decimal" w:pos="773"/>
              </w:tabs>
              <w:spacing w:line="300" w:lineRule="exact"/>
              <w:ind w:right="-14"/>
              <w:rPr>
                <w:rFonts w:ascii="Arial" w:hAnsi="Arial" w:cstheme="minorBidi"/>
                <w:sz w:val="18"/>
                <w:szCs w:val="18"/>
              </w:rPr>
            </w:pPr>
            <w:r w:rsidRPr="003531A9">
              <w:rPr>
                <w:rFonts w:ascii="Arial" w:hAnsi="Arial" w:cs="Arial"/>
                <w:sz w:val="18"/>
                <w:szCs w:val="18"/>
              </w:rPr>
              <w:t xml:space="preserve"> -</w:t>
            </w:r>
          </w:p>
        </w:tc>
        <w:tc>
          <w:tcPr>
            <w:tcW w:w="995" w:type="dxa"/>
          </w:tcPr>
          <w:p w14:paraId="736E9741" w14:textId="2D9ABC7F" w:rsidR="00C672D2" w:rsidRPr="003531A9" w:rsidRDefault="00C672D2" w:rsidP="00C672D2">
            <w:pPr>
              <w:tabs>
                <w:tab w:val="decimal" w:pos="773"/>
              </w:tabs>
              <w:spacing w:line="300" w:lineRule="exact"/>
              <w:ind w:right="-14"/>
              <w:rPr>
                <w:rFonts w:ascii="Arial" w:hAnsi="Arial" w:cs="Arial"/>
                <w:sz w:val="18"/>
                <w:szCs w:val="18"/>
              </w:rPr>
            </w:pPr>
            <w:r w:rsidRPr="003531A9">
              <w:rPr>
                <w:rFonts w:ascii="Arial" w:hAnsi="Arial" w:cs="Arial"/>
                <w:sz w:val="18"/>
                <w:szCs w:val="18"/>
              </w:rPr>
              <w:t xml:space="preserve"> 3,000 </w:t>
            </w:r>
          </w:p>
        </w:tc>
      </w:tr>
      <w:tr w:rsidR="00C672D2" w:rsidRPr="003531A9" w14:paraId="17C9F35E" w14:textId="77777777" w:rsidTr="00F8397B">
        <w:tc>
          <w:tcPr>
            <w:tcW w:w="9185" w:type="dxa"/>
            <w:gridSpan w:val="5"/>
            <w:vAlign w:val="bottom"/>
          </w:tcPr>
          <w:p w14:paraId="33211907" w14:textId="77777777" w:rsidR="00C672D2" w:rsidRPr="003531A9" w:rsidRDefault="00C672D2" w:rsidP="00AB6326">
            <w:pPr>
              <w:spacing w:line="300" w:lineRule="exact"/>
              <w:jc w:val="right"/>
              <w:rPr>
                <w:rFonts w:ascii="Arial" w:hAnsi="Arial" w:cs="Arial"/>
                <w:kern w:val="28"/>
                <w:sz w:val="18"/>
                <w:szCs w:val="18"/>
              </w:rPr>
            </w:pPr>
            <w:r w:rsidRPr="003531A9">
              <w:rPr>
                <w:rFonts w:ascii="Arial" w:hAnsi="Arial" w:cs="Arial"/>
                <w:kern w:val="28"/>
                <w:sz w:val="18"/>
                <w:szCs w:val="18"/>
              </w:rPr>
              <w:t>(Unit: Million Baht)</w:t>
            </w:r>
          </w:p>
        </w:tc>
      </w:tr>
      <w:tr w:rsidR="00C672D2" w:rsidRPr="003531A9" w14:paraId="02642ED3" w14:textId="77777777" w:rsidTr="00F8397B">
        <w:trPr>
          <w:trHeight w:val="414"/>
        </w:trPr>
        <w:tc>
          <w:tcPr>
            <w:tcW w:w="5220" w:type="dxa"/>
            <w:vAlign w:val="bottom"/>
          </w:tcPr>
          <w:p w14:paraId="398A1E1D" w14:textId="77777777" w:rsidR="00C672D2" w:rsidRPr="003531A9" w:rsidRDefault="00C672D2" w:rsidP="00AB6326">
            <w:pPr>
              <w:spacing w:line="300" w:lineRule="exact"/>
              <w:jc w:val="center"/>
              <w:rPr>
                <w:rFonts w:ascii="Arial" w:hAnsi="Arial" w:cs="Arial"/>
                <w:kern w:val="28"/>
                <w:sz w:val="18"/>
                <w:szCs w:val="18"/>
              </w:rPr>
            </w:pPr>
          </w:p>
        </w:tc>
        <w:tc>
          <w:tcPr>
            <w:tcW w:w="3965" w:type="dxa"/>
            <w:gridSpan w:val="4"/>
            <w:vAlign w:val="bottom"/>
          </w:tcPr>
          <w:p w14:paraId="02B20486" w14:textId="7F4DC9DC" w:rsidR="00C672D2" w:rsidRPr="003531A9" w:rsidRDefault="00C672D2" w:rsidP="00AB6326">
            <w:pPr>
              <w:pBdr>
                <w:bottom w:val="single" w:sz="4" w:space="1" w:color="auto"/>
              </w:pBdr>
              <w:spacing w:line="300" w:lineRule="exact"/>
              <w:jc w:val="center"/>
              <w:rPr>
                <w:rFonts w:ascii="Arial" w:hAnsi="Arial" w:cs="Arial"/>
                <w:kern w:val="28"/>
                <w:sz w:val="18"/>
                <w:szCs w:val="18"/>
              </w:rPr>
            </w:pPr>
            <w:r w:rsidRPr="003531A9">
              <w:rPr>
                <w:rFonts w:ascii="Arial" w:hAnsi="Arial" w:cs="Arial"/>
                <w:kern w:val="28"/>
                <w:sz w:val="18"/>
                <w:szCs w:val="18"/>
              </w:rPr>
              <w:t>As at 31 December 2024</w:t>
            </w:r>
          </w:p>
        </w:tc>
      </w:tr>
      <w:tr w:rsidR="00C672D2" w:rsidRPr="003531A9" w14:paraId="5E7C2E94" w14:textId="77777777" w:rsidTr="00F8397B">
        <w:trPr>
          <w:trHeight w:val="414"/>
        </w:trPr>
        <w:tc>
          <w:tcPr>
            <w:tcW w:w="5220" w:type="dxa"/>
            <w:vAlign w:val="bottom"/>
          </w:tcPr>
          <w:p w14:paraId="5864F339" w14:textId="77777777" w:rsidR="00C672D2" w:rsidRPr="003531A9" w:rsidRDefault="00C672D2" w:rsidP="00AB6326">
            <w:pPr>
              <w:spacing w:line="300" w:lineRule="exact"/>
              <w:ind w:left="243" w:hanging="180"/>
              <w:jc w:val="thaiDistribute"/>
              <w:rPr>
                <w:rFonts w:ascii="Arial" w:hAnsi="Arial" w:cs="Arial"/>
                <w:kern w:val="28"/>
                <w:sz w:val="18"/>
                <w:szCs w:val="18"/>
              </w:rPr>
            </w:pPr>
          </w:p>
        </w:tc>
        <w:tc>
          <w:tcPr>
            <w:tcW w:w="3965" w:type="dxa"/>
            <w:gridSpan w:val="4"/>
            <w:vAlign w:val="bottom"/>
          </w:tcPr>
          <w:p w14:paraId="33D3C6BE" w14:textId="77777777" w:rsidR="00C672D2" w:rsidRPr="003531A9" w:rsidRDefault="00C672D2" w:rsidP="00AB6326">
            <w:pPr>
              <w:pBdr>
                <w:bottom w:val="single" w:sz="4" w:space="1" w:color="auto"/>
              </w:pBdr>
              <w:spacing w:line="300" w:lineRule="exact"/>
              <w:jc w:val="center"/>
              <w:rPr>
                <w:rFonts w:ascii="Arial" w:hAnsi="Arial" w:cs="Arial"/>
                <w:kern w:val="28"/>
                <w:sz w:val="18"/>
                <w:szCs w:val="18"/>
              </w:rPr>
            </w:pPr>
            <w:r w:rsidRPr="003531A9">
              <w:rPr>
                <w:rFonts w:ascii="Arial" w:hAnsi="Arial" w:cs="Arial"/>
                <w:kern w:val="28"/>
                <w:sz w:val="18"/>
                <w:szCs w:val="18"/>
              </w:rPr>
              <w:t xml:space="preserve">Consolidated </w:t>
            </w:r>
            <w:r w:rsidRPr="003531A9">
              <w:rPr>
                <w:rFonts w:ascii="Arial" w:hAnsi="Arial" w:cs="Arial"/>
                <w:kern w:val="28"/>
                <w:sz w:val="18"/>
                <w:szCs w:val="22"/>
              </w:rPr>
              <w:t>f</w:t>
            </w:r>
            <w:r w:rsidRPr="003531A9">
              <w:rPr>
                <w:rFonts w:ascii="Arial" w:hAnsi="Arial" w:cs="Arial"/>
                <w:kern w:val="28"/>
                <w:sz w:val="18"/>
                <w:szCs w:val="18"/>
              </w:rPr>
              <w:t xml:space="preserve">inancial statements </w:t>
            </w:r>
          </w:p>
        </w:tc>
      </w:tr>
      <w:tr w:rsidR="00C672D2" w:rsidRPr="003531A9" w14:paraId="59B5A802" w14:textId="77777777" w:rsidTr="00F8397B">
        <w:tc>
          <w:tcPr>
            <w:tcW w:w="5220" w:type="dxa"/>
            <w:vAlign w:val="bottom"/>
          </w:tcPr>
          <w:p w14:paraId="5D13CF83" w14:textId="77777777" w:rsidR="00C672D2" w:rsidRPr="003531A9" w:rsidRDefault="00C672D2" w:rsidP="00AB6326">
            <w:pPr>
              <w:spacing w:line="300" w:lineRule="exact"/>
              <w:ind w:left="243" w:hanging="180"/>
              <w:jc w:val="thaiDistribute"/>
              <w:rPr>
                <w:rFonts w:ascii="Arial" w:hAnsi="Arial" w:cs="Arial"/>
                <w:kern w:val="28"/>
                <w:sz w:val="18"/>
                <w:szCs w:val="18"/>
              </w:rPr>
            </w:pPr>
          </w:p>
        </w:tc>
        <w:tc>
          <w:tcPr>
            <w:tcW w:w="990" w:type="dxa"/>
            <w:vAlign w:val="bottom"/>
          </w:tcPr>
          <w:p w14:paraId="5C0CB612" w14:textId="77777777" w:rsidR="00C672D2" w:rsidRPr="003531A9" w:rsidRDefault="00C672D2" w:rsidP="00AB6326">
            <w:pPr>
              <w:pBdr>
                <w:bottom w:val="single" w:sz="4" w:space="1" w:color="auto"/>
              </w:pBdr>
              <w:spacing w:line="300" w:lineRule="exact"/>
              <w:jc w:val="center"/>
              <w:rPr>
                <w:rFonts w:ascii="Arial" w:hAnsi="Arial" w:cs="Arial"/>
                <w:kern w:val="28"/>
                <w:sz w:val="18"/>
                <w:szCs w:val="18"/>
              </w:rPr>
            </w:pPr>
            <w:r w:rsidRPr="003531A9">
              <w:rPr>
                <w:rFonts w:ascii="Arial" w:hAnsi="Arial" w:cs="Arial"/>
                <w:kern w:val="28"/>
                <w:sz w:val="18"/>
                <w:szCs w:val="18"/>
              </w:rPr>
              <w:t>Level</w:t>
            </w:r>
            <w:r w:rsidRPr="003531A9">
              <w:rPr>
                <w:rFonts w:ascii="Arial" w:hAnsi="Arial" w:cs="Arial"/>
                <w:kern w:val="28"/>
                <w:sz w:val="18"/>
                <w:szCs w:val="18"/>
                <w:cs/>
              </w:rPr>
              <w:t xml:space="preserve"> </w:t>
            </w:r>
            <w:r w:rsidRPr="003531A9">
              <w:rPr>
                <w:rFonts w:ascii="Arial" w:hAnsi="Arial" w:cs="Arial"/>
                <w:kern w:val="28"/>
                <w:sz w:val="18"/>
                <w:szCs w:val="18"/>
              </w:rPr>
              <w:t>1</w:t>
            </w:r>
          </w:p>
        </w:tc>
        <w:tc>
          <w:tcPr>
            <w:tcW w:w="990" w:type="dxa"/>
            <w:vAlign w:val="bottom"/>
          </w:tcPr>
          <w:p w14:paraId="6EB1B670" w14:textId="77777777" w:rsidR="00C672D2" w:rsidRPr="003531A9" w:rsidRDefault="00C672D2" w:rsidP="00AB6326">
            <w:pPr>
              <w:pBdr>
                <w:bottom w:val="single" w:sz="4" w:space="1" w:color="auto"/>
              </w:pBdr>
              <w:spacing w:line="300" w:lineRule="exact"/>
              <w:jc w:val="center"/>
              <w:rPr>
                <w:rFonts w:ascii="Arial" w:hAnsi="Arial" w:cs="Arial"/>
                <w:kern w:val="28"/>
                <w:sz w:val="18"/>
                <w:szCs w:val="18"/>
              </w:rPr>
            </w:pPr>
            <w:r w:rsidRPr="003531A9">
              <w:rPr>
                <w:rFonts w:ascii="Arial" w:hAnsi="Arial" w:cs="Arial"/>
                <w:kern w:val="28"/>
                <w:sz w:val="18"/>
                <w:szCs w:val="18"/>
              </w:rPr>
              <w:t>Level</w:t>
            </w:r>
            <w:r w:rsidRPr="003531A9">
              <w:rPr>
                <w:rFonts w:ascii="Arial" w:hAnsi="Arial" w:cs="Arial"/>
                <w:kern w:val="28"/>
                <w:sz w:val="18"/>
                <w:szCs w:val="18"/>
                <w:cs/>
              </w:rPr>
              <w:t xml:space="preserve"> </w:t>
            </w:r>
            <w:r w:rsidRPr="003531A9">
              <w:rPr>
                <w:rFonts w:ascii="Arial" w:hAnsi="Arial" w:cs="Arial"/>
                <w:kern w:val="28"/>
                <w:sz w:val="18"/>
                <w:szCs w:val="18"/>
              </w:rPr>
              <w:t>2</w:t>
            </w:r>
          </w:p>
        </w:tc>
        <w:tc>
          <w:tcPr>
            <w:tcW w:w="990" w:type="dxa"/>
            <w:vAlign w:val="bottom"/>
          </w:tcPr>
          <w:p w14:paraId="32B0E817" w14:textId="77777777" w:rsidR="00C672D2" w:rsidRPr="003531A9" w:rsidRDefault="00C672D2" w:rsidP="00AB6326">
            <w:pPr>
              <w:pBdr>
                <w:bottom w:val="single" w:sz="4" w:space="1" w:color="auto"/>
              </w:pBdr>
              <w:spacing w:line="300" w:lineRule="exact"/>
              <w:jc w:val="center"/>
              <w:rPr>
                <w:rFonts w:ascii="Arial" w:hAnsi="Arial" w:cs="Arial"/>
                <w:kern w:val="28"/>
                <w:sz w:val="18"/>
                <w:szCs w:val="18"/>
              </w:rPr>
            </w:pPr>
            <w:r w:rsidRPr="003531A9">
              <w:rPr>
                <w:rFonts w:ascii="Arial" w:hAnsi="Arial" w:cs="Arial"/>
                <w:kern w:val="28"/>
                <w:sz w:val="18"/>
                <w:szCs w:val="18"/>
              </w:rPr>
              <w:t>Level</w:t>
            </w:r>
            <w:r w:rsidRPr="003531A9">
              <w:rPr>
                <w:rFonts w:ascii="Arial" w:hAnsi="Arial" w:cs="Arial"/>
                <w:kern w:val="28"/>
                <w:sz w:val="18"/>
                <w:szCs w:val="18"/>
                <w:cs/>
              </w:rPr>
              <w:t xml:space="preserve"> </w:t>
            </w:r>
            <w:r w:rsidRPr="003531A9">
              <w:rPr>
                <w:rFonts w:ascii="Arial" w:hAnsi="Arial" w:cs="Arial"/>
                <w:kern w:val="28"/>
                <w:sz w:val="18"/>
                <w:szCs w:val="18"/>
              </w:rPr>
              <w:t>3</w:t>
            </w:r>
          </w:p>
        </w:tc>
        <w:tc>
          <w:tcPr>
            <w:tcW w:w="995" w:type="dxa"/>
            <w:vAlign w:val="bottom"/>
          </w:tcPr>
          <w:p w14:paraId="47C48881" w14:textId="77777777" w:rsidR="00C672D2" w:rsidRPr="003531A9" w:rsidRDefault="00C672D2" w:rsidP="00AB6326">
            <w:pPr>
              <w:pBdr>
                <w:bottom w:val="single" w:sz="4" w:space="1" w:color="auto"/>
              </w:pBdr>
              <w:spacing w:line="300" w:lineRule="exact"/>
              <w:jc w:val="center"/>
              <w:rPr>
                <w:rFonts w:ascii="Arial" w:hAnsi="Arial" w:cs="Arial"/>
                <w:kern w:val="28"/>
                <w:sz w:val="18"/>
                <w:szCs w:val="18"/>
                <w:cs/>
              </w:rPr>
            </w:pPr>
            <w:r w:rsidRPr="003531A9">
              <w:rPr>
                <w:rFonts w:ascii="Arial" w:hAnsi="Arial" w:cs="Arial"/>
                <w:kern w:val="28"/>
                <w:sz w:val="18"/>
                <w:szCs w:val="18"/>
              </w:rPr>
              <w:t>Total</w:t>
            </w:r>
          </w:p>
        </w:tc>
      </w:tr>
      <w:tr w:rsidR="00C672D2" w:rsidRPr="003531A9" w14:paraId="443E6394" w14:textId="77777777" w:rsidTr="00F8397B">
        <w:trPr>
          <w:trHeight w:val="144"/>
        </w:trPr>
        <w:tc>
          <w:tcPr>
            <w:tcW w:w="5220" w:type="dxa"/>
            <w:vAlign w:val="bottom"/>
          </w:tcPr>
          <w:p w14:paraId="28FB4B31" w14:textId="77777777" w:rsidR="00C672D2" w:rsidRPr="003531A9" w:rsidRDefault="00C672D2" w:rsidP="00AB6326">
            <w:pPr>
              <w:spacing w:line="300" w:lineRule="exact"/>
              <w:jc w:val="thaiDistribute"/>
              <w:rPr>
                <w:rFonts w:ascii="Arial" w:hAnsi="Arial" w:cs="Arial"/>
                <w:b/>
                <w:bCs/>
                <w:kern w:val="28"/>
                <w:sz w:val="18"/>
                <w:szCs w:val="18"/>
              </w:rPr>
            </w:pPr>
            <w:r w:rsidRPr="003531A9">
              <w:rPr>
                <w:rFonts w:ascii="Arial" w:hAnsi="Arial" w:cs="Arial"/>
                <w:b/>
                <w:bCs/>
                <w:kern w:val="28"/>
                <w:sz w:val="18"/>
                <w:szCs w:val="18"/>
              </w:rPr>
              <w:t>Assets</w:t>
            </w:r>
          </w:p>
        </w:tc>
        <w:tc>
          <w:tcPr>
            <w:tcW w:w="990" w:type="dxa"/>
            <w:vAlign w:val="bottom"/>
          </w:tcPr>
          <w:p w14:paraId="4B8050F2" w14:textId="77777777" w:rsidR="00C672D2" w:rsidRPr="003531A9" w:rsidRDefault="00C672D2" w:rsidP="00AB6326">
            <w:pPr>
              <w:tabs>
                <w:tab w:val="right" w:pos="1422"/>
              </w:tabs>
              <w:spacing w:line="300" w:lineRule="exact"/>
              <w:ind w:hanging="18"/>
              <w:jc w:val="thaiDistribute"/>
              <w:rPr>
                <w:rFonts w:ascii="Arial" w:hAnsi="Arial" w:cs="Arial"/>
                <w:b/>
                <w:bCs/>
                <w:kern w:val="28"/>
                <w:sz w:val="18"/>
                <w:szCs w:val="18"/>
              </w:rPr>
            </w:pPr>
          </w:p>
        </w:tc>
        <w:tc>
          <w:tcPr>
            <w:tcW w:w="990" w:type="dxa"/>
            <w:vAlign w:val="bottom"/>
          </w:tcPr>
          <w:p w14:paraId="14AE2BF5" w14:textId="77777777" w:rsidR="00C672D2" w:rsidRPr="003531A9" w:rsidRDefault="00C672D2" w:rsidP="00AB6326">
            <w:pPr>
              <w:tabs>
                <w:tab w:val="right" w:pos="1422"/>
              </w:tabs>
              <w:spacing w:line="300" w:lineRule="exact"/>
              <w:ind w:hanging="18"/>
              <w:jc w:val="thaiDistribute"/>
              <w:rPr>
                <w:rFonts w:ascii="Arial" w:hAnsi="Arial" w:cs="Arial"/>
                <w:b/>
                <w:bCs/>
                <w:kern w:val="28"/>
                <w:sz w:val="18"/>
                <w:szCs w:val="18"/>
              </w:rPr>
            </w:pPr>
          </w:p>
        </w:tc>
        <w:tc>
          <w:tcPr>
            <w:tcW w:w="990" w:type="dxa"/>
            <w:vAlign w:val="bottom"/>
          </w:tcPr>
          <w:p w14:paraId="78D919E3" w14:textId="77777777" w:rsidR="00C672D2" w:rsidRPr="003531A9" w:rsidRDefault="00C672D2" w:rsidP="00AB6326">
            <w:pPr>
              <w:tabs>
                <w:tab w:val="right" w:pos="1422"/>
              </w:tabs>
              <w:spacing w:line="300" w:lineRule="exact"/>
              <w:ind w:hanging="18"/>
              <w:jc w:val="thaiDistribute"/>
              <w:rPr>
                <w:rFonts w:ascii="Arial" w:hAnsi="Arial" w:cs="Arial"/>
                <w:b/>
                <w:bCs/>
                <w:kern w:val="28"/>
                <w:sz w:val="18"/>
                <w:szCs w:val="18"/>
              </w:rPr>
            </w:pPr>
          </w:p>
        </w:tc>
        <w:tc>
          <w:tcPr>
            <w:tcW w:w="995" w:type="dxa"/>
            <w:vAlign w:val="bottom"/>
          </w:tcPr>
          <w:p w14:paraId="3BC30909" w14:textId="77777777" w:rsidR="00C672D2" w:rsidRPr="003531A9" w:rsidRDefault="00C672D2" w:rsidP="00AB6326">
            <w:pPr>
              <w:tabs>
                <w:tab w:val="right" w:pos="1422"/>
              </w:tabs>
              <w:spacing w:line="300" w:lineRule="exact"/>
              <w:ind w:hanging="18"/>
              <w:jc w:val="thaiDistribute"/>
              <w:rPr>
                <w:rFonts w:ascii="Arial" w:hAnsi="Arial" w:cs="Arial"/>
                <w:kern w:val="28"/>
                <w:sz w:val="18"/>
                <w:szCs w:val="18"/>
                <w:cs/>
              </w:rPr>
            </w:pPr>
          </w:p>
        </w:tc>
      </w:tr>
      <w:tr w:rsidR="00C672D2" w:rsidRPr="003531A9" w14:paraId="6D5996C5" w14:textId="77777777" w:rsidTr="00F8397B">
        <w:tc>
          <w:tcPr>
            <w:tcW w:w="5220" w:type="dxa"/>
            <w:vAlign w:val="bottom"/>
          </w:tcPr>
          <w:p w14:paraId="287EFF48" w14:textId="77777777" w:rsidR="00C672D2" w:rsidRPr="003531A9" w:rsidRDefault="00C672D2" w:rsidP="00AB6326">
            <w:pPr>
              <w:spacing w:line="300" w:lineRule="exact"/>
              <w:jc w:val="thaiDistribute"/>
              <w:rPr>
                <w:rFonts w:ascii="Arial" w:hAnsi="Arial" w:cstheme="minorBidi"/>
                <w:b/>
                <w:bCs/>
                <w:kern w:val="28"/>
                <w:sz w:val="18"/>
                <w:szCs w:val="18"/>
              </w:rPr>
            </w:pPr>
            <w:r w:rsidRPr="003531A9">
              <w:rPr>
                <w:rFonts w:ascii="Arial" w:hAnsi="Arial" w:cs="Arial"/>
                <w:b/>
                <w:bCs/>
                <w:kern w:val="28"/>
                <w:sz w:val="18"/>
                <w:szCs w:val="18"/>
              </w:rPr>
              <w:t xml:space="preserve">Financial assets measured at fair value </w:t>
            </w:r>
          </w:p>
          <w:p w14:paraId="2B1430D1" w14:textId="77777777" w:rsidR="00C672D2" w:rsidRPr="003531A9" w:rsidRDefault="00C672D2" w:rsidP="00AB6326">
            <w:pPr>
              <w:spacing w:line="300" w:lineRule="exact"/>
              <w:jc w:val="thaiDistribute"/>
              <w:rPr>
                <w:rFonts w:ascii="Arial" w:hAnsi="Arial" w:cstheme="minorBidi"/>
                <w:b/>
                <w:bCs/>
                <w:kern w:val="28"/>
                <w:sz w:val="18"/>
                <w:szCs w:val="18"/>
              </w:rPr>
            </w:pPr>
            <w:r w:rsidRPr="003531A9">
              <w:rPr>
                <w:rFonts w:ascii="Arial" w:hAnsi="Arial" w:cs="Arial"/>
                <w:b/>
                <w:bCs/>
                <w:kern w:val="28"/>
                <w:sz w:val="18"/>
                <w:szCs w:val="18"/>
              </w:rPr>
              <w:t xml:space="preserve"> through profit or loss</w:t>
            </w:r>
          </w:p>
        </w:tc>
        <w:tc>
          <w:tcPr>
            <w:tcW w:w="990" w:type="dxa"/>
            <w:vAlign w:val="bottom"/>
          </w:tcPr>
          <w:p w14:paraId="40A19C97" w14:textId="77777777" w:rsidR="00C672D2" w:rsidRPr="003531A9" w:rsidRDefault="00C672D2" w:rsidP="00AB6326">
            <w:pPr>
              <w:tabs>
                <w:tab w:val="right" w:pos="1422"/>
              </w:tabs>
              <w:spacing w:line="300" w:lineRule="exact"/>
              <w:ind w:hanging="18"/>
              <w:jc w:val="thaiDistribute"/>
              <w:rPr>
                <w:rFonts w:ascii="Arial" w:hAnsi="Arial" w:cs="Arial"/>
                <w:b/>
                <w:bCs/>
                <w:kern w:val="28"/>
                <w:sz w:val="18"/>
                <w:szCs w:val="18"/>
              </w:rPr>
            </w:pPr>
          </w:p>
        </w:tc>
        <w:tc>
          <w:tcPr>
            <w:tcW w:w="990" w:type="dxa"/>
            <w:vAlign w:val="bottom"/>
          </w:tcPr>
          <w:p w14:paraId="13011E75" w14:textId="77777777" w:rsidR="00C672D2" w:rsidRPr="003531A9" w:rsidRDefault="00C672D2" w:rsidP="00AB6326">
            <w:pPr>
              <w:tabs>
                <w:tab w:val="right" w:pos="1422"/>
              </w:tabs>
              <w:spacing w:line="300" w:lineRule="exact"/>
              <w:ind w:hanging="18"/>
              <w:jc w:val="thaiDistribute"/>
              <w:rPr>
                <w:rFonts w:ascii="Arial" w:hAnsi="Arial" w:cs="Arial"/>
                <w:b/>
                <w:bCs/>
                <w:kern w:val="28"/>
                <w:sz w:val="18"/>
                <w:szCs w:val="18"/>
              </w:rPr>
            </w:pPr>
          </w:p>
        </w:tc>
        <w:tc>
          <w:tcPr>
            <w:tcW w:w="990" w:type="dxa"/>
            <w:vAlign w:val="bottom"/>
          </w:tcPr>
          <w:p w14:paraId="2CFA1A90" w14:textId="77777777" w:rsidR="00C672D2" w:rsidRPr="003531A9" w:rsidRDefault="00C672D2" w:rsidP="00AB6326">
            <w:pPr>
              <w:tabs>
                <w:tab w:val="right" w:pos="1422"/>
              </w:tabs>
              <w:spacing w:line="300" w:lineRule="exact"/>
              <w:ind w:hanging="18"/>
              <w:jc w:val="thaiDistribute"/>
              <w:rPr>
                <w:rFonts w:ascii="Arial" w:hAnsi="Arial" w:cs="Arial"/>
                <w:b/>
                <w:bCs/>
                <w:kern w:val="28"/>
                <w:sz w:val="18"/>
                <w:szCs w:val="18"/>
              </w:rPr>
            </w:pPr>
          </w:p>
        </w:tc>
        <w:tc>
          <w:tcPr>
            <w:tcW w:w="995" w:type="dxa"/>
            <w:vAlign w:val="bottom"/>
          </w:tcPr>
          <w:p w14:paraId="11D9D8A9" w14:textId="77777777" w:rsidR="00C672D2" w:rsidRPr="003531A9" w:rsidRDefault="00C672D2" w:rsidP="00AB6326">
            <w:pPr>
              <w:tabs>
                <w:tab w:val="right" w:pos="1422"/>
              </w:tabs>
              <w:spacing w:line="300" w:lineRule="exact"/>
              <w:ind w:hanging="18"/>
              <w:jc w:val="thaiDistribute"/>
              <w:rPr>
                <w:rFonts w:ascii="Arial" w:hAnsi="Arial" w:cs="Arial"/>
                <w:kern w:val="28"/>
                <w:sz w:val="18"/>
                <w:szCs w:val="18"/>
                <w:cs/>
              </w:rPr>
            </w:pPr>
          </w:p>
        </w:tc>
      </w:tr>
      <w:tr w:rsidR="00F8397B" w:rsidRPr="003531A9" w14:paraId="13FCE4AB" w14:textId="77777777" w:rsidTr="00F8397B">
        <w:trPr>
          <w:trHeight w:val="126"/>
        </w:trPr>
        <w:tc>
          <w:tcPr>
            <w:tcW w:w="5220" w:type="dxa"/>
          </w:tcPr>
          <w:p w14:paraId="20F9F96E" w14:textId="77777777" w:rsidR="00F8397B" w:rsidRPr="003531A9" w:rsidRDefault="00F8397B" w:rsidP="00F8397B">
            <w:pPr>
              <w:spacing w:line="300" w:lineRule="exact"/>
              <w:ind w:left="336" w:hanging="176"/>
              <w:rPr>
                <w:rFonts w:ascii="Arial" w:hAnsi="Arial" w:cstheme="minorBidi"/>
                <w:kern w:val="28"/>
                <w:sz w:val="18"/>
                <w:szCs w:val="18"/>
                <w:cs/>
              </w:rPr>
            </w:pPr>
            <w:r w:rsidRPr="003531A9">
              <w:rPr>
                <w:rFonts w:ascii="Arial" w:hAnsi="Arial" w:cs="Arial"/>
                <w:kern w:val="28"/>
                <w:sz w:val="18"/>
                <w:szCs w:val="18"/>
                <w:cs/>
              </w:rPr>
              <w:t xml:space="preserve">- </w:t>
            </w:r>
            <w:r w:rsidRPr="003531A9">
              <w:rPr>
                <w:rFonts w:ascii="Arial" w:hAnsi="Arial" w:cs="Arial"/>
                <w:kern w:val="28"/>
                <w:sz w:val="18"/>
                <w:szCs w:val="18"/>
              </w:rPr>
              <w:t xml:space="preserve">Investments in mutual funds </w:t>
            </w:r>
          </w:p>
        </w:tc>
        <w:tc>
          <w:tcPr>
            <w:tcW w:w="990" w:type="dxa"/>
            <w:vAlign w:val="bottom"/>
          </w:tcPr>
          <w:p w14:paraId="30E2C029" w14:textId="641172E5" w:rsidR="00F8397B" w:rsidRPr="003531A9" w:rsidRDefault="00F8397B" w:rsidP="00F8397B">
            <w:pPr>
              <w:tabs>
                <w:tab w:val="decimal" w:pos="773"/>
              </w:tabs>
              <w:spacing w:line="300" w:lineRule="exact"/>
              <w:ind w:right="-14"/>
              <w:rPr>
                <w:rFonts w:ascii="Arial" w:hAnsi="Arial" w:cs="Arial"/>
                <w:sz w:val="18"/>
                <w:szCs w:val="18"/>
              </w:rPr>
            </w:pPr>
            <w:r w:rsidRPr="003531A9">
              <w:rPr>
                <w:rFonts w:ascii="Arial" w:hAnsi="Arial" w:cs="Arial"/>
                <w:sz w:val="18"/>
                <w:szCs w:val="18"/>
              </w:rPr>
              <w:t>-</w:t>
            </w:r>
          </w:p>
        </w:tc>
        <w:tc>
          <w:tcPr>
            <w:tcW w:w="990" w:type="dxa"/>
            <w:vAlign w:val="bottom"/>
          </w:tcPr>
          <w:p w14:paraId="05F2BE83" w14:textId="01E1553F" w:rsidR="00F8397B" w:rsidRPr="003531A9" w:rsidRDefault="00F8397B" w:rsidP="00F8397B">
            <w:pPr>
              <w:tabs>
                <w:tab w:val="decimal" w:pos="773"/>
              </w:tabs>
              <w:spacing w:line="300" w:lineRule="exact"/>
              <w:ind w:right="-14"/>
              <w:rPr>
                <w:rFonts w:ascii="Arial" w:hAnsi="Arial" w:cs="Arial"/>
                <w:sz w:val="18"/>
                <w:szCs w:val="18"/>
              </w:rPr>
            </w:pPr>
            <w:r w:rsidRPr="003531A9">
              <w:rPr>
                <w:rFonts w:ascii="Arial" w:hAnsi="Arial" w:cs="Arial"/>
                <w:sz w:val="18"/>
                <w:szCs w:val="18"/>
              </w:rPr>
              <w:t>23</w:t>
            </w:r>
          </w:p>
        </w:tc>
        <w:tc>
          <w:tcPr>
            <w:tcW w:w="990" w:type="dxa"/>
            <w:vAlign w:val="bottom"/>
          </w:tcPr>
          <w:p w14:paraId="4C83645B" w14:textId="7ACEC21B" w:rsidR="00F8397B" w:rsidRPr="003531A9" w:rsidRDefault="00F8397B" w:rsidP="00F8397B">
            <w:pPr>
              <w:tabs>
                <w:tab w:val="decimal" w:pos="773"/>
              </w:tabs>
              <w:spacing w:line="300" w:lineRule="exact"/>
              <w:ind w:right="-14"/>
              <w:rPr>
                <w:rFonts w:ascii="Arial" w:hAnsi="Arial" w:cs="Arial"/>
                <w:sz w:val="18"/>
                <w:szCs w:val="18"/>
              </w:rPr>
            </w:pPr>
            <w:r w:rsidRPr="003531A9">
              <w:rPr>
                <w:rFonts w:ascii="Arial" w:hAnsi="Arial" w:cs="Arial"/>
                <w:sz w:val="18"/>
                <w:szCs w:val="18"/>
              </w:rPr>
              <w:t>-</w:t>
            </w:r>
          </w:p>
        </w:tc>
        <w:tc>
          <w:tcPr>
            <w:tcW w:w="995" w:type="dxa"/>
            <w:vAlign w:val="bottom"/>
          </w:tcPr>
          <w:p w14:paraId="67ADDCCF" w14:textId="45358E41" w:rsidR="00F8397B" w:rsidRPr="003531A9" w:rsidRDefault="00F8397B" w:rsidP="00F8397B">
            <w:pPr>
              <w:tabs>
                <w:tab w:val="decimal" w:pos="773"/>
              </w:tabs>
              <w:spacing w:line="300" w:lineRule="exact"/>
              <w:ind w:right="-14"/>
              <w:rPr>
                <w:rFonts w:ascii="Arial" w:hAnsi="Arial" w:cs="Arial"/>
                <w:sz w:val="18"/>
                <w:szCs w:val="18"/>
              </w:rPr>
            </w:pPr>
            <w:r w:rsidRPr="003531A9">
              <w:rPr>
                <w:rFonts w:ascii="Arial" w:hAnsi="Arial" w:cs="Arial"/>
                <w:sz w:val="18"/>
                <w:szCs w:val="18"/>
              </w:rPr>
              <w:t>23</w:t>
            </w:r>
          </w:p>
        </w:tc>
      </w:tr>
      <w:tr w:rsidR="00F8397B" w:rsidRPr="003531A9" w14:paraId="666890EA" w14:textId="77777777" w:rsidTr="00F8397B">
        <w:tc>
          <w:tcPr>
            <w:tcW w:w="5220" w:type="dxa"/>
            <w:vAlign w:val="bottom"/>
          </w:tcPr>
          <w:p w14:paraId="67DD2413" w14:textId="77777777" w:rsidR="00F8397B" w:rsidRPr="003531A9" w:rsidRDefault="00F8397B" w:rsidP="00F8397B">
            <w:pPr>
              <w:spacing w:line="300" w:lineRule="exact"/>
              <w:ind w:left="336" w:hanging="176"/>
              <w:rPr>
                <w:rFonts w:ascii="Arial" w:hAnsi="Arial" w:cstheme="minorBidi"/>
                <w:kern w:val="28"/>
                <w:sz w:val="18"/>
                <w:szCs w:val="18"/>
                <w:cs/>
              </w:rPr>
            </w:pPr>
            <w:r w:rsidRPr="003531A9">
              <w:rPr>
                <w:rFonts w:ascii="Arial" w:hAnsi="Arial" w:cs="Arial"/>
                <w:kern w:val="28"/>
                <w:sz w:val="18"/>
                <w:szCs w:val="18"/>
              </w:rPr>
              <w:t>- Investments in debt instrument</w:t>
            </w:r>
          </w:p>
        </w:tc>
        <w:tc>
          <w:tcPr>
            <w:tcW w:w="990" w:type="dxa"/>
            <w:vAlign w:val="bottom"/>
          </w:tcPr>
          <w:p w14:paraId="29BDD055" w14:textId="1F4C3091" w:rsidR="00F8397B" w:rsidRPr="003531A9" w:rsidRDefault="00F8397B" w:rsidP="00F8397B">
            <w:pPr>
              <w:tabs>
                <w:tab w:val="decimal" w:pos="773"/>
              </w:tabs>
              <w:spacing w:line="300" w:lineRule="exact"/>
              <w:ind w:right="-14"/>
              <w:jc w:val="right"/>
              <w:rPr>
                <w:rFonts w:ascii="Arial" w:hAnsi="Arial" w:cs="Arial"/>
                <w:sz w:val="18"/>
                <w:szCs w:val="18"/>
              </w:rPr>
            </w:pPr>
            <w:r w:rsidRPr="003531A9">
              <w:rPr>
                <w:rFonts w:ascii="Arial" w:hAnsi="Arial" w:cs="Arial"/>
                <w:sz w:val="18"/>
                <w:szCs w:val="18"/>
                <w:cs/>
              </w:rPr>
              <w:t>-</w:t>
            </w:r>
          </w:p>
        </w:tc>
        <w:tc>
          <w:tcPr>
            <w:tcW w:w="990" w:type="dxa"/>
            <w:vAlign w:val="bottom"/>
          </w:tcPr>
          <w:p w14:paraId="71EE2824" w14:textId="35C2A8FD" w:rsidR="00F8397B" w:rsidRPr="003531A9" w:rsidRDefault="00F8397B" w:rsidP="00F8397B">
            <w:pPr>
              <w:tabs>
                <w:tab w:val="decimal" w:pos="773"/>
              </w:tabs>
              <w:spacing w:line="300" w:lineRule="exact"/>
              <w:ind w:right="-14"/>
              <w:jc w:val="right"/>
              <w:rPr>
                <w:rFonts w:ascii="Arial" w:hAnsi="Arial" w:cs="Arial"/>
                <w:sz w:val="18"/>
                <w:szCs w:val="18"/>
              </w:rPr>
            </w:pPr>
            <w:r w:rsidRPr="003531A9">
              <w:rPr>
                <w:rFonts w:ascii="Arial" w:hAnsi="Arial" w:cs="Arial"/>
                <w:sz w:val="18"/>
                <w:szCs w:val="18"/>
                <w:cs/>
              </w:rPr>
              <w:t>-</w:t>
            </w:r>
          </w:p>
        </w:tc>
        <w:tc>
          <w:tcPr>
            <w:tcW w:w="990" w:type="dxa"/>
            <w:vAlign w:val="bottom"/>
          </w:tcPr>
          <w:p w14:paraId="5886D00F" w14:textId="455CA51C" w:rsidR="00F8397B" w:rsidRPr="003531A9" w:rsidRDefault="00F8397B" w:rsidP="00F8397B">
            <w:pPr>
              <w:tabs>
                <w:tab w:val="decimal" w:pos="773"/>
              </w:tabs>
              <w:spacing w:line="300" w:lineRule="exact"/>
              <w:ind w:right="-14"/>
              <w:jc w:val="right"/>
              <w:rPr>
                <w:rFonts w:ascii="Arial" w:hAnsi="Arial" w:cs="Arial"/>
                <w:sz w:val="18"/>
                <w:szCs w:val="18"/>
              </w:rPr>
            </w:pPr>
            <w:r w:rsidRPr="003531A9">
              <w:rPr>
                <w:rFonts w:ascii="Arial" w:hAnsi="Arial" w:cs="Arial"/>
                <w:sz w:val="18"/>
                <w:szCs w:val="18"/>
              </w:rPr>
              <w:t>37</w:t>
            </w:r>
          </w:p>
        </w:tc>
        <w:tc>
          <w:tcPr>
            <w:tcW w:w="995" w:type="dxa"/>
            <w:vAlign w:val="bottom"/>
          </w:tcPr>
          <w:p w14:paraId="46E8A757" w14:textId="6D3F1D26" w:rsidR="00F8397B" w:rsidRPr="003531A9" w:rsidRDefault="00F8397B" w:rsidP="00F8397B">
            <w:pPr>
              <w:tabs>
                <w:tab w:val="decimal" w:pos="773"/>
              </w:tabs>
              <w:spacing w:line="300" w:lineRule="exact"/>
              <w:ind w:right="-14"/>
              <w:jc w:val="right"/>
              <w:rPr>
                <w:rFonts w:ascii="Arial" w:hAnsi="Arial" w:cs="Arial"/>
                <w:sz w:val="18"/>
                <w:szCs w:val="18"/>
              </w:rPr>
            </w:pPr>
            <w:r w:rsidRPr="003531A9">
              <w:rPr>
                <w:rFonts w:ascii="Arial" w:hAnsi="Arial" w:cs="Arial"/>
                <w:sz w:val="18"/>
                <w:szCs w:val="18"/>
              </w:rPr>
              <w:t>37</w:t>
            </w:r>
          </w:p>
        </w:tc>
      </w:tr>
      <w:tr w:rsidR="00C672D2" w:rsidRPr="003531A9" w14:paraId="2C7E5539" w14:textId="77777777" w:rsidTr="00F8397B">
        <w:trPr>
          <w:trHeight w:val="567"/>
        </w:trPr>
        <w:tc>
          <w:tcPr>
            <w:tcW w:w="5220" w:type="dxa"/>
            <w:vAlign w:val="bottom"/>
          </w:tcPr>
          <w:p w14:paraId="548C58D1" w14:textId="77777777" w:rsidR="00C672D2" w:rsidRPr="003531A9" w:rsidRDefault="00C672D2" w:rsidP="00AB6326">
            <w:pPr>
              <w:spacing w:line="300" w:lineRule="exact"/>
              <w:jc w:val="thaiDistribute"/>
              <w:rPr>
                <w:rFonts w:ascii="Arial" w:hAnsi="Arial" w:cstheme="minorBidi"/>
                <w:b/>
                <w:bCs/>
                <w:kern w:val="28"/>
                <w:sz w:val="18"/>
                <w:szCs w:val="18"/>
              </w:rPr>
            </w:pPr>
            <w:r w:rsidRPr="003531A9">
              <w:rPr>
                <w:rFonts w:ascii="Arial" w:hAnsi="Arial" w:cs="Arial"/>
                <w:b/>
                <w:bCs/>
                <w:kern w:val="28"/>
                <w:sz w:val="18"/>
                <w:szCs w:val="18"/>
              </w:rPr>
              <w:t xml:space="preserve">Financial assets measured at fair value </w:t>
            </w:r>
          </w:p>
          <w:p w14:paraId="273834C6" w14:textId="77777777" w:rsidR="00C672D2" w:rsidRPr="003531A9" w:rsidRDefault="00C672D2" w:rsidP="00AB6326">
            <w:pPr>
              <w:spacing w:line="300" w:lineRule="exact"/>
              <w:ind w:left="336" w:hanging="336"/>
              <w:rPr>
                <w:rFonts w:ascii="Arial" w:hAnsi="Arial" w:cs="Arial"/>
                <w:kern w:val="28"/>
                <w:sz w:val="18"/>
                <w:szCs w:val="18"/>
              </w:rPr>
            </w:pPr>
            <w:r w:rsidRPr="003531A9">
              <w:rPr>
                <w:rFonts w:ascii="Arial" w:hAnsi="Arial" w:cs="Arial"/>
                <w:b/>
                <w:bCs/>
                <w:kern w:val="28"/>
                <w:sz w:val="18"/>
                <w:szCs w:val="18"/>
              </w:rPr>
              <w:t xml:space="preserve"> through other comprehensive income</w:t>
            </w:r>
          </w:p>
        </w:tc>
        <w:tc>
          <w:tcPr>
            <w:tcW w:w="990" w:type="dxa"/>
            <w:vAlign w:val="bottom"/>
          </w:tcPr>
          <w:p w14:paraId="324D6A85" w14:textId="77777777" w:rsidR="00C672D2" w:rsidRPr="003531A9" w:rsidRDefault="00C672D2" w:rsidP="00AB6326">
            <w:pPr>
              <w:tabs>
                <w:tab w:val="decimal" w:pos="773"/>
              </w:tabs>
              <w:spacing w:line="300" w:lineRule="exact"/>
              <w:ind w:right="-14"/>
              <w:jc w:val="right"/>
              <w:rPr>
                <w:rFonts w:ascii="Arial" w:hAnsi="Arial" w:cs="Arial"/>
                <w:sz w:val="18"/>
                <w:szCs w:val="18"/>
              </w:rPr>
            </w:pPr>
          </w:p>
        </w:tc>
        <w:tc>
          <w:tcPr>
            <w:tcW w:w="990" w:type="dxa"/>
            <w:vAlign w:val="bottom"/>
          </w:tcPr>
          <w:p w14:paraId="5EFC3AF2" w14:textId="77777777" w:rsidR="00C672D2" w:rsidRPr="003531A9" w:rsidRDefault="00C672D2" w:rsidP="00AB6326">
            <w:pPr>
              <w:tabs>
                <w:tab w:val="decimal" w:pos="773"/>
              </w:tabs>
              <w:spacing w:line="300" w:lineRule="exact"/>
              <w:ind w:right="-14"/>
              <w:jc w:val="right"/>
              <w:rPr>
                <w:rFonts w:ascii="Arial" w:hAnsi="Arial" w:cs="Arial"/>
                <w:sz w:val="18"/>
                <w:szCs w:val="18"/>
              </w:rPr>
            </w:pPr>
          </w:p>
        </w:tc>
        <w:tc>
          <w:tcPr>
            <w:tcW w:w="990" w:type="dxa"/>
            <w:vAlign w:val="bottom"/>
          </w:tcPr>
          <w:p w14:paraId="0D6E2C76" w14:textId="77777777" w:rsidR="00C672D2" w:rsidRPr="003531A9" w:rsidRDefault="00C672D2" w:rsidP="00AB6326">
            <w:pPr>
              <w:tabs>
                <w:tab w:val="decimal" w:pos="773"/>
              </w:tabs>
              <w:spacing w:line="300" w:lineRule="exact"/>
              <w:ind w:right="-14"/>
              <w:jc w:val="right"/>
              <w:rPr>
                <w:rFonts w:ascii="Arial" w:hAnsi="Arial" w:cs="Arial"/>
                <w:sz w:val="18"/>
                <w:szCs w:val="18"/>
              </w:rPr>
            </w:pPr>
          </w:p>
        </w:tc>
        <w:tc>
          <w:tcPr>
            <w:tcW w:w="995" w:type="dxa"/>
            <w:vAlign w:val="bottom"/>
          </w:tcPr>
          <w:p w14:paraId="56AC5679" w14:textId="77777777" w:rsidR="00C672D2" w:rsidRPr="003531A9" w:rsidRDefault="00C672D2" w:rsidP="00AB6326">
            <w:pPr>
              <w:tabs>
                <w:tab w:val="decimal" w:pos="773"/>
              </w:tabs>
              <w:spacing w:line="300" w:lineRule="exact"/>
              <w:ind w:right="-14"/>
              <w:jc w:val="right"/>
              <w:rPr>
                <w:rFonts w:ascii="Arial" w:hAnsi="Arial" w:cs="Arial"/>
                <w:sz w:val="18"/>
                <w:szCs w:val="18"/>
              </w:rPr>
            </w:pPr>
          </w:p>
        </w:tc>
      </w:tr>
      <w:tr w:rsidR="00F8397B" w:rsidRPr="003531A9" w14:paraId="21C325B3" w14:textId="77777777" w:rsidTr="00F8397B">
        <w:trPr>
          <w:trHeight w:val="207"/>
        </w:trPr>
        <w:tc>
          <w:tcPr>
            <w:tcW w:w="5220" w:type="dxa"/>
          </w:tcPr>
          <w:p w14:paraId="05982974" w14:textId="77777777" w:rsidR="00F8397B" w:rsidRPr="003531A9" w:rsidRDefault="00F8397B" w:rsidP="00F8397B">
            <w:pPr>
              <w:spacing w:line="300" w:lineRule="exact"/>
              <w:ind w:left="336" w:hanging="176"/>
              <w:rPr>
                <w:rFonts w:ascii="Arial" w:hAnsi="Arial" w:cstheme="minorBidi"/>
                <w:kern w:val="28"/>
                <w:sz w:val="18"/>
                <w:szCs w:val="18"/>
                <w:cs/>
              </w:rPr>
            </w:pPr>
            <w:r w:rsidRPr="003531A9">
              <w:rPr>
                <w:rFonts w:ascii="Arial" w:hAnsi="Arial" w:cs="Arial"/>
                <w:kern w:val="28"/>
                <w:sz w:val="18"/>
                <w:szCs w:val="18"/>
              </w:rPr>
              <w:t xml:space="preserve">- Investments in equity instruments </w:t>
            </w:r>
          </w:p>
        </w:tc>
        <w:tc>
          <w:tcPr>
            <w:tcW w:w="990" w:type="dxa"/>
          </w:tcPr>
          <w:p w14:paraId="397AEE07" w14:textId="20EF7159" w:rsidR="00F8397B" w:rsidRPr="003531A9" w:rsidRDefault="00F8397B" w:rsidP="00F8397B">
            <w:pPr>
              <w:tabs>
                <w:tab w:val="decimal" w:pos="773"/>
              </w:tabs>
              <w:spacing w:line="300" w:lineRule="exact"/>
              <w:ind w:right="-14"/>
              <w:rPr>
                <w:rFonts w:ascii="Arial" w:hAnsi="Arial" w:cs="Arial"/>
                <w:sz w:val="18"/>
                <w:szCs w:val="18"/>
              </w:rPr>
            </w:pPr>
            <w:r w:rsidRPr="003531A9">
              <w:rPr>
                <w:rFonts w:ascii="Arial" w:hAnsi="Arial" w:cs="Arial"/>
                <w:sz w:val="18"/>
                <w:szCs w:val="18"/>
              </w:rPr>
              <w:t>876</w:t>
            </w:r>
          </w:p>
        </w:tc>
        <w:tc>
          <w:tcPr>
            <w:tcW w:w="990" w:type="dxa"/>
          </w:tcPr>
          <w:p w14:paraId="3C0A66CC" w14:textId="45C50DF2" w:rsidR="00F8397B" w:rsidRPr="003531A9" w:rsidRDefault="00F8397B" w:rsidP="00F8397B">
            <w:pPr>
              <w:tabs>
                <w:tab w:val="decimal" w:pos="773"/>
              </w:tabs>
              <w:spacing w:line="300" w:lineRule="exact"/>
              <w:ind w:right="-14"/>
              <w:rPr>
                <w:rFonts w:ascii="Arial" w:hAnsi="Arial" w:cs="Arial"/>
                <w:sz w:val="18"/>
                <w:szCs w:val="18"/>
              </w:rPr>
            </w:pPr>
            <w:r w:rsidRPr="003531A9">
              <w:rPr>
                <w:rFonts w:ascii="Arial" w:hAnsi="Arial" w:cs="Arial"/>
                <w:sz w:val="18"/>
                <w:szCs w:val="18"/>
              </w:rPr>
              <w:t>-</w:t>
            </w:r>
          </w:p>
        </w:tc>
        <w:tc>
          <w:tcPr>
            <w:tcW w:w="990" w:type="dxa"/>
          </w:tcPr>
          <w:p w14:paraId="76167B4B" w14:textId="39A2B2AD" w:rsidR="00F8397B" w:rsidRPr="003531A9" w:rsidRDefault="00F8397B" w:rsidP="00F8397B">
            <w:pPr>
              <w:tabs>
                <w:tab w:val="decimal" w:pos="773"/>
              </w:tabs>
              <w:spacing w:line="300" w:lineRule="exact"/>
              <w:ind w:right="-14"/>
              <w:rPr>
                <w:rFonts w:ascii="Arial" w:hAnsi="Arial" w:cs="Arial"/>
                <w:sz w:val="18"/>
                <w:szCs w:val="18"/>
              </w:rPr>
            </w:pPr>
            <w:r w:rsidRPr="003531A9">
              <w:rPr>
                <w:rFonts w:ascii="Arial" w:hAnsi="Arial" w:cs="Arial"/>
                <w:sz w:val="18"/>
                <w:szCs w:val="18"/>
              </w:rPr>
              <w:t>391</w:t>
            </w:r>
          </w:p>
        </w:tc>
        <w:tc>
          <w:tcPr>
            <w:tcW w:w="995" w:type="dxa"/>
          </w:tcPr>
          <w:p w14:paraId="5784EE9F" w14:textId="65CBC17A" w:rsidR="00F8397B" w:rsidRPr="003531A9" w:rsidRDefault="00F8397B" w:rsidP="00F8397B">
            <w:pPr>
              <w:tabs>
                <w:tab w:val="decimal" w:pos="773"/>
              </w:tabs>
              <w:spacing w:line="300" w:lineRule="exact"/>
              <w:ind w:right="-14"/>
              <w:rPr>
                <w:rFonts w:ascii="Arial" w:hAnsi="Arial" w:cs="Arial"/>
                <w:sz w:val="18"/>
                <w:szCs w:val="18"/>
              </w:rPr>
            </w:pPr>
            <w:r w:rsidRPr="003531A9">
              <w:rPr>
                <w:rFonts w:ascii="Arial" w:hAnsi="Arial" w:cs="Arial"/>
                <w:sz w:val="18"/>
                <w:szCs w:val="18"/>
              </w:rPr>
              <w:t>1,267</w:t>
            </w:r>
          </w:p>
        </w:tc>
      </w:tr>
      <w:tr w:rsidR="00F8397B" w:rsidRPr="003531A9" w14:paraId="7963DC41" w14:textId="77777777" w:rsidTr="00F8397B">
        <w:trPr>
          <w:trHeight w:val="207"/>
        </w:trPr>
        <w:tc>
          <w:tcPr>
            <w:tcW w:w="5220" w:type="dxa"/>
          </w:tcPr>
          <w:p w14:paraId="0AC297FA" w14:textId="46B5BBCB" w:rsidR="00F8397B" w:rsidRPr="003531A9" w:rsidRDefault="00F8397B" w:rsidP="00F8397B">
            <w:pPr>
              <w:spacing w:line="300" w:lineRule="exact"/>
              <w:ind w:left="336" w:hanging="176"/>
              <w:rPr>
                <w:rFonts w:ascii="Arial" w:hAnsi="Arial" w:cs="Arial"/>
                <w:b/>
                <w:bCs/>
                <w:kern w:val="28"/>
                <w:sz w:val="18"/>
                <w:szCs w:val="18"/>
              </w:rPr>
            </w:pPr>
            <w:r w:rsidRPr="003531A9">
              <w:rPr>
                <w:rFonts w:ascii="Arial" w:hAnsi="Arial" w:cs="Arial"/>
                <w:b/>
                <w:bCs/>
                <w:kern w:val="28"/>
                <w:sz w:val="18"/>
                <w:szCs w:val="18"/>
              </w:rPr>
              <w:t xml:space="preserve">Derivatives assets </w:t>
            </w:r>
          </w:p>
        </w:tc>
        <w:tc>
          <w:tcPr>
            <w:tcW w:w="990" w:type="dxa"/>
          </w:tcPr>
          <w:p w14:paraId="664D0392" w14:textId="77777777" w:rsidR="00F8397B" w:rsidRPr="003531A9" w:rsidRDefault="00F8397B" w:rsidP="00F8397B">
            <w:pPr>
              <w:tabs>
                <w:tab w:val="decimal" w:pos="773"/>
              </w:tabs>
              <w:spacing w:line="300" w:lineRule="exact"/>
              <w:ind w:right="-14"/>
              <w:rPr>
                <w:rFonts w:ascii="Arial" w:hAnsi="Arial" w:cs="Arial"/>
                <w:sz w:val="18"/>
                <w:szCs w:val="18"/>
              </w:rPr>
            </w:pPr>
          </w:p>
        </w:tc>
        <w:tc>
          <w:tcPr>
            <w:tcW w:w="990" w:type="dxa"/>
          </w:tcPr>
          <w:p w14:paraId="338EE942" w14:textId="77777777" w:rsidR="00F8397B" w:rsidRPr="003531A9" w:rsidRDefault="00F8397B" w:rsidP="00F8397B">
            <w:pPr>
              <w:tabs>
                <w:tab w:val="decimal" w:pos="773"/>
              </w:tabs>
              <w:spacing w:line="300" w:lineRule="exact"/>
              <w:ind w:right="-14"/>
              <w:rPr>
                <w:rFonts w:ascii="Arial" w:hAnsi="Arial" w:cs="Arial"/>
                <w:sz w:val="18"/>
                <w:szCs w:val="18"/>
              </w:rPr>
            </w:pPr>
          </w:p>
        </w:tc>
        <w:tc>
          <w:tcPr>
            <w:tcW w:w="990" w:type="dxa"/>
          </w:tcPr>
          <w:p w14:paraId="0C974E10" w14:textId="77777777" w:rsidR="00F8397B" w:rsidRPr="003531A9" w:rsidRDefault="00F8397B" w:rsidP="00F8397B">
            <w:pPr>
              <w:tabs>
                <w:tab w:val="decimal" w:pos="773"/>
              </w:tabs>
              <w:spacing w:line="300" w:lineRule="exact"/>
              <w:ind w:right="-14"/>
              <w:rPr>
                <w:rFonts w:ascii="Arial" w:hAnsi="Arial" w:cs="Arial"/>
                <w:sz w:val="18"/>
                <w:szCs w:val="18"/>
              </w:rPr>
            </w:pPr>
          </w:p>
        </w:tc>
        <w:tc>
          <w:tcPr>
            <w:tcW w:w="995" w:type="dxa"/>
          </w:tcPr>
          <w:p w14:paraId="239A816C" w14:textId="77777777" w:rsidR="00F8397B" w:rsidRPr="003531A9" w:rsidRDefault="00F8397B" w:rsidP="00F8397B">
            <w:pPr>
              <w:tabs>
                <w:tab w:val="decimal" w:pos="773"/>
              </w:tabs>
              <w:spacing w:line="300" w:lineRule="exact"/>
              <w:ind w:right="-14"/>
              <w:rPr>
                <w:rFonts w:ascii="Arial" w:hAnsi="Arial" w:cs="Arial"/>
                <w:sz w:val="18"/>
                <w:szCs w:val="18"/>
              </w:rPr>
            </w:pPr>
          </w:p>
        </w:tc>
      </w:tr>
      <w:tr w:rsidR="00F8397B" w:rsidRPr="003531A9" w14:paraId="40A3090B" w14:textId="77777777" w:rsidTr="00F8397B">
        <w:trPr>
          <w:trHeight w:val="207"/>
        </w:trPr>
        <w:tc>
          <w:tcPr>
            <w:tcW w:w="5220" w:type="dxa"/>
          </w:tcPr>
          <w:p w14:paraId="0ADAE8FD" w14:textId="44F24704" w:rsidR="00F8397B" w:rsidRPr="003531A9" w:rsidRDefault="00F8397B" w:rsidP="00F8397B">
            <w:pPr>
              <w:spacing w:line="300" w:lineRule="exact"/>
              <w:ind w:left="336" w:hanging="176"/>
              <w:rPr>
                <w:rFonts w:ascii="Arial" w:hAnsi="Arial" w:cs="Arial"/>
                <w:kern w:val="28"/>
                <w:sz w:val="18"/>
                <w:szCs w:val="18"/>
              </w:rPr>
            </w:pPr>
            <w:r w:rsidRPr="003531A9">
              <w:rPr>
                <w:rFonts w:ascii="Arial" w:hAnsi="Arial" w:cs="Arial"/>
                <w:kern w:val="28"/>
                <w:sz w:val="18"/>
                <w:szCs w:val="18"/>
              </w:rPr>
              <w:t>- Interest rate swap contract</w:t>
            </w:r>
          </w:p>
        </w:tc>
        <w:tc>
          <w:tcPr>
            <w:tcW w:w="990" w:type="dxa"/>
            <w:vAlign w:val="bottom"/>
          </w:tcPr>
          <w:p w14:paraId="0B28F965" w14:textId="54CA60F3" w:rsidR="00F8397B" w:rsidRPr="003531A9" w:rsidRDefault="00F8397B" w:rsidP="00F8397B">
            <w:pPr>
              <w:tabs>
                <w:tab w:val="decimal" w:pos="773"/>
              </w:tabs>
              <w:spacing w:line="300" w:lineRule="exact"/>
              <w:ind w:right="-14"/>
              <w:rPr>
                <w:rFonts w:ascii="Arial" w:hAnsi="Arial" w:cs="Arial"/>
                <w:sz w:val="18"/>
                <w:szCs w:val="18"/>
              </w:rPr>
            </w:pPr>
            <w:r w:rsidRPr="003531A9">
              <w:rPr>
                <w:rFonts w:ascii="Arial" w:hAnsi="Arial" w:cs="Arial"/>
                <w:sz w:val="18"/>
                <w:szCs w:val="18"/>
              </w:rPr>
              <w:t>-</w:t>
            </w:r>
          </w:p>
        </w:tc>
        <w:tc>
          <w:tcPr>
            <w:tcW w:w="990" w:type="dxa"/>
            <w:vAlign w:val="bottom"/>
          </w:tcPr>
          <w:p w14:paraId="3DF4561B" w14:textId="72F63F3D" w:rsidR="00F8397B" w:rsidRPr="003531A9" w:rsidRDefault="00F8397B" w:rsidP="00F8397B">
            <w:pPr>
              <w:tabs>
                <w:tab w:val="decimal" w:pos="773"/>
              </w:tabs>
              <w:spacing w:line="300" w:lineRule="exact"/>
              <w:ind w:right="-14"/>
              <w:rPr>
                <w:rFonts w:ascii="Arial" w:hAnsi="Arial" w:cs="Arial"/>
                <w:sz w:val="18"/>
                <w:szCs w:val="18"/>
              </w:rPr>
            </w:pPr>
            <w:r w:rsidRPr="003531A9">
              <w:rPr>
                <w:rFonts w:ascii="Arial" w:hAnsi="Arial" w:cs="Arial"/>
                <w:sz w:val="18"/>
                <w:szCs w:val="18"/>
              </w:rPr>
              <w:t xml:space="preserve"> 7 </w:t>
            </w:r>
          </w:p>
        </w:tc>
        <w:tc>
          <w:tcPr>
            <w:tcW w:w="990" w:type="dxa"/>
            <w:vAlign w:val="bottom"/>
          </w:tcPr>
          <w:p w14:paraId="61982F69" w14:textId="41090A28" w:rsidR="00F8397B" w:rsidRPr="003531A9" w:rsidRDefault="00F8397B" w:rsidP="00F8397B">
            <w:pPr>
              <w:tabs>
                <w:tab w:val="decimal" w:pos="773"/>
              </w:tabs>
              <w:spacing w:line="300" w:lineRule="exact"/>
              <w:ind w:right="-14"/>
              <w:rPr>
                <w:rFonts w:ascii="Arial" w:hAnsi="Arial" w:cs="Arial"/>
                <w:sz w:val="18"/>
                <w:szCs w:val="18"/>
              </w:rPr>
            </w:pPr>
            <w:r w:rsidRPr="003531A9">
              <w:rPr>
                <w:rFonts w:ascii="Arial" w:hAnsi="Arial" w:cs="Arial"/>
                <w:sz w:val="18"/>
                <w:szCs w:val="18"/>
              </w:rPr>
              <w:t xml:space="preserve"> -</w:t>
            </w:r>
          </w:p>
        </w:tc>
        <w:tc>
          <w:tcPr>
            <w:tcW w:w="995" w:type="dxa"/>
            <w:vAlign w:val="bottom"/>
          </w:tcPr>
          <w:p w14:paraId="265FB4AD" w14:textId="49B4CAD9" w:rsidR="00F8397B" w:rsidRPr="003531A9" w:rsidRDefault="00F8397B" w:rsidP="00F8397B">
            <w:pPr>
              <w:tabs>
                <w:tab w:val="decimal" w:pos="773"/>
              </w:tabs>
              <w:spacing w:line="300" w:lineRule="exact"/>
              <w:ind w:right="-14"/>
              <w:rPr>
                <w:rFonts w:ascii="Arial" w:hAnsi="Arial" w:cs="Arial"/>
                <w:sz w:val="18"/>
                <w:szCs w:val="18"/>
              </w:rPr>
            </w:pPr>
            <w:r w:rsidRPr="003531A9">
              <w:rPr>
                <w:rFonts w:ascii="Arial" w:hAnsi="Arial" w:cs="Arial"/>
                <w:sz w:val="18"/>
                <w:szCs w:val="18"/>
              </w:rPr>
              <w:t xml:space="preserve"> 7 </w:t>
            </w:r>
          </w:p>
        </w:tc>
      </w:tr>
      <w:tr w:rsidR="00F8397B" w:rsidRPr="003531A9" w14:paraId="3215A69C" w14:textId="77777777" w:rsidTr="00F8397B">
        <w:trPr>
          <w:trHeight w:val="90"/>
        </w:trPr>
        <w:tc>
          <w:tcPr>
            <w:tcW w:w="5220" w:type="dxa"/>
            <w:vAlign w:val="bottom"/>
          </w:tcPr>
          <w:p w14:paraId="568A18FF" w14:textId="77777777" w:rsidR="00F8397B" w:rsidRPr="003531A9" w:rsidRDefault="00F8397B" w:rsidP="00F8397B">
            <w:pPr>
              <w:spacing w:line="300" w:lineRule="exact"/>
              <w:ind w:left="336" w:hanging="336"/>
              <w:rPr>
                <w:rFonts w:ascii="Arial" w:hAnsi="Arial" w:cs="Arial"/>
                <w:b/>
                <w:bCs/>
                <w:kern w:val="28"/>
                <w:sz w:val="18"/>
                <w:szCs w:val="18"/>
              </w:rPr>
            </w:pPr>
            <w:r w:rsidRPr="003531A9">
              <w:rPr>
                <w:rFonts w:ascii="Arial" w:hAnsi="Arial" w:cs="Arial"/>
                <w:b/>
                <w:bCs/>
                <w:kern w:val="28"/>
                <w:sz w:val="18"/>
                <w:szCs w:val="18"/>
              </w:rPr>
              <w:t>Investment properties</w:t>
            </w:r>
          </w:p>
        </w:tc>
        <w:tc>
          <w:tcPr>
            <w:tcW w:w="990" w:type="dxa"/>
          </w:tcPr>
          <w:p w14:paraId="0AEDC7BB" w14:textId="460348A3" w:rsidR="00F8397B" w:rsidRPr="003531A9" w:rsidRDefault="00F8397B" w:rsidP="00F8397B">
            <w:pPr>
              <w:tabs>
                <w:tab w:val="decimal" w:pos="773"/>
              </w:tabs>
              <w:spacing w:line="300" w:lineRule="exact"/>
              <w:ind w:right="-14"/>
              <w:jc w:val="right"/>
              <w:rPr>
                <w:rFonts w:ascii="Arial" w:hAnsi="Arial" w:cs="Arial"/>
                <w:sz w:val="18"/>
                <w:szCs w:val="18"/>
                <w:cs/>
              </w:rPr>
            </w:pPr>
            <w:r w:rsidRPr="003531A9">
              <w:rPr>
                <w:rFonts w:ascii="Arial" w:hAnsi="Arial" w:cs="Arial"/>
                <w:sz w:val="18"/>
                <w:szCs w:val="18"/>
              </w:rPr>
              <w:t>-</w:t>
            </w:r>
          </w:p>
        </w:tc>
        <w:tc>
          <w:tcPr>
            <w:tcW w:w="990" w:type="dxa"/>
          </w:tcPr>
          <w:p w14:paraId="5F140349" w14:textId="1D6EF74B" w:rsidR="00F8397B" w:rsidRPr="003531A9" w:rsidRDefault="00F8397B" w:rsidP="00F8397B">
            <w:pPr>
              <w:tabs>
                <w:tab w:val="decimal" w:pos="773"/>
              </w:tabs>
              <w:spacing w:line="300" w:lineRule="exact"/>
              <w:ind w:right="-14"/>
              <w:jc w:val="right"/>
              <w:rPr>
                <w:rFonts w:ascii="Arial" w:hAnsi="Arial" w:cs="Arial"/>
                <w:sz w:val="18"/>
                <w:szCs w:val="18"/>
                <w:cs/>
              </w:rPr>
            </w:pPr>
            <w:r w:rsidRPr="003531A9">
              <w:rPr>
                <w:rFonts w:ascii="Arial" w:hAnsi="Arial" w:cs="Arial"/>
                <w:sz w:val="18"/>
                <w:szCs w:val="18"/>
              </w:rPr>
              <w:t xml:space="preserve"> - </w:t>
            </w:r>
          </w:p>
        </w:tc>
        <w:tc>
          <w:tcPr>
            <w:tcW w:w="990" w:type="dxa"/>
          </w:tcPr>
          <w:p w14:paraId="1DCEE3C2" w14:textId="55820103" w:rsidR="00F8397B" w:rsidRPr="003531A9" w:rsidRDefault="00F8397B" w:rsidP="00F8397B">
            <w:pPr>
              <w:tabs>
                <w:tab w:val="decimal" w:pos="773"/>
              </w:tabs>
              <w:spacing w:line="300" w:lineRule="exact"/>
              <w:ind w:right="-14"/>
              <w:jc w:val="right"/>
              <w:rPr>
                <w:rFonts w:ascii="Arial" w:hAnsi="Arial" w:cs="Arial"/>
                <w:sz w:val="18"/>
                <w:szCs w:val="18"/>
              </w:rPr>
            </w:pPr>
            <w:r w:rsidRPr="003531A9">
              <w:rPr>
                <w:rFonts w:ascii="Arial" w:hAnsi="Arial" w:cs="Arial"/>
                <w:sz w:val="18"/>
                <w:szCs w:val="18"/>
              </w:rPr>
              <w:t xml:space="preserve"> 410 </w:t>
            </w:r>
          </w:p>
        </w:tc>
        <w:tc>
          <w:tcPr>
            <w:tcW w:w="995" w:type="dxa"/>
          </w:tcPr>
          <w:p w14:paraId="250453F5" w14:textId="455C1E4A" w:rsidR="00F8397B" w:rsidRPr="003531A9" w:rsidRDefault="00F8397B" w:rsidP="00F8397B">
            <w:pPr>
              <w:tabs>
                <w:tab w:val="decimal" w:pos="773"/>
              </w:tabs>
              <w:spacing w:line="300" w:lineRule="exact"/>
              <w:ind w:right="-14"/>
              <w:jc w:val="right"/>
              <w:rPr>
                <w:rFonts w:ascii="Arial" w:hAnsi="Arial" w:cs="Arial"/>
                <w:sz w:val="18"/>
                <w:szCs w:val="18"/>
              </w:rPr>
            </w:pPr>
            <w:r w:rsidRPr="003531A9">
              <w:rPr>
                <w:rFonts w:ascii="Arial" w:hAnsi="Arial" w:cs="Arial"/>
                <w:sz w:val="18"/>
                <w:szCs w:val="18"/>
              </w:rPr>
              <w:t xml:space="preserve"> 410 </w:t>
            </w:r>
          </w:p>
        </w:tc>
      </w:tr>
      <w:tr w:rsidR="00F8397B" w:rsidRPr="003531A9" w14:paraId="45A264D8" w14:textId="77777777" w:rsidTr="00F8397B">
        <w:trPr>
          <w:trHeight w:val="90"/>
        </w:trPr>
        <w:tc>
          <w:tcPr>
            <w:tcW w:w="5220" w:type="dxa"/>
            <w:vAlign w:val="bottom"/>
          </w:tcPr>
          <w:p w14:paraId="03A588E4" w14:textId="77777777" w:rsidR="00F8397B" w:rsidRPr="003531A9" w:rsidRDefault="00F8397B" w:rsidP="00F8397B">
            <w:pPr>
              <w:spacing w:line="300" w:lineRule="exact"/>
              <w:ind w:left="336" w:hanging="336"/>
              <w:rPr>
                <w:rFonts w:ascii="Arial" w:hAnsi="Arial" w:cs="Arial"/>
                <w:b/>
                <w:bCs/>
                <w:kern w:val="28"/>
                <w:sz w:val="18"/>
                <w:szCs w:val="18"/>
              </w:rPr>
            </w:pPr>
            <w:r w:rsidRPr="003531A9">
              <w:rPr>
                <w:rFonts w:ascii="Arial" w:hAnsi="Arial" w:cs="Arial"/>
                <w:b/>
                <w:bCs/>
                <w:kern w:val="28"/>
                <w:sz w:val="18"/>
                <w:szCs w:val="18"/>
              </w:rPr>
              <w:t>Land</w:t>
            </w:r>
          </w:p>
        </w:tc>
        <w:tc>
          <w:tcPr>
            <w:tcW w:w="990" w:type="dxa"/>
          </w:tcPr>
          <w:p w14:paraId="00813A9F" w14:textId="57CC61B5" w:rsidR="00F8397B" w:rsidRPr="003531A9" w:rsidRDefault="00F8397B" w:rsidP="00F8397B">
            <w:pPr>
              <w:tabs>
                <w:tab w:val="decimal" w:pos="773"/>
              </w:tabs>
              <w:spacing w:line="300" w:lineRule="exact"/>
              <w:ind w:right="-14"/>
              <w:jc w:val="right"/>
              <w:rPr>
                <w:rFonts w:ascii="Arial" w:hAnsi="Arial" w:cs="Arial"/>
                <w:sz w:val="18"/>
                <w:szCs w:val="18"/>
                <w:cs/>
              </w:rPr>
            </w:pPr>
            <w:r w:rsidRPr="003531A9">
              <w:rPr>
                <w:rFonts w:ascii="Arial" w:hAnsi="Arial" w:cs="Arial"/>
                <w:sz w:val="18"/>
                <w:szCs w:val="18"/>
              </w:rPr>
              <w:t>-</w:t>
            </w:r>
          </w:p>
        </w:tc>
        <w:tc>
          <w:tcPr>
            <w:tcW w:w="990" w:type="dxa"/>
          </w:tcPr>
          <w:p w14:paraId="78B2842E" w14:textId="1D408E07" w:rsidR="00F8397B" w:rsidRPr="003531A9" w:rsidRDefault="00F8397B" w:rsidP="00F8397B">
            <w:pPr>
              <w:tabs>
                <w:tab w:val="decimal" w:pos="773"/>
              </w:tabs>
              <w:spacing w:line="300" w:lineRule="exact"/>
              <w:ind w:right="-14"/>
              <w:jc w:val="right"/>
              <w:rPr>
                <w:rFonts w:ascii="Arial" w:hAnsi="Arial" w:cs="Arial"/>
                <w:sz w:val="18"/>
                <w:szCs w:val="18"/>
                <w:cs/>
              </w:rPr>
            </w:pPr>
            <w:r w:rsidRPr="003531A9">
              <w:rPr>
                <w:rFonts w:ascii="Arial" w:hAnsi="Arial" w:cs="Arial"/>
                <w:sz w:val="18"/>
                <w:szCs w:val="18"/>
              </w:rPr>
              <w:t>-</w:t>
            </w:r>
          </w:p>
        </w:tc>
        <w:tc>
          <w:tcPr>
            <w:tcW w:w="990" w:type="dxa"/>
          </w:tcPr>
          <w:p w14:paraId="7385CF2C" w14:textId="0C510CA6" w:rsidR="00F8397B" w:rsidRPr="003531A9" w:rsidRDefault="00F8397B" w:rsidP="00F8397B">
            <w:pPr>
              <w:tabs>
                <w:tab w:val="decimal" w:pos="773"/>
              </w:tabs>
              <w:spacing w:line="300" w:lineRule="exact"/>
              <w:ind w:right="-14"/>
              <w:jc w:val="right"/>
              <w:rPr>
                <w:rFonts w:ascii="Arial" w:hAnsi="Arial" w:cs="Arial"/>
                <w:sz w:val="18"/>
                <w:szCs w:val="18"/>
              </w:rPr>
            </w:pPr>
            <w:r w:rsidRPr="003531A9">
              <w:rPr>
                <w:rFonts w:ascii="Arial" w:hAnsi="Arial" w:cs="Arial"/>
                <w:sz w:val="18"/>
                <w:szCs w:val="18"/>
              </w:rPr>
              <w:t>46,872</w:t>
            </w:r>
          </w:p>
        </w:tc>
        <w:tc>
          <w:tcPr>
            <w:tcW w:w="995" w:type="dxa"/>
          </w:tcPr>
          <w:p w14:paraId="6F69B71A" w14:textId="7EF9B628" w:rsidR="00F8397B" w:rsidRPr="003531A9" w:rsidRDefault="00F8397B" w:rsidP="00F8397B">
            <w:pPr>
              <w:tabs>
                <w:tab w:val="decimal" w:pos="773"/>
              </w:tabs>
              <w:spacing w:line="300" w:lineRule="exact"/>
              <w:ind w:right="-14"/>
              <w:jc w:val="right"/>
              <w:rPr>
                <w:rFonts w:ascii="Arial" w:hAnsi="Arial" w:cs="Arial"/>
                <w:sz w:val="18"/>
                <w:szCs w:val="18"/>
              </w:rPr>
            </w:pPr>
            <w:r w:rsidRPr="003531A9">
              <w:rPr>
                <w:rFonts w:ascii="Arial" w:hAnsi="Arial" w:cs="Arial"/>
                <w:sz w:val="18"/>
                <w:szCs w:val="18"/>
              </w:rPr>
              <w:t>46,872</w:t>
            </w:r>
          </w:p>
        </w:tc>
      </w:tr>
      <w:tr w:rsidR="00C672D2" w:rsidRPr="003531A9" w14:paraId="58D4A072" w14:textId="77777777" w:rsidTr="00F8397B">
        <w:trPr>
          <w:trHeight w:val="90"/>
        </w:trPr>
        <w:tc>
          <w:tcPr>
            <w:tcW w:w="5220" w:type="dxa"/>
            <w:vAlign w:val="bottom"/>
          </w:tcPr>
          <w:p w14:paraId="02038AD0" w14:textId="77777777" w:rsidR="00C672D2" w:rsidRPr="003531A9" w:rsidRDefault="00C672D2" w:rsidP="00AB6326">
            <w:pPr>
              <w:spacing w:line="300" w:lineRule="exact"/>
              <w:ind w:left="336" w:hanging="336"/>
              <w:rPr>
                <w:rFonts w:ascii="Arial" w:hAnsi="Arial" w:cs="Arial"/>
                <w:kern w:val="28"/>
                <w:sz w:val="18"/>
                <w:szCs w:val="18"/>
              </w:rPr>
            </w:pPr>
          </w:p>
        </w:tc>
        <w:tc>
          <w:tcPr>
            <w:tcW w:w="990" w:type="dxa"/>
            <w:vAlign w:val="bottom"/>
          </w:tcPr>
          <w:p w14:paraId="5CF106F5" w14:textId="77777777" w:rsidR="00C672D2" w:rsidRPr="003531A9" w:rsidRDefault="00C672D2" w:rsidP="00AB6326">
            <w:pPr>
              <w:tabs>
                <w:tab w:val="decimal" w:pos="773"/>
              </w:tabs>
              <w:spacing w:line="300" w:lineRule="exact"/>
              <w:ind w:right="-14"/>
              <w:jc w:val="right"/>
              <w:rPr>
                <w:rFonts w:ascii="Arial" w:hAnsi="Arial" w:cs="Arial"/>
                <w:sz w:val="18"/>
                <w:szCs w:val="18"/>
                <w:cs/>
              </w:rPr>
            </w:pPr>
          </w:p>
        </w:tc>
        <w:tc>
          <w:tcPr>
            <w:tcW w:w="990" w:type="dxa"/>
            <w:vAlign w:val="bottom"/>
          </w:tcPr>
          <w:p w14:paraId="25A4C418" w14:textId="77777777" w:rsidR="00C672D2" w:rsidRPr="003531A9" w:rsidRDefault="00C672D2" w:rsidP="00AB6326">
            <w:pPr>
              <w:tabs>
                <w:tab w:val="decimal" w:pos="773"/>
              </w:tabs>
              <w:spacing w:line="300" w:lineRule="exact"/>
              <w:ind w:right="-14"/>
              <w:jc w:val="right"/>
              <w:rPr>
                <w:rFonts w:ascii="Arial" w:hAnsi="Arial" w:cs="Arial"/>
                <w:sz w:val="18"/>
                <w:szCs w:val="18"/>
                <w:cs/>
              </w:rPr>
            </w:pPr>
          </w:p>
        </w:tc>
        <w:tc>
          <w:tcPr>
            <w:tcW w:w="990" w:type="dxa"/>
            <w:vAlign w:val="bottom"/>
          </w:tcPr>
          <w:p w14:paraId="3D038417" w14:textId="77777777" w:rsidR="00C672D2" w:rsidRPr="003531A9" w:rsidRDefault="00C672D2" w:rsidP="00AB6326">
            <w:pPr>
              <w:tabs>
                <w:tab w:val="decimal" w:pos="773"/>
              </w:tabs>
              <w:spacing w:line="300" w:lineRule="exact"/>
              <w:ind w:right="-14"/>
              <w:jc w:val="right"/>
              <w:rPr>
                <w:rFonts w:ascii="Arial" w:hAnsi="Arial" w:cs="Arial"/>
                <w:sz w:val="18"/>
                <w:szCs w:val="18"/>
              </w:rPr>
            </w:pPr>
          </w:p>
        </w:tc>
        <w:tc>
          <w:tcPr>
            <w:tcW w:w="995" w:type="dxa"/>
            <w:vAlign w:val="bottom"/>
          </w:tcPr>
          <w:p w14:paraId="4AEF491C" w14:textId="77777777" w:rsidR="00C672D2" w:rsidRPr="003531A9" w:rsidRDefault="00C672D2" w:rsidP="00AB6326">
            <w:pPr>
              <w:tabs>
                <w:tab w:val="decimal" w:pos="773"/>
              </w:tabs>
              <w:spacing w:line="300" w:lineRule="exact"/>
              <w:ind w:right="-14"/>
              <w:jc w:val="right"/>
              <w:rPr>
                <w:rFonts w:ascii="Arial" w:hAnsi="Arial" w:cs="Arial"/>
                <w:sz w:val="18"/>
                <w:szCs w:val="18"/>
              </w:rPr>
            </w:pPr>
          </w:p>
        </w:tc>
      </w:tr>
      <w:tr w:rsidR="00C672D2" w:rsidRPr="003531A9" w14:paraId="58B03DB8" w14:textId="77777777" w:rsidTr="00F8397B">
        <w:trPr>
          <w:trHeight w:val="74"/>
        </w:trPr>
        <w:tc>
          <w:tcPr>
            <w:tcW w:w="5220" w:type="dxa"/>
            <w:vAlign w:val="bottom"/>
          </w:tcPr>
          <w:p w14:paraId="701C171E" w14:textId="77777777" w:rsidR="00C672D2" w:rsidRPr="003531A9" w:rsidRDefault="00C672D2" w:rsidP="00AB6326">
            <w:pPr>
              <w:spacing w:line="300" w:lineRule="exact"/>
              <w:ind w:left="336" w:hanging="336"/>
              <w:rPr>
                <w:rFonts w:ascii="Arial" w:hAnsi="Arial" w:cs="Arial"/>
                <w:b/>
                <w:bCs/>
                <w:kern w:val="28"/>
                <w:sz w:val="18"/>
                <w:szCs w:val="18"/>
              </w:rPr>
            </w:pPr>
            <w:r w:rsidRPr="003531A9">
              <w:rPr>
                <w:rFonts w:ascii="Arial" w:hAnsi="Arial" w:cs="Arial"/>
                <w:b/>
                <w:bCs/>
                <w:kern w:val="28"/>
                <w:sz w:val="18"/>
                <w:szCs w:val="18"/>
              </w:rPr>
              <w:t>Liabilities</w:t>
            </w:r>
          </w:p>
        </w:tc>
        <w:tc>
          <w:tcPr>
            <w:tcW w:w="990" w:type="dxa"/>
            <w:vAlign w:val="bottom"/>
          </w:tcPr>
          <w:p w14:paraId="00AFD4B6" w14:textId="77777777" w:rsidR="00C672D2" w:rsidRPr="003531A9" w:rsidRDefault="00C672D2" w:rsidP="00AB6326">
            <w:pPr>
              <w:tabs>
                <w:tab w:val="decimal" w:pos="773"/>
              </w:tabs>
              <w:spacing w:line="300" w:lineRule="exact"/>
              <w:ind w:right="-14"/>
              <w:jc w:val="right"/>
              <w:rPr>
                <w:rFonts w:ascii="Arial" w:hAnsi="Arial" w:cs="Arial"/>
                <w:sz w:val="18"/>
                <w:szCs w:val="18"/>
                <w:cs/>
              </w:rPr>
            </w:pPr>
          </w:p>
        </w:tc>
        <w:tc>
          <w:tcPr>
            <w:tcW w:w="990" w:type="dxa"/>
            <w:vAlign w:val="bottom"/>
          </w:tcPr>
          <w:p w14:paraId="747FF280" w14:textId="77777777" w:rsidR="00C672D2" w:rsidRPr="003531A9" w:rsidRDefault="00C672D2" w:rsidP="00AB6326">
            <w:pPr>
              <w:tabs>
                <w:tab w:val="decimal" w:pos="773"/>
              </w:tabs>
              <w:spacing w:line="300" w:lineRule="exact"/>
              <w:ind w:right="-14"/>
              <w:jc w:val="right"/>
              <w:rPr>
                <w:rFonts w:ascii="Arial" w:hAnsi="Arial" w:cs="Arial"/>
                <w:sz w:val="18"/>
                <w:szCs w:val="18"/>
                <w:cs/>
              </w:rPr>
            </w:pPr>
          </w:p>
        </w:tc>
        <w:tc>
          <w:tcPr>
            <w:tcW w:w="990" w:type="dxa"/>
            <w:vAlign w:val="bottom"/>
          </w:tcPr>
          <w:p w14:paraId="6B871508" w14:textId="77777777" w:rsidR="00C672D2" w:rsidRPr="003531A9" w:rsidRDefault="00C672D2" w:rsidP="00AB6326">
            <w:pPr>
              <w:tabs>
                <w:tab w:val="decimal" w:pos="773"/>
              </w:tabs>
              <w:spacing w:line="300" w:lineRule="exact"/>
              <w:ind w:right="-14"/>
              <w:jc w:val="right"/>
              <w:rPr>
                <w:rFonts w:ascii="Arial" w:hAnsi="Arial" w:cs="Arial"/>
                <w:sz w:val="18"/>
                <w:szCs w:val="18"/>
              </w:rPr>
            </w:pPr>
          </w:p>
        </w:tc>
        <w:tc>
          <w:tcPr>
            <w:tcW w:w="995" w:type="dxa"/>
            <w:vAlign w:val="bottom"/>
          </w:tcPr>
          <w:p w14:paraId="383EB4F0" w14:textId="77777777" w:rsidR="00C672D2" w:rsidRPr="003531A9" w:rsidRDefault="00C672D2" w:rsidP="00AB6326">
            <w:pPr>
              <w:tabs>
                <w:tab w:val="decimal" w:pos="773"/>
              </w:tabs>
              <w:spacing w:line="300" w:lineRule="exact"/>
              <w:ind w:right="-14"/>
              <w:jc w:val="right"/>
              <w:rPr>
                <w:rFonts w:ascii="Arial" w:hAnsi="Arial" w:cs="Arial"/>
                <w:sz w:val="18"/>
                <w:szCs w:val="18"/>
              </w:rPr>
            </w:pPr>
          </w:p>
        </w:tc>
      </w:tr>
      <w:tr w:rsidR="00C672D2" w:rsidRPr="003531A9" w14:paraId="5381EF1E" w14:textId="77777777" w:rsidTr="00F8397B">
        <w:trPr>
          <w:trHeight w:val="135"/>
        </w:trPr>
        <w:tc>
          <w:tcPr>
            <w:tcW w:w="5220" w:type="dxa"/>
            <w:vAlign w:val="bottom"/>
          </w:tcPr>
          <w:p w14:paraId="54967EA3" w14:textId="77777777" w:rsidR="00C672D2" w:rsidRPr="003531A9" w:rsidRDefault="00C672D2" w:rsidP="00AB6326">
            <w:pPr>
              <w:spacing w:line="300" w:lineRule="exact"/>
              <w:ind w:left="336" w:hanging="336"/>
              <w:rPr>
                <w:rFonts w:ascii="Arial" w:hAnsi="Arial" w:cs="Arial"/>
                <w:kern w:val="28"/>
                <w:sz w:val="18"/>
                <w:szCs w:val="18"/>
              </w:rPr>
            </w:pPr>
            <w:r w:rsidRPr="003531A9">
              <w:rPr>
                <w:rFonts w:ascii="Arial" w:hAnsi="Arial" w:cs="Arial"/>
                <w:b/>
                <w:bCs/>
                <w:kern w:val="28"/>
                <w:sz w:val="18"/>
                <w:szCs w:val="18"/>
              </w:rPr>
              <w:t>Liabilities for which fair value are disclosed</w:t>
            </w:r>
          </w:p>
        </w:tc>
        <w:tc>
          <w:tcPr>
            <w:tcW w:w="990" w:type="dxa"/>
          </w:tcPr>
          <w:p w14:paraId="2C8519A5" w14:textId="77777777" w:rsidR="00C672D2" w:rsidRPr="003531A9" w:rsidRDefault="00C672D2" w:rsidP="00AB6326">
            <w:pPr>
              <w:tabs>
                <w:tab w:val="decimal" w:pos="773"/>
              </w:tabs>
              <w:spacing w:line="300" w:lineRule="exact"/>
              <w:ind w:right="-14"/>
              <w:rPr>
                <w:rFonts w:ascii="Arial" w:hAnsi="Arial" w:cs="Arial"/>
                <w:sz w:val="18"/>
                <w:szCs w:val="18"/>
              </w:rPr>
            </w:pPr>
          </w:p>
        </w:tc>
        <w:tc>
          <w:tcPr>
            <w:tcW w:w="990" w:type="dxa"/>
          </w:tcPr>
          <w:p w14:paraId="09358E09" w14:textId="77777777" w:rsidR="00C672D2" w:rsidRPr="003531A9" w:rsidRDefault="00C672D2" w:rsidP="00AB6326">
            <w:pPr>
              <w:tabs>
                <w:tab w:val="decimal" w:pos="773"/>
              </w:tabs>
              <w:spacing w:line="300" w:lineRule="exact"/>
              <w:ind w:right="-14"/>
              <w:rPr>
                <w:rFonts w:ascii="Arial" w:hAnsi="Arial" w:cs="Arial"/>
                <w:sz w:val="18"/>
                <w:szCs w:val="18"/>
              </w:rPr>
            </w:pPr>
          </w:p>
        </w:tc>
        <w:tc>
          <w:tcPr>
            <w:tcW w:w="990" w:type="dxa"/>
          </w:tcPr>
          <w:p w14:paraId="6696A07F" w14:textId="77777777" w:rsidR="00C672D2" w:rsidRPr="003531A9" w:rsidRDefault="00C672D2" w:rsidP="00AB6326">
            <w:pPr>
              <w:tabs>
                <w:tab w:val="decimal" w:pos="773"/>
              </w:tabs>
              <w:spacing w:line="300" w:lineRule="exact"/>
              <w:ind w:right="-14"/>
              <w:rPr>
                <w:rFonts w:ascii="Arial" w:hAnsi="Arial" w:cs="Arial"/>
                <w:sz w:val="18"/>
                <w:szCs w:val="18"/>
              </w:rPr>
            </w:pPr>
          </w:p>
        </w:tc>
        <w:tc>
          <w:tcPr>
            <w:tcW w:w="995" w:type="dxa"/>
          </w:tcPr>
          <w:p w14:paraId="3B980EF0" w14:textId="77777777" w:rsidR="00C672D2" w:rsidRPr="003531A9" w:rsidRDefault="00C672D2" w:rsidP="00AB6326">
            <w:pPr>
              <w:tabs>
                <w:tab w:val="decimal" w:pos="773"/>
              </w:tabs>
              <w:spacing w:line="300" w:lineRule="exact"/>
              <w:ind w:right="-14"/>
              <w:rPr>
                <w:rFonts w:ascii="Arial" w:hAnsi="Arial" w:cs="Arial"/>
                <w:sz w:val="18"/>
                <w:szCs w:val="18"/>
              </w:rPr>
            </w:pPr>
          </w:p>
        </w:tc>
      </w:tr>
      <w:tr w:rsidR="00F8397B" w:rsidRPr="003531A9" w14:paraId="669C589C" w14:textId="77777777" w:rsidTr="00F8397B">
        <w:trPr>
          <w:trHeight w:val="135"/>
        </w:trPr>
        <w:tc>
          <w:tcPr>
            <w:tcW w:w="5220" w:type="dxa"/>
            <w:vAlign w:val="bottom"/>
          </w:tcPr>
          <w:p w14:paraId="3ABF3B40" w14:textId="77777777" w:rsidR="00F8397B" w:rsidRPr="003531A9" w:rsidRDefault="00F8397B" w:rsidP="00F8397B">
            <w:pPr>
              <w:spacing w:line="300" w:lineRule="exact"/>
              <w:ind w:left="336" w:hanging="176"/>
              <w:rPr>
                <w:rFonts w:ascii="Arial" w:hAnsi="Arial" w:cs="Arial"/>
                <w:kern w:val="28"/>
                <w:sz w:val="18"/>
                <w:szCs w:val="18"/>
              </w:rPr>
            </w:pPr>
            <w:r w:rsidRPr="003531A9">
              <w:rPr>
                <w:rFonts w:ascii="Arial" w:hAnsi="Arial" w:cs="Arial"/>
                <w:kern w:val="28"/>
                <w:sz w:val="18"/>
                <w:szCs w:val="18"/>
              </w:rPr>
              <w:t>- Debentures</w:t>
            </w:r>
          </w:p>
        </w:tc>
        <w:tc>
          <w:tcPr>
            <w:tcW w:w="990" w:type="dxa"/>
          </w:tcPr>
          <w:p w14:paraId="5550C890" w14:textId="3BAD2580" w:rsidR="00F8397B" w:rsidRPr="003531A9" w:rsidRDefault="00F8397B" w:rsidP="00F8397B">
            <w:pPr>
              <w:tabs>
                <w:tab w:val="decimal" w:pos="773"/>
              </w:tabs>
              <w:spacing w:line="300" w:lineRule="exact"/>
              <w:ind w:right="-14"/>
              <w:rPr>
                <w:rFonts w:ascii="Arial" w:hAnsi="Arial" w:cs="Arial"/>
                <w:sz w:val="18"/>
                <w:szCs w:val="18"/>
              </w:rPr>
            </w:pPr>
            <w:r w:rsidRPr="003531A9">
              <w:rPr>
                <w:rFonts w:ascii="Arial" w:hAnsi="Arial" w:cs="Arial"/>
                <w:sz w:val="18"/>
                <w:szCs w:val="18"/>
              </w:rPr>
              <w:t xml:space="preserve"> -</w:t>
            </w:r>
          </w:p>
        </w:tc>
        <w:tc>
          <w:tcPr>
            <w:tcW w:w="990" w:type="dxa"/>
          </w:tcPr>
          <w:p w14:paraId="172B0CA3" w14:textId="4D99473B" w:rsidR="00F8397B" w:rsidRPr="003531A9" w:rsidRDefault="00F8397B" w:rsidP="00F8397B">
            <w:pPr>
              <w:tabs>
                <w:tab w:val="decimal" w:pos="773"/>
              </w:tabs>
              <w:spacing w:line="300" w:lineRule="exact"/>
              <w:ind w:right="-14"/>
              <w:rPr>
                <w:rFonts w:ascii="Arial" w:hAnsi="Arial" w:cs="Arial"/>
                <w:sz w:val="18"/>
                <w:szCs w:val="18"/>
              </w:rPr>
            </w:pPr>
            <w:r w:rsidRPr="003531A9">
              <w:rPr>
                <w:rFonts w:ascii="Arial" w:hAnsi="Arial" w:cs="Arial"/>
                <w:sz w:val="18"/>
                <w:szCs w:val="18"/>
              </w:rPr>
              <w:t xml:space="preserve"> 4,999 </w:t>
            </w:r>
          </w:p>
        </w:tc>
        <w:tc>
          <w:tcPr>
            <w:tcW w:w="990" w:type="dxa"/>
          </w:tcPr>
          <w:p w14:paraId="69909843" w14:textId="1D686F8B" w:rsidR="00F8397B" w:rsidRPr="003531A9" w:rsidRDefault="00F8397B" w:rsidP="00F8397B">
            <w:pPr>
              <w:tabs>
                <w:tab w:val="decimal" w:pos="773"/>
              </w:tabs>
              <w:spacing w:line="300" w:lineRule="exact"/>
              <w:ind w:right="-14"/>
              <w:rPr>
                <w:rFonts w:ascii="Arial" w:hAnsi="Arial" w:cs="Arial"/>
                <w:sz w:val="18"/>
                <w:szCs w:val="18"/>
              </w:rPr>
            </w:pPr>
            <w:r w:rsidRPr="003531A9">
              <w:rPr>
                <w:rFonts w:ascii="Arial" w:hAnsi="Arial" w:cs="Arial"/>
                <w:sz w:val="18"/>
                <w:szCs w:val="18"/>
              </w:rPr>
              <w:t xml:space="preserve"> -</w:t>
            </w:r>
          </w:p>
        </w:tc>
        <w:tc>
          <w:tcPr>
            <w:tcW w:w="995" w:type="dxa"/>
          </w:tcPr>
          <w:p w14:paraId="6B2E3461" w14:textId="703E7E3D" w:rsidR="00F8397B" w:rsidRPr="003531A9" w:rsidRDefault="00F8397B" w:rsidP="00F8397B">
            <w:pPr>
              <w:tabs>
                <w:tab w:val="decimal" w:pos="773"/>
              </w:tabs>
              <w:spacing w:line="300" w:lineRule="exact"/>
              <w:ind w:right="-14"/>
              <w:rPr>
                <w:rFonts w:ascii="Arial" w:hAnsi="Arial" w:cs="Arial"/>
                <w:sz w:val="18"/>
                <w:szCs w:val="18"/>
              </w:rPr>
            </w:pPr>
            <w:r w:rsidRPr="003531A9">
              <w:rPr>
                <w:rFonts w:ascii="Arial" w:hAnsi="Arial" w:cs="Arial"/>
                <w:sz w:val="18"/>
                <w:szCs w:val="18"/>
              </w:rPr>
              <w:t xml:space="preserve"> 4,999 </w:t>
            </w:r>
          </w:p>
        </w:tc>
      </w:tr>
      <w:bookmarkEnd w:id="23"/>
      <w:tr w:rsidR="00F8397B" w:rsidRPr="003531A9" w14:paraId="44D2259D" w14:textId="77777777" w:rsidTr="00AB6326">
        <w:tc>
          <w:tcPr>
            <w:tcW w:w="9185" w:type="dxa"/>
            <w:gridSpan w:val="5"/>
            <w:vAlign w:val="bottom"/>
          </w:tcPr>
          <w:p w14:paraId="0248FB02" w14:textId="77777777" w:rsidR="00F8397B" w:rsidRPr="003531A9" w:rsidRDefault="00F8397B" w:rsidP="00BC4349">
            <w:pPr>
              <w:spacing w:line="340" w:lineRule="exact"/>
              <w:jc w:val="right"/>
              <w:rPr>
                <w:rFonts w:ascii="Arial" w:hAnsi="Arial" w:cs="Arial"/>
                <w:kern w:val="28"/>
                <w:sz w:val="18"/>
                <w:szCs w:val="18"/>
              </w:rPr>
            </w:pPr>
            <w:r w:rsidRPr="003531A9">
              <w:rPr>
                <w:rFonts w:ascii="Arial" w:hAnsi="Arial" w:cs="Arial"/>
                <w:kern w:val="28"/>
                <w:sz w:val="18"/>
                <w:szCs w:val="18"/>
              </w:rPr>
              <w:lastRenderedPageBreak/>
              <w:t>(Unit: Million Baht)</w:t>
            </w:r>
          </w:p>
        </w:tc>
      </w:tr>
      <w:tr w:rsidR="00F8397B" w:rsidRPr="003531A9" w14:paraId="184F25F6" w14:textId="77777777" w:rsidTr="00AB6326">
        <w:trPr>
          <w:trHeight w:val="414"/>
        </w:trPr>
        <w:tc>
          <w:tcPr>
            <w:tcW w:w="5220" w:type="dxa"/>
            <w:vAlign w:val="bottom"/>
          </w:tcPr>
          <w:p w14:paraId="4CF9C01E" w14:textId="77777777" w:rsidR="00F8397B" w:rsidRPr="003531A9" w:rsidRDefault="00F8397B" w:rsidP="00BC4349">
            <w:pPr>
              <w:spacing w:line="340" w:lineRule="exact"/>
              <w:jc w:val="center"/>
              <w:rPr>
                <w:rFonts w:ascii="Arial" w:hAnsi="Arial" w:cs="Arial"/>
                <w:kern w:val="28"/>
                <w:sz w:val="18"/>
                <w:szCs w:val="18"/>
              </w:rPr>
            </w:pPr>
          </w:p>
        </w:tc>
        <w:tc>
          <w:tcPr>
            <w:tcW w:w="3965" w:type="dxa"/>
            <w:gridSpan w:val="4"/>
            <w:vAlign w:val="bottom"/>
          </w:tcPr>
          <w:p w14:paraId="244C25B4" w14:textId="77777777" w:rsidR="00F8397B" w:rsidRPr="003531A9" w:rsidRDefault="00F8397B" w:rsidP="00BC4349">
            <w:pPr>
              <w:pBdr>
                <w:bottom w:val="single" w:sz="4" w:space="1" w:color="auto"/>
              </w:pBdr>
              <w:spacing w:line="340" w:lineRule="exact"/>
              <w:jc w:val="center"/>
              <w:rPr>
                <w:rFonts w:ascii="Arial" w:hAnsi="Arial" w:cs="Arial"/>
                <w:kern w:val="28"/>
                <w:sz w:val="18"/>
                <w:szCs w:val="18"/>
              </w:rPr>
            </w:pPr>
            <w:r w:rsidRPr="003531A9">
              <w:rPr>
                <w:rFonts w:ascii="Arial" w:hAnsi="Arial" w:cs="Arial"/>
                <w:kern w:val="28"/>
                <w:sz w:val="18"/>
                <w:szCs w:val="18"/>
              </w:rPr>
              <w:t>As at 31 December 2025</w:t>
            </w:r>
          </w:p>
        </w:tc>
      </w:tr>
      <w:tr w:rsidR="00F8397B" w:rsidRPr="003531A9" w14:paraId="093A16D7" w14:textId="77777777" w:rsidTr="00AB6326">
        <w:trPr>
          <w:trHeight w:val="414"/>
        </w:trPr>
        <w:tc>
          <w:tcPr>
            <w:tcW w:w="5220" w:type="dxa"/>
            <w:vAlign w:val="bottom"/>
          </w:tcPr>
          <w:p w14:paraId="2F70115B" w14:textId="77777777" w:rsidR="00F8397B" w:rsidRPr="003531A9" w:rsidRDefault="00F8397B" w:rsidP="00BC4349">
            <w:pPr>
              <w:spacing w:line="340" w:lineRule="exact"/>
              <w:ind w:left="243" w:hanging="180"/>
              <w:jc w:val="thaiDistribute"/>
              <w:rPr>
                <w:rFonts w:ascii="Arial" w:hAnsi="Arial" w:cs="Arial"/>
                <w:kern w:val="28"/>
                <w:sz w:val="18"/>
                <w:szCs w:val="18"/>
              </w:rPr>
            </w:pPr>
          </w:p>
        </w:tc>
        <w:tc>
          <w:tcPr>
            <w:tcW w:w="3965" w:type="dxa"/>
            <w:gridSpan w:val="4"/>
            <w:vAlign w:val="bottom"/>
          </w:tcPr>
          <w:p w14:paraId="7956925E" w14:textId="72CE912D" w:rsidR="00F8397B" w:rsidRPr="003531A9" w:rsidRDefault="00F8397B" w:rsidP="00BC4349">
            <w:pPr>
              <w:pBdr>
                <w:bottom w:val="single" w:sz="4" w:space="1" w:color="auto"/>
              </w:pBdr>
              <w:spacing w:line="340" w:lineRule="exact"/>
              <w:jc w:val="center"/>
              <w:rPr>
                <w:rFonts w:ascii="Arial" w:hAnsi="Arial" w:cs="Arial"/>
                <w:kern w:val="28"/>
                <w:sz w:val="18"/>
                <w:szCs w:val="18"/>
              </w:rPr>
            </w:pPr>
            <w:r w:rsidRPr="003531A9">
              <w:rPr>
                <w:rFonts w:ascii="Arial" w:hAnsi="Arial" w:cs="Arial"/>
                <w:kern w:val="28"/>
                <w:sz w:val="18"/>
                <w:szCs w:val="18"/>
              </w:rPr>
              <w:t>Separate Financial Statements</w:t>
            </w:r>
          </w:p>
        </w:tc>
      </w:tr>
      <w:tr w:rsidR="00F8397B" w:rsidRPr="003531A9" w14:paraId="443FFD6B" w14:textId="77777777" w:rsidTr="00AB6326">
        <w:tc>
          <w:tcPr>
            <w:tcW w:w="5220" w:type="dxa"/>
            <w:vAlign w:val="bottom"/>
          </w:tcPr>
          <w:p w14:paraId="148ADECB" w14:textId="77777777" w:rsidR="00F8397B" w:rsidRPr="003531A9" w:rsidRDefault="00F8397B" w:rsidP="00BC4349">
            <w:pPr>
              <w:spacing w:line="340" w:lineRule="exact"/>
              <w:ind w:left="243" w:hanging="180"/>
              <w:jc w:val="thaiDistribute"/>
              <w:rPr>
                <w:rFonts w:ascii="Arial" w:hAnsi="Arial" w:cs="Arial"/>
                <w:kern w:val="28"/>
                <w:sz w:val="18"/>
                <w:szCs w:val="18"/>
              </w:rPr>
            </w:pPr>
          </w:p>
        </w:tc>
        <w:tc>
          <w:tcPr>
            <w:tcW w:w="990" w:type="dxa"/>
            <w:vAlign w:val="bottom"/>
          </w:tcPr>
          <w:p w14:paraId="2E91DD6D" w14:textId="77777777" w:rsidR="00F8397B" w:rsidRPr="003531A9" w:rsidRDefault="00F8397B" w:rsidP="00BC4349">
            <w:pPr>
              <w:pBdr>
                <w:bottom w:val="single" w:sz="4" w:space="1" w:color="auto"/>
              </w:pBdr>
              <w:spacing w:line="340" w:lineRule="exact"/>
              <w:jc w:val="center"/>
              <w:rPr>
                <w:rFonts w:ascii="Arial" w:hAnsi="Arial" w:cs="Arial"/>
                <w:kern w:val="28"/>
                <w:sz w:val="18"/>
                <w:szCs w:val="18"/>
              </w:rPr>
            </w:pPr>
            <w:r w:rsidRPr="003531A9">
              <w:rPr>
                <w:rFonts w:ascii="Arial" w:hAnsi="Arial" w:cs="Arial"/>
                <w:kern w:val="28"/>
                <w:sz w:val="18"/>
                <w:szCs w:val="18"/>
              </w:rPr>
              <w:t>Level</w:t>
            </w:r>
            <w:r w:rsidRPr="003531A9">
              <w:rPr>
                <w:rFonts w:ascii="Arial" w:hAnsi="Arial" w:cs="Arial"/>
                <w:kern w:val="28"/>
                <w:sz w:val="18"/>
                <w:szCs w:val="18"/>
                <w:cs/>
              </w:rPr>
              <w:t xml:space="preserve"> </w:t>
            </w:r>
            <w:r w:rsidRPr="003531A9">
              <w:rPr>
                <w:rFonts w:ascii="Arial" w:hAnsi="Arial" w:cs="Arial"/>
                <w:kern w:val="28"/>
                <w:sz w:val="18"/>
                <w:szCs w:val="18"/>
              </w:rPr>
              <w:t>1</w:t>
            </w:r>
          </w:p>
        </w:tc>
        <w:tc>
          <w:tcPr>
            <w:tcW w:w="990" w:type="dxa"/>
            <w:vAlign w:val="bottom"/>
          </w:tcPr>
          <w:p w14:paraId="2CE8639C" w14:textId="77777777" w:rsidR="00F8397B" w:rsidRPr="003531A9" w:rsidRDefault="00F8397B" w:rsidP="00BC4349">
            <w:pPr>
              <w:pBdr>
                <w:bottom w:val="single" w:sz="4" w:space="1" w:color="auto"/>
              </w:pBdr>
              <w:spacing w:line="340" w:lineRule="exact"/>
              <w:jc w:val="center"/>
              <w:rPr>
                <w:rFonts w:ascii="Arial" w:hAnsi="Arial" w:cs="Arial"/>
                <w:kern w:val="28"/>
                <w:sz w:val="18"/>
                <w:szCs w:val="18"/>
              </w:rPr>
            </w:pPr>
            <w:r w:rsidRPr="003531A9">
              <w:rPr>
                <w:rFonts w:ascii="Arial" w:hAnsi="Arial" w:cs="Arial"/>
                <w:kern w:val="28"/>
                <w:sz w:val="18"/>
                <w:szCs w:val="18"/>
              </w:rPr>
              <w:t>Level</w:t>
            </w:r>
            <w:r w:rsidRPr="003531A9">
              <w:rPr>
                <w:rFonts w:ascii="Arial" w:hAnsi="Arial" w:cs="Arial"/>
                <w:kern w:val="28"/>
                <w:sz w:val="18"/>
                <w:szCs w:val="18"/>
                <w:cs/>
              </w:rPr>
              <w:t xml:space="preserve"> </w:t>
            </w:r>
            <w:r w:rsidRPr="003531A9">
              <w:rPr>
                <w:rFonts w:ascii="Arial" w:hAnsi="Arial" w:cs="Arial"/>
                <w:kern w:val="28"/>
                <w:sz w:val="18"/>
                <w:szCs w:val="18"/>
              </w:rPr>
              <w:t>2</w:t>
            </w:r>
          </w:p>
        </w:tc>
        <w:tc>
          <w:tcPr>
            <w:tcW w:w="990" w:type="dxa"/>
            <w:vAlign w:val="bottom"/>
          </w:tcPr>
          <w:p w14:paraId="6A42164F" w14:textId="77777777" w:rsidR="00F8397B" w:rsidRPr="003531A9" w:rsidRDefault="00F8397B" w:rsidP="00BC4349">
            <w:pPr>
              <w:pBdr>
                <w:bottom w:val="single" w:sz="4" w:space="1" w:color="auto"/>
              </w:pBdr>
              <w:spacing w:line="340" w:lineRule="exact"/>
              <w:jc w:val="center"/>
              <w:rPr>
                <w:rFonts w:ascii="Arial" w:hAnsi="Arial" w:cs="Arial"/>
                <w:kern w:val="28"/>
                <w:sz w:val="18"/>
                <w:szCs w:val="18"/>
              </w:rPr>
            </w:pPr>
            <w:r w:rsidRPr="003531A9">
              <w:rPr>
                <w:rFonts w:ascii="Arial" w:hAnsi="Arial" w:cs="Arial"/>
                <w:kern w:val="28"/>
                <w:sz w:val="18"/>
                <w:szCs w:val="18"/>
              </w:rPr>
              <w:t>Level</w:t>
            </w:r>
            <w:r w:rsidRPr="003531A9">
              <w:rPr>
                <w:rFonts w:ascii="Arial" w:hAnsi="Arial" w:cs="Arial"/>
                <w:kern w:val="28"/>
                <w:sz w:val="18"/>
                <w:szCs w:val="18"/>
                <w:cs/>
              </w:rPr>
              <w:t xml:space="preserve"> </w:t>
            </w:r>
            <w:r w:rsidRPr="003531A9">
              <w:rPr>
                <w:rFonts w:ascii="Arial" w:hAnsi="Arial" w:cs="Arial"/>
                <w:kern w:val="28"/>
                <w:sz w:val="18"/>
                <w:szCs w:val="18"/>
              </w:rPr>
              <w:t>3</w:t>
            </w:r>
          </w:p>
        </w:tc>
        <w:tc>
          <w:tcPr>
            <w:tcW w:w="995" w:type="dxa"/>
            <w:vAlign w:val="bottom"/>
          </w:tcPr>
          <w:p w14:paraId="045ECF36" w14:textId="77777777" w:rsidR="00F8397B" w:rsidRPr="003531A9" w:rsidRDefault="00F8397B" w:rsidP="00BC4349">
            <w:pPr>
              <w:pBdr>
                <w:bottom w:val="single" w:sz="4" w:space="1" w:color="auto"/>
              </w:pBdr>
              <w:spacing w:line="340" w:lineRule="exact"/>
              <w:jc w:val="center"/>
              <w:rPr>
                <w:rFonts w:ascii="Arial" w:hAnsi="Arial" w:cs="Arial"/>
                <w:kern w:val="28"/>
                <w:sz w:val="18"/>
                <w:szCs w:val="18"/>
                <w:cs/>
              </w:rPr>
            </w:pPr>
            <w:r w:rsidRPr="003531A9">
              <w:rPr>
                <w:rFonts w:ascii="Arial" w:hAnsi="Arial" w:cs="Arial"/>
                <w:kern w:val="28"/>
                <w:sz w:val="18"/>
                <w:szCs w:val="18"/>
              </w:rPr>
              <w:t>Total</w:t>
            </w:r>
          </w:p>
        </w:tc>
      </w:tr>
      <w:tr w:rsidR="00F8397B" w:rsidRPr="003531A9" w14:paraId="23439747" w14:textId="77777777" w:rsidTr="00AB6326">
        <w:trPr>
          <w:trHeight w:val="144"/>
        </w:trPr>
        <w:tc>
          <w:tcPr>
            <w:tcW w:w="5220" w:type="dxa"/>
            <w:vAlign w:val="bottom"/>
          </w:tcPr>
          <w:p w14:paraId="65E9D18D" w14:textId="77777777" w:rsidR="00F8397B" w:rsidRPr="003531A9" w:rsidRDefault="00F8397B" w:rsidP="00BC4349">
            <w:pPr>
              <w:spacing w:line="340" w:lineRule="exact"/>
              <w:jc w:val="thaiDistribute"/>
              <w:rPr>
                <w:rFonts w:ascii="Arial" w:hAnsi="Arial" w:cs="Arial"/>
                <w:b/>
                <w:bCs/>
                <w:kern w:val="28"/>
                <w:sz w:val="18"/>
                <w:szCs w:val="18"/>
              </w:rPr>
            </w:pPr>
            <w:r w:rsidRPr="003531A9">
              <w:rPr>
                <w:rFonts w:ascii="Arial" w:hAnsi="Arial" w:cs="Arial"/>
                <w:b/>
                <w:bCs/>
                <w:kern w:val="28"/>
                <w:sz w:val="18"/>
                <w:szCs w:val="18"/>
              </w:rPr>
              <w:t>Assets</w:t>
            </w:r>
          </w:p>
        </w:tc>
        <w:tc>
          <w:tcPr>
            <w:tcW w:w="990" w:type="dxa"/>
            <w:vAlign w:val="bottom"/>
          </w:tcPr>
          <w:p w14:paraId="56190CB3" w14:textId="77777777" w:rsidR="00F8397B" w:rsidRPr="003531A9" w:rsidRDefault="00F8397B" w:rsidP="00BC4349">
            <w:pPr>
              <w:tabs>
                <w:tab w:val="right" w:pos="1422"/>
              </w:tabs>
              <w:spacing w:line="340" w:lineRule="exact"/>
              <w:ind w:hanging="18"/>
              <w:jc w:val="thaiDistribute"/>
              <w:rPr>
                <w:rFonts w:ascii="Arial" w:hAnsi="Arial" w:cs="Arial"/>
                <w:b/>
                <w:bCs/>
                <w:kern w:val="28"/>
                <w:sz w:val="18"/>
                <w:szCs w:val="18"/>
              </w:rPr>
            </w:pPr>
          </w:p>
        </w:tc>
        <w:tc>
          <w:tcPr>
            <w:tcW w:w="990" w:type="dxa"/>
            <w:vAlign w:val="bottom"/>
          </w:tcPr>
          <w:p w14:paraId="1A09203F" w14:textId="77777777" w:rsidR="00F8397B" w:rsidRPr="003531A9" w:rsidRDefault="00F8397B" w:rsidP="00BC4349">
            <w:pPr>
              <w:tabs>
                <w:tab w:val="right" w:pos="1422"/>
              </w:tabs>
              <w:spacing w:line="340" w:lineRule="exact"/>
              <w:ind w:hanging="18"/>
              <w:jc w:val="thaiDistribute"/>
              <w:rPr>
                <w:rFonts w:ascii="Arial" w:hAnsi="Arial" w:cs="Arial"/>
                <w:b/>
                <w:bCs/>
                <w:kern w:val="28"/>
                <w:sz w:val="18"/>
                <w:szCs w:val="18"/>
              </w:rPr>
            </w:pPr>
          </w:p>
        </w:tc>
        <w:tc>
          <w:tcPr>
            <w:tcW w:w="990" w:type="dxa"/>
            <w:vAlign w:val="bottom"/>
          </w:tcPr>
          <w:p w14:paraId="6B26D5F8" w14:textId="77777777" w:rsidR="00F8397B" w:rsidRPr="003531A9" w:rsidRDefault="00F8397B" w:rsidP="00BC4349">
            <w:pPr>
              <w:tabs>
                <w:tab w:val="right" w:pos="1422"/>
              </w:tabs>
              <w:spacing w:line="340" w:lineRule="exact"/>
              <w:ind w:hanging="18"/>
              <w:jc w:val="thaiDistribute"/>
              <w:rPr>
                <w:rFonts w:ascii="Arial" w:hAnsi="Arial" w:cs="Arial"/>
                <w:b/>
                <w:bCs/>
                <w:kern w:val="28"/>
                <w:sz w:val="18"/>
                <w:szCs w:val="18"/>
              </w:rPr>
            </w:pPr>
          </w:p>
        </w:tc>
        <w:tc>
          <w:tcPr>
            <w:tcW w:w="995" w:type="dxa"/>
            <w:vAlign w:val="bottom"/>
          </w:tcPr>
          <w:p w14:paraId="4BEB7711" w14:textId="77777777" w:rsidR="00F8397B" w:rsidRPr="003531A9" w:rsidRDefault="00F8397B" w:rsidP="00BC4349">
            <w:pPr>
              <w:tabs>
                <w:tab w:val="right" w:pos="1422"/>
              </w:tabs>
              <w:spacing w:line="340" w:lineRule="exact"/>
              <w:ind w:hanging="18"/>
              <w:jc w:val="thaiDistribute"/>
              <w:rPr>
                <w:rFonts w:ascii="Arial" w:hAnsi="Arial" w:cs="Arial"/>
                <w:kern w:val="28"/>
                <w:sz w:val="18"/>
                <w:szCs w:val="18"/>
                <w:cs/>
              </w:rPr>
            </w:pPr>
          </w:p>
        </w:tc>
      </w:tr>
      <w:tr w:rsidR="00F8397B" w:rsidRPr="003531A9" w14:paraId="145CC7D1" w14:textId="77777777" w:rsidTr="00AB6326">
        <w:trPr>
          <w:trHeight w:val="567"/>
        </w:trPr>
        <w:tc>
          <w:tcPr>
            <w:tcW w:w="5220" w:type="dxa"/>
            <w:vAlign w:val="bottom"/>
          </w:tcPr>
          <w:p w14:paraId="1368BC58" w14:textId="77777777" w:rsidR="00F8397B" w:rsidRPr="003531A9" w:rsidRDefault="00F8397B" w:rsidP="009E7650">
            <w:pPr>
              <w:spacing w:line="340" w:lineRule="exact"/>
              <w:ind w:left="163" w:hanging="163"/>
              <w:jc w:val="thaiDistribute"/>
              <w:rPr>
                <w:rFonts w:ascii="Arial" w:hAnsi="Arial" w:cstheme="minorBidi"/>
                <w:b/>
                <w:bCs/>
                <w:kern w:val="28"/>
                <w:sz w:val="18"/>
                <w:szCs w:val="18"/>
              </w:rPr>
            </w:pPr>
            <w:r w:rsidRPr="003531A9">
              <w:rPr>
                <w:rFonts w:ascii="Arial" w:hAnsi="Arial" w:cs="Arial"/>
                <w:b/>
                <w:bCs/>
                <w:kern w:val="28"/>
                <w:sz w:val="18"/>
                <w:szCs w:val="18"/>
              </w:rPr>
              <w:t xml:space="preserve">Financial assets measured at fair value </w:t>
            </w:r>
          </w:p>
          <w:p w14:paraId="340E373D" w14:textId="72F904AA" w:rsidR="00F8397B" w:rsidRPr="003531A9" w:rsidRDefault="00F8397B" w:rsidP="009E7650">
            <w:pPr>
              <w:spacing w:line="340" w:lineRule="exact"/>
              <w:ind w:left="163" w:hanging="163"/>
              <w:rPr>
                <w:rFonts w:ascii="Arial" w:hAnsi="Arial" w:cs="Arial"/>
                <w:b/>
                <w:bCs/>
                <w:kern w:val="28"/>
                <w:sz w:val="18"/>
                <w:szCs w:val="18"/>
              </w:rPr>
            </w:pPr>
            <w:r w:rsidRPr="003531A9">
              <w:rPr>
                <w:rFonts w:ascii="Arial" w:hAnsi="Arial" w:cs="Arial"/>
                <w:b/>
                <w:bCs/>
                <w:kern w:val="28"/>
                <w:sz w:val="18"/>
                <w:szCs w:val="18"/>
              </w:rPr>
              <w:t xml:space="preserve"> </w:t>
            </w:r>
            <w:r w:rsidR="009E7650" w:rsidRPr="003531A9">
              <w:rPr>
                <w:rFonts w:ascii="Arial" w:hAnsi="Arial" w:cs="Arial"/>
                <w:b/>
                <w:bCs/>
                <w:kern w:val="28"/>
                <w:sz w:val="18"/>
                <w:szCs w:val="18"/>
              </w:rPr>
              <w:tab/>
            </w:r>
            <w:r w:rsidRPr="003531A9">
              <w:rPr>
                <w:rFonts w:ascii="Arial" w:hAnsi="Arial" w:cs="Arial"/>
                <w:b/>
                <w:bCs/>
                <w:kern w:val="28"/>
                <w:sz w:val="18"/>
                <w:szCs w:val="18"/>
              </w:rPr>
              <w:t>through other comprehensive income</w:t>
            </w:r>
          </w:p>
        </w:tc>
        <w:tc>
          <w:tcPr>
            <w:tcW w:w="990" w:type="dxa"/>
            <w:vAlign w:val="bottom"/>
          </w:tcPr>
          <w:p w14:paraId="2069ECA3" w14:textId="77777777" w:rsidR="00F8397B" w:rsidRPr="003531A9" w:rsidRDefault="00F8397B" w:rsidP="00BC4349">
            <w:pPr>
              <w:tabs>
                <w:tab w:val="decimal" w:pos="773"/>
              </w:tabs>
              <w:spacing w:line="340" w:lineRule="exact"/>
              <w:ind w:right="-14"/>
              <w:jc w:val="right"/>
              <w:rPr>
                <w:rFonts w:ascii="Arial" w:hAnsi="Arial" w:cs="Arial"/>
                <w:sz w:val="18"/>
                <w:szCs w:val="18"/>
              </w:rPr>
            </w:pPr>
          </w:p>
        </w:tc>
        <w:tc>
          <w:tcPr>
            <w:tcW w:w="990" w:type="dxa"/>
            <w:vAlign w:val="bottom"/>
          </w:tcPr>
          <w:p w14:paraId="1AA7FC03" w14:textId="77777777" w:rsidR="00F8397B" w:rsidRPr="003531A9" w:rsidRDefault="00F8397B" w:rsidP="00BC4349">
            <w:pPr>
              <w:tabs>
                <w:tab w:val="decimal" w:pos="773"/>
              </w:tabs>
              <w:spacing w:line="340" w:lineRule="exact"/>
              <w:ind w:right="-14"/>
              <w:jc w:val="right"/>
              <w:rPr>
                <w:rFonts w:ascii="Arial" w:hAnsi="Arial" w:cs="Arial"/>
                <w:sz w:val="18"/>
                <w:szCs w:val="18"/>
              </w:rPr>
            </w:pPr>
          </w:p>
        </w:tc>
        <w:tc>
          <w:tcPr>
            <w:tcW w:w="990" w:type="dxa"/>
            <w:vAlign w:val="bottom"/>
          </w:tcPr>
          <w:p w14:paraId="397BCDEA" w14:textId="77777777" w:rsidR="00F8397B" w:rsidRPr="003531A9" w:rsidRDefault="00F8397B" w:rsidP="00BC4349">
            <w:pPr>
              <w:tabs>
                <w:tab w:val="decimal" w:pos="773"/>
              </w:tabs>
              <w:spacing w:line="340" w:lineRule="exact"/>
              <w:ind w:right="-14"/>
              <w:jc w:val="right"/>
              <w:rPr>
                <w:rFonts w:ascii="Arial" w:hAnsi="Arial" w:cs="Arial"/>
                <w:sz w:val="18"/>
                <w:szCs w:val="18"/>
              </w:rPr>
            </w:pPr>
          </w:p>
        </w:tc>
        <w:tc>
          <w:tcPr>
            <w:tcW w:w="995" w:type="dxa"/>
            <w:vAlign w:val="bottom"/>
          </w:tcPr>
          <w:p w14:paraId="5D976724" w14:textId="77777777" w:rsidR="00F8397B" w:rsidRPr="003531A9" w:rsidRDefault="00F8397B" w:rsidP="00BC4349">
            <w:pPr>
              <w:tabs>
                <w:tab w:val="decimal" w:pos="773"/>
              </w:tabs>
              <w:spacing w:line="340" w:lineRule="exact"/>
              <w:ind w:right="-14"/>
              <w:jc w:val="right"/>
              <w:rPr>
                <w:rFonts w:ascii="Arial" w:hAnsi="Arial" w:cs="Arial"/>
                <w:sz w:val="18"/>
                <w:szCs w:val="18"/>
              </w:rPr>
            </w:pPr>
          </w:p>
        </w:tc>
      </w:tr>
      <w:tr w:rsidR="00F8397B" w:rsidRPr="003531A9" w14:paraId="41A377B7" w14:textId="77777777" w:rsidTr="00AB6326">
        <w:trPr>
          <w:trHeight w:val="207"/>
        </w:trPr>
        <w:tc>
          <w:tcPr>
            <w:tcW w:w="5220" w:type="dxa"/>
          </w:tcPr>
          <w:p w14:paraId="466A5A71" w14:textId="77777777" w:rsidR="00F8397B" w:rsidRPr="003531A9" w:rsidRDefault="00F8397B" w:rsidP="00BC4349">
            <w:pPr>
              <w:spacing w:line="340" w:lineRule="exact"/>
              <w:ind w:left="336" w:hanging="176"/>
              <w:rPr>
                <w:rFonts w:ascii="Arial" w:hAnsi="Arial" w:cstheme="minorBidi"/>
                <w:kern w:val="28"/>
                <w:sz w:val="18"/>
                <w:szCs w:val="18"/>
                <w:cs/>
              </w:rPr>
            </w:pPr>
            <w:r w:rsidRPr="003531A9">
              <w:rPr>
                <w:rFonts w:ascii="Arial" w:hAnsi="Arial" w:cs="Arial"/>
                <w:kern w:val="28"/>
                <w:sz w:val="18"/>
                <w:szCs w:val="18"/>
              </w:rPr>
              <w:t xml:space="preserve">- Investments in equity instruments </w:t>
            </w:r>
          </w:p>
        </w:tc>
        <w:tc>
          <w:tcPr>
            <w:tcW w:w="990" w:type="dxa"/>
          </w:tcPr>
          <w:p w14:paraId="791C7FC2" w14:textId="77777777" w:rsidR="00F8397B" w:rsidRPr="003531A9" w:rsidRDefault="00F8397B" w:rsidP="00BC4349">
            <w:pPr>
              <w:tabs>
                <w:tab w:val="decimal" w:pos="773"/>
              </w:tabs>
              <w:spacing w:line="340" w:lineRule="exact"/>
              <w:ind w:right="-14"/>
              <w:rPr>
                <w:rFonts w:ascii="Arial" w:hAnsi="Arial" w:cs="Arial"/>
                <w:sz w:val="18"/>
                <w:szCs w:val="18"/>
              </w:rPr>
            </w:pPr>
            <w:r w:rsidRPr="003531A9">
              <w:rPr>
                <w:rFonts w:ascii="Arial" w:hAnsi="Arial" w:cs="Arial"/>
                <w:sz w:val="18"/>
                <w:szCs w:val="18"/>
              </w:rPr>
              <w:t xml:space="preserve"> 784 </w:t>
            </w:r>
          </w:p>
        </w:tc>
        <w:tc>
          <w:tcPr>
            <w:tcW w:w="990" w:type="dxa"/>
          </w:tcPr>
          <w:p w14:paraId="555E2618" w14:textId="77777777" w:rsidR="00F8397B" w:rsidRPr="003531A9" w:rsidRDefault="00F8397B" w:rsidP="00BC4349">
            <w:pPr>
              <w:tabs>
                <w:tab w:val="decimal" w:pos="773"/>
              </w:tabs>
              <w:spacing w:line="340" w:lineRule="exact"/>
              <w:ind w:right="-14"/>
              <w:rPr>
                <w:rFonts w:ascii="Arial" w:hAnsi="Arial" w:cs="Arial"/>
                <w:sz w:val="18"/>
                <w:szCs w:val="18"/>
              </w:rPr>
            </w:pPr>
            <w:r w:rsidRPr="003531A9">
              <w:rPr>
                <w:rFonts w:ascii="Arial" w:hAnsi="Arial" w:cs="Arial"/>
                <w:sz w:val="18"/>
                <w:szCs w:val="18"/>
              </w:rPr>
              <w:t xml:space="preserve"> -</w:t>
            </w:r>
          </w:p>
        </w:tc>
        <w:tc>
          <w:tcPr>
            <w:tcW w:w="990" w:type="dxa"/>
            <w:vAlign w:val="bottom"/>
          </w:tcPr>
          <w:p w14:paraId="17E840DC" w14:textId="55FBF4BE" w:rsidR="00F8397B" w:rsidRPr="003531A9" w:rsidRDefault="00F8397B" w:rsidP="00BC4349">
            <w:pPr>
              <w:tabs>
                <w:tab w:val="decimal" w:pos="773"/>
              </w:tabs>
              <w:spacing w:line="340" w:lineRule="exact"/>
              <w:ind w:right="-14"/>
              <w:rPr>
                <w:rFonts w:ascii="Arial" w:hAnsi="Arial" w:cs="Arial"/>
                <w:sz w:val="18"/>
                <w:szCs w:val="18"/>
              </w:rPr>
            </w:pPr>
            <w:r w:rsidRPr="003531A9">
              <w:rPr>
                <w:rFonts w:ascii="Arial" w:hAnsi="Arial" w:cs="Arial"/>
                <w:sz w:val="18"/>
                <w:szCs w:val="18"/>
              </w:rPr>
              <w:t xml:space="preserve"> 39 </w:t>
            </w:r>
          </w:p>
        </w:tc>
        <w:tc>
          <w:tcPr>
            <w:tcW w:w="995" w:type="dxa"/>
            <w:vAlign w:val="bottom"/>
          </w:tcPr>
          <w:p w14:paraId="440CFF1B" w14:textId="2ECBDD04" w:rsidR="00F8397B" w:rsidRPr="003531A9" w:rsidRDefault="00F8397B" w:rsidP="00BC4349">
            <w:pPr>
              <w:tabs>
                <w:tab w:val="decimal" w:pos="773"/>
              </w:tabs>
              <w:spacing w:line="340" w:lineRule="exact"/>
              <w:ind w:right="-14"/>
              <w:rPr>
                <w:rFonts w:ascii="Arial" w:hAnsi="Arial" w:cs="Arial"/>
                <w:sz w:val="18"/>
                <w:szCs w:val="18"/>
              </w:rPr>
            </w:pPr>
            <w:r w:rsidRPr="003531A9">
              <w:rPr>
                <w:rFonts w:ascii="Arial" w:hAnsi="Arial" w:cs="Arial"/>
                <w:sz w:val="18"/>
                <w:szCs w:val="18"/>
              </w:rPr>
              <w:t xml:space="preserve"> 823 </w:t>
            </w:r>
          </w:p>
        </w:tc>
      </w:tr>
      <w:tr w:rsidR="00F8397B" w:rsidRPr="003531A9" w14:paraId="6E4B7154" w14:textId="77777777" w:rsidTr="00AB6326">
        <w:trPr>
          <w:trHeight w:val="90"/>
        </w:trPr>
        <w:tc>
          <w:tcPr>
            <w:tcW w:w="5220" w:type="dxa"/>
            <w:vAlign w:val="bottom"/>
          </w:tcPr>
          <w:p w14:paraId="37347734" w14:textId="77777777" w:rsidR="00F8397B" w:rsidRPr="003531A9" w:rsidRDefault="00F8397B" w:rsidP="00BC4349">
            <w:pPr>
              <w:spacing w:line="340" w:lineRule="exact"/>
              <w:ind w:left="336" w:hanging="336"/>
              <w:rPr>
                <w:rFonts w:ascii="Arial" w:hAnsi="Arial" w:cs="Arial"/>
                <w:b/>
                <w:bCs/>
                <w:kern w:val="28"/>
                <w:sz w:val="18"/>
                <w:szCs w:val="18"/>
              </w:rPr>
            </w:pPr>
            <w:r w:rsidRPr="003531A9">
              <w:rPr>
                <w:rFonts w:ascii="Arial" w:hAnsi="Arial" w:cs="Arial"/>
                <w:b/>
                <w:bCs/>
                <w:kern w:val="28"/>
                <w:sz w:val="18"/>
                <w:szCs w:val="18"/>
              </w:rPr>
              <w:t>Investment properties</w:t>
            </w:r>
          </w:p>
        </w:tc>
        <w:tc>
          <w:tcPr>
            <w:tcW w:w="990" w:type="dxa"/>
          </w:tcPr>
          <w:p w14:paraId="72CDE9EB" w14:textId="77777777" w:rsidR="00F8397B" w:rsidRPr="003531A9" w:rsidRDefault="00F8397B" w:rsidP="00BC4349">
            <w:pPr>
              <w:tabs>
                <w:tab w:val="decimal" w:pos="773"/>
              </w:tabs>
              <w:spacing w:line="340" w:lineRule="exact"/>
              <w:ind w:right="-14"/>
              <w:jc w:val="right"/>
              <w:rPr>
                <w:rFonts w:ascii="Arial" w:hAnsi="Arial" w:cs="Arial"/>
                <w:sz w:val="18"/>
                <w:szCs w:val="18"/>
                <w:cs/>
              </w:rPr>
            </w:pPr>
            <w:r w:rsidRPr="003531A9">
              <w:rPr>
                <w:rFonts w:ascii="Arial" w:hAnsi="Arial" w:cs="Arial"/>
                <w:sz w:val="18"/>
                <w:szCs w:val="18"/>
                <w:cs/>
              </w:rPr>
              <w:t xml:space="preserve"> -</w:t>
            </w:r>
          </w:p>
        </w:tc>
        <w:tc>
          <w:tcPr>
            <w:tcW w:w="990" w:type="dxa"/>
          </w:tcPr>
          <w:p w14:paraId="6093C904" w14:textId="77777777" w:rsidR="00F8397B" w:rsidRPr="003531A9" w:rsidRDefault="00F8397B" w:rsidP="00BC4349">
            <w:pPr>
              <w:tabs>
                <w:tab w:val="decimal" w:pos="773"/>
              </w:tabs>
              <w:spacing w:line="340" w:lineRule="exact"/>
              <w:ind w:right="-14"/>
              <w:jc w:val="right"/>
              <w:rPr>
                <w:rFonts w:ascii="Arial" w:hAnsi="Arial" w:cs="Arial"/>
                <w:sz w:val="18"/>
                <w:szCs w:val="18"/>
                <w:cs/>
              </w:rPr>
            </w:pPr>
            <w:r w:rsidRPr="003531A9">
              <w:rPr>
                <w:rFonts w:ascii="Arial" w:hAnsi="Arial" w:cs="Arial"/>
                <w:sz w:val="18"/>
                <w:szCs w:val="18"/>
                <w:cs/>
              </w:rPr>
              <w:t xml:space="preserve"> -   </w:t>
            </w:r>
          </w:p>
        </w:tc>
        <w:tc>
          <w:tcPr>
            <w:tcW w:w="990" w:type="dxa"/>
          </w:tcPr>
          <w:p w14:paraId="209386FB" w14:textId="10CAC07B" w:rsidR="00F8397B" w:rsidRPr="003531A9" w:rsidRDefault="00F8397B" w:rsidP="00BC4349">
            <w:pPr>
              <w:tabs>
                <w:tab w:val="decimal" w:pos="773"/>
              </w:tabs>
              <w:spacing w:line="340" w:lineRule="exact"/>
              <w:ind w:right="-14"/>
              <w:jc w:val="right"/>
              <w:rPr>
                <w:rFonts w:ascii="Arial" w:hAnsi="Arial" w:cs="Arial"/>
                <w:sz w:val="18"/>
                <w:szCs w:val="18"/>
              </w:rPr>
            </w:pPr>
            <w:r w:rsidRPr="003531A9">
              <w:rPr>
                <w:rFonts w:ascii="Arial" w:hAnsi="Arial" w:cs="Arial"/>
                <w:sz w:val="18"/>
                <w:szCs w:val="18"/>
              </w:rPr>
              <w:t xml:space="preserve"> 1,545 </w:t>
            </w:r>
          </w:p>
        </w:tc>
        <w:tc>
          <w:tcPr>
            <w:tcW w:w="995" w:type="dxa"/>
          </w:tcPr>
          <w:p w14:paraId="56AE0D92" w14:textId="36DD0859" w:rsidR="00F8397B" w:rsidRPr="003531A9" w:rsidRDefault="00F8397B" w:rsidP="00BC4349">
            <w:pPr>
              <w:tabs>
                <w:tab w:val="decimal" w:pos="773"/>
              </w:tabs>
              <w:spacing w:line="340" w:lineRule="exact"/>
              <w:ind w:right="-14"/>
              <w:jc w:val="right"/>
              <w:rPr>
                <w:rFonts w:ascii="Arial" w:hAnsi="Arial" w:cs="Arial"/>
                <w:sz w:val="18"/>
                <w:szCs w:val="18"/>
              </w:rPr>
            </w:pPr>
            <w:r w:rsidRPr="003531A9">
              <w:rPr>
                <w:rFonts w:ascii="Arial" w:hAnsi="Arial" w:cs="Arial"/>
                <w:sz w:val="18"/>
                <w:szCs w:val="18"/>
              </w:rPr>
              <w:t xml:space="preserve"> 1,545 </w:t>
            </w:r>
          </w:p>
        </w:tc>
      </w:tr>
      <w:tr w:rsidR="00F8397B" w:rsidRPr="003531A9" w14:paraId="667BA3F7" w14:textId="77777777" w:rsidTr="00AB6326">
        <w:trPr>
          <w:trHeight w:val="90"/>
        </w:trPr>
        <w:tc>
          <w:tcPr>
            <w:tcW w:w="5220" w:type="dxa"/>
            <w:vAlign w:val="bottom"/>
          </w:tcPr>
          <w:p w14:paraId="5F4794CE" w14:textId="77777777" w:rsidR="00F8397B" w:rsidRPr="003531A9" w:rsidRDefault="00F8397B" w:rsidP="00BC4349">
            <w:pPr>
              <w:spacing w:line="340" w:lineRule="exact"/>
              <w:ind w:left="336" w:hanging="336"/>
              <w:rPr>
                <w:rFonts w:ascii="Arial" w:hAnsi="Arial" w:cs="Arial"/>
                <w:b/>
                <w:bCs/>
                <w:kern w:val="28"/>
                <w:sz w:val="18"/>
                <w:szCs w:val="18"/>
              </w:rPr>
            </w:pPr>
            <w:r w:rsidRPr="003531A9">
              <w:rPr>
                <w:rFonts w:ascii="Arial" w:hAnsi="Arial" w:cs="Arial"/>
                <w:b/>
                <w:bCs/>
                <w:kern w:val="28"/>
                <w:sz w:val="18"/>
                <w:szCs w:val="18"/>
              </w:rPr>
              <w:t>Land</w:t>
            </w:r>
          </w:p>
        </w:tc>
        <w:tc>
          <w:tcPr>
            <w:tcW w:w="990" w:type="dxa"/>
          </w:tcPr>
          <w:p w14:paraId="58249540" w14:textId="77777777" w:rsidR="00F8397B" w:rsidRPr="003531A9" w:rsidRDefault="00F8397B" w:rsidP="00BC4349">
            <w:pPr>
              <w:tabs>
                <w:tab w:val="decimal" w:pos="773"/>
              </w:tabs>
              <w:spacing w:line="340" w:lineRule="exact"/>
              <w:ind w:right="-14"/>
              <w:jc w:val="right"/>
              <w:rPr>
                <w:rFonts w:ascii="Arial" w:hAnsi="Arial" w:cs="Arial"/>
                <w:sz w:val="18"/>
                <w:szCs w:val="18"/>
                <w:cs/>
              </w:rPr>
            </w:pPr>
            <w:r w:rsidRPr="003531A9">
              <w:rPr>
                <w:rFonts w:ascii="Arial" w:hAnsi="Arial" w:cs="Arial"/>
                <w:sz w:val="18"/>
                <w:szCs w:val="18"/>
                <w:cs/>
              </w:rPr>
              <w:t xml:space="preserve"> -</w:t>
            </w:r>
          </w:p>
        </w:tc>
        <w:tc>
          <w:tcPr>
            <w:tcW w:w="990" w:type="dxa"/>
          </w:tcPr>
          <w:p w14:paraId="0E7EA01B" w14:textId="77777777" w:rsidR="00F8397B" w:rsidRPr="003531A9" w:rsidRDefault="00F8397B" w:rsidP="00BC4349">
            <w:pPr>
              <w:tabs>
                <w:tab w:val="decimal" w:pos="773"/>
              </w:tabs>
              <w:spacing w:line="340" w:lineRule="exact"/>
              <w:ind w:right="-14"/>
              <w:jc w:val="right"/>
              <w:rPr>
                <w:rFonts w:ascii="Arial" w:hAnsi="Arial" w:cs="Arial"/>
                <w:sz w:val="18"/>
                <w:szCs w:val="18"/>
                <w:cs/>
              </w:rPr>
            </w:pPr>
            <w:r w:rsidRPr="003531A9">
              <w:rPr>
                <w:rFonts w:ascii="Arial" w:hAnsi="Arial" w:cs="Arial"/>
                <w:sz w:val="18"/>
                <w:szCs w:val="18"/>
                <w:cs/>
              </w:rPr>
              <w:t xml:space="preserve"> - </w:t>
            </w:r>
          </w:p>
        </w:tc>
        <w:tc>
          <w:tcPr>
            <w:tcW w:w="990" w:type="dxa"/>
            <w:vAlign w:val="bottom"/>
          </w:tcPr>
          <w:p w14:paraId="2AD0D5D8" w14:textId="0EC01D77" w:rsidR="00F8397B" w:rsidRPr="003531A9" w:rsidRDefault="00F8397B" w:rsidP="00BC4349">
            <w:pPr>
              <w:tabs>
                <w:tab w:val="decimal" w:pos="773"/>
              </w:tabs>
              <w:spacing w:line="340" w:lineRule="exact"/>
              <w:ind w:right="-14"/>
              <w:jc w:val="right"/>
              <w:rPr>
                <w:rFonts w:ascii="Arial" w:hAnsi="Arial" w:cs="Arial"/>
                <w:sz w:val="18"/>
                <w:szCs w:val="18"/>
              </w:rPr>
            </w:pPr>
            <w:r w:rsidRPr="003531A9">
              <w:rPr>
                <w:rFonts w:ascii="Arial" w:hAnsi="Arial" w:cs="Arial"/>
                <w:sz w:val="18"/>
                <w:szCs w:val="18"/>
              </w:rPr>
              <w:t xml:space="preserve"> 5,898 </w:t>
            </w:r>
          </w:p>
        </w:tc>
        <w:tc>
          <w:tcPr>
            <w:tcW w:w="995" w:type="dxa"/>
            <w:vAlign w:val="bottom"/>
          </w:tcPr>
          <w:p w14:paraId="28A8957D" w14:textId="0B2AB8DE" w:rsidR="00F8397B" w:rsidRPr="003531A9" w:rsidRDefault="00F8397B" w:rsidP="00BC4349">
            <w:pPr>
              <w:tabs>
                <w:tab w:val="decimal" w:pos="773"/>
              </w:tabs>
              <w:spacing w:line="340" w:lineRule="exact"/>
              <w:ind w:right="-14"/>
              <w:jc w:val="right"/>
              <w:rPr>
                <w:rFonts w:ascii="Arial" w:hAnsi="Arial" w:cs="Arial"/>
                <w:sz w:val="18"/>
                <w:szCs w:val="18"/>
              </w:rPr>
            </w:pPr>
            <w:r w:rsidRPr="003531A9">
              <w:rPr>
                <w:rFonts w:ascii="Arial" w:hAnsi="Arial" w:cs="Arial"/>
                <w:sz w:val="18"/>
                <w:szCs w:val="18"/>
              </w:rPr>
              <w:t xml:space="preserve"> 5,898 </w:t>
            </w:r>
          </w:p>
        </w:tc>
      </w:tr>
      <w:tr w:rsidR="00F8397B" w:rsidRPr="003531A9" w14:paraId="1174AED0" w14:textId="77777777" w:rsidTr="00AB6326">
        <w:trPr>
          <w:trHeight w:val="90"/>
        </w:trPr>
        <w:tc>
          <w:tcPr>
            <w:tcW w:w="5220" w:type="dxa"/>
            <w:vAlign w:val="bottom"/>
          </w:tcPr>
          <w:p w14:paraId="304E267B" w14:textId="77777777" w:rsidR="00F8397B" w:rsidRPr="003531A9" w:rsidRDefault="00F8397B" w:rsidP="00BC4349">
            <w:pPr>
              <w:spacing w:line="340" w:lineRule="exact"/>
              <w:ind w:left="336" w:hanging="336"/>
              <w:rPr>
                <w:rFonts w:ascii="Arial" w:hAnsi="Arial" w:cs="Arial"/>
                <w:kern w:val="28"/>
                <w:sz w:val="18"/>
                <w:szCs w:val="18"/>
              </w:rPr>
            </w:pPr>
          </w:p>
        </w:tc>
        <w:tc>
          <w:tcPr>
            <w:tcW w:w="990" w:type="dxa"/>
            <w:vAlign w:val="bottom"/>
          </w:tcPr>
          <w:p w14:paraId="4126F7CD" w14:textId="77777777" w:rsidR="00F8397B" w:rsidRPr="003531A9" w:rsidRDefault="00F8397B" w:rsidP="00BC4349">
            <w:pPr>
              <w:tabs>
                <w:tab w:val="decimal" w:pos="773"/>
              </w:tabs>
              <w:spacing w:line="340" w:lineRule="exact"/>
              <w:ind w:right="-14"/>
              <w:jc w:val="right"/>
              <w:rPr>
                <w:rFonts w:ascii="Arial" w:hAnsi="Arial" w:cs="Arial"/>
                <w:sz w:val="18"/>
                <w:szCs w:val="18"/>
                <w:cs/>
              </w:rPr>
            </w:pPr>
          </w:p>
        </w:tc>
        <w:tc>
          <w:tcPr>
            <w:tcW w:w="990" w:type="dxa"/>
            <w:vAlign w:val="bottom"/>
          </w:tcPr>
          <w:p w14:paraId="0EFD5961" w14:textId="77777777" w:rsidR="00F8397B" w:rsidRPr="003531A9" w:rsidRDefault="00F8397B" w:rsidP="00BC4349">
            <w:pPr>
              <w:tabs>
                <w:tab w:val="decimal" w:pos="773"/>
              </w:tabs>
              <w:spacing w:line="340" w:lineRule="exact"/>
              <w:ind w:right="-14"/>
              <w:jc w:val="right"/>
              <w:rPr>
                <w:rFonts w:ascii="Arial" w:hAnsi="Arial" w:cs="Arial"/>
                <w:sz w:val="18"/>
                <w:szCs w:val="18"/>
                <w:cs/>
              </w:rPr>
            </w:pPr>
          </w:p>
        </w:tc>
        <w:tc>
          <w:tcPr>
            <w:tcW w:w="990" w:type="dxa"/>
            <w:vAlign w:val="bottom"/>
          </w:tcPr>
          <w:p w14:paraId="285A92EA" w14:textId="77777777" w:rsidR="00F8397B" w:rsidRPr="003531A9" w:rsidRDefault="00F8397B" w:rsidP="00BC4349">
            <w:pPr>
              <w:tabs>
                <w:tab w:val="decimal" w:pos="773"/>
              </w:tabs>
              <w:spacing w:line="340" w:lineRule="exact"/>
              <w:ind w:right="-14"/>
              <w:jc w:val="right"/>
              <w:rPr>
                <w:rFonts w:ascii="Arial" w:hAnsi="Arial" w:cs="Arial"/>
                <w:sz w:val="18"/>
                <w:szCs w:val="18"/>
              </w:rPr>
            </w:pPr>
          </w:p>
        </w:tc>
        <w:tc>
          <w:tcPr>
            <w:tcW w:w="995" w:type="dxa"/>
            <w:vAlign w:val="bottom"/>
          </w:tcPr>
          <w:p w14:paraId="35C2E916" w14:textId="77777777" w:rsidR="00F8397B" w:rsidRPr="003531A9" w:rsidRDefault="00F8397B" w:rsidP="00BC4349">
            <w:pPr>
              <w:tabs>
                <w:tab w:val="decimal" w:pos="773"/>
              </w:tabs>
              <w:spacing w:line="340" w:lineRule="exact"/>
              <w:ind w:right="-14"/>
              <w:jc w:val="right"/>
              <w:rPr>
                <w:rFonts w:ascii="Arial" w:hAnsi="Arial" w:cs="Arial"/>
                <w:sz w:val="18"/>
                <w:szCs w:val="18"/>
              </w:rPr>
            </w:pPr>
          </w:p>
        </w:tc>
      </w:tr>
      <w:tr w:rsidR="00F8397B" w:rsidRPr="003531A9" w14:paraId="11602D48" w14:textId="77777777" w:rsidTr="00AB6326">
        <w:trPr>
          <w:trHeight w:val="74"/>
        </w:trPr>
        <w:tc>
          <w:tcPr>
            <w:tcW w:w="5220" w:type="dxa"/>
            <w:vAlign w:val="bottom"/>
          </w:tcPr>
          <w:p w14:paraId="44630F6B" w14:textId="77777777" w:rsidR="00F8397B" w:rsidRPr="003531A9" w:rsidRDefault="00F8397B" w:rsidP="00BC4349">
            <w:pPr>
              <w:spacing w:line="340" w:lineRule="exact"/>
              <w:ind w:left="336" w:hanging="336"/>
              <w:rPr>
                <w:rFonts w:ascii="Arial" w:hAnsi="Arial" w:cs="Arial"/>
                <w:b/>
                <w:bCs/>
                <w:kern w:val="28"/>
                <w:sz w:val="18"/>
                <w:szCs w:val="18"/>
              </w:rPr>
            </w:pPr>
            <w:r w:rsidRPr="003531A9">
              <w:rPr>
                <w:rFonts w:ascii="Arial" w:hAnsi="Arial" w:cs="Arial"/>
                <w:b/>
                <w:bCs/>
                <w:kern w:val="28"/>
                <w:sz w:val="18"/>
                <w:szCs w:val="18"/>
              </w:rPr>
              <w:t>Liabilities</w:t>
            </w:r>
          </w:p>
        </w:tc>
        <w:tc>
          <w:tcPr>
            <w:tcW w:w="990" w:type="dxa"/>
            <w:vAlign w:val="bottom"/>
          </w:tcPr>
          <w:p w14:paraId="27535C02" w14:textId="77777777" w:rsidR="00F8397B" w:rsidRPr="003531A9" w:rsidRDefault="00F8397B" w:rsidP="00BC4349">
            <w:pPr>
              <w:tabs>
                <w:tab w:val="decimal" w:pos="773"/>
              </w:tabs>
              <w:spacing w:line="340" w:lineRule="exact"/>
              <w:ind w:right="-14"/>
              <w:jc w:val="right"/>
              <w:rPr>
                <w:rFonts w:ascii="Arial" w:hAnsi="Arial" w:cs="Arial"/>
                <w:sz w:val="18"/>
                <w:szCs w:val="18"/>
                <w:cs/>
              </w:rPr>
            </w:pPr>
          </w:p>
        </w:tc>
        <w:tc>
          <w:tcPr>
            <w:tcW w:w="990" w:type="dxa"/>
            <w:vAlign w:val="bottom"/>
          </w:tcPr>
          <w:p w14:paraId="43FD6DED" w14:textId="77777777" w:rsidR="00F8397B" w:rsidRPr="003531A9" w:rsidRDefault="00F8397B" w:rsidP="00BC4349">
            <w:pPr>
              <w:tabs>
                <w:tab w:val="decimal" w:pos="773"/>
              </w:tabs>
              <w:spacing w:line="340" w:lineRule="exact"/>
              <w:ind w:right="-14"/>
              <w:jc w:val="right"/>
              <w:rPr>
                <w:rFonts w:ascii="Arial" w:hAnsi="Arial" w:cs="Arial"/>
                <w:sz w:val="18"/>
                <w:szCs w:val="18"/>
                <w:cs/>
              </w:rPr>
            </w:pPr>
          </w:p>
        </w:tc>
        <w:tc>
          <w:tcPr>
            <w:tcW w:w="990" w:type="dxa"/>
            <w:vAlign w:val="bottom"/>
          </w:tcPr>
          <w:p w14:paraId="6C6EF596" w14:textId="77777777" w:rsidR="00F8397B" w:rsidRPr="003531A9" w:rsidRDefault="00F8397B" w:rsidP="00BC4349">
            <w:pPr>
              <w:tabs>
                <w:tab w:val="decimal" w:pos="773"/>
              </w:tabs>
              <w:spacing w:line="340" w:lineRule="exact"/>
              <w:ind w:right="-14"/>
              <w:jc w:val="right"/>
              <w:rPr>
                <w:rFonts w:ascii="Arial" w:hAnsi="Arial" w:cs="Arial"/>
                <w:sz w:val="18"/>
                <w:szCs w:val="18"/>
              </w:rPr>
            </w:pPr>
          </w:p>
        </w:tc>
        <w:tc>
          <w:tcPr>
            <w:tcW w:w="995" w:type="dxa"/>
            <w:vAlign w:val="bottom"/>
          </w:tcPr>
          <w:p w14:paraId="77D0692F" w14:textId="77777777" w:rsidR="00F8397B" w:rsidRPr="003531A9" w:rsidRDefault="00F8397B" w:rsidP="00BC4349">
            <w:pPr>
              <w:tabs>
                <w:tab w:val="decimal" w:pos="773"/>
              </w:tabs>
              <w:spacing w:line="340" w:lineRule="exact"/>
              <w:ind w:right="-14"/>
              <w:jc w:val="right"/>
              <w:rPr>
                <w:rFonts w:ascii="Arial" w:hAnsi="Arial" w:cs="Arial"/>
                <w:sz w:val="18"/>
                <w:szCs w:val="18"/>
              </w:rPr>
            </w:pPr>
          </w:p>
        </w:tc>
      </w:tr>
      <w:tr w:rsidR="00F8397B" w:rsidRPr="003531A9" w14:paraId="3B7CABE8" w14:textId="77777777" w:rsidTr="00AB6326">
        <w:trPr>
          <w:trHeight w:val="234"/>
        </w:trPr>
        <w:tc>
          <w:tcPr>
            <w:tcW w:w="5220" w:type="dxa"/>
          </w:tcPr>
          <w:p w14:paraId="31B5EAB7" w14:textId="77777777" w:rsidR="00F8397B" w:rsidRPr="003531A9" w:rsidRDefault="00F8397B" w:rsidP="00BC4349">
            <w:pPr>
              <w:spacing w:line="340" w:lineRule="exact"/>
              <w:ind w:left="336" w:hanging="336"/>
              <w:rPr>
                <w:rFonts w:ascii="Arial" w:hAnsi="Arial" w:cs="Arial"/>
                <w:kern w:val="28"/>
                <w:sz w:val="18"/>
                <w:szCs w:val="18"/>
              </w:rPr>
            </w:pPr>
            <w:r w:rsidRPr="003531A9">
              <w:rPr>
                <w:rFonts w:ascii="Arial" w:hAnsi="Arial" w:cs="Arial"/>
                <w:b/>
                <w:bCs/>
                <w:kern w:val="28"/>
                <w:sz w:val="18"/>
                <w:szCs w:val="18"/>
              </w:rPr>
              <w:t>Derivative</w:t>
            </w:r>
          </w:p>
        </w:tc>
        <w:tc>
          <w:tcPr>
            <w:tcW w:w="990" w:type="dxa"/>
          </w:tcPr>
          <w:p w14:paraId="2AFA33DE" w14:textId="77777777" w:rsidR="00F8397B" w:rsidRPr="003531A9" w:rsidRDefault="00F8397B" w:rsidP="00BC4349">
            <w:pPr>
              <w:tabs>
                <w:tab w:val="decimal" w:pos="773"/>
              </w:tabs>
              <w:spacing w:line="340" w:lineRule="exact"/>
              <w:ind w:right="-14"/>
              <w:rPr>
                <w:rFonts w:ascii="Arial" w:hAnsi="Arial" w:cs="Arial"/>
                <w:sz w:val="18"/>
                <w:szCs w:val="18"/>
                <w:cs/>
              </w:rPr>
            </w:pPr>
          </w:p>
        </w:tc>
        <w:tc>
          <w:tcPr>
            <w:tcW w:w="990" w:type="dxa"/>
          </w:tcPr>
          <w:p w14:paraId="5BA486C4" w14:textId="77777777" w:rsidR="00F8397B" w:rsidRPr="003531A9" w:rsidRDefault="00F8397B" w:rsidP="00BC4349">
            <w:pPr>
              <w:tabs>
                <w:tab w:val="decimal" w:pos="773"/>
              </w:tabs>
              <w:spacing w:line="340" w:lineRule="exact"/>
              <w:ind w:right="-14"/>
              <w:rPr>
                <w:rFonts w:ascii="Arial" w:hAnsi="Arial" w:cs="Arial"/>
                <w:sz w:val="18"/>
                <w:szCs w:val="18"/>
                <w:cs/>
              </w:rPr>
            </w:pPr>
          </w:p>
        </w:tc>
        <w:tc>
          <w:tcPr>
            <w:tcW w:w="990" w:type="dxa"/>
          </w:tcPr>
          <w:p w14:paraId="51D2F31B" w14:textId="77777777" w:rsidR="00F8397B" w:rsidRPr="003531A9" w:rsidRDefault="00F8397B" w:rsidP="00BC4349">
            <w:pPr>
              <w:tabs>
                <w:tab w:val="decimal" w:pos="773"/>
              </w:tabs>
              <w:spacing w:line="340" w:lineRule="exact"/>
              <w:ind w:right="-14"/>
              <w:rPr>
                <w:rFonts w:ascii="Arial" w:hAnsi="Arial" w:cs="Arial"/>
                <w:sz w:val="18"/>
                <w:szCs w:val="18"/>
              </w:rPr>
            </w:pPr>
          </w:p>
        </w:tc>
        <w:tc>
          <w:tcPr>
            <w:tcW w:w="995" w:type="dxa"/>
          </w:tcPr>
          <w:p w14:paraId="24C52DD9" w14:textId="77777777" w:rsidR="00F8397B" w:rsidRPr="003531A9" w:rsidRDefault="00F8397B" w:rsidP="00BC4349">
            <w:pPr>
              <w:tabs>
                <w:tab w:val="decimal" w:pos="773"/>
              </w:tabs>
              <w:spacing w:line="340" w:lineRule="exact"/>
              <w:ind w:right="-14"/>
              <w:rPr>
                <w:rFonts w:ascii="Arial" w:hAnsi="Arial" w:cs="Arial"/>
                <w:sz w:val="18"/>
                <w:szCs w:val="18"/>
              </w:rPr>
            </w:pPr>
          </w:p>
        </w:tc>
      </w:tr>
      <w:tr w:rsidR="00F8397B" w:rsidRPr="003531A9" w14:paraId="50DEDFCB" w14:textId="77777777" w:rsidTr="00AB6326">
        <w:trPr>
          <w:trHeight w:val="135"/>
        </w:trPr>
        <w:tc>
          <w:tcPr>
            <w:tcW w:w="5220" w:type="dxa"/>
          </w:tcPr>
          <w:p w14:paraId="38DBC776" w14:textId="77777777" w:rsidR="00F8397B" w:rsidRPr="003531A9" w:rsidRDefault="00F8397B" w:rsidP="00BC4349">
            <w:pPr>
              <w:spacing w:line="340" w:lineRule="exact"/>
              <w:ind w:left="336" w:hanging="176"/>
              <w:rPr>
                <w:rFonts w:ascii="Arial" w:hAnsi="Arial" w:cs="Arial"/>
                <w:kern w:val="28"/>
                <w:sz w:val="18"/>
                <w:szCs w:val="18"/>
              </w:rPr>
            </w:pPr>
            <w:r w:rsidRPr="003531A9">
              <w:rPr>
                <w:rFonts w:ascii="Arial" w:hAnsi="Arial" w:cs="Arial"/>
                <w:kern w:val="28"/>
                <w:sz w:val="18"/>
                <w:szCs w:val="18"/>
              </w:rPr>
              <w:t xml:space="preserve">- Foreign exchange </w:t>
            </w:r>
            <w:r w:rsidRPr="003531A9">
              <w:rPr>
                <w:rFonts w:ascii="Arial" w:hAnsi="Arial" w:cs="Browallia New"/>
                <w:kern w:val="28"/>
                <w:sz w:val="18"/>
                <w:szCs w:val="22"/>
              </w:rPr>
              <w:t>f</w:t>
            </w:r>
            <w:r w:rsidRPr="003531A9">
              <w:rPr>
                <w:rFonts w:ascii="Arial" w:hAnsi="Arial" w:cs="Arial"/>
                <w:kern w:val="28"/>
                <w:sz w:val="18"/>
                <w:szCs w:val="18"/>
              </w:rPr>
              <w:t>orward contracts</w:t>
            </w:r>
          </w:p>
        </w:tc>
        <w:tc>
          <w:tcPr>
            <w:tcW w:w="990" w:type="dxa"/>
            <w:vAlign w:val="bottom"/>
          </w:tcPr>
          <w:p w14:paraId="627FCE16" w14:textId="77777777" w:rsidR="00F8397B" w:rsidRPr="003531A9" w:rsidRDefault="00F8397B" w:rsidP="00BC4349">
            <w:pPr>
              <w:tabs>
                <w:tab w:val="decimal" w:pos="773"/>
              </w:tabs>
              <w:spacing w:line="340" w:lineRule="exact"/>
              <w:ind w:right="-14"/>
              <w:rPr>
                <w:rFonts w:ascii="Arial" w:hAnsi="Arial" w:cs="Arial"/>
                <w:sz w:val="18"/>
                <w:szCs w:val="18"/>
              </w:rPr>
            </w:pPr>
            <w:r w:rsidRPr="003531A9">
              <w:rPr>
                <w:rFonts w:ascii="Arial" w:hAnsi="Arial" w:cs="Arial"/>
                <w:sz w:val="18"/>
                <w:szCs w:val="18"/>
              </w:rPr>
              <w:t>-</w:t>
            </w:r>
          </w:p>
        </w:tc>
        <w:tc>
          <w:tcPr>
            <w:tcW w:w="990" w:type="dxa"/>
            <w:vAlign w:val="bottom"/>
          </w:tcPr>
          <w:p w14:paraId="5C120220" w14:textId="77777777" w:rsidR="00F8397B" w:rsidRPr="003531A9" w:rsidRDefault="00F8397B" w:rsidP="00BC4349">
            <w:pPr>
              <w:tabs>
                <w:tab w:val="decimal" w:pos="773"/>
              </w:tabs>
              <w:spacing w:line="340" w:lineRule="exact"/>
              <w:ind w:right="-14"/>
              <w:rPr>
                <w:rFonts w:ascii="Arial" w:hAnsi="Arial" w:cs="Arial"/>
                <w:sz w:val="18"/>
                <w:szCs w:val="18"/>
                <w:cs/>
              </w:rPr>
            </w:pPr>
            <w:r w:rsidRPr="003531A9">
              <w:rPr>
                <w:rFonts w:ascii="Arial" w:hAnsi="Arial" w:cs="Arial"/>
                <w:sz w:val="18"/>
                <w:szCs w:val="18"/>
              </w:rPr>
              <w:t>169</w:t>
            </w:r>
          </w:p>
        </w:tc>
        <w:tc>
          <w:tcPr>
            <w:tcW w:w="990" w:type="dxa"/>
            <w:vAlign w:val="bottom"/>
          </w:tcPr>
          <w:p w14:paraId="39E86130" w14:textId="77777777" w:rsidR="00F8397B" w:rsidRPr="003531A9" w:rsidRDefault="00F8397B" w:rsidP="00BC4349">
            <w:pPr>
              <w:tabs>
                <w:tab w:val="decimal" w:pos="773"/>
              </w:tabs>
              <w:spacing w:line="340" w:lineRule="exact"/>
              <w:ind w:right="-14"/>
              <w:rPr>
                <w:rFonts w:ascii="Arial" w:hAnsi="Arial" w:cs="Arial"/>
                <w:sz w:val="18"/>
                <w:szCs w:val="18"/>
              </w:rPr>
            </w:pPr>
            <w:r w:rsidRPr="003531A9">
              <w:rPr>
                <w:rFonts w:ascii="Arial" w:hAnsi="Arial" w:cs="Arial"/>
                <w:sz w:val="18"/>
                <w:szCs w:val="18"/>
              </w:rPr>
              <w:t>-</w:t>
            </w:r>
          </w:p>
        </w:tc>
        <w:tc>
          <w:tcPr>
            <w:tcW w:w="995" w:type="dxa"/>
            <w:vAlign w:val="bottom"/>
          </w:tcPr>
          <w:p w14:paraId="22E546EE" w14:textId="77777777" w:rsidR="00F8397B" w:rsidRPr="003531A9" w:rsidRDefault="00F8397B" w:rsidP="00BC4349">
            <w:pPr>
              <w:tabs>
                <w:tab w:val="decimal" w:pos="773"/>
              </w:tabs>
              <w:spacing w:line="340" w:lineRule="exact"/>
              <w:ind w:right="-14"/>
              <w:rPr>
                <w:rFonts w:ascii="Arial" w:hAnsi="Arial" w:cs="Arial"/>
                <w:sz w:val="18"/>
                <w:szCs w:val="18"/>
              </w:rPr>
            </w:pPr>
            <w:r w:rsidRPr="003531A9">
              <w:rPr>
                <w:rFonts w:ascii="Arial" w:hAnsi="Arial" w:cs="Arial"/>
                <w:sz w:val="18"/>
                <w:szCs w:val="18"/>
              </w:rPr>
              <w:t>169</w:t>
            </w:r>
          </w:p>
        </w:tc>
      </w:tr>
      <w:tr w:rsidR="00F8397B" w:rsidRPr="003531A9" w14:paraId="3372DB9E" w14:textId="77777777" w:rsidTr="00AB6326">
        <w:trPr>
          <w:trHeight w:val="135"/>
        </w:trPr>
        <w:tc>
          <w:tcPr>
            <w:tcW w:w="5220" w:type="dxa"/>
          </w:tcPr>
          <w:p w14:paraId="113C4597" w14:textId="77777777" w:rsidR="00F8397B" w:rsidRPr="003531A9" w:rsidRDefault="00F8397B" w:rsidP="00BC4349">
            <w:pPr>
              <w:spacing w:line="340" w:lineRule="exact"/>
              <w:ind w:left="336" w:hanging="176"/>
              <w:rPr>
                <w:rFonts w:ascii="Arial" w:hAnsi="Arial" w:cs="Arial"/>
                <w:kern w:val="28"/>
                <w:sz w:val="18"/>
                <w:szCs w:val="18"/>
              </w:rPr>
            </w:pPr>
            <w:r w:rsidRPr="003531A9">
              <w:rPr>
                <w:rFonts w:ascii="Arial" w:hAnsi="Arial" w:cs="Arial"/>
                <w:kern w:val="28"/>
                <w:sz w:val="18"/>
                <w:szCs w:val="18"/>
              </w:rPr>
              <w:t>- Embedded derivatives</w:t>
            </w:r>
          </w:p>
        </w:tc>
        <w:tc>
          <w:tcPr>
            <w:tcW w:w="990" w:type="dxa"/>
            <w:vAlign w:val="bottom"/>
          </w:tcPr>
          <w:p w14:paraId="50467956" w14:textId="77777777" w:rsidR="00F8397B" w:rsidRPr="003531A9" w:rsidRDefault="00F8397B" w:rsidP="00BC4349">
            <w:pPr>
              <w:tabs>
                <w:tab w:val="decimal" w:pos="773"/>
              </w:tabs>
              <w:spacing w:line="340" w:lineRule="exact"/>
              <w:ind w:right="-14"/>
              <w:rPr>
                <w:rFonts w:ascii="Arial" w:hAnsi="Arial" w:cs="Arial"/>
                <w:sz w:val="18"/>
                <w:szCs w:val="18"/>
                <w:cs/>
              </w:rPr>
            </w:pPr>
            <w:r w:rsidRPr="003531A9">
              <w:rPr>
                <w:rFonts w:ascii="Arial" w:hAnsi="Arial" w:cs="Arial"/>
                <w:sz w:val="18"/>
                <w:szCs w:val="18"/>
              </w:rPr>
              <w:t>-</w:t>
            </w:r>
          </w:p>
        </w:tc>
        <w:tc>
          <w:tcPr>
            <w:tcW w:w="990" w:type="dxa"/>
            <w:vAlign w:val="bottom"/>
          </w:tcPr>
          <w:p w14:paraId="3AA9BD05" w14:textId="77777777" w:rsidR="00F8397B" w:rsidRPr="003531A9" w:rsidRDefault="00F8397B" w:rsidP="00BC4349">
            <w:pPr>
              <w:tabs>
                <w:tab w:val="decimal" w:pos="773"/>
              </w:tabs>
              <w:spacing w:line="340" w:lineRule="exact"/>
              <w:ind w:right="-14"/>
              <w:rPr>
                <w:rFonts w:ascii="Arial" w:hAnsi="Arial" w:cs="Arial"/>
                <w:sz w:val="18"/>
                <w:szCs w:val="18"/>
                <w:cs/>
              </w:rPr>
            </w:pPr>
            <w:r w:rsidRPr="003531A9">
              <w:rPr>
                <w:rFonts w:ascii="Arial" w:hAnsi="Arial" w:cs="Arial"/>
                <w:sz w:val="18"/>
                <w:szCs w:val="18"/>
              </w:rPr>
              <w:t>49</w:t>
            </w:r>
          </w:p>
        </w:tc>
        <w:tc>
          <w:tcPr>
            <w:tcW w:w="990" w:type="dxa"/>
            <w:vAlign w:val="bottom"/>
          </w:tcPr>
          <w:p w14:paraId="1CC54E6C" w14:textId="77777777" w:rsidR="00F8397B" w:rsidRPr="003531A9" w:rsidRDefault="00F8397B" w:rsidP="00BC4349">
            <w:pPr>
              <w:tabs>
                <w:tab w:val="decimal" w:pos="773"/>
              </w:tabs>
              <w:spacing w:line="340" w:lineRule="exact"/>
              <w:ind w:right="-14"/>
              <w:rPr>
                <w:rFonts w:ascii="Arial" w:hAnsi="Arial" w:cs="Arial"/>
                <w:sz w:val="18"/>
                <w:szCs w:val="18"/>
              </w:rPr>
            </w:pPr>
            <w:r w:rsidRPr="003531A9">
              <w:rPr>
                <w:rFonts w:ascii="Arial" w:hAnsi="Arial" w:cs="Arial"/>
                <w:sz w:val="18"/>
                <w:szCs w:val="18"/>
              </w:rPr>
              <w:t>-</w:t>
            </w:r>
          </w:p>
        </w:tc>
        <w:tc>
          <w:tcPr>
            <w:tcW w:w="995" w:type="dxa"/>
            <w:vAlign w:val="bottom"/>
          </w:tcPr>
          <w:p w14:paraId="585E4466" w14:textId="77777777" w:rsidR="00F8397B" w:rsidRPr="003531A9" w:rsidRDefault="00F8397B" w:rsidP="00BC4349">
            <w:pPr>
              <w:tabs>
                <w:tab w:val="decimal" w:pos="773"/>
              </w:tabs>
              <w:spacing w:line="340" w:lineRule="exact"/>
              <w:ind w:right="-14"/>
              <w:rPr>
                <w:rFonts w:ascii="Arial" w:hAnsi="Arial" w:cs="Arial"/>
                <w:sz w:val="18"/>
                <w:szCs w:val="18"/>
                <w:cs/>
              </w:rPr>
            </w:pPr>
            <w:r w:rsidRPr="003531A9">
              <w:rPr>
                <w:rFonts w:ascii="Arial" w:hAnsi="Arial" w:cs="Arial"/>
                <w:sz w:val="18"/>
                <w:szCs w:val="18"/>
              </w:rPr>
              <w:t>49</w:t>
            </w:r>
          </w:p>
        </w:tc>
      </w:tr>
      <w:tr w:rsidR="004C33AA" w:rsidRPr="003531A9" w14:paraId="59FEC83B" w14:textId="77777777" w:rsidTr="00AB6326">
        <w:trPr>
          <w:trHeight w:val="135"/>
        </w:trPr>
        <w:tc>
          <w:tcPr>
            <w:tcW w:w="5220" w:type="dxa"/>
            <w:vAlign w:val="bottom"/>
          </w:tcPr>
          <w:p w14:paraId="585FF8B7" w14:textId="473D4D8A" w:rsidR="004C33AA" w:rsidRPr="003531A9" w:rsidRDefault="004C33AA" w:rsidP="004C33AA">
            <w:pPr>
              <w:spacing w:line="340" w:lineRule="exact"/>
              <w:ind w:left="336" w:hanging="336"/>
              <w:rPr>
                <w:rFonts w:ascii="Arial" w:hAnsi="Arial" w:cs="Arial"/>
                <w:kern w:val="28"/>
                <w:sz w:val="18"/>
                <w:szCs w:val="18"/>
              </w:rPr>
            </w:pPr>
            <w:r w:rsidRPr="003531A9">
              <w:rPr>
                <w:rFonts w:ascii="Arial" w:hAnsi="Arial" w:cs="Arial"/>
                <w:b/>
                <w:bCs/>
                <w:kern w:val="28"/>
                <w:sz w:val="18"/>
                <w:szCs w:val="18"/>
              </w:rPr>
              <w:t>Liability for which fair value is disclosed</w:t>
            </w:r>
          </w:p>
        </w:tc>
        <w:tc>
          <w:tcPr>
            <w:tcW w:w="990" w:type="dxa"/>
          </w:tcPr>
          <w:p w14:paraId="74D566C9" w14:textId="77777777" w:rsidR="004C33AA" w:rsidRPr="003531A9" w:rsidRDefault="004C33AA" w:rsidP="004C33AA">
            <w:pPr>
              <w:tabs>
                <w:tab w:val="decimal" w:pos="773"/>
              </w:tabs>
              <w:spacing w:line="340" w:lineRule="exact"/>
              <w:ind w:right="-14"/>
              <w:rPr>
                <w:rFonts w:ascii="Arial" w:hAnsi="Arial" w:cs="Arial"/>
                <w:sz w:val="18"/>
                <w:szCs w:val="18"/>
              </w:rPr>
            </w:pPr>
          </w:p>
        </w:tc>
        <w:tc>
          <w:tcPr>
            <w:tcW w:w="990" w:type="dxa"/>
          </w:tcPr>
          <w:p w14:paraId="39D512D9" w14:textId="77777777" w:rsidR="004C33AA" w:rsidRPr="003531A9" w:rsidRDefault="004C33AA" w:rsidP="004C33AA">
            <w:pPr>
              <w:tabs>
                <w:tab w:val="decimal" w:pos="773"/>
              </w:tabs>
              <w:spacing w:line="340" w:lineRule="exact"/>
              <w:ind w:right="-14"/>
              <w:rPr>
                <w:rFonts w:ascii="Arial" w:hAnsi="Arial" w:cs="Arial"/>
                <w:sz w:val="18"/>
                <w:szCs w:val="18"/>
              </w:rPr>
            </w:pPr>
          </w:p>
        </w:tc>
        <w:tc>
          <w:tcPr>
            <w:tcW w:w="990" w:type="dxa"/>
          </w:tcPr>
          <w:p w14:paraId="3E40E2FA" w14:textId="77777777" w:rsidR="004C33AA" w:rsidRPr="003531A9" w:rsidRDefault="004C33AA" w:rsidP="004C33AA">
            <w:pPr>
              <w:tabs>
                <w:tab w:val="decimal" w:pos="773"/>
              </w:tabs>
              <w:spacing w:line="340" w:lineRule="exact"/>
              <w:ind w:right="-14"/>
              <w:rPr>
                <w:rFonts w:ascii="Arial" w:hAnsi="Arial" w:cs="Arial"/>
                <w:sz w:val="18"/>
                <w:szCs w:val="18"/>
              </w:rPr>
            </w:pPr>
          </w:p>
        </w:tc>
        <w:tc>
          <w:tcPr>
            <w:tcW w:w="995" w:type="dxa"/>
          </w:tcPr>
          <w:p w14:paraId="5A5069FC" w14:textId="77777777" w:rsidR="004C33AA" w:rsidRPr="003531A9" w:rsidRDefault="004C33AA" w:rsidP="004C33AA">
            <w:pPr>
              <w:tabs>
                <w:tab w:val="decimal" w:pos="773"/>
              </w:tabs>
              <w:spacing w:line="340" w:lineRule="exact"/>
              <w:ind w:right="-14"/>
              <w:rPr>
                <w:rFonts w:ascii="Arial" w:hAnsi="Arial" w:cs="Arial"/>
                <w:sz w:val="18"/>
                <w:szCs w:val="18"/>
              </w:rPr>
            </w:pPr>
          </w:p>
        </w:tc>
      </w:tr>
      <w:tr w:rsidR="004C33AA" w:rsidRPr="003531A9" w14:paraId="5568DFD5" w14:textId="77777777" w:rsidTr="00AB6326">
        <w:trPr>
          <w:trHeight w:val="135"/>
        </w:trPr>
        <w:tc>
          <w:tcPr>
            <w:tcW w:w="5220" w:type="dxa"/>
            <w:vAlign w:val="bottom"/>
          </w:tcPr>
          <w:p w14:paraId="1E54578D" w14:textId="4EB2C89F" w:rsidR="004C33AA" w:rsidRPr="003531A9" w:rsidRDefault="004C33AA" w:rsidP="004C33AA">
            <w:pPr>
              <w:spacing w:line="340" w:lineRule="exact"/>
              <w:ind w:left="336" w:hanging="176"/>
              <w:rPr>
                <w:rFonts w:ascii="Arial" w:hAnsi="Arial" w:cs="Arial"/>
                <w:kern w:val="28"/>
                <w:sz w:val="18"/>
                <w:szCs w:val="18"/>
              </w:rPr>
            </w:pPr>
            <w:r w:rsidRPr="003531A9">
              <w:rPr>
                <w:rFonts w:ascii="Arial" w:hAnsi="Arial" w:cs="Arial"/>
                <w:kern w:val="28"/>
                <w:sz w:val="18"/>
                <w:szCs w:val="18"/>
              </w:rPr>
              <w:t>- A debenture</w:t>
            </w:r>
          </w:p>
        </w:tc>
        <w:tc>
          <w:tcPr>
            <w:tcW w:w="990" w:type="dxa"/>
          </w:tcPr>
          <w:p w14:paraId="24AF8714" w14:textId="08EC1E25" w:rsidR="004C33AA" w:rsidRPr="003531A9" w:rsidRDefault="004C33AA" w:rsidP="004C33AA">
            <w:pPr>
              <w:tabs>
                <w:tab w:val="decimal" w:pos="773"/>
              </w:tabs>
              <w:spacing w:line="340" w:lineRule="exact"/>
              <w:ind w:right="-14"/>
              <w:rPr>
                <w:rFonts w:ascii="Arial" w:hAnsi="Arial" w:cstheme="minorBidi"/>
                <w:sz w:val="18"/>
                <w:szCs w:val="18"/>
              </w:rPr>
            </w:pPr>
            <w:r w:rsidRPr="003531A9">
              <w:rPr>
                <w:rFonts w:ascii="Arial" w:hAnsi="Arial" w:cs="Arial"/>
                <w:sz w:val="18"/>
                <w:szCs w:val="18"/>
              </w:rPr>
              <w:t xml:space="preserve"> -</w:t>
            </w:r>
          </w:p>
        </w:tc>
        <w:tc>
          <w:tcPr>
            <w:tcW w:w="990" w:type="dxa"/>
          </w:tcPr>
          <w:p w14:paraId="7CDDCF59" w14:textId="77777777" w:rsidR="004C33AA" w:rsidRPr="003531A9" w:rsidRDefault="004C33AA" w:rsidP="004C33AA">
            <w:pPr>
              <w:tabs>
                <w:tab w:val="decimal" w:pos="773"/>
              </w:tabs>
              <w:spacing w:line="340" w:lineRule="exact"/>
              <w:ind w:right="-14"/>
              <w:rPr>
                <w:rFonts w:ascii="Arial" w:hAnsi="Arial" w:cs="Arial"/>
                <w:sz w:val="18"/>
                <w:szCs w:val="18"/>
              </w:rPr>
            </w:pPr>
            <w:r w:rsidRPr="003531A9">
              <w:rPr>
                <w:rFonts w:ascii="Arial" w:hAnsi="Arial" w:cs="Arial"/>
                <w:sz w:val="18"/>
                <w:szCs w:val="18"/>
              </w:rPr>
              <w:t xml:space="preserve"> 3,000 </w:t>
            </w:r>
          </w:p>
        </w:tc>
        <w:tc>
          <w:tcPr>
            <w:tcW w:w="990" w:type="dxa"/>
          </w:tcPr>
          <w:p w14:paraId="6468754D" w14:textId="3ECA44E3" w:rsidR="004C33AA" w:rsidRPr="003531A9" w:rsidRDefault="004C33AA" w:rsidP="004C33AA">
            <w:pPr>
              <w:tabs>
                <w:tab w:val="decimal" w:pos="773"/>
              </w:tabs>
              <w:spacing w:line="340" w:lineRule="exact"/>
              <w:ind w:right="-14"/>
              <w:rPr>
                <w:rFonts w:ascii="Arial" w:hAnsi="Arial" w:cstheme="minorBidi"/>
                <w:sz w:val="18"/>
                <w:szCs w:val="18"/>
              </w:rPr>
            </w:pPr>
            <w:r w:rsidRPr="003531A9">
              <w:rPr>
                <w:rFonts w:ascii="Arial" w:hAnsi="Arial" w:cs="Arial"/>
                <w:sz w:val="18"/>
                <w:szCs w:val="18"/>
              </w:rPr>
              <w:t xml:space="preserve"> -</w:t>
            </w:r>
          </w:p>
        </w:tc>
        <w:tc>
          <w:tcPr>
            <w:tcW w:w="995" w:type="dxa"/>
          </w:tcPr>
          <w:p w14:paraId="16690170" w14:textId="77777777" w:rsidR="004C33AA" w:rsidRPr="003531A9" w:rsidRDefault="004C33AA" w:rsidP="004C33AA">
            <w:pPr>
              <w:tabs>
                <w:tab w:val="decimal" w:pos="773"/>
              </w:tabs>
              <w:spacing w:line="340" w:lineRule="exact"/>
              <w:ind w:right="-14"/>
              <w:rPr>
                <w:rFonts w:ascii="Arial" w:hAnsi="Arial" w:cs="Arial"/>
                <w:sz w:val="18"/>
                <w:szCs w:val="18"/>
              </w:rPr>
            </w:pPr>
            <w:r w:rsidRPr="003531A9">
              <w:rPr>
                <w:rFonts w:ascii="Arial" w:hAnsi="Arial" w:cs="Arial"/>
                <w:sz w:val="18"/>
                <w:szCs w:val="18"/>
              </w:rPr>
              <w:t xml:space="preserve"> 3,000 </w:t>
            </w:r>
          </w:p>
        </w:tc>
      </w:tr>
      <w:tr w:rsidR="004C33AA" w:rsidRPr="003531A9" w14:paraId="7C4BE11E" w14:textId="77777777" w:rsidTr="00AB6326">
        <w:tc>
          <w:tcPr>
            <w:tcW w:w="9185" w:type="dxa"/>
            <w:gridSpan w:val="5"/>
            <w:vAlign w:val="bottom"/>
          </w:tcPr>
          <w:p w14:paraId="335FC66C" w14:textId="77777777" w:rsidR="004C33AA" w:rsidRPr="003531A9" w:rsidRDefault="004C33AA" w:rsidP="004C33AA">
            <w:pPr>
              <w:spacing w:before="240" w:line="340" w:lineRule="exact"/>
              <w:jc w:val="right"/>
              <w:rPr>
                <w:rFonts w:ascii="Arial" w:hAnsi="Arial" w:cs="Arial"/>
                <w:kern w:val="28"/>
                <w:sz w:val="18"/>
                <w:szCs w:val="18"/>
              </w:rPr>
            </w:pPr>
            <w:r w:rsidRPr="003531A9">
              <w:rPr>
                <w:rFonts w:ascii="Arial" w:hAnsi="Arial" w:cs="Arial"/>
                <w:kern w:val="28"/>
                <w:sz w:val="18"/>
                <w:szCs w:val="18"/>
              </w:rPr>
              <w:t>(Unit: Million Baht)</w:t>
            </w:r>
          </w:p>
        </w:tc>
      </w:tr>
      <w:tr w:rsidR="004C33AA" w:rsidRPr="003531A9" w14:paraId="5F03FB6E" w14:textId="77777777" w:rsidTr="00AB6326">
        <w:trPr>
          <w:trHeight w:val="414"/>
        </w:trPr>
        <w:tc>
          <w:tcPr>
            <w:tcW w:w="5220" w:type="dxa"/>
            <w:vAlign w:val="bottom"/>
          </w:tcPr>
          <w:p w14:paraId="06082B78" w14:textId="77777777" w:rsidR="004C33AA" w:rsidRPr="003531A9" w:rsidRDefault="004C33AA" w:rsidP="004C33AA">
            <w:pPr>
              <w:spacing w:line="340" w:lineRule="exact"/>
              <w:jc w:val="center"/>
              <w:rPr>
                <w:rFonts w:ascii="Arial" w:hAnsi="Arial" w:cs="Arial"/>
                <w:kern w:val="28"/>
                <w:sz w:val="18"/>
                <w:szCs w:val="18"/>
              </w:rPr>
            </w:pPr>
          </w:p>
        </w:tc>
        <w:tc>
          <w:tcPr>
            <w:tcW w:w="3965" w:type="dxa"/>
            <w:gridSpan w:val="4"/>
            <w:vAlign w:val="bottom"/>
          </w:tcPr>
          <w:p w14:paraId="02785FE8" w14:textId="77777777" w:rsidR="004C33AA" w:rsidRPr="003531A9" w:rsidRDefault="004C33AA" w:rsidP="004C33AA">
            <w:pPr>
              <w:pBdr>
                <w:bottom w:val="single" w:sz="4" w:space="1" w:color="auto"/>
              </w:pBdr>
              <w:spacing w:line="340" w:lineRule="exact"/>
              <w:jc w:val="center"/>
              <w:rPr>
                <w:rFonts w:ascii="Arial" w:hAnsi="Arial" w:cs="Arial"/>
                <w:kern w:val="28"/>
                <w:sz w:val="18"/>
                <w:szCs w:val="18"/>
              </w:rPr>
            </w:pPr>
            <w:r w:rsidRPr="003531A9">
              <w:rPr>
                <w:rFonts w:ascii="Arial" w:hAnsi="Arial" w:cs="Arial"/>
                <w:kern w:val="28"/>
                <w:sz w:val="18"/>
                <w:szCs w:val="18"/>
              </w:rPr>
              <w:t>As at 31 December 2024</w:t>
            </w:r>
          </w:p>
        </w:tc>
      </w:tr>
      <w:tr w:rsidR="004C33AA" w:rsidRPr="003531A9" w14:paraId="342FFB83" w14:textId="77777777" w:rsidTr="00AB6326">
        <w:trPr>
          <w:trHeight w:val="414"/>
        </w:trPr>
        <w:tc>
          <w:tcPr>
            <w:tcW w:w="5220" w:type="dxa"/>
            <w:vAlign w:val="bottom"/>
          </w:tcPr>
          <w:p w14:paraId="36D194FD" w14:textId="77777777" w:rsidR="004C33AA" w:rsidRPr="003531A9" w:rsidRDefault="004C33AA" w:rsidP="004C33AA">
            <w:pPr>
              <w:spacing w:line="340" w:lineRule="exact"/>
              <w:ind w:left="243" w:hanging="180"/>
              <w:jc w:val="thaiDistribute"/>
              <w:rPr>
                <w:rFonts w:ascii="Arial" w:hAnsi="Arial" w:cs="Arial"/>
                <w:kern w:val="28"/>
                <w:sz w:val="18"/>
                <w:szCs w:val="18"/>
              </w:rPr>
            </w:pPr>
          </w:p>
        </w:tc>
        <w:tc>
          <w:tcPr>
            <w:tcW w:w="3965" w:type="dxa"/>
            <w:gridSpan w:val="4"/>
            <w:vAlign w:val="bottom"/>
          </w:tcPr>
          <w:p w14:paraId="214D7937" w14:textId="30B994D6" w:rsidR="004C33AA" w:rsidRPr="003531A9" w:rsidRDefault="004C33AA" w:rsidP="004C33AA">
            <w:pPr>
              <w:pBdr>
                <w:bottom w:val="single" w:sz="4" w:space="1" w:color="auto"/>
              </w:pBdr>
              <w:spacing w:line="340" w:lineRule="exact"/>
              <w:jc w:val="center"/>
              <w:rPr>
                <w:rFonts w:ascii="Arial" w:hAnsi="Arial" w:cs="Arial"/>
                <w:kern w:val="28"/>
                <w:sz w:val="18"/>
                <w:szCs w:val="18"/>
              </w:rPr>
            </w:pPr>
            <w:r w:rsidRPr="003531A9">
              <w:rPr>
                <w:rFonts w:ascii="Arial" w:hAnsi="Arial" w:cs="Arial"/>
                <w:kern w:val="28"/>
                <w:sz w:val="18"/>
                <w:szCs w:val="18"/>
              </w:rPr>
              <w:t>Separate Financial Statements</w:t>
            </w:r>
          </w:p>
        </w:tc>
      </w:tr>
      <w:tr w:rsidR="004C33AA" w:rsidRPr="003531A9" w14:paraId="2E95EEF7" w14:textId="77777777" w:rsidTr="00AB6326">
        <w:tc>
          <w:tcPr>
            <w:tcW w:w="5220" w:type="dxa"/>
            <w:vAlign w:val="bottom"/>
          </w:tcPr>
          <w:p w14:paraId="2FD0A3D6" w14:textId="77777777" w:rsidR="004C33AA" w:rsidRPr="003531A9" w:rsidRDefault="004C33AA" w:rsidP="004C33AA">
            <w:pPr>
              <w:spacing w:line="340" w:lineRule="exact"/>
              <w:ind w:left="243" w:hanging="180"/>
              <w:jc w:val="thaiDistribute"/>
              <w:rPr>
                <w:rFonts w:ascii="Arial" w:hAnsi="Arial" w:cs="Arial"/>
                <w:kern w:val="28"/>
                <w:sz w:val="18"/>
                <w:szCs w:val="18"/>
              </w:rPr>
            </w:pPr>
          </w:p>
        </w:tc>
        <w:tc>
          <w:tcPr>
            <w:tcW w:w="990" w:type="dxa"/>
            <w:vAlign w:val="bottom"/>
          </w:tcPr>
          <w:p w14:paraId="722A1B03" w14:textId="77777777" w:rsidR="004C33AA" w:rsidRPr="003531A9" w:rsidRDefault="004C33AA" w:rsidP="004C33AA">
            <w:pPr>
              <w:pBdr>
                <w:bottom w:val="single" w:sz="4" w:space="1" w:color="auto"/>
              </w:pBdr>
              <w:spacing w:line="340" w:lineRule="exact"/>
              <w:jc w:val="center"/>
              <w:rPr>
                <w:rFonts w:ascii="Arial" w:hAnsi="Arial" w:cs="Arial"/>
                <w:kern w:val="28"/>
                <w:sz w:val="18"/>
                <w:szCs w:val="18"/>
              </w:rPr>
            </w:pPr>
            <w:r w:rsidRPr="003531A9">
              <w:rPr>
                <w:rFonts w:ascii="Arial" w:hAnsi="Arial" w:cs="Arial"/>
                <w:kern w:val="28"/>
                <w:sz w:val="18"/>
                <w:szCs w:val="18"/>
              </w:rPr>
              <w:t>Level</w:t>
            </w:r>
            <w:r w:rsidRPr="003531A9">
              <w:rPr>
                <w:rFonts w:ascii="Arial" w:hAnsi="Arial" w:cs="Arial"/>
                <w:kern w:val="28"/>
                <w:sz w:val="18"/>
                <w:szCs w:val="18"/>
                <w:cs/>
              </w:rPr>
              <w:t xml:space="preserve"> </w:t>
            </w:r>
            <w:r w:rsidRPr="003531A9">
              <w:rPr>
                <w:rFonts w:ascii="Arial" w:hAnsi="Arial" w:cs="Arial"/>
                <w:kern w:val="28"/>
                <w:sz w:val="18"/>
                <w:szCs w:val="18"/>
              </w:rPr>
              <w:t>1</w:t>
            </w:r>
          </w:p>
        </w:tc>
        <w:tc>
          <w:tcPr>
            <w:tcW w:w="990" w:type="dxa"/>
            <w:vAlign w:val="bottom"/>
          </w:tcPr>
          <w:p w14:paraId="545B2CDD" w14:textId="77777777" w:rsidR="004C33AA" w:rsidRPr="003531A9" w:rsidRDefault="004C33AA" w:rsidP="004C33AA">
            <w:pPr>
              <w:pBdr>
                <w:bottom w:val="single" w:sz="4" w:space="1" w:color="auto"/>
              </w:pBdr>
              <w:spacing w:line="340" w:lineRule="exact"/>
              <w:jc w:val="center"/>
              <w:rPr>
                <w:rFonts w:ascii="Arial" w:hAnsi="Arial" w:cs="Arial"/>
                <w:kern w:val="28"/>
                <w:sz w:val="18"/>
                <w:szCs w:val="18"/>
              </w:rPr>
            </w:pPr>
            <w:r w:rsidRPr="003531A9">
              <w:rPr>
                <w:rFonts w:ascii="Arial" w:hAnsi="Arial" w:cs="Arial"/>
                <w:kern w:val="28"/>
                <w:sz w:val="18"/>
                <w:szCs w:val="18"/>
              </w:rPr>
              <w:t>Level</w:t>
            </w:r>
            <w:r w:rsidRPr="003531A9">
              <w:rPr>
                <w:rFonts w:ascii="Arial" w:hAnsi="Arial" w:cs="Arial"/>
                <w:kern w:val="28"/>
                <w:sz w:val="18"/>
                <w:szCs w:val="18"/>
                <w:cs/>
              </w:rPr>
              <w:t xml:space="preserve"> </w:t>
            </w:r>
            <w:r w:rsidRPr="003531A9">
              <w:rPr>
                <w:rFonts w:ascii="Arial" w:hAnsi="Arial" w:cs="Arial"/>
                <w:kern w:val="28"/>
                <w:sz w:val="18"/>
                <w:szCs w:val="18"/>
              </w:rPr>
              <w:t>2</w:t>
            </w:r>
          </w:p>
        </w:tc>
        <w:tc>
          <w:tcPr>
            <w:tcW w:w="990" w:type="dxa"/>
            <w:vAlign w:val="bottom"/>
          </w:tcPr>
          <w:p w14:paraId="48D4EDFB" w14:textId="77777777" w:rsidR="004C33AA" w:rsidRPr="003531A9" w:rsidRDefault="004C33AA" w:rsidP="004C33AA">
            <w:pPr>
              <w:pBdr>
                <w:bottom w:val="single" w:sz="4" w:space="1" w:color="auto"/>
              </w:pBdr>
              <w:spacing w:line="340" w:lineRule="exact"/>
              <w:jc w:val="center"/>
              <w:rPr>
                <w:rFonts w:ascii="Arial" w:hAnsi="Arial" w:cs="Arial"/>
                <w:kern w:val="28"/>
                <w:sz w:val="18"/>
                <w:szCs w:val="18"/>
              </w:rPr>
            </w:pPr>
            <w:r w:rsidRPr="003531A9">
              <w:rPr>
                <w:rFonts w:ascii="Arial" w:hAnsi="Arial" w:cs="Arial"/>
                <w:kern w:val="28"/>
                <w:sz w:val="18"/>
                <w:szCs w:val="18"/>
              </w:rPr>
              <w:t>Level</w:t>
            </w:r>
            <w:r w:rsidRPr="003531A9">
              <w:rPr>
                <w:rFonts w:ascii="Arial" w:hAnsi="Arial" w:cs="Arial"/>
                <w:kern w:val="28"/>
                <w:sz w:val="18"/>
                <w:szCs w:val="18"/>
                <w:cs/>
              </w:rPr>
              <w:t xml:space="preserve"> </w:t>
            </w:r>
            <w:r w:rsidRPr="003531A9">
              <w:rPr>
                <w:rFonts w:ascii="Arial" w:hAnsi="Arial" w:cs="Arial"/>
                <w:kern w:val="28"/>
                <w:sz w:val="18"/>
                <w:szCs w:val="18"/>
              </w:rPr>
              <w:t>3</w:t>
            </w:r>
          </w:p>
        </w:tc>
        <w:tc>
          <w:tcPr>
            <w:tcW w:w="995" w:type="dxa"/>
            <w:vAlign w:val="bottom"/>
          </w:tcPr>
          <w:p w14:paraId="2BBA8BE7" w14:textId="77777777" w:rsidR="004C33AA" w:rsidRPr="003531A9" w:rsidRDefault="004C33AA" w:rsidP="004C33AA">
            <w:pPr>
              <w:pBdr>
                <w:bottom w:val="single" w:sz="4" w:space="1" w:color="auto"/>
              </w:pBdr>
              <w:spacing w:line="340" w:lineRule="exact"/>
              <w:jc w:val="center"/>
              <w:rPr>
                <w:rFonts w:ascii="Arial" w:hAnsi="Arial" w:cs="Arial"/>
                <w:kern w:val="28"/>
                <w:sz w:val="18"/>
                <w:szCs w:val="18"/>
                <w:cs/>
              </w:rPr>
            </w:pPr>
            <w:r w:rsidRPr="003531A9">
              <w:rPr>
                <w:rFonts w:ascii="Arial" w:hAnsi="Arial" w:cs="Arial"/>
                <w:kern w:val="28"/>
                <w:sz w:val="18"/>
                <w:szCs w:val="18"/>
              </w:rPr>
              <w:t>Total</w:t>
            </w:r>
          </w:p>
        </w:tc>
      </w:tr>
      <w:tr w:rsidR="004C33AA" w:rsidRPr="003531A9" w14:paraId="5B51B120" w14:textId="77777777" w:rsidTr="00AB6326">
        <w:trPr>
          <w:trHeight w:val="144"/>
        </w:trPr>
        <w:tc>
          <w:tcPr>
            <w:tcW w:w="5220" w:type="dxa"/>
            <w:vAlign w:val="bottom"/>
          </w:tcPr>
          <w:p w14:paraId="48FD4F99" w14:textId="77777777" w:rsidR="004C33AA" w:rsidRPr="003531A9" w:rsidRDefault="004C33AA" w:rsidP="004C33AA">
            <w:pPr>
              <w:spacing w:line="340" w:lineRule="exact"/>
              <w:jc w:val="thaiDistribute"/>
              <w:rPr>
                <w:rFonts w:ascii="Arial" w:hAnsi="Arial" w:cs="Arial"/>
                <w:b/>
                <w:bCs/>
                <w:kern w:val="28"/>
                <w:sz w:val="18"/>
                <w:szCs w:val="18"/>
              </w:rPr>
            </w:pPr>
            <w:r w:rsidRPr="003531A9">
              <w:rPr>
                <w:rFonts w:ascii="Arial" w:hAnsi="Arial" w:cs="Arial"/>
                <w:b/>
                <w:bCs/>
                <w:kern w:val="28"/>
                <w:sz w:val="18"/>
                <w:szCs w:val="18"/>
              </w:rPr>
              <w:t>Assets</w:t>
            </w:r>
          </w:p>
        </w:tc>
        <w:tc>
          <w:tcPr>
            <w:tcW w:w="990" w:type="dxa"/>
            <w:vAlign w:val="bottom"/>
          </w:tcPr>
          <w:p w14:paraId="38E38091" w14:textId="77777777" w:rsidR="004C33AA" w:rsidRPr="003531A9" w:rsidRDefault="004C33AA" w:rsidP="004C33AA">
            <w:pPr>
              <w:tabs>
                <w:tab w:val="right" w:pos="1422"/>
              </w:tabs>
              <w:spacing w:line="340" w:lineRule="exact"/>
              <w:ind w:hanging="18"/>
              <w:jc w:val="thaiDistribute"/>
              <w:rPr>
                <w:rFonts w:ascii="Arial" w:hAnsi="Arial" w:cs="Arial"/>
                <w:b/>
                <w:bCs/>
                <w:kern w:val="28"/>
                <w:sz w:val="18"/>
                <w:szCs w:val="18"/>
              </w:rPr>
            </w:pPr>
          </w:p>
        </w:tc>
        <w:tc>
          <w:tcPr>
            <w:tcW w:w="990" w:type="dxa"/>
            <w:vAlign w:val="bottom"/>
          </w:tcPr>
          <w:p w14:paraId="0AC8084E" w14:textId="77777777" w:rsidR="004C33AA" w:rsidRPr="003531A9" w:rsidRDefault="004C33AA" w:rsidP="004C33AA">
            <w:pPr>
              <w:tabs>
                <w:tab w:val="right" w:pos="1422"/>
              </w:tabs>
              <w:spacing w:line="340" w:lineRule="exact"/>
              <w:ind w:hanging="18"/>
              <w:jc w:val="thaiDistribute"/>
              <w:rPr>
                <w:rFonts w:ascii="Arial" w:hAnsi="Arial" w:cs="Arial"/>
                <w:b/>
                <w:bCs/>
                <w:kern w:val="28"/>
                <w:sz w:val="18"/>
                <w:szCs w:val="18"/>
              </w:rPr>
            </w:pPr>
          </w:p>
        </w:tc>
        <w:tc>
          <w:tcPr>
            <w:tcW w:w="990" w:type="dxa"/>
            <w:vAlign w:val="bottom"/>
          </w:tcPr>
          <w:p w14:paraId="36F352B5" w14:textId="77777777" w:rsidR="004C33AA" w:rsidRPr="003531A9" w:rsidRDefault="004C33AA" w:rsidP="004C33AA">
            <w:pPr>
              <w:tabs>
                <w:tab w:val="right" w:pos="1422"/>
              </w:tabs>
              <w:spacing w:line="340" w:lineRule="exact"/>
              <w:ind w:hanging="18"/>
              <w:jc w:val="thaiDistribute"/>
              <w:rPr>
                <w:rFonts w:ascii="Arial" w:hAnsi="Arial" w:cs="Arial"/>
                <w:b/>
                <w:bCs/>
                <w:kern w:val="28"/>
                <w:sz w:val="18"/>
                <w:szCs w:val="18"/>
              </w:rPr>
            </w:pPr>
          </w:p>
        </w:tc>
        <w:tc>
          <w:tcPr>
            <w:tcW w:w="995" w:type="dxa"/>
            <w:vAlign w:val="bottom"/>
          </w:tcPr>
          <w:p w14:paraId="2FB8B056" w14:textId="77777777" w:rsidR="004C33AA" w:rsidRPr="003531A9" w:rsidRDefault="004C33AA" w:rsidP="004C33AA">
            <w:pPr>
              <w:tabs>
                <w:tab w:val="right" w:pos="1422"/>
              </w:tabs>
              <w:spacing w:line="340" w:lineRule="exact"/>
              <w:ind w:hanging="18"/>
              <w:jc w:val="thaiDistribute"/>
              <w:rPr>
                <w:rFonts w:ascii="Arial" w:hAnsi="Arial" w:cs="Arial"/>
                <w:kern w:val="28"/>
                <w:sz w:val="18"/>
                <w:szCs w:val="18"/>
                <w:cs/>
              </w:rPr>
            </w:pPr>
          </w:p>
        </w:tc>
      </w:tr>
      <w:tr w:rsidR="004C33AA" w:rsidRPr="003531A9" w14:paraId="2A82F027" w14:textId="77777777" w:rsidTr="00AB6326">
        <w:trPr>
          <w:trHeight w:val="567"/>
        </w:trPr>
        <w:tc>
          <w:tcPr>
            <w:tcW w:w="5220" w:type="dxa"/>
            <w:vAlign w:val="bottom"/>
          </w:tcPr>
          <w:p w14:paraId="2ACE8773" w14:textId="77777777" w:rsidR="004C33AA" w:rsidRPr="003531A9" w:rsidRDefault="004C33AA" w:rsidP="004C33AA">
            <w:pPr>
              <w:spacing w:line="340" w:lineRule="exact"/>
              <w:jc w:val="thaiDistribute"/>
              <w:rPr>
                <w:rFonts w:ascii="Arial" w:hAnsi="Arial" w:cstheme="minorBidi"/>
                <w:b/>
                <w:bCs/>
                <w:kern w:val="28"/>
                <w:sz w:val="18"/>
                <w:szCs w:val="18"/>
              </w:rPr>
            </w:pPr>
            <w:r w:rsidRPr="003531A9">
              <w:rPr>
                <w:rFonts w:ascii="Arial" w:hAnsi="Arial" w:cs="Arial"/>
                <w:b/>
                <w:bCs/>
                <w:kern w:val="28"/>
                <w:sz w:val="18"/>
                <w:szCs w:val="18"/>
              </w:rPr>
              <w:t xml:space="preserve">Financial assets measured at fair value </w:t>
            </w:r>
          </w:p>
          <w:p w14:paraId="502F07E4" w14:textId="72F4019E" w:rsidR="004C33AA" w:rsidRPr="003531A9" w:rsidRDefault="004C33AA" w:rsidP="004C33AA">
            <w:pPr>
              <w:spacing w:line="340" w:lineRule="exact"/>
              <w:ind w:left="163" w:hanging="163"/>
              <w:rPr>
                <w:rFonts w:ascii="Arial" w:hAnsi="Arial" w:cs="Arial"/>
                <w:kern w:val="28"/>
                <w:sz w:val="18"/>
                <w:szCs w:val="18"/>
              </w:rPr>
            </w:pPr>
            <w:r w:rsidRPr="003531A9">
              <w:rPr>
                <w:rFonts w:ascii="Arial" w:hAnsi="Arial" w:cs="Arial"/>
                <w:b/>
                <w:bCs/>
                <w:kern w:val="28"/>
                <w:sz w:val="18"/>
                <w:szCs w:val="18"/>
              </w:rPr>
              <w:t xml:space="preserve"> </w:t>
            </w:r>
            <w:r w:rsidRPr="003531A9">
              <w:rPr>
                <w:rFonts w:ascii="Arial" w:hAnsi="Arial" w:cs="Arial"/>
                <w:b/>
                <w:bCs/>
                <w:kern w:val="28"/>
                <w:sz w:val="18"/>
                <w:szCs w:val="18"/>
              </w:rPr>
              <w:tab/>
            </w:r>
            <w:r w:rsidRPr="003531A9">
              <w:rPr>
                <w:rFonts w:ascii="Arial" w:hAnsi="Arial" w:cs="Arial"/>
                <w:kern w:val="28"/>
                <w:sz w:val="18"/>
                <w:szCs w:val="18"/>
              </w:rPr>
              <w:t>through</w:t>
            </w:r>
            <w:r w:rsidRPr="003531A9">
              <w:rPr>
                <w:rFonts w:ascii="Arial" w:hAnsi="Arial" w:cs="Arial"/>
                <w:b/>
                <w:bCs/>
                <w:kern w:val="28"/>
                <w:sz w:val="18"/>
                <w:szCs w:val="18"/>
              </w:rPr>
              <w:t xml:space="preserve"> other comprehensive income</w:t>
            </w:r>
          </w:p>
        </w:tc>
        <w:tc>
          <w:tcPr>
            <w:tcW w:w="990" w:type="dxa"/>
            <w:vAlign w:val="bottom"/>
          </w:tcPr>
          <w:p w14:paraId="374E89C0" w14:textId="77777777" w:rsidR="004C33AA" w:rsidRPr="003531A9" w:rsidRDefault="004C33AA" w:rsidP="004C33AA">
            <w:pPr>
              <w:tabs>
                <w:tab w:val="decimal" w:pos="773"/>
              </w:tabs>
              <w:spacing w:line="340" w:lineRule="exact"/>
              <w:ind w:right="-14"/>
              <w:jc w:val="right"/>
              <w:rPr>
                <w:rFonts w:ascii="Arial" w:hAnsi="Arial" w:cs="Arial"/>
                <w:sz w:val="18"/>
                <w:szCs w:val="18"/>
              </w:rPr>
            </w:pPr>
          </w:p>
        </w:tc>
        <w:tc>
          <w:tcPr>
            <w:tcW w:w="990" w:type="dxa"/>
            <w:vAlign w:val="bottom"/>
          </w:tcPr>
          <w:p w14:paraId="5B074F02" w14:textId="77777777" w:rsidR="004C33AA" w:rsidRPr="003531A9" w:rsidRDefault="004C33AA" w:rsidP="004C33AA">
            <w:pPr>
              <w:tabs>
                <w:tab w:val="decimal" w:pos="773"/>
              </w:tabs>
              <w:spacing w:line="340" w:lineRule="exact"/>
              <w:ind w:right="-14"/>
              <w:jc w:val="right"/>
              <w:rPr>
                <w:rFonts w:ascii="Arial" w:hAnsi="Arial" w:cs="Arial"/>
                <w:sz w:val="18"/>
                <w:szCs w:val="18"/>
              </w:rPr>
            </w:pPr>
          </w:p>
        </w:tc>
        <w:tc>
          <w:tcPr>
            <w:tcW w:w="990" w:type="dxa"/>
            <w:vAlign w:val="bottom"/>
          </w:tcPr>
          <w:p w14:paraId="426EEBC6" w14:textId="77777777" w:rsidR="004C33AA" w:rsidRPr="003531A9" w:rsidRDefault="004C33AA" w:rsidP="004C33AA">
            <w:pPr>
              <w:tabs>
                <w:tab w:val="decimal" w:pos="773"/>
              </w:tabs>
              <w:spacing w:line="340" w:lineRule="exact"/>
              <w:ind w:right="-14"/>
              <w:jc w:val="right"/>
              <w:rPr>
                <w:rFonts w:ascii="Arial" w:hAnsi="Arial" w:cs="Arial"/>
                <w:sz w:val="18"/>
                <w:szCs w:val="18"/>
              </w:rPr>
            </w:pPr>
          </w:p>
        </w:tc>
        <w:tc>
          <w:tcPr>
            <w:tcW w:w="995" w:type="dxa"/>
            <w:vAlign w:val="bottom"/>
          </w:tcPr>
          <w:p w14:paraId="3457E1EC" w14:textId="77777777" w:rsidR="004C33AA" w:rsidRPr="003531A9" w:rsidRDefault="004C33AA" w:rsidP="004C33AA">
            <w:pPr>
              <w:tabs>
                <w:tab w:val="decimal" w:pos="773"/>
              </w:tabs>
              <w:spacing w:line="340" w:lineRule="exact"/>
              <w:ind w:right="-14"/>
              <w:jc w:val="right"/>
              <w:rPr>
                <w:rFonts w:ascii="Arial" w:hAnsi="Arial" w:cs="Arial"/>
                <w:sz w:val="18"/>
                <w:szCs w:val="18"/>
              </w:rPr>
            </w:pPr>
          </w:p>
        </w:tc>
      </w:tr>
      <w:tr w:rsidR="004C33AA" w:rsidRPr="003531A9" w14:paraId="1683B1E5" w14:textId="77777777" w:rsidTr="00AB6326">
        <w:trPr>
          <w:trHeight w:val="207"/>
        </w:trPr>
        <w:tc>
          <w:tcPr>
            <w:tcW w:w="5220" w:type="dxa"/>
          </w:tcPr>
          <w:p w14:paraId="7C43E4B3" w14:textId="77777777" w:rsidR="004C33AA" w:rsidRPr="003531A9" w:rsidRDefault="004C33AA" w:rsidP="004C33AA">
            <w:pPr>
              <w:spacing w:line="340" w:lineRule="exact"/>
              <w:ind w:left="336" w:hanging="176"/>
              <w:rPr>
                <w:rFonts w:ascii="Arial" w:hAnsi="Arial" w:cstheme="minorBidi"/>
                <w:kern w:val="28"/>
                <w:sz w:val="18"/>
                <w:szCs w:val="18"/>
                <w:cs/>
              </w:rPr>
            </w:pPr>
            <w:r w:rsidRPr="003531A9">
              <w:rPr>
                <w:rFonts w:ascii="Arial" w:hAnsi="Arial" w:cs="Arial"/>
                <w:kern w:val="28"/>
                <w:sz w:val="18"/>
                <w:szCs w:val="18"/>
              </w:rPr>
              <w:t xml:space="preserve">- Investments in equity instruments </w:t>
            </w:r>
          </w:p>
        </w:tc>
        <w:tc>
          <w:tcPr>
            <w:tcW w:w="990" w:type="dxa"/>
          </w:tcPr>
          <w:p w14:paraId="53A9B3BE" w14:textId="77777777" w:rsidR="004C33AA" w:rsidRPr="003531A9" w:rsidRDefault="004C33AA" w:rsidP="004C33AA">
            <w:pPr>
              <w:tabs>
                <w:tab w:val="decimal" w:pos="773"/>
              </w:tabs>
              <w:spacing w:line="340" w:lineRule="exact"/>
              <w:ind w:right="-14"/>
              <w:rPr>
                <w:rFonts w:ascii="Arial" w:hAnsi="Arial" w:cs="Arial"/>
                <w:sz w:val="18"/>
                <w:szCs w:val="18"/>
              </w:rPr>
            </w:pPr>
            <w:r w:rsidRPr="003531A9">
              <w:rPr>
                <w:rFonts w:ascii="Arial" w:hAnsi="Arial" w:cs="Arial"/>
                <w:sz w:val="18"/>
                <w:szCs w:val="18"/>
              </w:rPr>
              <w:t>876</w:t>
            </w:r>
          </w:p>
        </w:tc>
        <w:tc>
          <w:tcPr>
            <w:tcW w:w="990" w:type="dxa"/>
          </w:tcPr>
          <w:p w14:paraId="30615EA9" w14:textId="77777777" w:rsidR="004C33AA" w:rsidRPr="003531A9" w:rsidRDefault="004C33AA" w:rsidP="004C33AA">
            <w:pPr>
              <w:tabs>
                <w:tab w:val="decimal" w:pos="773"/>
              </w:tabs>
              <w:spacing w:line="340" w:lineRule="exact"/>
              <w:ind w:right="-14"/>
              <w:rPr>
                <w:rFonts w:ascii="Arial" w:hAnsi="Arial" w:cs="Arial"/>
                <w:sz w:val="18"/>
                <w:szCs w:val="18"/>
              </w:rPr>
            </w:pPr>
            <w:r w:rsidRPr="003531A9">
              <w:rPr>
                <w:rFonts w:ascii="Arial" w:hAnsi="Arial" w:cs="Arial"/>
                <w:sz w:val="18"/>
                <w:szCs w:val="18"/>
              </w:rPr>
              <w:t>-</w:t>
            </w:r>
          </w:p>
        </w:tc>
        <w:tc>
          <w:tcPr>
            <w:tcW w:w="990" w:type="dxa"/>
          </w:tcPr>
          <w:p w14:paraId="22793CAF" w14:textId="2A8F151C" w:rsidR="004C33AA" w:rsidRPr="003531A9" w:rsidRDefault="004C33AA" w:rsidP="004C33AA">
            <w:pPr>
              <w:tabs>
                <w:tab w:val="decimal" w:pos="773"/>
              </w:tabs>
              <w:spacing w:line="340" w:lineRule="exact"/>
              <w:ind w:right="-14"/>
              <w:rPr>
                <w:rFonts w:ascii="Arial" w:hAnsi="Arial" w:cs="Arial"/>
                <w:sz w:val="18"/>
                <w:szCs w:val="18"/>
              </w:rPr>
            </w:pPr>
            <w:r w:rsidRPr="003531A9">
              <w:rPr>
                <w:rFonts w:ascii="Arial" w:hAnsi="Arial" w:cs="Arial"/>
                <w:sz w:val="18"/>
                <w:szCs w:val="18"/>
              </w:rPr>
              <w:t>39</w:t>
            </w:r>
          </w:p>
        </w:tc>
        <w:tc>
          <w:tcPr>
            <w:tcW w:w="995" w:type="dxa"/>
          </w:tcPr>
          <w:p w14:paraId="2019BD66" w14:textId="46AF8E93" w:rsidR="004C33AA" w:rsidRPr="003531A9" w:rsidRDefault="004C33AA" w:rsidP="004C33AA">
            <w:pPr>
              <w:tabs>
                <w:tab w:val="decimal" w:pos="773"/>
              </w:tabs>
              <w:spacing w:line="340" w:lineRule="exact"/>
              <w:ind w:right="-14"/>
              <w:rPr>
                <w:rFonts w:ascii="Arial" w:hAnsi="Arial" w:cs="Arial"/>
                <w:sz w:val="18"/>
                <w:szCs w:val="18"/>
              </w:rPr>
            </w:pPr>
            <w:r w:rsidRPr="003531A9">
              <w:rPr>
                <w:rFonts w:ascii="Arial" w:hAnsi="Arial" w:cs="Arial"/>
                <w:sz w:val="18"/>
                <w:szCs w:val="18"/>
              </w:rPr>
              <w:t>915</w:t>
            </w:r>
          </w:p>
        </w:tc>
      </w:tr>
      <w:tr w:rsidR="004C33AA" w:rsidRPr="003531A9" w14:paraId="777AF5E6" w14:textId="77777777" w:rsidTr="00AB6326">
        <w:trPr>
          <w:trHeight w:val="207"/>
        </w:trPr>
        <w:tc>
          <w:tcPr>
            <w:tcW w:w="5220" w:type="dxa"/>
          </w:tcPr>
          <w:p w14:paraId="554C6EBD" w14:textId="77777777" w:rsidR="004C33AA" w:rsidRPr="003531A9" w:rsidRDefault="004C33AA" w:rsidP="004C33AA">
            <w:pPr>
              <w:spacing w:line="340" w:lineRule="exact"/>
              <w:rPr>
                <w:rFonts w:ascii="Arial" w:hAnsi="Arial" w:cs="Arial"/>
                <w:b/>
                <w:bCs/>
                <w:kern w:val="28"/>
                <w:sz w:val="18"/>
                <w:szCs w:val="18"/>
              </w:rPr>
            </w:pPr>
            <w:r w:rsidRPr="003531A9">
              <w:rPr>
                <w:rFonts w:ascii="Arial" w:hAnsi="Arial" w:cs="Arial"/>
                <w:b/>
                <w:bCs/>
                <w:kern w:val="28"/>
                <w:sz w:val="18"/>
                <w:szCs w:val="18"/>
              </w:rPr>
              <w:t xml:space="preserve">Derivatives assets </w:t>
            </w:r>
          </w:p>
        </w:tc>
        <w:tc>
          <w:tcPr>
            <w:tcW w:w="990" w:type="dxa"/>
          </w:tcPr>
          <w:p w14:paraId="70412C9D" w14:textId="77777777" w:rsidR="004C33AA" w:rsidRPr="003531A9" w:rsidRDefault="004C33AA" w:rsidP="004C33AA">
            <w:pPr>
              <w:tabs>
                <w:tab w:val="decimal" w:pos="773"/>
              </w:tabs>
              <w:spacing w:line="340" w:lineRule="exact"/>
              <w:ind w:right="-14"/>
              <w:rPr>
                <w:rFonts w:ascii="Arial" w:hAnsi="Arial" w:cs="Arial"/>
                <w:sz w:val="18"/>
                <w:szCs w:val="18"/>
              </w:rPr>
            </w:pPr>
          </w:p>
        </w:tc>
        <w:tc>
          <w:tcPr>
            <w:tcW w:w="990" w:type="dxa"/>
          </w:tcPr>
          <w:p w14:paraId="0F5968B7" w14:textId="77777777" w:rsidR="004C33AA" w:rsidRPr="003531A9" w:rsidRDefault="004C33AA" w:rsidP="004C33AA">
            <w:pPr>
              <w:tabs>
                <w:tab w:val="decimal" w:pos="773"/>
              </w:tabs>
              <w:spacing w:line="340" w:lineRule="exact"/>
              <w:ind w:right="-14"/>
              <w:rPr>
                <w:rFonts w:ascii="Arial" w:hAnsi="Arial" w:cs="Arial"/>
                <w:sz w:val="18"/>
                <w:szCs w:val="18"/>
              </w:rPr>
            </w:pPr>
          </w:p>
        </w:tc>
        <w:tc>
          <w:tcPr>
            <w:tcW w:w="990" w:type="dxa"/>
          </w:tcPr>
          <w:p w14:paraId="7412FAAF" w14:textId="77777777" w:rsidR="004C33AA" w:rsidRPr="003531A9" w:rsidRDefault="004C33AA" w:rsidP="004C33AA">
            <w:pPr>
              <w:tabs>
                <w:tab w:val="decimal" w:pos="773"/>
              </w:tabs>
              <w:spacing w:line="340" w:lineRule="exact"/>
              <w:ind w:right="-14"/>
              <w:rPr>
                <w:rFonts w:ascii="Arial" w:hAnsi="Arial" w:cs="Arial"/>
                <w:sz w:val="18"/>
                <w:szCs w:val="18"/>
              </w:rPr>
            </w:pPr>
          </w:p>
        </w:tc>
        <w:tc>
          <w:tcPr>
            <w:tcW w:w="995" w:type="dxa"/>
          </w:tcPr>
          <w:p w14:paraId="17281359" w14:textId="77777777" w:rsidR="004C33AA" w:rsidRPr="003531A9" w:rsidRDefault="004C33AA" w:rsidP="004C33AA">
            <w:pPr>
              <w:tabs>
                <w:tab w:val="decimal" w:pos="773"/>
              </w:tabs>
              <w:spacing w:line="340" w:lineRule="exact"/>
              <w:ind w:right="-14"/>
              <w:rPr>
                <w:rFonts w:ascii="Arial" w:hAnsi="Arial" w:cs="Arial"/>
                <w:sz w:val="18"/>
                <w:szCs w:val="18"/>
              </w:rPr>
            </w:pPr>
          </w:p>
        </w:tc>
      </w:tr>
      <w:tr w:rsidR="004C33AA" w:rsidRPr="003531A9" w14:paraId="08CC75B5" w14:textId="77777777" w:rsidTr="00AB6326">
        <w:trPr>
          <w:trHeight w:val="207"/>
        </w:trPr>
        <w:tc>
          <w:tcPr>
            <w:tcW w:w="5220" w:type="dxa"/>
          </w:tcPr>
          <w:p w14:paraId="43387E14" w14:textId="77777777" w:rsidR="004C33AA" w:rsidRPr="003531A9" w:rsidRDefault="004C33AA" w:rsidP="004C33AA">
            <w:pPr>
              <w:spacing w:line="340" w:lineRule="exact"/>
              <w:ind w:left="336" w:hanging="176"/>
              <w:rPr>
                <w:rFonts w:ascii="Arial" w:hAnsi="Arial" w:cs="Arial"/>
                <w:kern w:val="28"/>
                <w:sz w:val="18"/>
                <w:szCs w:val="18"/>
              </w:rPr>
            </w:pPr>
            <w:r w:rsidRPr="003531A9">
              <w:rPr>
                <w:rFonts w:ascii="Arial" w:hAnsi="Arial" w:cs="Arial"/>
                <w:kern w:val="28"/>
                <w:sz w:val="18"/>
                <w:szCs w:val="18"/>
              </w:rPr>
              <w:t>- Interest rate swap contract</w:t>
            </w:r>
          </w:p>
        </w:tc>
        <w:tc>
          <w:tcPr>
            <w:tcW w:w="990" w:type="dxa"/>
            <w:vAlign w:val="bottom"/>
          </w:tcPr>
          <w:p w14:paraId="6949931D" w14:textId="77777777" w:rsidR="004C33AA" w:rsidRPr="003531A9" w:rsidRDefault="004C33AA" w:rsidP="004C33AA">
            <w:pPr>
              <w:tabs>
                <w:tab w:val="decimal" w:pos="773"/>
              </w:tabs>
              <w:spacing w:line="340" w:lineRule="exact"/>
              <w:ind w:right="-14"/>
              <w:rPr>
                <w:rFonts w:ascii="Arial" w:hAnsi="Arial" w:cs="Arial"/>
                <w:sz w:val="18"/>
                <w:szCs w:val="18"/>
              </w:rPr>
            </w:pPr>
            <w:r w:rsidRPr="003531A9">
              <w:rPr>
                <w:rFonts w:ascii="Arial" w:hAnsi="Arial" w:cs="Arial"/>
                <w:sz w:val="18"/>
                <w:szCs w:val="18"/>
              </w:rPr>
              <w:t>-</w:t>
            </w:r>
          </w:p>
        </w:tc>
        <w:tc>
          <w:tcPr>
            <w:tcW w:w="990" w:type="dxa"/>
            <w:vAlign w:val="bottom"/>
          </w:tcPr>
          <w:p w14:paraId="469DB52C" w14:textId="77777777" w:rsidR="004C33AA" w:rsidRPr="003531A9" w:rsidRDefault="004C33AA" w:rsidP="004C33AA">
            <w:pPr>
              <w:tabs>
                <w:tab w:val="decimal" w:pos="773"/>
              </w:tabs>
              <w:spacing w:line="340" w:lineRule="exact"/>
              <w:ind w:right="-14"/>
              <w:rPr>
                <w:rFonts w:ascii="Arial" w:hAnsi="Arial" w:cs="Arial"/>
                <w:sz w:val="18"/>
                <w:szCs w:val="18"/>
              </w:rPr>
            </w:pPr>
            <w:r w:rsidRPr="003531A9">
              <w:rPr>
                <w:rFonts w:ascii="Arial" w:hAnsi="Arial" w:cs="Arial"/>
                <w:sz w:val="18"/>
                <w:szCs w:val="18"/>
              </w:rPr>
              <w:t xml:space="preserve"> 7 </w:t>
            </w:r>
          </w:p>
        </w:tc>
        <w:tc>
          <w:tcPr>
            <w:tcW w:w="990" w:type="dxa"/>
            <w:vAlign w:val="bottom"/>
          </w:tcPr>
          <w:p w14:paraId="2B3C3992" w14:textId="77777777" w:rsidR="004C33AA" w:rsidRPr="003531A9" w:rsidRDefault="004C33AA" w:rsidP="004C33AA">
            <w:pPr>
              <w:tabs>
                <w:tab w:val="decimal" w:pos="773"/>
              </w:tabs>
              <w:spacing w:line="340" w:lineRule="exact"/>
              <w:ind w:right="-14"/>
              <w:rPr>
                <w:rFonts w:ascii="Arial" w:hAnsi="Arial" w:cs="Arial"/>
                <w:sz w:val="18"/>
                <w:szCs w:val="18"/>
              </w:rPr>
            </w:pPr>
            <w:r w:rsidRPr="003531A9">
              <w:rPr>
                <w:rFonts w:ascii="Arial" w:hAnsi="Arial" w:cs="Arial"/>
                <w:sz w:val="18"/>
                <w:szCs w:val="18"/>
              </w:rPr>
              <w:t xml:space="preserve"> -</w:t>
            </w:r>
          </w:p>
        </w:tc>
        <w:tc>
          <w:tcPr>
            <w:tcW w:w="995" w:type="dxa"/>
            <w:vAlign w:val="bottom"/>
          </w:tcPr>
          <w:p w14:paraId="40794EAF" w14:textId="77777777" w:rsidR="004C33AA" w:rsidRPr="003531A9" w:rsidRDefault="004C33AA" w:rsidP="004C33AA">
            <w:pPr>
              <w:tabs>
                <w:tab w:val="decimal" w:pos="773"/>
              </w:tabs>
              <w:spacing w:line="340" w:lineRule="exact"/>
              <w:ind w:right="-14"/>
              <w:rPr>
                <w:rFonts w:ascii="Arial" w:hAnsi="Arial" w:cs="Arial"/>
                <w:sz w:val="18"/>
                <w:szCs w:val="18"/>
              </w:rPr>
            </w:pPr>
            <w:r w:rsidRPr="003531A9">
              <w:rPr>
                <w:rFonts w:ascii="Arial" w:hAnsi="Arial" w:cs="Arial"/>
                <w:sz w:val="18"/>
                <w:szCs w:val="18"/>
              </w:rPr>
              <w:t xml:space="preserve"> 7 </w:t>
            </w:r>
          </w:p>
        </w:tc>
      </w:tr>
      <w:tr w:rsidR="004C33AA" w:rsidRPr="003531A9" w14:paraId="32CC8CEE" w14:textId="77777777" w:rsidTr="00AB6326">
        <w:trPr>
          <w:trHeight w:val="90"/>
        </w:trPr>
        <w:tc>
          <w:tcPr>
            <w:tcW w:w="5220" w:type="dxa"/>
            <w:vAlign w:val="bottom"/>
          </w:tcPr>
          <w:p w14:paraId="26CC43F9" w14:textId="77777777" w:rsidR="004C33AA" w:rsidRPr="003531A9" w:rsidRDefault="004C33AA" w:rsidP="004C33AA">
            <w:pPr>
              <w:spacing w:line="340" w:lineRule="exact"/>
              <w:ind w:left="336" w:hanging="336"/>
              <w:rPr>
                <w:rFonts w:ascii="Arial" w:hAnsi="Arial" w:cs="Arial"/>
                <w:b/>
                <w:bCs/>
                <w:kern w:val="28"/>
                <w:sz w:val="18"/>
                <w:szCs w:val="18"/>
              </w:rPr>
            </w:pPr>
            <w:r w:rsidRPr="003531A9">
              <w:rPr>
                <w:rFonts w:ascii="Arial" w:hAnsi="Arial" w:cs="Arial"/>
                <w:b/>
                <w:bCs/>
                <w:kern w:val="28"/>
                <w:sz w:val="18"/>
                <w:szCs w:val="18"/>
              </w:rPr>
              <w:t>Investment properties</w:t>
            </w:r>
          </w:p>
        </w:tc>
        <w:tc>
          <w:tcPr>
            <w:tcW w:w="990" w:type="dxa"/>
          </w:tcPr>
          <w:p w14:paraId="0558692C" w14:textId="77777777" w:rsidR="004C33AA" w:rsidRPr="003531A9" w:rsidRDefault="004C33AA" w:rsidP="004C33AA">
            <w:pPr>
              <w:tabs>
                <w:tab w:val="decimal" w:pos="773"/>
              </w:tabs>
              <w:spacing w:line="340" w:lineRule="exact"/>
              <w:ind w:right="-14"/>
              <w:jc w:val="right"/>
              <w:rPr>
                <w:rFonts w:ascii="Arial" w:hAnsi="Arial" w:cs="Arial"/>
                <w:sz w:val="18"/>
                <w:szCs w:val="18"/>
                <w:cs/>
              </w:rPr>
            </w:pPr>
            <w:r w:rsidRPr="003531A9">
              <w:rPr>
                <w:rFonts w:ascii="Arial" w:hAnsi="Arial" w:cs="Arial"/>
                <w:sz w:val="18"/>
                <w:szCs w:val="18"/>
              </w:rPr>
              <w:t>-</w:t>
            </w:r>
          </w:p>
        </w:tc>
        <w:tc>
          <w:tcPr>
            <w:tcW w:w="990" w:type="dxa"/>
          </w:tcPr>
          <w:p w14:paraId="2BC77BED" w14:textId="77777777" w:rsidR="004C33AA" w:rsidRPr="003531A9" w:rsidRDefault="004C33AA" w:rsidP="004C33AA">
            <w:pPr>
              <w:tabs>
                <w:tab w:val="decimal" w:pos="773"/>
              </w:tabs>
              <w:spacing w:line="340" w:lineRule="exact"/>
              <w:ind w:right="-14"/>
              <w:jc w:val="right"/>
              <w:rPr>
                <w:rFonts w:ascii="Arial" w:hAnsi="Arial" w:cs="Arial"/>
                <w:sz w:val="18"/>
                <w:szCs w:val="18"/>
                <w:cs/>
              </w:rPr>
            </w:pPr>
            <w:r w:rsidRPr="003531A9">
              <w:rPr>
                <w:rFonts w:ascii="Arial" w:hAnsi="Arial" w:cs="Arial"/>
                <w:sz w:val="18"/>
                <w:szCs w:val="18"/>
              </w:rPr>
              <w:t xml:space="preserve"> - </w:t>
            </w:r>
          </w:p>
        </w:tc>
        <w:tc>
          <w:tcPr>
            <w:tcW w:w="990" w:type="dxa"/>
            <w:vAlign w:val="bottom"/>
          </w:tcPr>
          <w:p w14:paraId="1EE9FCC1" w14:textId="07750556" w:rsidR="004C33AA" w:rsidRPr="003531A9" w:rsidRDefault="004C33AA" w:rsidP="004C33AA">
            <w:pPr>
              <w:tabs>
                <w:tab w:val="decimal" w:pos="773"/>
              </w:tabs>
              <w:spacing w:line="340" w:lineRule="exact"/>
              <w:ind w:right="-14"/>
              <w:jc w:val="right"/>
              <w:rPr>
                <w:rFonts w:ascii="Arial" w:hAnsi="Arial" w:cs="Arial"/>
                <w:sz w:val="18"/>
                <w:szCs w:val="18"/>
              </w:rPr>
            </w:pPr>
            <w:r w:rsidRPr="003531A9">
              <w:rPr>
                <w:rFonts w:ascii="Arial" w:hAnsi="Arial" w:cs="Arial"/>
                <w:sz w:val="18"/>
                <w:szCs w:val="18"/>
              </w:rPr>
              <w:t xml:space="preserve"> 1,038 </w:t>
            </w:r>
          </w:p>
        </w:tc>
        <w:tc>
          <w:tcPr>
            <w:tcW w:w="995" w:type="dxa"/>
            <w:vAlign w:val="bottom"/>
          </w:tcPr>
          <w:p w14:paraId="119240CC" w14:textId="3AE7E867" w:rsidR="004C33AA" w:rsidRPr="003531A9" w:rsidRDefault="004C33AA" w:rsidP="004C33AA">
            <w:pPr>
              <w:tabs>
                <w:tab w:val="decimal" w:pos="773"/>
              </w:tabs>
              <w:spacing w:line="340" w:lineRule="exact"/>
              <w:ind w:right="-14"/>
              <w:jc w:val="right"/>
              <w:rPr>
                <w:rFonts w:ascii="Arial" w:hAnsi="Arial" w:cs="Arial"/>
                <w:sz w:val="18"/>
                <w:szCs w:val="18"/>
              </w:rPr>
            </w:pPr>
            <w:r w:rsidRPr="003531A9">
              <w:rPr>
                <w:rFonts w:ascii="Arial" w:hAnsi="Arial" w:cs="Arial"/>
                <w:sz w:val="18"/>
                <w:szCs w:val="18"/>
              </w:rPr>
              <w:t xml:space="preserve"> 1,038 </w:t>
            </w:r>
          </w:p>
        </w:tc>
      </w:tr>
      <w:tr w:rsidR="004C33AA" w:rsidRPr="003531A9" w14:paraId="5E81EA3C" w14:textId="77777777" w:rsidTr="00AB6326">
        <w:trPr>
          <w:trHeight w:val="90"/>
        </w:trPr>
        <w:tc>
          <w:tcPr>
            <w:tcW w:w="5220" w:type="dxa"/>
            <w:vAlign w:val="bottom"/>
          </w:tcPr>
          <w:p w14:paraId="6C47507D" w14:textId="77777777" w:rsidR="004C33AA" w:rsidRPr="003531A9" w:rsidRDefault="004C33AA" w:rsidP="004C33AA">
            <w:pPr>
              <w:spacing w:line="340" w:lineRule="exact"/>
              <w:ind w:left="336" w:hanging="336"/>
              <w:rPr>
                <w:rFonts w:ascii="Arial" w:hAnsi="Arial" w:cs="Arial"/>
                <w:b/>
                <w:bCs/>
                <w:kern w:val="28"/>
                <w:sz w:val="18"/>
                <w:szCs w:val="18"/>
              </w:rPr>
            </w:pPr>
            <w:r w:rsidRPr="003531A9">
              <w:rPr>
                <w:rFonts w:ascii="Arial" w:hAnsi="Arial" w:cs="Arial"/>
                <w:b/>
                <w:bCs/>
                <w:kern w:val="28"/>
                <w:sz w:val="18"/>
                <w:szCs w:val="18"/>
              </w:rPr>
              <w:t>Land</w:t>
            </w:r>
          </w:p>
        </w:tc>
        <w:tc>
          <w:tcPr>
            <w:tcW w:w="990" w:type="dxa"/>
          </w:tcPr>
          <w:p w14:paraId="06E7B6F0" w14:textId="77777777" w:rsidR="004C33AA" w:rsidRPr="003531A9" w:rsidRDefault="004C33AA" w:rsidP="004C33AA">
            <w:pPr>
              <w:tabs>
                <w:tab w:val="decimal" w:pos="773"/>
              </w:tabs>
              <w:spacing w:line="340" w:lineRule="exact"/>
              <w:ind w:right="-14"/>
              <w:jc w:val="right"/>
              <w:rPr>
                <w:rFonts w:ascii="Arial" w:hAnsi="Arial" w:cs="Arial"/>
                <w:sz w:val="18"/>
                <w:szCs w:val="18"/>
                <w:cs/>
              </w:rPr>
            </w:pPr>
            <w:r w:rsidRPr="003531A9">
              <w:rPr>
                <w:rFonts w:ascii="Arial" w:hAnsi="Arial" w:cs="Arial"/>
                <w:sz w:val="18"/>
                <w:szCs w:val="18"/>
              </w:rPr>
              <w:t>-</w:t>
            </w:r>
          </w:p>
        </w:tc>
        <w:tc>
          <w:tcPr>
            <w:tcW w:w="990" w:type="dxa"/>
          </w:tcPr>
          <w:p w14:paraId="0261BB7B" w14:textId="77777777" w:rsidR="004C33AA" w:rsidRPr="003531A9" w:rsidRDefault="004C33AA" w:rsidP="004C33AA">
            <w:pPr>
              <w:tabs>
                <w:tab w:val="decimal" w:pos="773"/>
              </w:tabs>
              <w:spacing w:line="340" w:lineRule="exact"/>
              <w:ind w:right="-14"/>
              <w:jc w:val="right"/>
              <w:rPr>
                <w:rFonts w:ascii="Arial" w:hAnsi="Arial" w:cs="Arial"/>
                <w:sz w:val="18"/>
                <w:szCs w:val="18"/>
                <w:cs/>
              </w:rPr>
            </w:pPr>
            <w:r w:rsidRPr="003531A9">
              <w:rPr>
                <w:rFonts w:ascii="Arial" w:hAnsi="Arial" w:cs="Arial"/>
                <w:sz w:val="18"/>
                <w:szCs w:val="18"/>
              </w:rPr>
              <w:t>-</w:t>
            </w:r>
          </w:p>
        </w:tc>
        <w:tc>
          <w:tcPr>
            <w:tcW w:w="990" w:type="dxa"/>
            <w:vAlign w:val="bottom"/>
          </w:tcPr>
          <w:p w14:paraId="7A620A30" w14:textId="36063D59" w:rsidR="004C33AA" w:rsidRPr="003531A9" w:rsidRDefault="004C33AA" w:rsidP="004C33AA">
            <w:pPr>
              <w:tabs>
                <w:tab w:val="decimal" w:pos="773"/>
              </w:tabs>
              <w:spacing w:line="340" w:lineRule="exact"/>
              <w:ind w:right="-14"/>
              <w:jc w:val="right"/>
              <w:rPr>
                <w:rFonts w:ascii="Arial" w:hAnsi="Arial" w:cs="Arial"/>
                <w:sz w:val="18"/>
                <w:szCs w:val="18"/>
              </w:rPr>
            </w:pPr>
            <w:r w:rsidRPr="003531A9">
              <w:rPr>
                <w:rFonts w:ascii="Arial" w:hAnsi="Arial" w:cs="Arial"/>
                <w:sz w:val="18"/>
                <w:szCs w:val="18"/>
              </w:rPr>
              <w:t>6,356</w:t>
            </w:r>
          </w:p>
        </w:tc>
        <w:tc>
          <w:tcPr>
            <w:tcW w:w="995" w:type="dxa"/>
            <w:vAlign w:val="bottom"/>
          </w:tcPr>
          <w:p w14:paraId="1E2DCF99" w14:textId="5D445A12" w:rsidR="004C33AA" w:rsidRPr="003531A9" w:rsidRDefault="004C33AA" w:rsidP="004C33AA">
            <w:pPr>
              <w:tabs>
                <w:tab w:val="decimal" w:pos="773"/>
              </w:tabs>
              <w:spacing w:line="340" w:lineRule="exact"/>
              <w:ind w:right="-14"/>
              <w:jc w:val="right"/>
              <w:rPr>
                <w:rFonts w:ascii="Arial" w:hAnsi="Arial" w:cs="Arial"/>
                <w:sz w:val="18"/>
                <w:szCs w:val="18"/>
              </w:rPr>
            </w:pPr>
            <w:r w:rsidRPr="003531A9">
              <w:rPr>
                <w:rFonts w:ascii="Arial" w:hAnsi="Arial" w:cs="Arial"/>
                <w:sz w:val="18"/>
                <w:szCs w:val="18"/>
              </w:rPr>
              <w:t>6,356</w:t>
            </w:r>
          </w:p>
        </w:tc>
      </w:tr>
      <w:tr w:rsidR="004C33AA" w:rsidRPr="003531A9" w14:paraId="1CE1822D" w14:textId="77777777" w:rsidTr="00AB6326">
        <w:trPr>
          <w:trHeight w:val="90"/>
        </w:trPr>
        <w:tc>
          <w:tcPr>
            <w:tcW w:w="5220" w:type="dxa"/>
            <w:vAlign w:val="bottom"/>
          </w:tcPr>
          <w:p w14:paraId="7FC9047E" w14:textId="77777777" w:rsidR="004C33AA" w:rsidRPr="003531A9" w:rsidRDefault="004C33AA" w:rsidP="004C33AA">
            <w:pPr>
              <w:spacing w:line="340" w:lineRule="exact"/>
              <w:ind w:left="336" w:hanging="336"/>
              <w:rPr>
                <w:rFonts w:ascii="Arial" w:hAnsi="Arial" w:cs="Arial"/>
                <w:b/>
                <w:bCs/>
                <w:kern w:val="28"/>
                <w:sz w:val="18"/>
                <w:szCs w:val="18"/>
              </w:rPr>
            </w:pPr>
          </w:p>
        </w:tc>
        <w:tc>
          <w:tcPr>
            <w:tcW w:w="990" w:type="dxa"/>
          </w:tcPr>
          <w:p w14:paraId="5DBE50BB" w14:textId="77777777" w:rsidR="004C33AA" w:rsidRPr="003531A9" w:rsidRDefault="004C33AA" w:rsidP="004C33AA">
            <w:pPr>
              <w:tabs>
                <w:tab w:val="decimal" w:pos="773"/>
              </w:tabs>
              <w:spacing w:line="340" w:lineRule="exact"/>
              <w:ind w:right="-14"/>
              <w:jc w:val="right"/>
              <w:rPr>
                <w:rFonts w:ascii="Arial" w:hAnsi="Arial" w:cs="Arial"/>
                <w:sz w:val="18"/>
                <w:szCs w:val="18"/>
              </w:rPr>
            </w:pPr>
          </w:p>
        </w:tc>
        <w:tc>
          <w:tcPr>
            <w:tcW w:w="990" w:type="dxa"/>
          </w:tcPr>
          <w:p w14:paraId="692BF29E" w14:textId="77777777" w:rsidR="004C33AA" w:rsidRPr="003531A9" w:rsidRDefault="004C33AA" w:rsidP="004C33AA">
            <w:pPr>
              <w:tabs>
                <w:tab w:val="decimal" w:pos="773"/>
              </w:tabs>
              <w:spacing w:line="340" w:lineRule="exact"/>
              <w:ind w:right="-14"/>
              <w:jc w:val="right"/>
              <w:rPr>
                <w:rFonts w:ascii="Arial" w:hAnsi="Arial" w:cs="Arial"/>
                <w:sz w:val="18"/>
                <w:szCs w:val="18"/>
              </w:rPr>
            </w:pPr>
          </w:p>
        </w:tc>
        <w:tc>
          <w:tcPr>
            <w:tcW w:w="990" w:type="dxa"/>
            <w:vAlign w:val="bottom"/>
          </w:tcPr>
          <w:p w14:paraId="56078BB0" w14:textId="77777777" w:rsidR="004C33AA" w:rsidRPr="003531A9" w:rsidRDefault="004C33AA" w:rsidP="004C33AA">
            <w:pPr>
              <w:tabs>
                <w:tab w:val="decimal" w:pos="773"/>
              </w:tabs>
              <w:spacing w:line="340" w:lineRule="exact"/>
              <w:ind w:right="-14"/>
              <w:jc w:val="right"/>
              <w:rPr>
                <w:rFonts w:ascii="Arial" w:hAnsi="Arial" w:cs="Arial"/>
                <w:sz w:val="18"/>
                <w:szCs w:val="18"/>
              </w:rPr>
            </w:pPr>
          </w:p>
        </w:tc>
        <w:tc>
          <w:tcPr>
            <w:tcW w:w="995" w:type="dxa"/>
            <w:vAlign w:val="bottom"/>
          </w:tcPr>
          <w:p w14:paraId="7A86B52D" w14:textId="77777777" w:rsidR="004C33AA" w:rsidRPr="003531A9" w:rsidRDefault="004C33AA" w:rsidP="004C33AA">
            <w:pPr>
              <w:tabs>
                <w:tab w:val="decimal" w:pos="773"/>
              </w:tabs>
              <w:spacing w:line="340" w:lineRule="exact"/>
              <w:ind w:right="-14"/>
              <w:jc w:val="right"/>
              <w:rPr>
                <w:rFonts w:ascii="Arial" w:hAnsi="Arial" w:cs="Arial"/>
                <w:sz w:val="18"/>
                <w:szCs w:val="18"/>
              </w:rPr>
            </w:pPr>
          </w:p>
        </w:tc>
      </w:tr>
      <w:tr w:rsidR="004C33AA" w:rsidRPr="003531A9" w14:paraId="53481886" w14:textId="77777777" w:rsidTr="00AB6326">
        <w:trPr>
          <w:trHeight w:val="90"/>
        </w:trPr>
        <w:tc>
          <w:tcPr>
            <w:tcW w:w="5220" w:type="dxa"/>
            <w:vAlign w:val="bottom"/>
          </w:tcPr>
          <w:p w14:paraId="78A9F219" w14:textId="576557CD" w:rsidR="004C33AA" w:rsidRPr="003531A9" w:rsidRDefault="004C33AA" w:rsidP="004C33AA">
            <w:pPr>
              <w:spacing w:line="340" w:lineRule="exact"/>
              <w:ind w:left="336" w:hanging="336"/>
              <w:rPr>
                <w:rFonts w:ascii="Arial" w:hAnsi="Arial" w:cs="Arial"/>
                <w:b/>
                <w:bCs/>
                <w:kern w:val="28"/>
                <w:sz w:val="18"/>
                <w:szCs w:val="18"/>
              </w:rPr>
            </w:pPr>
            <w:r w:rsidRPr="003531A9">
              <w:rPr>
                <w:rFonts w:ascii="Arial" w:hAnsi="Arial" w:cs="Arial"/>
                <w:b/>
                <w:bCs/>
                <w:kern w:val="28"/>
                <w:sz w:val="18"/>
                <w:szCs w:val="18"/>
              </w:rPr>
              <w:t>Liabilities</w:t>
            </w:r>
          </w:p>
        </w:tc>
        <w:tc>
          <w:tcPr>
            <w:tcW w:w="990" w:type="dxa"/>
            <w:vAlign w:val="bottom"/>
          </w:tcPr>
          <w:p w14:paraId="2AB9A671" w14:textId="77777777" w:rsidR="004C33AA" w:rsidRPr="003531A9" w:rsidRDefault="004C33AA" w:rsidP="004C33AA">
            <w:pPr>
              <w:tabs>
                <w:tab w:val="decimal" w:pos="773"/>
              </w:tabs>
              <w:spacing w:line="340" w:lineRule="exact"/>
              <w:ind w:right="-14"/>
              <w:jc w:val="right"/>
              <w:rPr>
                <w:rFonts w:ascii="Arial" w:hAnsi="Arial" w:cs="Arial"/>
                <w:sz w:val="18"/>
                <w:szCs w:val="18"/>
              </w:rPr>
            </w:pPr>
          </w:p>
        </w:tc>
        <w:tc>
          <w:tcPr>
            <w:tcW w:w="990" w:type="dxa"/>
            <w:vAlign w:val="bottom"/>
          </w:tcPr>
          <w:p w14:paraId="2F33031C" w14:textId="77777777" w:rsidR="004C33AA" w:rsidRPr="003531A9" w:rsidRDefault="004C33AA" w:rsidP="004C33AA">
            <w:pPr>
              <w:tabs>
                <w:tab w:val="decimal" w:pos="773"/>
              </w:tabs>
              <w:spacing w:line="340" w:lineRule="exact"/>
              <w:ind w:right="-14"/>
              <w:jc w:val="right"/>
              <w:rPr>
                <w:rFonts w:ascii="Arial" w:hAnsi="Arial" w:cs="Arial"/>
                <w:sz w:val="18"/>
                <w:szCs w:val="18"/>
              </w:rPr>
            </w:pPr>
          </w:p>
        </w:tc>
        <w:tc>
          <w:tcPr>
            <w:tcW w:w="990" w:type="dxa"/>
            <w:vAlign w:val="bottom"/>
          </w:tcPr>
          <w:p w14:paraId="530B1CA4" w14:textId="77777777" w:rsidR="004C33AA" w:rsidRPr="003531A9" w:rsidRDefault="004C33AA" w:rsidP="004C33AA">
            <w:pPr>
              <w:tabs>
                <w:tab w:val="decimal" w:pos="773"/>
              </w:tabs>
              <w:spacing w:line="340" w:lineRule="exact"/>
              <w:ind w:right="-14"/>
              <w:jc w:val="right"/>
              <w:rPr>
                <w:rFonts w:ascii="Arial" w:hAnsi="Arial" w:cs="Arial"/>
                <w:sz w:val="18"/>
                <w:szCs w:val="18"/>
              </w:rPr>
            </w:pPr>
          </w:p>
        </w:tc>
        <w:tc>
          <w:tcPr>
            <w:tcW w:w="995" w:type="dxa"/>
            <w:vAlign w:val="bottom"/>
          </w:tcPr>
          <w:p w14:paraId="6C56A6C1" w14:textId="77777777" w:rsidR="004C33AA" w:rsidRPr="003531A9" w:rsidRDefault="004C33AA" w:rsidP="004C33AA">
            <w:pPr>
              <w:tabs>
                <w:tab w:val="decimal" w:pos="773"/>
              </w:tabs>
              <w:spacing w:line="340" w:lineRule="exact"/>
              <w:ind w:right="-14"/>
              <w:jc w:val="right"/>
              <w:rPr>
                <w:rFonts w:ascii="Arial" w:hAnsi="Arial" w:cs="Arial"/>
                <w:sz w:val="18"/>
                <w:szCs w:val="18"/>
              </w:rPr>
            </w:pPr>
          </w:p>
        </w:tc>
      </w:tr>
      <w:tr w:rsidR="004C33AA" w:rsidRPr="003531A9" w14:paraId="44C1331B" w14:textId="77777777" w:rsidTr="00AB6326">
        <w:trPr>
          <w:trHeight w:val="90"/>
        </w:trPr>
        <w:tc>
          <w:tcPr>
            <w:tcW w:w="5220" w:type="dxa"/>
            <w:vAlign w:val="bottom"/>
          </w:tcPr>
          <w:p w14:paraId="71DF969B" w14:textId="65E62957" w:rsidR="004C33AA" w:rsidRPr="003531A9" w:rsidRDefault="004C33AA" w:rsidP="004C33AA">
            <w:pPr>
              <w:spacing w:line="340" w:lineRule="exact"/>
              <w:ind w:left="336" w:hanging="336"/>
              <w:rPr>
                <w:rFonts w:ascii="Arial" w:hAnsi="Arial" w:cs="Arial"/>
                <w:b/>
                <w:bCs/>
                <w:kern w:val="28"/>
                <w:sz w:val="18"/>
                <w:szCs w:val="18"/>
              </w:rPr>
            </w:pPr>
            <w:r w:rsidRPr="003531A9">
              <w:rPr>
                <w:rFonts w:ascii="Arial" w:hAnsi="Arial" w:cs="Arial"/>
                <w:b/>
                <w:bCs/>
                <w:kern w:val="28"/>
                <w:sz w:val="18"/>
                <w:szCs w:val="18"/>
              </w:rPr>
              <w:t>Liabilities for which fair value are disclosed</w:t>
            </w:r>
          </w:p>
        </w:tc>
        <w:tc>
          <w:tcPr>
            <w:tcW w:w="990" w:type="dxa"/>
          </w:tcPr>
          <w:p w14:paraId="29A1BFA1" w14:textId="77777777" w:rsidR="004C33AA" w:rsidRPr="003531A9" w:rsidRDefault="004C33AA" w:rsidP="004C33AA">
            <w:pPr>
              <w:tabs>
                <w:tab w:val="decimal" w:pos="773"/>
              </w:tabs>
              <w:spacing w:line="340" w:lineRule="exact"/>
              <w:ind w:right="-14"/>
              <w:jc w:val="right"/>
              <w:rPr>
                <w:rFonts w:ascii="Arial" w:hAnsi="Arial" w:cs="Arial"/>
                <w:sz w:val="18"/>
                <w:szCs w:val="18"/>
              </w:rPr>
            </w:pPr>
          </w:p>
        </w:tc>
        <w:tc>
          <w:tcPr>
            <w:tcW w:w="990" w:type="dxa"/>
          </w:tcPr>
          <w:p w14:paraId="3D415F20" w14:textId="77777777" w:rsidR="004C33AA" w:rsidRPr="003531A9" w:rsidRDefault="004C33AA" w:rsidP="004C33AA">
            <w:pPr>
              <w:tabs>
                <w:tab w:val="decimal" w:pos="773"/>
              </w:tabs>
              <w:spacing w:line="340" w:lineRule="exact"/>
              <w:ind w:right="-14"/>
              <w:jc w:val="right"/>
              <w:rPr>
                <w:rFonts w:ascii="Arial" w:hAnsi="Arial" w:cs="Arial"/>
                <w:sz w:val="18"/>
                <w:szCs w:val="18"/>
              </w:rPr>
            </w:pPr>
          </w:p>
        </w:tc>
        <w:tc>
          <w:tcPr>
            <w:tcW w:w="990" w:type="dxa"/>
          </w:tcPr>
          <w:p w14:paraId="0FEB2E16" w14:textId="77777777" w:rsidR="004C33AA" w:rsidRPr="003531A9" w:rsidRDefault="004C33AA" w:rsidP="004C33AA">
            <w:pPr>
              <w:tabs>
                <w:tab w:val="decimal" w:pos="773"/>
              </w:tabs>
              <w:spacing w:line="340" w:lineRule="exact"/>
              <w:ind w:right="-14"/>
              <w:jc w:val="right"/>
              <w:rPr>
                <w:rFonts w:ascii="Arial" w:hAnsi="Arial" w:cs="Arial"/>
                <w:sz w:val="18"/>
                <w:szCs w:val="18"/>
              </w:rPr>
            </w:pPr>
          </w:p>
        </w:tc>
        <w:tc>
          <w:tcPr>
            <w:tcW w:w="995" w:type="dxa"/>
          </w:tcPr>
          <w:p w14:paraId="4C53C534" w14:textId="77777777" w:rsidR="004C33AA" w:rsidRPr="003531A9" w:rsidRDefault="004C33AA" w:rsidP="004C33AA">
            <w:pPr>
              <w:tabs>
                <w:tab w:val="decimal" w:pos="773"/>
              </w:tabs>
              <w:spacing w:line="340" w:lineRule="exact"/>
              <w:ind w:right="-14"/>
              <w:jc w:val="right"/>
              <w:rPr>
                <w:rFonts w:ascii="Arial" w:hAnsi="Arial" w:cs="Arial"/>
                <w:sz w:val="18"/>
                <w:szCs w:val="18"/>
              </w:rPr>
            </w:pPr>
          </w:p>
        </w:tc>
      </w:tr>
      <w:tr w:rsidR="004C33AA" w:rsidRPr="003531A9" w14:paraId="404D93FE" w14:textId="77777777" w:rsidTr="00AB6326">
        <w:trPr>
          <w:trHeight w:val="90"/>
        </w:trPr>
        <w:tc>
          <w:tcPr>
            <w:tcW w:w="5220" w:type="dxa"/>
            <w:vAlign w:val="bottom"/>
          </w:tcPr>
          <w:p w14:paraId="4F16CA7F" w14:textId="49CCCE97" w:rsidR="004C33AA" w:rsidRPr="003531A9" w:rsidRDefault="004C33AA" w:rsidP="004C33AA">
            <w:pPr>
              <w:spacing w:line="340" w:lineRule="exact"/>
              <w:ind w:left="336" w:hanging="336"/>
              <w:rPr>
                <w:rFonts w:ascii="Arial" w:hAnsi="Arial" w:cs="Arial"/>
                <w:b/>
                <w:bCs/>
                <w:kern w:val="28"/>
                <w:sz w:val="18"/>
                <w:szCs w:val="18"/>
              </w:rPr>
            </w:pPr>
            <w:r w:rsidRPr="003531A9">
              <w:rPr>
                <w:rFonts w:ascii="Arial" w:hAnsi="Arial" w:cs="Arial"/>
                <w:kern w:val="28"/>
                <w:sz w:val="18"/>
                <w:szCs w:val="18"/>
              </w:rPr>
              <w:t>- Debentures</w:t>
            </w:r>
          </w:p>
        </w:tc>
        <w:tc>
          <w:tcPr>
            <w:tcW w:w="990" w:type="dxa"/>
          </w:tcPr>
          <w:p w14:paraId="3863379D" w14:textId="511E447B" w:rsidR="004C33AA" w:rsidRPr="003531A9" w:rsidRDefault="004C33AA" w:rsidP="004C33AA">
            <w:pPr>
              <w:tabs>
                <w:tab w:val="decimal" w:pos="773"/>
              </w:tabs>
              <w:spacing w:line="340" w:lineRule="exact"/>
              <w:ind w:right="-14"/>
              <w:jc w:val="right"/>
              <w:rPr>
                <w:rFonts w:ascii="Arial" w:hAnsi="Arial" w:cs="Arial"/>
                <w:sz w:val="18"/>
                <w:szCs w:val="18"/>
              </w:rPr>
            </w:pPr>
            <w:r w:rsidRPr="003531A9">
              <w:rPr>
                <w:rFonts w:ascii="Arial" w:hAnsi="Arial" w:cs="Arial"/>
                <w:sz w:val="18"/>
                <w:szCs w:val="18"/>
              </w:rPr>
              <w:t xml:space="preserve"> -</w:t>
            </w:r>
          </w:p>
        </w:tc>
        <w:tc>
          <w:tcPr>
            <w:tcW w:w="990" w:type="dxa"/>
          </w:tcPr>
          <w:p w14:paraId="515954D5" w14:textId="1136036B" w:rsidR="004C33AA" w:rsidRPr="003531A9" w:rsidRDefault="004C33AA" w:rsidP="004C33AA">
            <w:pPr>
              <w:tabs>
                <w:tab w:val="decimal" w:pos="773"/>
              </w:tabs>
              <w:spacing w:line="340" w:lineRule="exact"/>
              <w:ind w:right="-14"/>
              <w:jc w:val="right"/>
              <w:rPr>
                <w:rFonts w:ascii="Arial" w:hAnsi="Arial" w:cs="Arial"/>
                <w:sz w:val="18"/>
                <w:szCs w:val="18"/>
              </w:rPr>
            </w:pPr>
            <w:r w:rsidRPr="003531A9">
              <w:rPr>
                <w:rFonts w:ascii="Arial" w:hAnsi="Arial" w:cs="Arial"/>
                <w:sz w:val="18"/>
                <w:szCs w:val="18"/>
              </w:rPr>
              <w:t xml:space="preserve"> 4,999 </w:t>
            </w:r>
          </w:p>
        </w:tc>
        <w:tc>
          <w:tcPr>
            <w:tcW w:w="990" w:type="dxa"/>
          </w:tcPr>
          <w:p w14:paraId="6B183E33" w14:textId="602DE674" w:rsidR="004C33AA" w:rsidRPr="003531A9" w:rsidRDefault="004C33AA" w:rsidP="004C33AA">
            <w:pPr>
              <w:tabs>
                <w:tab w:val="decimal" w:pos="773"/>
              </w:tabs>
              <w:spacing w:line="340" w:lineRule="exact"/>
              <w:ind w:right="-14"/>
              <w:jc w:val="right"/>
              <w:rPr>
                <w:rFonts w:ascii="Arial" w:hAnsi="Arial" w:cs="Arial"/>
                <w:sz w:val="18"/>
                <w:szCs w:val="18"/>
              </w:rPr>
            </w:pPr>
            <w:r w:rsidRPr="003531A9">
              <w:rPr>
                <w:rFonts w:ascii="Arial" w:hAnsi="Arial" w:cs="Arial"/>
                <w:sz w:val="18"/>
                <w:szCs w:val="18"/>
              </w:rPr>
              <w:t xml:space="preserve"> -</w:t>
            </w:r>
          </w:p>
        </w:tc>
        <w:tc>
          <w:tcPr>
            <w:tcW w:w="995" w:type="dxa"/>
          </w:tcPr>
          <w:p w14:paraId="1C172E07" w14:textId="5BEECE06" w:rsidR="004C33AA" w:rsidRPr="003531A9" w:rsidRDefault="004C33AA" w:rsidP="004C33AA">
            <w:pPr>
              <w:tabs>
                <w:tab w:val="decimal" w:pos="773"/>
              </w:tabs>
              <w:spacing w:line="340" w:lineRule="exact"/>
              <w:ind w:right="-14"/>
              <w:jc w:val="right"/>
              <w:rPr>
                <w:rFonts w:ascii="Arial" w:hAnsi="Arial" w:cs="Arial"/>
                <w:sz w:val="18"/>
                <w:szCs w:val="18"/>
              </w:rPr>
            </w:pPr>
            <w:r w:rsidRPr="003531A9">
              <w:rPr>
                <w:rFonts w:ascii="Arial" w:hAnsi="Arial" w:cs="Arial"/>
                <w:sz w:val="18"/>
                <w:szCs w:val="18"/>
              </w:rPr>
              <w:t xml:space="preserve"> 4,999 </w:t>
            </w:r>
          </w:p>
        </w:tc>
      </w:tr>
    </w:tbl>
    <w:p w14:paraId="2E4E0CAB" w14:textId="77777777" w:rsidR="00017F33" w:rsidRPr="003531A9" w:rsidRDefault="00017F33" w:rsidP="001353BE">
      <w:pPr>
        <w:rPr>
          <w:rFonts w:ascii="Arial" w:hAnsi="Arial" w:cs="Arial"/>
        </w:rPr>
      </w:pPr>
    </w:p>
    <w:p w14:paraId="0348D238" w14:textId="77777777" w:rsidR="00316C42" w:rsidRPr="003531A9" w:rsidRDefault="00316C42" w:rsidP="001353BE">
      <w:pPr>
        <w:rPr>
          <w:rFonts w:ascii="Arial" w:hAnsi="Arial" w:cs="Arial"/>
        </w:rPr>
      </w:pPr>
      <w:r w:rsidRPr="003531A9">
        <w:rPr>
          <w:rFonts w:ascii="Arial" w:hAnsi="Arial" w:cs="Arial"/>
        </w:rPr>
        <w:br w:type="page"/>
      </w:r>
    </w:p>
    <w:p w14:paraId="1AACD546" w14:textId="77777777" w:rsidR="00FB37D5" w:rsidRPr="003531A9" w:rsidRDefault="00FB37D5" w:rsidP="001353BE">
      <w:pPr>
        <w:spacing w:before="240" w:after="120" w:line="380" w:lineRule="exact"/>
        <w:ind w:left="547"/>
        <w:jc w:val="thaiDistribute"/>
        <w:rPr>
          <w:rFonts w:ascii="Arial" w:hAnsi="Arial" w:cs="Arial"/>
          <w:sz w:val="22"/>
          <w:szCs w:val="22"/>
        </w:rPr>
      </w:pPr>
      <w:r w:rsidRPr="003531A9">
        <w:rPr>
          <w:rFonts w:ascii="Arial" w:hAnsi="Arial" w:cs="Arial"/>
          <w:sz w:val="22"/>
          <w:szCs w:val="22"/>
        </w:rPr>
        <w:lastRenderedPageBreak/>
        <w:t>Reconciliation of financial assets which is yearly measured at the fair value hierarchy level 3 as follow:</w:t>
      </w:r>
    </w:p>
    <w:tbl>
      <w:tblPr>
        <w:tblW w:w="9024" w:type="dxa"/>
        <w:tblInd w:w="540" w:type="dxa"/>
        <w:tblLayout w:type="fixed"/>
        <w:tblLook w:val="01E0" w:firstRow="1" w:lastRow="1" w:firstColumn="1" w:lastColumn="1" w:noHBand="0" w:noVBand="0"/>
      </w:tblPr>
      <w:tblGrid>
        <w:gridCol w:w="5262"/>
        <w:gridCol w:w="1872"/>
        <w:gridCol w:w="1890"/>
      </w:tblGrid>
      <w:tr w:rsidR="00686A5E" w:rsidRPr="003531A9" w14:paraId="10DAD049" w14:textId="77777777" w:rsidTr="00BC4349">
        <w:trPr>
          <w:trHeight w:val="243"/>
        </w:trPr>
        <w:tc>
          <w:tcPr>
            <w:tcW w:w="5262" w:type="dxa"/>
          </w:tcPr>
          <w:p w14:paraId="737E9E1E" w14:textId="77777777" w:rsidR="006B345B" w:rsidRPr="003531A9" w:rsidRDefault="006B345B" w:rsidP="000F6964">
            <w:pPr>
              <w:tabs>
                <w:tab w:val="left" w:pos="1440"/>
              </w:tabs>
              <w:spacing w:line="320" w:lineRule="exact"/>
              <w:rPr>
                <w:rFonts w:ascii="Arial" w:hAnsi="Arial" w:cs="Arial"/>
                <w:spacing w:val="-4"/>
                <w:sz w:val="18"/>
                <w:szCs w:val="18"/>
              </w:rPr>
            </w:pPr>
          </w:p>
        </w:tc>
        <w:tc>
          <w:tcPr>
            <w:tcW w:w="3762" w:type="dxa"/>
            <w:gridSpan w:val="2"/>
          </w:tcPr>
          <w:p w14:paraId="5B84CDDF" w14:textId="77777777" w:rsidR="006B345B" w:rsidRPr="003531A9" w:rsidRDefault="006B345B" w:rsidP="000F6964">
            <w:pPr>
              <w:spacing w:line="320" w:lineRule="exact"/>
              <w:jc w:val="right"/>
              <w:rPr>
                <w:rFonts w:ascii="Arial" w:hAnsi="Arial" w:cs="Arial"/>
                <w:spacing w:val="-4"/>
                <w:sz w:val="18"/>
                <w:szCs w:val="18"/>
              </w:rPr>
            </w:pPr>
            <w:r w:rsidRPr="003531A9">
              <w:rPr>
                <w:rFonts w:ascii="Arial" w:hAnsi="Arial" w:cs="Arial"/>
                <w:spacing w:val="-4"/>
                <w:sz w:val="18"/>
                <w:szCs w:val="18"/>
              </w:rPr>
              <w:t>(Unit: Thousand Baht)</w:t>
            </w:r>
          </w:p>
        </w:tc>
      </w:tr>
      <w:tr w:rsidR="00686A5E" w:rsidRPr="003531A9" w14:paraId="5C1AF899" w14:textId="77777777" w:rsidTr="00BC4349">
        <w:tblPrEx>
          <w:tblLook w:val="0000" w:firstRow="0" w:lastRow="0" w:firstColumn="0" w:lastColumn="0" w:noHBand="0" w:noVBand="0"/>
        </w:tblPrEx>
        <w:tc>
          <w:tcPr>
            <w:tcW w:w="5262" w:type="dxa"/>
            <w:tcBorders>
              <w:top w:val="nil"/>
              <w:left w:val="nil"/>
              <w:bottom w:val="nil"/>
              <w:right w:val="nil"/>
            </w:tcBorders>
          </w:tcPr>
          <w:p w14:paraId="3575460E" w14:textId="77777777" w:rsidR="006B345B" w:rsidRPr="003531A9" w:rsidRDefault="006B345B" w:rsidP="000F6964">
            <w:pPr>
              <w:tabs>
                <w:tab w:val="left" w:pos="567"/>
                <w:tab w:val="left" w:pos="1134"/>
                <w:tab w:val="left" w:pos="1701"/>
              </w:tabs>
              <w:spacing w:line="320" w:lineRule="exact"/>
              <w:jc w:val="thaiDistribute"/>
              <w:rPr>
                <w:rFonts w:ascii="Arial" w:hAnsi="Arial" w:cs="Arial"/>
                <w:sz w:val="18"/>
                <w:szCs w:val="18"/>
              </w:rPr>
            </w:pPr>
          </w:p>
        </w:tc>
        <w:tc>
          <w:tcPr>
            <w:tcW w:w="1872" w:type="dxa"/>
            <w:tcBorders>
              <w:top w:val="nil"/>
              <w:left w:val="nil"/>
              <w:bottom w:val="nil"/>
            </w:tcBorders>
            <w:vAlign w:val="bottom"/>
          </w:tcPr>
          <w:p w14:paraId="6F0D5023" w14:textId="77777777" w:rsidR="006B345B" w:rsidRPr="003531A9" w:rsidRDefault="006B345B" w:rsidP="000F6964">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sidRPr="003531A9">
              <w:rPr>
                <w:rFonts w:ascii="Arial" w:eastAsia="MS Mincho" w:hAnsi="Arial" w:cs="Arial"/>
                <w:sz w:val="18"/>
                <w:szCs w:val="18"/>
                <w:lang w:eastAsia="ja-JP"/>
              </w:rPr>
              <w:t xml:space="preserve">Consolidated                        financial statements </w:t>
            </w:r>
          </w:p>
        </w:tc>
        <w:tc>
          <w:tcPr>
            <w:tcW w:w="1890" w:type="dxa"/>
            <w:tcBorders>
              <w:top w:val="nil"/>
              <w:bottom w:val="nil"/>
            </w:tcBorders>
            <w:vAlign w:val="bottom"/>
          </w:tcPr>
          <w:p w14:paraId="6CC852BC" w14:textId="77777777" w:rsidR="006B345B" w:rsidRPr="003531A9" w:rsidRDefault="006B345B" w:rsidP="000F6964">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sidRPr="003531A9">
              <w:rPr>
                <w:rFonts w:ascii="Arial" w:eastAsia="MS Mincho" w:hAnsi="Arial" w:cs="Arial"/>
                <w:sz w:val="18"/>
                <w:szCs w:val="18"/>
                <w:lang w:eastAsia="ja-JP"/>
              </w:rPr>
              <w:t>Separate                            financial statements</w:t>
            </w:r>
          </w:p>
        </w:tc>
      </w:tr>
      <w:tr w:rsidR="00686A5E" w:rsidRPr="003531A9" w14:paraId="29673BAC" w14:textId="77777777" w:rsidTr="00BC4349">
        <w:tblPrEx>
          <w:tblLook w:val="0000" w:firstRow="0" w:lastRow="0" w:firstColumn="0" w:lastColumn="0" w:noHBand="0" w:noVBand="0"/>
        </w:tblPrEx>
        <w:tc>
          <w:tcPr>
            <w:tcW w:w="5262" w:type="dxa"/>
            <w:tcBorders>
              <w:top w:val="nil"/>
              <w:left w:val="nil"/>
              <w:bottom w:val="nil"/>
              <w:right w:val="nil"/>
            </w:tcBorders>
          </w:tcPr>
          <w:p w14:paraId="11BFDAA1" w14:textId="77777777" w:rsidR="006B345B" w:rsidRPr="003531A9" w:rsidRDefault="006B345B" w:rsidP="000F6964">
            <w:pPr>
              <w:tabs>
                <w:tab w:val="left" w:pos="567"/>
                <w:tab w:val="left" w:pos="1134"/>
                <w:tab w:val="left" w:pos="1701"/>
              </w:tabs>
              <w:spacing w:line="320" w:lineRule="exact"/>
              <w:jc w:val="thaiDistribute"/>
              <w:rPr>
                <w:rFonts w:ascii="Arial" w:hAnsi="Arial" w:cs="Arial"/>
                <w:sz w:val="18"/>
                <w:szCs w:val="18"/>
              </w:rPr>
            </w:pPr>
          </w:p>
        </w:tc>
        <w:tc>
          <w:tcPr>
            <w:tcW w:w="3762" w:type="dxa"/>
            <w:gridSpan w:val="2"/>
            <w:tcBorders>
              <w:top w:val="nil"/>
              <w:left w:val="nil"/>
              <w:bottom w:val="nil"/>
            </w:tcBorders>
          </w:tcPr>
          <w:p w14:paraId="08330C30" w14:textId="77777777" w:rsidR="006B345B" w:rsidRPr="003531A9" w:rsidRDefault="006B345B" w:rsidP="000F6964">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sidRPr="003531A9">
              <w:rPr>
                <w:rFonts w:ascii="Arial" w:hAnsi="Arial" w:cs="Arial"/>
                <w:kern w:val="28"/>
                <w:sz w:val="18"/>
                <w:szCs w:val="18"/>
              </w:rPr>
              <w:t>Investments in equity instruments measured at fair value through other comprehensive income</w:t>
            </w:r>
          </w:p>
        </w:tc>
      </w:tr>
      <w:tr w:rsidR="00686A5E" w:rsidRPr="003531A9" w14:paraId="2B066FDB" w14:textId="77777777" w:rsidTr="00BC4349">
        <w:tblPrEx>
          <w:tblLook w:val="0000" w:firstRow="0" w:lastRow="0" w:firstColumn="0" w:lastColumn="0" w:noHBand="0" w:noVBand="0"/>
        </w:tblPrEx>
        <w:tc>
          <w:tcPr>
            <w:tcW w:w="5262" w:type="dxa"/>
            <w:tcBorders>
              <w:top w:val="nil"/>
              <w:left w:val="nil"/>
              <w:bottom w:val="nil"/>
              <w:right w:val="nil"/>
            </w:tcBorders>
            <w:vAlign w:val="bottom"/>
          </w:tcPr>
          <w:p w14:paraId="7868EBBB" w14:textId="1F7C02CB" w:rsidR="00E23685" w:rsidRPr="003531A9" w:rsidRDefault="00E23685" w:rsidP="00E23685">
            <w:pPr>
              <w:spacing w:line="320" w:lineRule="exact"/>
              <w:rPr>
                <w:rFonts w:ascii="Arial" w:hAnsi="Arial" w:cs="Arial"/>
                <w:sz w:val="18"/>
                <w:szCs w:val="18"/>
              </w:rPr>
            </w:pPr>
            <w:r w:rsidRPr="003531A9">
              <w:rPr>
                <w:rFonts w:ascii="Arial" w:hAnsi="Arial" w:cs="Arial"/>
                <w:kern w:val="28"/>
                <w:sz w:val="18"/>
                <w:szCs w:val="18"/>
              </w:rPr>
              <w:t>As at 31 December 2023</w:t>
            </w:r>
          </w:p>
        </w:tc>
        <w:tc>
          <w:tcPr>
            <w:tcW w:w="1872" w:type="dxa"/>
            <w:tcBorders>
              <w:top w:val="nil"/>
              <w:left w:val="nil"/>
              <w:bottom w:val="nil"/>
            </w:tcBorders>
            <w:vAlign w:val="bottom"/>
          </w:tcPr>
          <w:p w14:paraId="6C285240" w14:textId="4D1E4402" w:rsidR="00E23685" w:rsidRPr="003531A9" w:rsidRDefault="00E23685" w:rsidP="00E23685">
            <w:pPr>
              <w:tabs>
                <w:tab w:val="decimal" w:pos="1152"/>
              </w:tabs>
              <w:spacing w:line="320" w:lineRule="exact"/>
              <w:ind w:left="-31" w:right="-15"/>
              <w:jc w:val="center"/>
              <w:rPr>
                <w:rFonts w:ascii="Arial" w:hAnsi="Arial" w:cs="Arial"/>
                <w:spacing w:val="-4"/>
                <w:sz w:val="18"/>
                <w:szCs w:val="18"/>
              </w:rPr>
            </w:pPr>
            <w:r w:rsidRPr="003531A9">
              <w:rPr>
                <w:rFonts w:ascii="Arial" w:hAnsi="Arial" w:cs="Arial"/>
                <w:sz w:val="18"/>
                <w:szCs w:val="18"/>
              </w:rPr>
              <w:t>250,028</w:t>
            </w:r>
          </w:p>
        </w:tc>
        <w:tc>
          <w:tcPr>
            <w:tcW w:w="1890" w:type="dxa"/>
            <w:tcBorders>
              <w:top w:val="nil"/>
              <w:bottom w:val="nil"/>
            </w:tcBorders>
            <w:vAlign w:val="bottom"/>
          </w:tcPr>
          <w:p w14:paraId="61E8620D" w14:textId="05452A2D" w:rsidR="00E23685" w:rsidRPr="003531A9" w:rsidRDefault="00E23685" w:rsidP="00E23685">
            <w:pPr>
              <w:tabs>
                <w:tab w:val="decimal" w:pos="1152"/>
              </w:tabs>
              <w:spacing w:line="320" w:lineRule="exact"/>
              <w:ind w:left="-31" w:right="-15"/>
              <w:jc w:val="center"/>
              <w:rPr>
                <w:rFonts w:ascii="Arial" w:hAnsi="Arial" w:cs="Arial"/>
                <w:spacing w:val="-4"/>
                <w:sz w:val="18"/>
                <w:szCs w:val="18"/>
              </w:rPr>
            </w:pPr>
            <w:r w:rsidRPr="003531A9">
              <w:rPr>
                <w:rFonts w:ascii="Arial" w:hAnsi="Arial" w:cs="Arial"/>
                <w:kern w:val="28"/>
                <w:sz w:val="18"/>
                <w:szCs w:val="18"/>
              </w:rPr>
              <w:t>26,551</w:t>
            </w:r>
          </w:p>
        </w:tc>
      </w:tr>
      <w:tr w:rsidR="00686A5E" w:rsidRPr="003531A9" w14:paraId="23BA4C05" w14:textId="77777777" w:rsidTr="00BC4349">
        <w:tblPrEx>
          <w:tblLook w:val="0000" w:firstRow="0" w:lastRow="0" w:firstColumn="0" w:lastColumn="0" w:noHBand="0" w:noVBand="0"/>
        </w:tblPrEx>
        <w:tc>
          <w:tcPr>
            <w:tcW w:w="5262" w:type="dxa"/>
            <w:tcBorders>
              <w:top w:val="nil"/>
              <w:left w:val="nil"/>
              <w:bottom w:val="nil"/>
              <w:right w:val="nil"/>
            </w:tcBorders>
            <w:vAlign w:val="bottom"/>
          </w:tcPr>
          <w:p w14:paraId="30FDE3F3" w14:textId="77777777" w:rsidR="00E23685" w:rsidRPr="003531A9" w:rsidRDefault="00E23685" w:rsidP="00E23685">
            <w:pPr>
              <w:spacing w:line="320" w:lineRule="exact"/>
              <w:rPr>
                <w:rFonts w:ascii="Arial" w:hAnsi="Arial" w:cs="Arial"/>
                <w:kern w:val="28"/>
                <w:sz w:val="18"/>
                <w:szCs w:val="18"/>
              </w:rPr>
            </w:pPr>
            <w:r w:rsidRPr="003531A9">
              <w:rPr>
                <w:rFonts w:ascii="Arial" w:hAnsi="Arial" w:cs="Arial"/>
                <w:kern w:val="28"/>
                <w:sz w:val="18"/>
                <w:szCs w:val="18"/>
              </w:rPr>
              <w:t>Purchase during the year</w:t>
            </w:r>
          </w:p>
        </w:tc>
        <w:tc>
          <w:tcPr>
            <w:tcW w:w="1872" w:type="dxa"/>
            <w:tcBorders>
              <w:top w:val="nil"/>
              <w:left w:val="nil"/>
              <w:bottom w:val="nil"/>
            </w:tcBorders>
          </w:tcPr>
          <w:p w14:paraId="171EAE62" w14:textId="5EA5A810" w:rsidR="00E23685" w:rsidRPr="003531A9" w:rsidRDefault="00E23685" w:rsidP="00E23685">
            <w:pPr>
              <w:tabs>
                <w:tab w:val="decimal" w:pos="1152"/>
              </w:tabs>
              <w:spacing w:line="320" w:lineRule="exact"/>
              <w:ind w:left="-31" w:right="-15"/>
              <w:jc w:val="center"/>
              <w:rPr>
                <w:rFonts w:ascii="Arial" w:hAnsi="Arial" w:cs="Arial"/>
                <w:spacing w:val="-4"/>
                <w:sz w:val="18"/>
                <w:szCs w:val="18"/>
              </w:rPr>
            </w:pPr>
            <w:r w:rsidRPr="003531A9">
              <w:rPr>
                <w:rFonts w:ascii="Arial" w:hAnsi="Arial" w:cs="Arial"/>
                <w:sz w:val="18"/>
                <w:szCs w:val="18"/>
              </w:rPr>
              <w:t>101,000</w:t>
            </w:r>
          </w:p>
        </w:tc>
        <w:tc>
          <w:tcPr>
            <w:tcW w:w="1890" w:type="dxa"/>
            <w:tcBorders>
              <w:top w:val="nil"/>
              <w:bottom w:val="nil"/>
            </w:tcBorders>
          </w:tcPr>
          <w:p w14:paraId="0F14958F" w14:textId="29EE8EA6" w:rsidR="00E23685" w:rsidRPr="003531A9" w:rsidRDefault="00E23685" w:rsidP="00E23685">
            <w:pPr>
              <w:tabs>
                <w:tab w:val="decimal" w:pos="1152"/>
              </w:tabs>
              <w:spacing w:line="320" w:lineRule="exact"/>
              <w:ind w:left="-31" w:right="-15"/>
              <w:jc w:val="center"/>
              <w:rPr>
                <w:rFonts w:ascii="Arial" w:hAnsi="Arial" w:cs="Arial"/>
                <w:spacing w:val="-4"/>
                <w:sz w:val="18"/>
                <w:szCs w:val="18"/>
              </w:rPr>
            </w:pPr>
            <w:r w:rsidRPr="003531A9">
              <w:rPr>
                <w:rFonts w:ascii="Arial" w:hAnsi="Arial" w:cs="Arial"/>
                <w:sz w:val="18"/>
                <w:szCs w:val="18"/>
              </w:rPr>
              <w:t>12,500</w:t>
            </w:r>
          </w:p>
        </w:tc>
      </w:tr>
      <w:tr w:rsidR="00686A5E" w:rsidRPr="003531A9" w14:paraId="48AA13EB" w14:textId="77777777" w:rsidTr="00BC4349">
        <w:tblPrEx>
          <w:tblLook w:val="0000" w:firstRow="0" w:lastRow="0" w:firstColumn="0" w:lastColumn="0" w:noHBand="0" w:noVBand="0"/>
        </w:tblPrEx>
        <w:tc>
          <w:tcPr>
            <w:tcW w:w="5262" w:type="dxa"/>
            <w:tcBorders>
              <w:top w:val="nil"/>
              <w:left w:val="nil"/>
              <w:bottom w:val="nil"/>
              <w:right w:val="nil"/>
            </w:tcBorders>
            <w:vAlign w:val="bottom"/>
          </w:tcPr>
          <w:p w14:paraId="3D0310B7" w14:textId="77777777" w:rsidR="00E23685" w:rsidRPr="003531A9" w:rsidRDefault="00E23685" w:rsidP="00E23685">
            <w:pPr>
              <w:spacing w:line="320" w:lineRule="exact"/>
              <w:rPr>
                <w:rFonts w:ascii="Arial" w:hAnsi="Arial" w:cs="Arial"/>
                <w:kern w:val="28"/>
                <w:sz w:val="18"/>
                <w:szCs w:val="18"/>
              </w:rPr>
            </w:pPr>
            <w:r w:rsidRPr="003531A9">
              <w:rPr>
                <w:rFonts w:ascii="Arial" w:hAnsi="Arial" w:cs="Arial"/>
                <w:kern w:val="28"/>
                <w:sz w:val="18"/>
                <w:szCs w:val="18"/>
              </w:rPr>
              <w:t>Fair value adjustment during the year</w:t>
            </w:r>
          </w:p>
        </w:tc>
        <w:tc>
          <w:tcPr>
            <w:tcW w:w="1872" w:type="dxa"/>
            <w:tcBorders>
              <w:top w:val="nil"/>
              <w:left w:val="nil"/>
              <w:bottom w:val="nil"/>
            </w:tcBorders>
          </w:tcPr>
          <w:p w14:paraId="39A51F76" w14:textId="0D613A4F" w:rsidR="00E23685" w:rsidRPr="003531A9" w:rsidRDefault="00E23685" w:rsidP="00E23685">
            <w:pPr>
              <w:pBdr>
                <w:bottom w:val="single" w:sz="4" w:space="1" w:color="auto"/>
              </w:pBdr>
              <w:tabs>
                <w:tab w:val="decimal" w:pos="1152"/>
              </w:tabs>
              <w:spacing w:line="320" w:lineRule="exact"/>
              <w:ind w:left="-31" w:right="-15"/>
              <w:jc w:val="center"/>
              <w:rPr>
                <w:rFonts w:ascii="Arial" w:hAnsi="Arial" w:cs="Arial"/>
                <w:spacing w:val="-4"/>
                <w:sz w:val="18"/>
                <w:szCs w:val="18"/>
              </w:rPr>
            </w:pPr>
            <w:r w:rsidRPr="003531A9">
              <w:rPr>
                <w:rFonts w:ascii="Arial" w:hAnsi="Arial" w:cs="Arial"/>
                <w:sz w:val="18"/>
                <w:szCs w:val="18"/>
              </w:rPr>
              <w:t>40,214</w:t>
            </w:r>
          </w:p>
        </w:tc>
        <w:tc>
          <w:tcPr>
            <w:tcW w:w="1890" w:type="dxa"/>
            <w:tcBorders>
              <w:top w:val="nil"/>
              <w:bottom w:val="nil"/>
            </w:tcBorders>
          </w:tcPr>
          <w:p w14:paraId="0EB4C9B0" w14:textId="2651BFA4" w:rsidR="00E23685" w:rsidRPr="003531A9" w:rsidRDefault="00E23685" w:rsidP="00E23685">
            <w:pPr>
              <w:pBdr>
                <w:bottom w:val="single" w:sz="4" w:space="1" w:color="auto"/>
              </w:pBdr>
              <w:tabs>
                <w:tab w:val="decimal" w:pos="1152"/>
              </w:tabs>
              <w:spacing w:line="320" w:lineRule="exact"/>
              <w:ind w:left="-31" w:right="-15"/>
              <w:jc w:val="center"/>
              <w:rPr>
                <w:rFonts w:ascii="Arial" w:hAnsi="Arial" w:cs="Arial"/>
                <w:spacing w:val="-4"/>
                <w:sz w:val="18"/>
                <w:szCs w:val="18"/>
              </w:rPr>
            </w:pPr>
            <w:r w:rsidRPr="003531A9">
              <w:rPr>
                <w:rFonts w:ascii="Arial" w:hAnsi="Arial" w:cs="Arial"/>
                <w:sz w:val="18"/>
                <w:szCs w:val="18"/>
              </w:rPr>
              <w:t>-</w:t>
            </w:r>
          </w:p>
        </w:tc>
      </w:tr>
      <w:tr w:rsidR="00686A5E" w:rsidRPr="003531A9" w14:paraId="0792691A" w14:textId="77777777" w:rsidTr="00BC4349">
        <w:tblPrEx>
          <w:tblLook w:val="0000" w:firstRow="0" w:lastRow="0" w:firstColumn="0" w:lastColumn="0" w:noHBand="0" w:noVBand="0"/>
        </w:tblPrEx>
        <w:tc>
          <w:tcPr>
            <w:tcW w:w="5262" w:type="dxa"/>
            <w:tcBorders>
              <w:top w:val="nil"/>
              <w:left w:val="nil"/>
              <w:bottom w:val="nil"/>
              <w:right w:val="nil"/>
            </w:tcBorders>
            <w:vAlign w:val="bottom"/>
          </w:tcPr>
          <w:p w14:paraId="3FCAF3F1" w14:textId="55B36409" w:rsidR="00E23685" w:rsidRPr="003531A9" w:rsidRDefault="00E23685" w:rsidP="00E23685">
            <w:pPr>
              <w:spacing w:line="320" w:lineRule="exact"/>
              <w:rPr>
                <w:rFonts w:ascii="Arial" w:hAnsi="Arial" w:cs="Arial"/>
                <w:kern w:val="28"/>
                <w:sz w:val="18"/>
                <w:szCs w:val="18"/>
              </w:rPr>
            </w:pPr>
            <w:r w:rsidRPr="003531A9">
              <w:rPr>
                <w:rFonts w:ascii="Arial" w:hAnsi="Arial" w:cs="Arial"/>
                <w:kern w:val="28"/>
                <w:sz w:val="18"/>
                <w:szCs w:val="18"/>
              </w:rPr>
              <w:t>As at 31 December 2024</w:t>
            </w:r>
          </w:p>
        </w:tc>
        <w:tc>
          <w:tcPr>
            <w:tcW w:w="1872" w:type="dxa"/>
            <w:tcBorders>
              <w:top w:val="nil"/>
              <w:left w:val="nil"/>
              <w:bottom w:val="nil"/>
            </w:tcBorders>
            <w:vAlign w:val="bottom"/>
          </w:tcPr>
          <w:p w14:paraId="67FD28A9" w14:textId="2931D045" w:rsidR="00E23685" w:rsidRPr="003531A9" w:rsidRDefault="00E23685" w:rsidP="00E23685">
            <w:pPr>
              <w:tabs>
                <w:tab w:val="decimal" w:pos="1152"/>
              </w:tabs>
              <w:spacing w:line="320" w:lineRule="exact"/>
              <w:ind w:left="-31" w:right="-15"/>
              <w:jc w:val="center"/>
              <w:rPr>
                <w:rFonts w:ascii="Arial" w:hAnsi="Arial" w:cs="Arial"/>
                <w:sz w:val="18"/>
                <w:szCs w:val="18"/>
              </w:rPr>
            </w:pPr>
            <w:r w:rsidRPr="003531A9">
              <w:rPr>
                <w:rFonts w:ascii="Arial" w:hAnsi="Arial" w:cs="Arial"/>
                <w:sz w:val="18"/>
                <w:szCs w:val="18"/>
              </w:rPr>
              <w:t>391,242</w:t>
            </w:r>
          </w:p>
        </w:tc>
        <w:tc>
          <w:tcPr>
            <w:tcW w:w="1890" w:type="dxa"/>
            <w:tcBorders>
              <w:top w:val="nil"/>
              <w:bottom w:val="nil"/>
            </w:tcBorders>
            <w:vAlign w:val="bottom"/>
          </w:tcPr>
          <w:p w14:paraId="760DB980" w14:textId="770FAACC" w:rsidR="00E23685" w:rsidRPr="003531A9" w:rsidRDefault="00E23685" w:rsidP="00E23685">
            <w:pPr>
              <w:tabs>
                <w:tab w:val="decimal" w:pos="1152"/>
              </w:tabs>
              <w:spacing w:line="320" w:lineRule="exact"/>
              <w:ind w:left="-31" w:right="-15"/>
              <w:jc w:val="center"/>
              <w:rPr>
                <w:rFonts w:ascii="Arial" w:hAnsi="Arial" w:cs="Arial"/>
                <w:spacing w:val="-4"/>
                <w:sz w:val="18"/>
                <w:szCs w:val="18"/>
              </w:rPr>
            </w:pPr>
            <w:r w:rsidRPr="003531A9">
              <w:rPr>
                <w:rFonts w:ascii="Arial" w:hAnsi="Arial" w:cs="Arial"/>
                <w:sz w:val="18"/>
                <w:szCs w:val="18"/>
              </w:rPr>
              <w:t>39,051</w:t>
            </w:r>
          </w:p>
        </w:tc>
      </w:tr>
      <w:tr w:rsidR="00F8397B" w:rsidRPr="003531A9" w14:paraId="45FE036C" w14:textId="77777777" w:rsidTr="00BC4349">
        <w:tblPrEx>
          <w:tblLook w:val="0000" w:firstRow="0" w:lastRow="0" w:firstColumn="0" w:lastColumn="0" w:noHBand="0" w:noVBand="0"/>
        </w:tblPrEx>
        <w:tc>
          <w:tcPr>
            <w:tcW w:w="5262" w:type="dxa"/>
            <w:tcBorders>
              <w:top w:val="nil"/>
              <w:left w:val="nil"/>
              <w:bottom w:val="nil"/>
              <w:right w:val="nil"/>
            </w:tcBorders>
            <w:vAlign w:val="bottom"/>
          </w:tcPr>
          <w:p w14:paraId="16D6B8D4" w14:textId="77777777" w:rsidR="00F8397B" w:rsidRPr="003531A9" w:rsidRDefault="00F8397B" w:rsidP="00F8397B">
            <w:pPr>
              <w:spacing w:line="320" w:lineRule="exact"/>
              <w:rPr>
                <w:rFonts w:ascii="Arial" w:hAnsi="Arial" w:cs="Arial"/>
                <w:kern w:val="28"/>
                <w:sz w:val="18"/>
                <w:szCs w:val="18"/>
              </w:rPr>
            </w:pPr>
            <w:r w:rsidRPr="003531A9">
              <w:rPr>
                <w:rFonts w:ascii="Arial" w:hAnsi="Arial" w:cs="Arial"/>
                <w:kern w:val="28"/>
                <w:sz w:val="18"/>
                <w:szCs w:val="18"/>
              </w:rPr>
              <w:t>Purchase during the year</w:t>
            </w:r>
          </w:p>
        </w:tc>
        <w:tc>
          <w:tcPr>
            <w:tcW w:w="1872" w:type="dxa"/>
            <w:tcBorders>
              <w:top w:val="nil"/>
              <w:left w:val="nil"/>
              <w:bottom w:val="nil"/>
            </w:tcBorders>
          </w:tcPr>
          <w:p w14:paraId="467D6133" w14:textId="5E367B3D" w:rsidR="00F8397B" w:rsidRPr="003531A9" w:rsidRDefault="00F8397B" w:rsidP="00F8397B">
            <w:pPr>
              <w:tabs>
                <w:tab w:val="decimal" w:pos="1152"/>
              </w:tabs>
              <w:spacing w:line="320" w:lineRule="exact"/>
              <w:ind w:left="-31" w:right="-15"/>
              <w:jc w:val="center"/>
              <w:rPr>
                <w:rFonts w:ascii="Arial" w:hAnsi="Arial" w:cs="Arial"/>
                <w:sz w:val="18"/>
                <w:szCs w:val="18"/>
              </w:rPr>
            </w:pPr>
            <w:r w:rsidRPr="003531A9">
              <w:rPr>
                <w:rFonts w:ascii="Arial" w:hAnsi="Arial" w:cs="Arial"/>
                <w:sz w:val="18"/>
                <w:szCs w:val="18"/>
              </w:rPr>
              <w:t xml:space="preserve"> 40,000 </w:t>
            </w:r>
          </w:p>
        </w:tc>
        <w:tc>
          <w:tcPr>
            <w:tcW w:w="1890" w:type="dxa"/>
            <w:tcBorders>
              <w:top w:val="nil"/>
              <w:bottom w:val="nil"/>
            </w:tcBorders>
          </w:tcPr>
          <w:p w14:paraId="5306C69B" w14:textId="6B22B7C9" w:rsidR="00F8397B" w:rsidRPr="003531A9" w:rsidRDefault="00F8397B" w:rsidP="00F8397B">
            <w:pPr>
              <w:tabs>
                <w:tab w:val="decimal" w:pos="1152"/>
              </w:tabs>
              <w:spacing w:line="320" w:lineRule="exact"/>
              <w:ind w:left="-31" w:right="-15"/>
              <w:jc w:val="center"/>
              <w:rPr>
                <w:rFonts w:ascii="Arial" w:hAnsi="Arial" w:cs="Arial"/>
                <w:spacing w:val="-4"/>
                <w:sz w:val="18"/>
                <w:szCs w:val="18"/>
              </w:rPr>
            </w:pPr>
            <w:r w:rsidRPr="003531A9">
              <w:rPr>
                <w:rFonts w:ascii="Arial" w:hAnsi="Arial" w:cs="Arial"/>
                <w:sz w:val="18"/>
                <w:szCs w:val="18"/>
              </w:rPr>
              <w:t>-</w:t>
            </w:r>
          </w:p>
        </w:tc>
      </w:tr>
      <w:tr w:rsidR="00F8397B" w:rsidRPr="003531A9" w14:paraId="4FFFA712" w14:textId="77777777" w:rsidTr="00BC4349">
        <w:tblPrEx>
          <w:tblLook w:val="0000" w:firstRow="0" w:lastRow="0" w:firstColumn="0" w:lastColumn="0" w:noHBand="0" w:noVBand="0"/>
        </w:tblPrEx>
        <w:tc>
          <w:tcPr>
            <w:tcW w:w="5262" w:type="dxa"/>
            <w:tcBorders>
              <w:top w:val="nil"/>
              <w:left w:val="nil"/>
              <w:bottom w:val="nil"/>
              <w:right w:val="nil"/>
            </w:tcBorders>
            <w:vAlign w:val="bottom"/>
          </w:tcPr>
          <w:p w14:paraId="3CD61B47" w14:textId="77777777" w:rsidR="00F8397B" w:rsidRPr="003531A9" w:rsidRDefault="00F8397B" w:rsidP="00F8397B">
            <w:pPr>
              <w:spacing w:line="320" w:lineRule="exact"/>
              <w:rPr>
                <w:rFonts w:ascii="Arial" w:hAnsi="Arial" w:cs="Arial"/>
                <w:kern w:val="28"/>
                <w:sz w:val="18"/>
                <w:szCs w:val="18"/>
              </w:rPr>
            </w:pPr>
            <w:r w:rsidRPr="003531A9">
              <w:rPr>
                <w:rFonts w:ascii="Arial" w:hAnsi="Arial" w:cs="Arial"/>
                <w:kern w:val="28"/>
                <w:sz w:val="18"/>
                <w:szCs w:val="18"/>
              </w:rPr>
              <w:t>Fair value adjustment during the year</w:t>
            </w:r>
          </w:p>
        </w:tc>
        <w:tc>
          <w:tcPr>
            <w:tcW w:w="1872" w:type="dxa"/>
            <w:tcBorders>
              <w:top w:val="nil"/>
              <w:left w:val="nil"/>
              <w:bottom w:val="nil"/>
            </w:tcBorders>
          </w:tcPr>
          <w:p w14:paraId="7CE152D9" w14:textId="2DF1980D" w:rsidR="00F8397B" w:rsidRPr="003531A9" w:rsidRDefault="00F8397B" w:rsidP="00F8397B">
            <w:pPr>
              <w:pBdr>
                <w:bottom w:val="single" w:sz="4" w:space="1" w:color="auto"/>
              </w:pBdr>
              <w:tabs>
                <w:tab w:val="decimal" w:pos="1152"/>
              </w:tabs>
              <w:spacing w:line="320" w:lineRule="exact"/>
              <w:ind w:left="-31" w:right="-15"/>
              <w:jc w:val="center"/>
              <w:rPr>
                <w:rFonts w:ascii="Arial" w:hAnsi="Arial" w:cs="Arial"/>
                <w:sz w:val="18"/>
                <w:szCs w:val="18"/>
              </w:rPr>
            </w:pPr>
            <w:r w:rsidRPr="003531A9">
              <w:rPr>
                <w:rFonts w:ascii="Arial" w:hAnsi="Arial" w:cs="Arial"/>
                <w:sz w:val="18"/>
                <w:szCs w:val="18"/>
              </w:rPr>
              <w:t xml:space="preserve"> 332,105 </w:t>
            </w:r>
          </w:p>
        </w:tc>
        <w:tc>
          <w:tcPr>
            <w:tcW w:w="1890" w:type="dxa"/>
            <w:tcBorders>
              <w:top w:val="nil"/>
              <w:bottom w:val="nil"/>
            </w:tcBorders>
          </w:tcPr>
          <w:p w14:paraId="6B3449C9" w14:textId="2862F248" w:rsidR="00F8397B" w:rsidRPr="003531A9" w:rsidRDefault="00F8397B" w:rsidP="00F8397B">
            <w:pPr>
              <w:pBdr>
                <w:bottom w:val="single" w:sz="4" w:space="1" w:color="auto"/>
              </w:pBdr>
              <w:tabs>
                <w:tab w:val="decimal" w:pos="1152"/>
              </w:tabs>
              <w:spacing w:line="320" w:lineRule="exact"/>
              <w:ind w:left="-31" w:right="-15"/>
              <w:jc w:val="center"/>
              <w:rPr>
                <w:rFonts w:ascii="Arial" w:hAnsi="Arial" w:cs="Arial"/>
                <w:spacing w:val="-4"/>
                <w:sz w:val="18"/>
                <w:szCs w:val="18"/>
              </w:rPr>
            </w:pPr>
            <w:r w:rsidRPr="003531A9">
              <w:rPr>
                <w:rFonts w:ascii="Arial" w:hAnsi="Arial" w:cs="Arial"/>
                <w:sz w:val="18"/>
                <w:szCs w:val="18"/>
              </w:rPr>
              <w:t>-</w:t>
            </w:r>
          </w:p>
        </w:tc>
      </w:tr>
      <w:tr w:rsidR="00F8397B" w:rsidRPr="003531A9" w14:paraId="45E89875" w14:textId="77777777" w:rsidTr="00BC4349">
        <w:tblPrEx>
          <w:tblLook w:val="0000" w:firstRow="0" w:lastRow="0" w:firstColumn="0" w:lastColumn="0" w:noHBand="0" w:noVBand="0"/>
        </w:tblPrEx>
        <w:tc>
          <w:tcPr>
            <w:tcW w:w="5262" w:type="dxa"/>
            <w:tcBorders>
              <w:top w:val="nil"/>
              <w:left w:val="nil"/>
              <w:bottom w:val="nil"/>
              <w:right w:val="nil"/>
            </w:tcBorders>
            <w:vAlign w:val="bottom"/>
          </w:tcPr>
          <w:p w14:paraId="1DB92B8B" w14:textId="158160F0" w:rsidR="00F8397B" w:rsidRPr="003531A9" w:rsidRDefault="00F8397B" w:rsidP="00F8397B">
            <w:pPr>
              <w:spacing w:line="320" w:lineRule="exact"/>
              <w:rPr>
                <w:rFonts w:ascii="Arial" w:hAnsi="Arial" w:cs="Arial"/>
                <w:kern w:val="28"/>
                <w:sz w:val="18"/>
                <w:szCs w:val="18"/>
              </w:rPr>
            </w:pPr>
            <w:r w:rsidRPr="003531A9">
              <w:rPr>
                <w:rFonts w:ascii="Arial" w:hAnsi="Arial" w:cs="Arial"/>
                <w:kern w:val="28"/>
                <w:sz w:val="18"/>
                <w:szCs w:val="18"/>
              </w:rPr>
              <w:t>As at 31 December 2025</w:t>
            </w:r>
          </w:p>
        </w:tc>
        <w:tc>
          <w:tcPr>
            <w:tcW w:w="1872" w:type="dxa"/>
            <w:tcBorders>
              <w:top w:val="nil"/>
              <w:left w:val="nil"/>
              <w:bottom w:val="nil"/>
            </w:tcBorders>
          </w:tcPr>
          <w:p w14:paraId="63C82A57" w14:textId="76F57989" w:rsidR="00F8397B" w:rsidRPr="003531A9" w:rsidRDefault="00F8397B" w:rsidP="00F8397B">
            <w:pPr>
              <w:pBdr>
                <w:bottom w:val="double" w:sz="4" w:space="1" w:color="auto"/>
              </w:pBdr>
              <w:tabs>
                <w:tab w:val="decimal" w:pos="1152"/>
              </w:tabs>
              <w:spacing w:line="320" w:lineRule="exact"/>
              <w:ind w:left="-31" w:right="-15"/>
              <w:jc w:val="center"/>
              <w:rPr>
                <w:rFonts w:ascii="Arial" w:hAnsi="Arial" w:cs="Arial"/>
                <w:sz w:val="18"/>
                <w:szCs w:val="18"/>
              </w:rPr>
            </w:pPr>
            <w:r w:rsidRPr="003531A9">
              <w:rPr>
                <w:rFonts w:ascii="Arial" w:hAnsi="Arial" w:cs="Arial"/>
                <w:sz w:val="18"/>
                <w:szCs w:val="18"/>
              </w:rPr>
              <w:t xml:space="preserve"> 763,347 </w:t>
            </w:r>
          </w:p>
        </w:tc>
        <w:tc>
          <w:tcPr>
            <w:tcW w:w="1890" w:type="dxa"/>
            <w:tcBorders>
              <w:top w:val="nil"/>
              <w:bottom w:val="nil"/>
            </w:tcBorders>
            <w:vAlign w:val="bottom"/>
          </w:tcPr>
          <w:p w14:paraId="110D4A50" w14:textId="4244849D" w:rsidR="00F8397B" w:rsidRPr="003531A9" w:rsidRDefault="00F8397B" w:rsidP="00F8397B">
            <w:pPr>
              <w:pBdr>
                <w:bottom w:val="double" w:sz="4" w:space="1" w:color="auto"/>
              </w:pBdr>
              <w:tabs>
                <w:tab w:val="decimal" w:pos="1152"/>
              </w:tabs>
              <w:spacing w:line="320" w:lineRule="exact"/>
              <w:ind w:left="-31" w:right="-15"/>
              <w:jc w:val="center"/>
              <w:rPr>
                <w:rFonts w:ascii="Arial" w:hAnsi="Arial" w:cs="Arial"/>
                <w:spacing w:val="-4"/>
                <w:sz w:val="18"/>
                <w:szCs w:val="18"/>
              </w:rPr>
            </w:pPr>
            <w:r w:rsidRPr="003531A9">
              <w:rPr>
                <w:rFonts w:ascii="Arial" w:hAnsi="Arial" w:cs="Arial"/>
                <w:sz w:val="18"/>
                <w:szCs w:val="18"/>
              </w:rPr>
              <w:t>39,051</w:t>
            </w:r>
          </w:p>
        </w:tc>
      </w:tr>
      <w:bookmarkEnd w:id="24"/>
    </w:tbl>
    <w:p w14:paraId="072D9F97" w14:textId="77777777" w:rsidR="00316C42" w:rsidRPr="003531A9" w:rsidRDefault="00316C42" w:rsidP="000F6964">
      <w:pPr>
        <w:tabs>
          <w:tab w:val="left" w:pos="540"/>
          <w:tab w:val="left" w:pos="5760"/>
          <w:tab w:val="decimal" w:pos="6660"/>
          <w:tab w:val="left" w:pos="7110"/>
          <w:tab w:val="decimal" w:pos="7920"/>
        </w:tabs>
        <w:spacing w:line="320" w:lineRule="exact"/>
        <w:ind w:right="-43"/>
        <w:jc w:val="thaiDistribute"/>
        <w:rPr>
          <w:rFonts w:ascii="Arial" w:hAnsi="Arial" w:cs="Arial"/>
          <w:b/>
          <w:bCs/>
          <w:sz w:val="18"/>
          <w:szCs w:val="18"/>
        </w:rPr>
      </w:pPr>
    </w:p>
    <w:tbl>
      <w:tblPr>
        <w:tblW w:w="9057" w:type="dxa"/>
        <w:tblInd w:w="450" w:type="dxa"/>
        <w:tblLayout w:type="fixed"/>
        <w:tblLook w:val="04A0" w:firstRow="1" w:lastRow="0" w:firstColumn="1" w:lastColumn="0" w:noHBand="0" w:noVBand="1"/>
      </w:tblPr>
      <w:tblGrid>
        <w:gridCol w:w="4842"/>
        <w:gridCol w:w="1242"/>
        <w:gridCol w:w="2973"/>
      </w:tblGrid>
      <w:tr w:rsidR="00686A5E" w:rsidRPr="003531A9" w14:paraId="2A7EA851" w14:textId="77777777" w:rsidTr="00BC4349">
        <w:trPr>
          <w:trHeight w:val="378"/>
          <w:tblHeader/>
        </w:trPr>
        <w:tc>
          <w:tcPr>
            <w:tcW w:w="9057" w:type="dxa"/>
            <w:gridSpan w:val="3"/>
            <w:hideMark/>
          </w:tcPr>
          <w:p w14:paraId="7C502A96" w14:textId="77777777" w:rsidR="000F6964" w:rsidRPr="003531A9" w:rsidRDefault="000F6964" w:rsidP="000F6964">
            <w:pPr>
              <w:pStyle w:val="BodyTextIndent3"/>
              <w:spacing w:before="0" w:after="0" w:line="320" w:lineRule="exact"/>
              <w:ind w:left="0"/>
              <w:jc w:val="right"/>
              <w:rPr>
                <w:rFonts w:ascii="Arial" w:hAnsi="Arial" w:cs="Arial"/>
                <w:kern w:val="28"/>
                <w:sz w:val="18"/>
                <w:szCs w:val="18"/>
              </w:rPr>
            </w:pPr>
            <w:r w:rsidRPr="003531A9">
              <w:rPr>
                <w:rFonts w:ascii="Arial" w:hAnsi="Arial" w:cs="Arial"/>
                <w:spacing w:val="-4"/>
                <w:sz w:val="18"/>
                <w:szCs w:val="18"/>
              </w:rPr>
              <w:t>(Unit: Thousand Baht)</w:t>
            </w:r>
          </w:p>
        </w:tc>
      </w:tr>
      <w:tr w:rsidR="00686A5E" w:rsidRPr="003531A9" w14:paraId="675F75DA" w14:textId="77777777" w:rsidTr="00BC4349">
        <w:trPr>
          <w:trHeight w:val="80"/>
          <w:tblHeader/>
        </w:trPr>
        <w:tc>
          <w:tcPr>
            <w:tcW w:w="4842" w:type="dxa"/>
            <w:vAlign w:val="bottom"/>
          </w:tcPr>
          <w:p w14:paraId="580BED96" w14:textId="77777777" w:rsidR="000F6964" w:rsidRPr="003531A9" w:rsidRDefault="000F6964" w:rsidP="000F6964">
            <w:pPr>
              <w:pStyle w:val="BodyTextIndent3"/>
              <w:spacing w:before="0" w:after="0" w:line="320" w:lineRule="exact"/>
              <w:ind w:left="243" w:hanging="180"/>
              <w:rPr>
                <w:rFonts w:ascii="Arial" w:hAnsi="Arial" w:cs="Arial"/>
                <w:kern w:val="28"/>
                <w:sz w:val="18"/>
                <w:szCs w:val="18"/>
              </w:rPr>
            </w:pPr>
          </w:p>
        </w:tc>
        <w:tc>
          <w:tcPr>
            <w:tcW w:w="1242" w:type="dxa"/>
            <w:vAlign w:val="bottom"/>
          </w:tcPr>
          <w:p w14:paraId="5CA67C3E" w14:textId="77777777" w:rsidR="000F6964" w:rsidRPr="003531A9" w:rsidRDefault="000F6964" w:rsidP="000F6964">
            <w:pPr>
              <w:pStyle w:val="BodyTextIndent3"/>
              <w:spacing w:before="0" w:after="0" w:line="320" w:lineRule="exact"/>
              <w:ind w:left="0"/>
              <w:jc w:val="center"/>
              <w:rPr>
                <w:rFonts w:ascii="Arial" w:hAnsi="Arial" w:cs="Arial"/>
                <w:kern w:val="28"/>
                <w:sz w:val="18"/>
                <w:szCs w:val="18"/>
              </w:rPr>
            </w:pPr>
          </w:p>
        </w:tc>
        <w:tc>
          <w:tcPr>
            <w:tcW w:w="2973" w:type="dxa"/>
            <w:vAlign w:val="bottom"/>
          </w:tcPr>
          <w:p w14:paraId="79F92DD0" w14:textId="77777777" w:rsidR="000F6964" w:rsidRPr="003531A9" w:rsidRDefault="000F6964" w:rsidP="000F6964">
            <w:pPr>
              <w:pStyle w:val="BodyTextIndent3"/>
              <w:pBdr>
                <w:bottom w:val="single" w:sz="4" w:space="1" w:color="auto"/>
              </w:pBdr>
              <w:tabs>
                <w:tab w:val="clear" w:pos="360"/>
              </w:tabs>
              <w:spacing w:before="0" w:after="0" w:line="320" w:lineRule="exact"/>
              <w:ind w:left="0" w:firstLine="0"/>
              <w:jc w:val="center"/>
              <w:rPr>
                <w:rFonts w:ascii="Arial" w:hAnsi="Arial" w:cs="Arial"/>
                <w:kern w:val="28"/>
                <w:sz w:val="18"/>
                <w:szCs w:val="18"/>
                <w:cs/>
              </w:rPr>
            </w:pPr>
            <w:r w:rsidRPr="003531A9">
              <w:rPr>
                <w:rFonts w:ascii="Arial" w:eastAsia="MS Mincho" w:hAnsi="Arial" w:cs="Arial"/>
                <w:sz w:val="18"/>
                <w:szCs w:val="18"/>
                <w:lang w:eastAsia="ja-JP"/>
              </w:rPr>
              <w:t xml:space="preserve">Consolidated financial statements </w:t>
            </w:r>
          </w:p>
        </w:tc>
      </w:tr>
      <w:tr w:rsidR="00686A5E" w:rsidRPr="003531A9" w14:paraId="27332449" w14:textId="77777777" w:rsidTr="00BC4349">
        <w:trPr>
          <w:trHeight w:val="576"/>
          <w:tblHeader/>
        </w:trPr>
        <w:tc>
          <w:tcPr>
            <w:tcW w:w="4842" w:type="dxa"/>
            <w:vAlign w:val="bottom"/>
          </w:tcPr>
          <w:p w14:paraId="54391E9C" w14:textId="77777777" w:rsidR="000F6964" w:rsidRPr="003531A9" w:rsidRDefault="000F6964" w:rsidP="000F6964">
            <w:pPr>
              <w:pStyle w:val="BodyTextIndent3"/>
              <w:spacing w:before="0" w:after="0" w:line="320" w:lineRule="exact"/>
              <w:ind w:left="243" w:hanging="180"/>
              <w:rPr>
                <w:rFonts w:ascii="Arial" w:hAnsi="Arial" w:cs="Arial"/>
                <w:kern w:val="28"/>
                <w:sz w:val="18"/>
                <w:szCs w:val="18"/>
              </w:rPr>
            </w:pPr>
          </w:p>
        </w:tc>
        <w:tc>
          <w:tcPr>
            <w:tcW w:w="1242" w:type="dxa"/>
          </w:tcPr>
          <w:p w14:paraId="2E582E86" w14:textId="77777777" w:rsidR="000F6964" w:rsidRPr="003531A9" w:rsidRDefault="000F6964" w:rsidP="000F6964">
            <w:pPr>
              <w:pStyle w:val="BodyTextIndent3"/>
              <w:spacing w:before="0" w:after="0" w:line="320" w:lineRule="exact"/>
              <w:ind w:left="0"/>
              <w:jc w:val="center"/>
              <w:rPr>
                <w:rFonts w:ascii="Arial" w:hAnsi="Arial" w:cs="Arial"/>
                <w:kern w:val="28"/>
                <w:sz w:val="18"/>
                <w:szCs w:val="18"/>
              </w:rPr>
            </w:pPr>
          </w:p>
        </w:tc>
        <w:tc>
          <w:tcPr>
            <w:tcW w:w="2973" w:type="dxa"/>
          </w:tcPr>
          <w:p w14:paraId="07FD9B15" w14:textId="77777777" w:rsidR="000F6964" w:rsidRPr="003531A9" w:rsidRDefault="000F6964" w:rsidP="00487C7B">
            <w:pPr>
              <w:pStyle w:val="BodyTextIndent3"/>
              <w:pBdr>
                <w:bottom w:val="single" w:sz="4" w:space="1" w:color="auto"/>
              </w:pBdr>
              <w:spacing w:before="0" w:after="0" w:line="320" w:lineRule="exact"/>
              <w:ind w:left="0" w:hanging="15"/>
              <w:jc w:val="center"/>
              <w:rPr>
                <w:rFonts w:ascii="Arial" w:hAnsi="Arial" w:cs="Arial"/>
                <w:kern w:val="28"/>
                <w:sz w:val="18"/>
                <w:szCs w:val="18"/>
                <w:cs/>
              </w:rPr>
            </w:pPr>
            <w:r w:rsidRPr="003531A9">
              <w:rPr>
                <w:rFonts w:ascii="Arial" w:hAnsi="Arial" w:cs="Arial"/>
                <w:kern w:val="28"/>
                <w:sz w:val="18"/>
                <w:szCs w:val="18"/>
              </w:rPr>
              <w:t xml:space="preserve">Investments in debt instruments measured at fair value through </w:t>
            </w:r>
            <w:r w:rsidR="00AF6D29" w:rsidRPr="003531A9">
              <w:rPr>
                <w:rFonts w:ascii="Arial" w:hAnsi="Arial" w:cs="Arial"/>
                <w:kern w:val="28"/>
                <w:sz w:val="18"/>
                <w:szCs w:val="18"/>
              </w:rPr>
              <w:t>profit or loss</w:t>
            </w:r>
          </w:p>
        </w:tc>
      </w:tr>
      <w:tr w:rsidR="00686A5E" w:rsidRPr="003531A9" w14:paraId="7D15C1A9" w14:textId="77777777" w:rsidTr="00BC4349">
        <w:trPr>
          <w:trHeight w:val="72"/>
        </w:trPr>
        <w:tc>
          <w:tcPr>
            <w:tcW w:w="4842" w:type="dxa"/>
            <w:vAlign w:val="bottom"/>
            <w:hideMark/>
          </w:tcPr>
          <w:p w14:paraId="7003CC13" w14:textId="37150803" w:rsidR="00E23685" w:rsidRPr="003531A9" w:rsidRDefault="00E23685" w:rsidP="00E23685">
            <w:pPr>
              <w:pStyle w:val="BodyTextIndent3"/>
              <w:spacing w:before="0" w:after="0" w:line="320" w:lineRule="exact"/>
              <w:ind w:left="243" w:hanging="180"/>
              <w:rPr>
                <w:rFonts w:ascii="Arial" w:hAnsi="Arial" w:cs="Arial"/>
                <w:kern w:val="28"/>
                <w:sz w:val="18"/>
                <w:szCs w:val="18"/>
              </w:rPr>
            </w:pPr>
            <w:r w:rsidRPr="003531A9">
              <w:rPr>
                <w:rFonts w:ascii="Arial" w:hAnsi="Arial" w:cs="Arial"/>
                <w:kern w:val="28"/>
                <w:sz w:val="18"/>
                <w:szCs w:val="18"/>
              </w:rPr>
              <w:t>As at 31 December 202</w:t>
            </w:r>
            <w:r w:rsidR="00A238C2" w:rsidRPr="003531A9">
              <w:rPr>
                <w:rFonts w:ascii="Arial" w:hAnsi="Arial" w:cs="Arial"/>
                <w:kern w:val="28"/>
                <w:sz w:val="18"/>
                <w:szCs w:val="18"/>
              </w:rPr>
              <w:t>3</w:t>
            </w:r>
          </w:p>
        </w:tc>
        <w:tc>
          <w:tcPr>
            <w:tcW w:w="1242" w:type="dxa"/>
            <w:vAlign w:val="bottom"/>
          </w:tcPr>
          <w:p w14:paraId="5CB8E0A6" w14:textId="77777777" w:rsidR="00E23685" w:rsidRPr="003531A9" w:rsidRDefault="00E23685" w:rsidP="00E23685">
            <w:pPr>
              <w:tabs>
                <w:tab w:val="decimal" w:pos="1524"/>
              </w:tabs>
              <w:spacing w:line="320" w:lineRule="exact"/>
              <w:ind w:left="-18" w:right="-18"/>
              <w:jc w:val="thaiDistribute"/>
              <w:rPr>
                <w:rFonts w:ascii="Arial" w:hAnsi="Arial" w:cs="Arial"/>
                <w:sz w:val="18"/>
                <w:szCs w:val="18"/>
              </w:rPr>
            </w:pPr>
          </w:p>
        </w:tc>
        <w:tc>
          <w:tcPr>
            <w:tcW w:w="2973" w:type="dxa"/>
            <w:vAlign w:val="bottom"/>
          </w:tcPr>
          <w:p w14:paraId="3B8F21F0" w14:textId="6812C2AD" w:rsidR="00E23685" w:rsidRPr="003531A9" w:rsidRDefault="003531A9" w:rsidP="00E23685">
            <w:pPr>
              <w:tabs>
                <w:tab w:val="decimal" w:pos="2160"/>
              </w:tabs>
              <w:spacing w:line="320" w:lineRule="exact"/>
              <w:ind w:left="-18" w:right="-18"/>
              <w:jc w:val="thaiDistribute"/>
              <w:rPr>
                <w:rFonts w:ascii="Arial" w:hAnsi="Arial" w:cs="Arial"/>
                <w:sz w:val="18"/>
                <w:szCs w:val="18"/>
              </w:rPr>
            </w:pPr>
            <w:r>
              <w:rPr>
                <w:rFonts w:ascii="Arial" w:hAnsi="Arial" w:cs="Arial"/>
                <w:sz w:val="18"/>
                <w:szCs w:val="18"/>
              </w:rPr>
              <w:t>-</w:t>
            </w:r>
          </w:p>
        </w:tc>
      </w:tr>
      <w:tr w:rsidR="003531A9" w:rsidRPr="003531A9" w14:paraId="1A01ED6C" w14:textId="77777777" w:rsidTr="0009377C">
        <w:trPr>
          <w:trHeight w:val="318"/>
        </w:trPr>
        <w:tc>
          <w:tcPr>
            <w:tcW w:w="4842" w:type="dxa"/>
            <w:vAlign w:val="bottom"/>
          </w:tcPr>
          <w:p w14:paraId="46B3698E" w14:textId="77777777" w:rsidR="003531A9" w:rsidRPr="003531A9" w:rsidRDefault="003531A9" w:rsidP="003531A9">
            <w:pPr>
              <w:pStyle w:val="BodyTextIndent3"/>
              <w:spacing w:before="0" w:after="0" w:line="320" w:lineRule="exact"/>
              <w:ind w:left="243" w:hanging="180"/>
              <w:rPr>
                <w:rFonts w:ascii="Arial" w:hAnsi="Arial" w:cs="Arial"/>
                <w:kern w:val="28"/>
                <w:sz w:val="18"/>
                <w:szCs w:val="18"/>
                <w:cs/>
              </w:rPr>
            </w:pPr>
            <w:r w:rsidRPr="003531A9">
              <w:rPr>
                <w:rFonts w:ascii="Arial" w:hAnsi="Arial" w:cs="Arial"/>
                <w:kern w:val="28"/>
                <w:sz w:val="18"/>
                <w:szCs w:val="18"/>
              </w:rPr>
              <w:t>Purchase during the year</w:t>
            </w:r>
          </w:p>
        </w:tc>
        <w:tc>
          <w:tcPr>
            <w:tcW w:w="1242" w:type="dxa"/>
          </w:tcPr>
          <w:p w14:paraId="6BE53B7C" w14:textId="77777777" w:rsidR="003531A9" w:rsidRPr="003531A9" w:rsidRDefault="003531A9" w:rsidP="003531A9">
            <w:pPr>
              <w:tabs>
                <w:tab w:val="decimal" w:pos="1524"/>
              </w:tabs>
              <w:spacing w:line="320" w:lineRule="exact"/>
              <w:ind w:left="-18" w:right="-18"/>
              <w:jc w:val="thaiDistribute"/>
              <w:rPr>
                <w:rFonts w:ascii="Arial" w:hAnsi="Arial" w:cs="Arial"/>
                <w:sz w:val="18"/>
                <w:szCs w:val="18"/>
              </w:rPr>
            </w:pPr>
          </w:p>
        </w:tc>
        <w:tc>
          <w:tcPr>
            <w:tcW w:w="2973" w:type="dxa"/>
            <w:vAlign w:val="bottom"/>
          </w:tcPr>
          <w:p w14:paraId="5427E826" w14:textId="1166AC87" w:rsidR="003531A9" w:rsidRPr="003531A9" w:rsidRDefault="003531A9" w:rsidP="003531A9">
            <w:pPr>
              <w:pBdr>
                <w:bottom w:val="single" w:sz="4" w:space="1" w:color="auto"/>
              </w:pBdr>
              <w:tabs>
                <w:tab w:val="decimal" w:pos="2160"/>
              </w:tabs>
              <w:spacing w:line="320" w:lineRule="exact"/>
              <w:ind w:left="-18" w:right="-18"/>
              <w:jc w:val="thaiDistribute"/>
              <w:rPr>
                <w:rFonts w:ascii="Arial" w:hAnsi="Arial" w:cs="Arial"/>
                <w:sz w:val="18"/>
                <w:szCs w:val="18"/>
              </w:rPr>
            </w:pPr>
            <w:r w:rsidRPr="003531A9">
              <w:rPr>
                <w:rFonts w:ascii="Arial" w:hAnsi="Arial" w:cs="Arial"/>
                <w:sz w:val="18"/>
                <w:szCs w:val="18"/>
              </w:rPr>
              <w:t>36,820</w:t>
            </w:r>
          </w:p>
        </w:tc>
      </w:tr>
      <w:tr w:rsidR="003531A9" w:rsidRPr="003531A9" w14:paraId="3F3AE257" w14:textId="77777777" w:rsidTr="00BC4349">
        <w:trPr>
          <w:trHeight w:val="72"/>
        </w:trPr>
        <w:tc>
          <w:tcPr>
            <w:tcW w:w="4842" w:type="dxa"/>
            <w:vAlign w:val="bottom"/>
            <w:hideMark/>
          </w:tcPr>
          <w:p w14:paraId="56FE0620" w14:textId="449E19AC" w:rsidR="003531A9" w:rsidRPr="003531A9" w:rsidRDefault="003531A9" w:rsidP="003531A9">
            <w:pPr>
              <w:pStyle w:val="BodyTextIndent3"/>
              <w:spacing w:before="0" w:after="0" w:line="320" w:lineRule="exact"/>
              <w:ind w:left="243" w:hanging="180"/>
              <w:rPr>
                <w:rFonts w:ascii="Arial" w:hAnsi="Arial" w:cs="Arial"/>
                <w:kern w:val="28"/>
                <w:sz w:val="18"/>
                <w:szCs w:val="18"/>
              </w:rPr>
            </w:pPr>
            <w:r w:rsidRPr="003531A9">
              <w:rPr>
                <w:rFonts w:ascii="Arial" w:hAnsi="Arial" w:cs="Arial"/>
                <w:kern w:val="28"/>
                <w:sz w:val="18"/>
                <w:szCs w:val="18"/>
              </w:rPr>
              <w:t>As at 31 December 2024 and 2025</w:t>
            </w:r>
          </w:p>
        </w:tc>
        <w:tc>
          <w:tcPr>
            <w:tcW w:w="1242" w:type="dxa"/>
            <w:vAlign w:val="bottom"/>
          </w:tcPr>
          <w:p w14:paraId="6A3DD4CF" w14:textId="77777777" w:rsidR="003531A9" w:rsidRPr="003531A9" w:rsidRDefault="003531A9" w:rsidP="003531A9">
            <w:pPr>
              <w:tabs>
                <w:tab w:val="decimal" w:pos="1524"/>
              </w:tabs>
              <w:spacing w:line="320" w:lineRule="exact"/>
              <w:ind w:left="-18" w:right="-18"/>
              <w:jc w:val="thaiDistribute"/>
              <w:rPr>
                <w:rFonts w:ascii="Arial" w:hAnsi="Arial" w:cs="Arial"/>
                <w:sz w:val="18"/>
                <w:szCs w:val="18"/>
              </w:rPr>
            </w:pPr>
          </w:p>
        </w:tc>
        <w:tc>
          <w:tcPr>
            <w:tcW w:w="2973" w:type="dxa"/>
            <w:vAlign w:val="bottom"/>
          </w:tcPr>
          <w:p w14:paraId="611A0B93" w14:textId="51F5A25D" w:rsidR="003531A9" w:rsidRPr="003531A9" w:rsidRDefault="003531A9" w:rsidP="003531A9">
            <w:pPr>
              <w:pBdr>
                <w:bottom w:val="double" w:sz="4" w:space="1" w:color="auto"/>
              </w:pBdr>
              <w:tabs>
                <w:tab w:val="decimal" w:pos="2160"/>
              </w:tabs>
              <w:spacing w:line="320" w:lineRule="exact"/>
              <w:ind w:left="-18" w:right="-18"/>
              <w:jc w:val="thaiDistribute"/>
              <w:rPr>
                <w:rFonts w:ascii="Arial" w:hAnsi="Arial" w:cs="Arial"/>
                <w:sz w:val="18"/>
                <w:szCs w:val="18"/>
              </w:rPr>
            </w:pPr>
            <w:r w:rsidRPr="003531A9">
              <w:rPr>
                <w:rFonts w:ascii="Arial" w:hAnsi="Arial" w:cs="Arial"/>
                <w:sz w:val="18"/>
                <w:szCs w:val="18"/>
              </w:rPr>
              <w:t>36,820</w:t>
            </w:r>
          </w:p>
        </w:tc>
      </w:tr>
    </w:tbl>
    <w:p w14:paraId="0691F87F" w14:textId="5A54F116" w:rsidR="00FB37D5" w:rsidRPr="003531A9" w:rsidRDefault="00DF508E" w:rsidP="00BC4349">
      <w:pPr>
        <w:spacing w:before="240" w:after="120" w:line="380" w:lineRule="exact"/>
        <w:ind w:left="547" w:right="-43" w:hanging="547"/>
        <w:jc w:val="thaiDistribute"/>
        <w:rPr>
          <w:rFonts w:ascii="Arial" w:hAnsi="Arial" w:cs="Arial"/>
          <w:b/>
          <w:bCs/>
          <w:sz w:val="22"/>
          <w:szCs w:val="22"/>
        </w:rPr>
      </w:pPr>
      <w:r w:rsidRPr="003531A9">
        <w:rPr>
          <w:rFonts w:ascii="Arial" w:hAnsi="Arial" w:cs="Arial"/>
          <w:b/>
          <w:bCs/>
          <w:sz w:val="22"/>
          <w:szCs w:val="22"/>
        </w:rPr>
        <w:t>3</w:t>
      </w:r>
      <w:r w:rsidR="00F8397B" w:rsidRPr="003531A9">
        <w:rPr>
          <w:rFonts w:ascii="Arial" w:hAnsi="Arial" w:cs="Arial"/>
          <w:b/>
          <w:bCs/>
          <w:sz w:val="22"/>
          <w:szCs w:val="22"/>
        </w:rPr>
        <w:t>9</w:t>
      </w:r>
      <w:r w:rsidR="00FB37D5" w:rsidRPr="003531A9">
        <w:rPr>
          <w:rFonts w:ascii="Arial" w:hAnsi="Arial" w:cs="Arial"/>
          <w:b/>
          <w:bCs/>
          <w:sz w:val="22"/>
          <w:szCs w:val="22"/>
        </w:rPr>
        <w:t>.</w:t>
      </w:r>
      <w:r w:rsidR="00FB37D5" w:rsidRPr="003531A9">
        <w:rPr>
          <w:rFonts w:ascii="Arial" w:hAnsi="Arial" w:cs="Arial"/>
          <w:b/>
          <w:bCs/>
          <w:sz w:val="22"/>
          <w:szCs w:val="22"/>
          <w:cs/>
        </w:rPr>
        <w:tab/>
      </w:r>
      <w:r w:rsidR="00FB37D5" w:rsidRPr="003531A9">
        <w:rPr>
          <w:rFonts w:ascii="Arial" w:hAnsi="Arial" w:cs="Arial"/>
          <w:b/>
          <w:bCs/>
          <w:sz w:val="22"/>
          <w:szCs w:val="22"/>
        </w:rPr>
        <w:t>Capital management</w:t>
      </w:r>
    </w:p>
    <w:p w14:paraId="28F6D27E" w14:textId="27375F22" w:rsidR="00FB37D5" w:rsidRPr="003531A9" w:rsidRDefault="00FB37D5" w:rsidP="00894859">
      <w:pPr>
        <w:spacing w:before="120" w:after="120" w:line="380" w:lineRule="exact"/>
        <w:ind w:left="547" w:right="-43" w:hanging="547"/>
        <w:jc w:val="thaiDistribute"/>
        <w:rPr>
          <w:rFonts w:ascii="Arial" w:hAnsi="Arial" w:cs="Arial"/>
          <w:sz w:val="22"/>
          <w:szCs w:val="22"/>
        </w:rPr>
      </w:pPr>
      <w:r w:rsidRPr="003531A9">
        <w:rPr>
          <w:rFonts w:ascii="Arial" w:hAnsi="Arial" w:cs="Arial"/>
          <w:sz w:val="22"/>
          <w:szCs w:val="22"/>
        </w:rPr>
        <w:tab/>
        <w:t xml:space="preserve">The primary objective of the Group capital management is to ensure that they have appropriate capital structure in order to support its business and </w:t>
      </w:r>
      <w:proofErr w:type="spellStart"/>
      <w:r w:rsidRPr="003531A9">
        <w:rPr>
          <w:rFonts w:ascii="Arial" w:hAnsi="Arial" w:cs="Arial"/>
          <w:sz w:val="22"/>
          <w:szCs w:val="22"/>
        </w:rPr>
        <w:t>maximise</w:t>
      </w:r>
      <w:proofErr w:type="spellEnd"/>
      <w:r w:rsidRPr="003531A9">
        <w:rPr>
          <w:rFonts w:ascii="Arial" w:hAnsi="Arial" w:cs="Arial"/>
          <w:sz w:val="22"/>
          <w:szCs w:val="22"/>
        </w:rPr>
        <w:t xml:space="preserve"> shareholders </w:t>
      </w:r>
      <w:r w:rsidRPr="003531A9">
        <w:rPr>
          <w:rFonts w:ascii="Arial" w:hAnsi="Arial" w:cs="Arial"/>
          <w:spacing w:val="-4"/>
          <w:sz w:val="22"/>
          <w:szCs w:val="22"/>
        </w:rPr>
        <w:t xml:space="preserve">value. As at </w:t>
      </w:r>
      <w:r w:rsidR="00974A36" w:rsidRPr="003531A9">
        <w:rPr>
          <w:rFonts w:ascii="Arial" w:hAnsi="Arial" w:cs="Arial"/>
          <w:spacing w:val="-4"/>
          <w:sz w:val="22"/>
          <w:szCs w:val="22"/>
        </w:rPr>
        <w:t xml:space="preserve">31 December </w:t>
      </w:r>
      <w:r w:rsidR="009D273D" w:rsidRPr="003531A9">
        <w:rPr>
          <w:rFonts w:ascii="Arial" w:hAnsi="Arial" w:cs="Arial"/>
          <w:spacing w:val="-4"/>
          <w:sz w:val="22"/>
          <w:szCs w:val="22"/>
        </w:rPr>
        <w:t>2025</w:t>
      </w:r>
      <w:r w:rsidRPr="003531A9">
        <w:rPr>
          <w:rFonts w:ascii="Arial" w:hAnsi="Arial" w:cs="Arial"/>
          <w:spacing w:val="-4"/>
          <w:sz w:val="22"/>
          <w:szCs w:val="22"/>
        </w:rPr>
        <w:t>, the Group's debt-to-equity ratio was</w:t>
      </w:r>
      <w:r w:rsidR="00B70632" w:rsidRPr="003531A9">
        <w:rPr>
          <w:rFonts w:ascii="Arial" w:hAnsi="Arial" w:cs="Arial"/>
          <w:spacing w:val="-4"/>
          <w:sz w:val="22"/>
          <w:szCs w:val="22"/>
          <w:cs/>
        </w:rPr>
        <w:t xml:space="preserve"> </w:t>
      </w:r>
      <w:r w:rsidR="00F8397B" w:rsidRPr="003531A9">
        <w:rPr>
          <w:rFonts w:ascii="Arial" w:hAnsi="Arial" w:cs="Arial"/>
          <w:spacing w:val="-4"/>
          <w:sz w:val="22"/>
          <w:szCs w:val="22"/>
        </w:rPr>
        <w:t>0.4</w:t>
      </w:r>
      <w:r w:rsidR="00F45170" w:rsidRPr="003531A9">
        <w:rPr>
          <w:rFonts w:ascii="Arial" w:hAnsi="Arial" w:cs="Arial"/>
          <w:spacing w:val="-4"/>
          <w:sz w:val="22"/>
          <w:szCs w:val="22"/>
        </w:rPr>
        <w:t>4</w:t>
      </w:r>
      <w:r w:rsidRPr="003531A9">
        <w:rPr>
          <w:rFonts w:ascii="Arial" w:hAnsi="Arial" w:cs="Arial"/>
          <w:spacing w:val="-4"/>
          <w:sz w:val="22"/>
          <w:szCs w:val="22"/>
        </w:rPr>
        <w:t>:1.0 (</w:t>
      </w:r>
      <w:r w:rsidR="009D273D" w:rsidRPr="003531A9">
        <w:rPr>
          <w:rFonts w:ascii="Arial" w:hAnsi="Arial" w:cs="Arial"/>
          <w:spacing w:val="-4"/>
          <w:sz w:val="22"/>
          <w:szCs w:val="22"/>
        </w:rPr>
        <w:t>2024:</w:t>
      </w:r>
      <w:r w:rsidRPr="003531A9">
        <w:rPr>
          <w:rFonts w:ascii="Arial" w:hAnsi="Arial" w:cs="Arial"/>
          <w:spacing w:val="-4"/>
          <w:sz w:val="22"/>
          <w:szCs w:val="22"/>
        </w:rPr>
        <w:t xml:space="preserve"> </w:t>
      </w:r>
      <w:r w:rsidR="0041261F" w:rsidRPr="003531A9">
        <w:rPr>
          <w:rFonts w:ascii="Arial" w:hAnsi="Arial" w:cs="Arial"/>
          <w:spacing w:val="-4"/>
          <w:sz w:val="22"/>
          <w:szCs w:val="22"/>
        </w:rPr>
        <w:t>0.</w:t>
      </w:r>
      <w:r w:rsidR="00E23685" w:rsidRPr="003531A9">
        <w:rPr>
          <w:rFonts w:ascii="Arial" w:hAnsi="Arial" w:cs="Arial"/>
          <w:spacing w:val="-4"/>
          <w:sz w:val="22"/>
          <w:szCs w:val="22"/>
        </w:rPr>
        <w:t>46</w:t>
      </w:r>
      <w:r w:rsidRPr="003531A9">
        <w:rPr>
          <w:rFonts w:ascii="Arial" w:hAnsi="Arial" w:cs="Arial"/>
          <w:spacing w:val="-4"/>
          <w:sz w:val="22"/>
          <w:szCs w:val="22"/>
        </w:rPr>
        <w:t>:1.0)</w:t>
      </w:r>
      <w:r w:rsidRPr="003531A9">
        <w:rPr>
          <w:rFonts w:ascii="Arial" w:hAnsi="Arial" w:cs="Arial"/>
          <w:sz w:val="22"/>
          <w:szCs w:val="22"/>
        </w:rPr>
        <w:t xml:space="preserve"> and the Company's debt-to-equity ratio was</w:t>
      </w:r>
      <w:r w:rsidR="00830051" w:rsidRPr="003531A9">
        <w:rPr>
          <w:rFonts w:ascii="Arial" w:hAnsi="Arial" w:cs="Arial"/>
          <w:sz w:val="22"/>
          <w:szCs w:val="22"/>
        </w:rPr>
        <w:t xml:space="preserve"> </w:t>
      </w:r>
      <w:r w:rsidR="00F8397B" w:rsidRPr="003531A9">
        <w:rPr>
          <w:rFonts w:ascii="Arial" w:hAnsi="Arial" w:cs="Arial"/>
          <w:sz w:val="22"/>
          <w:szCs w:val="22"/>
        </w:rPr>
        <w:t>0.77</w:t>
      </w:r>
      <w:r w:rsidRPr="003531A9">
        <w:rPr>
          <w:rFonts w:ascii="Arial" w:hAnsi="Arial" w:cs="Arial"/>
          <w:sz w:val="22"/>
          <w:szCs w:val="22"/>
        </w:rPr>
        <w:t>:1.0 (</w:t>
      </w:r>
      <w:r w:rsidR="009D273D" w:rsidRPr="003531A9">
        <w:rPr>
          <w:rFonts w:ascii="Arial" w:hAnsi="Arial" w:cs="Arial"/>
          <w:sz w:val="22"/>
          <w:szCs w:val="22"/>
        </w:rPr>
        <w:t>2024:</w:t>
      </w:r>
      <w:r w:rsidRPr="003531A9">
        <w:rPr>
          <w:rFonts w:ascii="Arial" w:hAnsi="Arial" w:cs="Arial"/>
          <w:sz w:val="22"/>
          <w:szCs w:val="22"/>
        </w:rPr>
        <w:t xml:space="preserve"> 0.</w:t>
      </w:r>
      <w:r w:rsidR="00E23685" w:rsidRPr="003531A9">
        <w:rPr>
          <w:rFonts w:ascii="Arial" w:hAnsi="Arial" w:cs="Arial"/>
          <w:sz w:val="22"/>
          <w:szCs w:val="22"/>
        </w:rPr>
        <w:t>76</w:t>
      </w:r>
      <w:r w:rsidRPr="003531A9">
        <w:rPr>
          <w:rFonts w:ascii="Arial" w:hAnsi="Arial" w:cs="Arial"/>
          <w:sz w:val="22"/>
          <w:szCs w:val="22"/>
        </w:rPr>
        <w:t>:1.0).</w:t>
      </w:r>
    </w:p>
    <w:p w14:paraId="1FF5E1A6" w14:textId="5F765D51" w:rsidR="00894859" w:rsidRPr="003531A9" w:rsidRDefault="00F8397B" w:rsidP="00894859">
      <w:pPr>
        <w:spacing w:before="120" w:after="120" w:line="380" w:lineRule="exact"/>
        <w:ind w:left="540" w:right="-43" w:hanging="540"/>
        <w:jc w:val="thaiDistribute"/>
        <w:rPr>
          <w:rFonts w:ascii="Arial" w:hAnsi="Arial" w:cs="Arial"/>
          <w:b/>
          <w:bCs/>
          <w:sz w:val="22"/>
          <w:szCs w:val="22"/>
        </w:rPr>
      </w:pPr>
      <w:r w:rsidRPr="003531A9">
        <w:rPr>
          <w:rFonts w:ascii="Arial" w:hAnsi="Arial" w:cs="Arial"/>
          <w:b/>
          <w:bCs/>
          <w:sz w:val="22"/>
          <w:szCs w:val="22"/>
        </w:rPr>
        <w:t>40</w:t>
      </w:r>
      <w:r w:rsidR="00FB37D5" w:rsidRPr="003531A9">
        <w:rPr>
          <w:rFonts w:ascii="Arial" w:hAnsi="Arial" w:cs="Arial"/>
          <w:b/>
          <w:bCs/>
          <w:sz w:val="22"/>
          <w:szCs w:val="22"/>
        </w:rPr>
        <w:t xml:space="preserve">.   </w:t>
      </w:r>
      <w:r w:rsidR="00460BB9" w:rsidRPr="003531A9">
        <w:rPr>
          <w:rFonts w:ascii="Arial" w:hAnsi="Arial" w:cs="Arial"/>
          <w:b/>
          <w:bCs/>
          <w:sz w:val="22"/>
          <w:szCs w:val="22"/>
        </w:rPr>
        <w:t>Subsequent event after reporting date</w:t>
      </w:r>
    </w:p>
    <w:p w14:paraId="02479216" w14:textId="0C5D078D" w:rsidR="005314E1" w:rsidRPr="005314E1" w:rsidRDefault="00A50454" w:rsidP="005314E1">
      <w:pPr>
        <w:spacing w:before="120" w:after="120" w:line="380" w:lineRule="exact"/>
        <w:ind w:left="547" w:right="-43" w:hanging="547"/>
        <w:jc w:val="thaiDistribute"/>
        <w:rPr>
          <w:rFonts w:ascii="Arial" w:hAnsi="Arial" w:cs="Arial"/>
          <w:sz w:val="22"/>
          <w:szCs w:val="22"/>
        </w:rPr>
      </w:pPr>
      <w:r w:rsidRPr="003531A9">
        <w:rPr>
          <w:rFonts w:ascii="Arial" w:hAnsi="Arial" w:cs="Arial"/>
          <w:sz w:val="22"/>
          <w:szCs w:val="22"/>
        </w:rPr>
        <w:tab/>
      </w:r>
      <w:r w:rsidR="005314E1" w:rsidRPr="005314E1">
        <w:rPr>
          <w:rFonts w:ascii="Arial" w:hAnsi="Arial" w:cs="Arial"/>
          <w:sz w:val="22"/>
          <w:szCs w:val="22"/>
        </w:rPr>
        <w:t>On 25 February 2026, the meeting of the Company’s Board of Directors No. 2/2026 passed the resolution to propose to the shareholders to approve the allocation of dividend from 2025 operating results and retained earnings at the rate of Baht 1 per share, totaling Baht 15,892 million. The Company already paid the interim dividend at the rate of Baht 0.35 per share in September 2025. The remaining dividend is Baht 0.65 per share or a total of Baht 10,330</w:t>
      </w:r>
      <w:r w:rsidR="005314E1">
        <w:rPr>
          <w:rFonts w:ascii="Arial" w:hAnsi="Arial" w:cs="Arial"/>
          <w:sz w:val="22"/>
          <w:szCs w:val="22"/>
        </w:rPr>
        <w:t xml:space="preserve"> </w:t>
      </w:r>
      <w:r w:rsidR="005314E1" w:rsidRPr="005314E1">
        <w:rPr>
          <w:rFonts w:ascii="Arial" w:hAnsi="Arial" w:cs="Arial"/>
          <w:sz w:val="22"/>
          <w:szCs w:val="22"/>
        </w:rPr>
        <w:t>million.</w:t>
      </w:r>
    </w:p>
    <w:p w14:paraId="5A7EC7E8" w14:textId="0EBC0580" w:rsidR="00A50454" w:rsidRPr="003531A9" w:rsidRDefault="00A50454" w:rsidP="00A50454">
      <w:pPr>
        <w:spacing w:before="120" w:after="120" w:line="380" w:lineRule="exact"/>
        <w:ind w:left="547" w:right="-43" w:hanging="547"/>
        <w:jc w:val="thaiDistribute"/>
        <w:rPr>
          <w:rFonts w:ascii="Arial" w:hAnsi="Arial" w:cs="Arial"/>
          <w:sz w:val="22"/>
          <w:szCs w:val="22"/>
        </w:rPr>
      </w:pPr>
    </w:p>
    <w:p w14:paraId="21DBCE5E" w14:textId="77777777" w:rsidR="00E27F43" w:rsidRDefault="00E27F4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D4052A1" w14:textId="3F8664F5" w:rsidR="00FB37D5" w:rsidRPr="003531A9" w:rsidRDefault="00DF508E" w:rsidP="00894859">
      <w:pPr>
        <w:spacing w:before="120" w:after="120" w:line="380" w:lineRule="exact"/>
        <w:ind w:left="540" w:right="-43" w:hanging="540"/>
        <w:jc w:val="thaiDistribute"/>
        <w:rPr>
          <w:rFonts w:ascii="Arial" w:hAnsi="Arial" w:cs="Arial"/>
          <w:b/>
          <w:bCs/>
          <w:sz w:val="22"/>
          <w:szCs w:val="22"/>
        </w:rPr>
      </w:pPr>
      <w:r w:rsidRPr="003531A9">
        <w:rPr>
          <w:rFonts w:ascii="Arial" w:hAnsi="Arial" w:cs="Arial"/>
          <w:b/>
          <w:bCs/>
          <w:sz w:val="22"/>
          <w:szCs w:val="22"/>
        </w:rPr>
        <w:lastRenderedPageBreak/>
        <w:t>4</w:t>
      </w:r>
      <w:r w:rsidR="00F8397B" w:rsidRPr="003531A9">
        <w:rPr>
          <w:rFonts w:ascii="Arial" w:hAnsi="Arial" w:cs="Arial"/>
          <w:b/>
          <w:bCs/>
          <w:sz w:val="22"/>
          <w:szCs w:val="22"/>
        </w:rPr>
        <w:t>1</w:t>
      </w:r>
      <w:r w:rsidR="00894859" w:rsidRPr="003531A9">
        <w:rPr>
          <w:rFonts w:ascii="Arial" w:hAnsi="Arial" w:cs="Arial"/>
          <w:b/>
          <w:bCs/>
          <w:sz w:val="22"/>
          <w:szCs w:val="22"/>
        </w:rPr>
        <w:t>.</w:t>
      </w:r>
      <w:r w:rsidR="00894859" w:rsidRPr="003531A9">
        <w:rPr>
          <w:rFonts w:ascii="Arial" w:hAnsi="Arial" w:cs="Arial"/>
          <w:b/>
          <w:bCs/>
          <w:sz w:val="22"/>
          <w:szCs w:val="22"/>
        </w:rPr>
        <w:tab/>
      </w:r>
      <w:r w:rsidR="00FB37D5" w:rsidRPr="003531A9">
        <w:rPr>
          <w:rFonts w:ascii="Arial" w:hAnsi="Arial" w:cs="Arial"/>
          <w:b/>
          <w:bCs/>
          <w:sz w:val="22"/>
          <w:szCs w:val="22"/>
        </w:rPr>
        <w:t>Approval of financial statements</w:t>
      </w:r>
    </w:p>
    <w:p w14:paraId="77AE9E56" w14:textId="12BE03DA" w:rsidR="00A079A0" w:rsidRPr="00B51B8B" w:rsidRDefault="00FB37D5" w:rsidP="00894859">
      <w:pPr>
        <w:spacing w:before="120" w:after="120" w:line="380" w:lineRule="exact"/>
        <w:ind w:left="547" w:hanging="547"/>
        <w:jc w:val="thaiDistribute"/>
        <w:rPr>
          <w:rFonts w:ascii="Arial" w:hAnsi="Arial" w:cs="Arial"/>
          <w:sz w:val="22"/>
          <w:szCs w:val="22"/>
        </w:rPr>
      </w:pPr>
      <w:r w:rsidRPr="003531A9">
        <w:rPr>
          <w:rFonts w:ascii="Arial" w:hAnsi="Arial" w:cs="Arial"/>
          <w:sz w:val="22"/>
          <w:szCs w:val="22"/>
        </w:rPr>
        <w:tab/>
        <w:t xml:space="preserve">These financial statements have been </w:t>
      </w:r>
      <w:proofErr w:type="spellStart"/>
      <w:r w:rsidRPr="003531A9">
        <w:rPr>
          <w:rFonts w:ascii="Arial" w:hAnsi="Arial" w:cs="Arial"/>
          <w:sz w:val="22"/>
          <w:szCs w:val="22"/>
        </w:rPr>
        <w:t>authorised</w:t>
      </w:r>
      <w:proofErr w:type="spellEnd"/>
      <w:r w:rsidRPr="003531A9">
        <w:rPr>
          <w:rFonts w:ascii="Arial" w:hAnsi="Arial" w:cs="Arial"/>
          <w:sz w:val="22"/>
          <w:szCs w:val="22"/>
        </w:rPr>
        <w:t xml:space="preserve"> for issue by the Company’s Board of Directors on</w:t>
      </w:r>
      <w:r w:rsidR="002E04B9" w:rsidRPr="003531A9">
        <w:rPr>
          <w:rFonts w:ascii="Arial" w:hAnsi="Arial" w:cs="Arial"/>
          <w:sz w:val="22"/>
          <w:szCs w:val="22"/>
        </w:rPr>
        <w:t xml:space="preserve"> </w:t>
      </w:r>
      <w:r w:rsidR="00802F5B" w:rsidRPr="003531A9">
        <w:rPr>
          <w:rFonts w:ascii="Arial" w:hAnsi="Arial" w:cs="Arial"/>
          <w:sz w:val="22"/>
          <w:szCs w:val="22"/>
        </w:rPr>
        <w:t>2</w:t>
      </w:r>
      <w:r w:rsidR="00F8397B" w:rsidRPr="003531A9">
        <w:rPr>
          <w:rFonts w:ascii="Arial" w:hAnsi="Arial" w:cs="Arial"/>
          <w:sz w:val="22"/>
          <w:szCs w:val="22"/>
        </w:rPr>
        <w:t>5</w:t>
      </w:r>
      <w:r w:rsidR="00802F5B" w:rsidRPr="003531A9">
        <w:rPr>
          <w:rFonts w:ascii="Arial" w:hAnsi="Arial" w:cs="Arial"/>
          <w:sz w:val="22"/>
          <w:szCs w:val="22"/>
        </w:rPr>
        <w:t xml:space="preserve"> February 2026.</w:t>
      </w:r>
    </w:p>
    <w:p w14:paraId="00FD3DC3" w14:textId="77777777" w:rsidR="00FB37D5" w:rsidRPr="00B51B8B" w:rsidRDefault="00FB37D5" w:rsidP="001353BE">
      <w:pPr>
        <w:spacing w:before="120" w:after="120" w:line="380" w:lineRule="exact"/>
        <w:rPr>
          <w:rFonts w:ascii="Arial" w:hAnsi="Arial" w:cs="Arial"/>
        </w:rPr>
      </w:pPr>
    </w:p>
    <w:p w14:paraId="0E370057" w14:textId="77777777" w:rsidR="00104CB4" w:rsidRPr="00B51B8B" w:rsidRDefault="00104CB4" w:rsidP="001353BE">
      <w:pPr>
        <w:spacing w:line="240" w:lineRule="exact"/>
        <w:ind w:right="-61"/>
        <w:jc w:val="right"/>
        <w:rPr>
          <w:rFonts w:ascii="Arial" w:hAnsi="Arial" w:cs="Arial"/>
          <w:sz w:val="22"/>
          <w:szCs w:val="22"/>
        </w:rPr>
      </w:pPr>
    </w:p>
    <w:sectPr w:rsidR="00104CB4" w:rsidRPr="00B51B8B" w:rsidSect="008D09C3">
      <w:pgSz w:w="11909" w:h="16834" w:code="9"/>
      <w:pgMar w:top="1296" w:right="1080" w:bottom="1080" w:left="133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0DC14" w14:textId="77777777" w:rsidR="00AA77BD" w:rsidRDefault="00AA77BD">
      <w:r>
        <w:separator/>
      </w:r>
    </w:p>
  </w:endnote>
  <w:endnote w:type="continuationSeparator" w:id="0">
    <w:p w14:paraId="2E01DA4F" w14:textId="77777777" w:rsidR="00AA77BD" w:rsidRDefault="00AA7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694E2" w14:textId="77777777" w:rsidR="00E27F43" w:rsidRDefault="00E27F43">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EFA8B" w14:textId="77777777" w:rsidR="00802F5B" w:rsidRDefault="00802F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2B941" w14:textId="5D94357F" w:rsidR="0081452E" w:rsidRPr="0024515C" w:rsidRDefault="0081452E" w:rsidP="0024515C">
    <w:pPr>
      <w:pStyle w:val="Footer"/>
      <w:jc w:val="right"/>
      <w:rPr>
        <w:rFonts w:ascii="Arial" w:hAnsi="Arial" w:cs="Arial"/>
        <w:sz w:val="22"/>
        <w:szCs w:val="22"/>
      </w:rPr>
    </w:pPr>
    <w:r w:rsidRPr="0024515C">
      <w:rPr>
        <w:rFonts w:ascii="Arial" w:hAnsi="Arial" w:cs="Arial"/>
        <w:sz w:val="22"/>
        <w:szCs w:val="22"/>
      </w:rPr>
      <w:fldChar w:fldCharType="begin"/>
    </w:r>
    <w:r w:rsidRPr="0024515C">
      <w:rPr>
        <w:rFonts w:ascii="Arial" w:hAnsi="Arial" w:cs="Arial"/>
        <w:sz w:val="22"/>
        <w:szCs w:val="22"/>
      </w:rPr>
      <w:instrText xml:space="preserve"> PAGE   \* MERGEFORMAT </w:instrText>
    </w:r>
    <w:r w:rsidRPr="0024515C">
      <w:rPr>
        <w:rFonts w:ascii="Arial" w:hAnsi="Arial" w:cs="Arial"/>
        <w:sz w:val="22"/>
        <w:szCs w:val="22"/>
      </w:rPr>
      <w:fldChar w:fldCharType="separate"/>
    </w:r>
    <w:r>
      <w:rPr>
        <w:rFonts w:ascii="Arial" w:hAnsi="Arial" w:cs="Arial"/>
        <w:noProof/>
        <w:sz w:val="22"/>
        <w:szCs w:val="22"/>
      </w:rPr>
      <w:t>52</w:t>
    </w:r>
    <w:r w:rsidRPr="0024515C">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B4439" w14:textId="77777777" w:rsidR="00E27F43" w:rsidRDefault="00E27F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5104C" w14:textId="19D5448C" w:rsidR="0081452E" w:rsidRPr="0024515C" w:rsidRDefault="0081452E" w:rsidP="0024515C">
    <w:pPr>
      <w:pStyle w:val="Footer"/>
      <w:jc w:val="right"/>
      <w:rPr>
        <w:rFonts w:ascii="Arial" w:hAnsi="Arial" w:cs="Arial"/>
        <w:sz w:val="22"/>
        <w:szCs w:val="22"/>
      </w:rPr>
    </w:pPr>
    <w:r w:rsidRPr="0024515C">
      <w:rPr>
        <w:rFonts w:ascii="Arial" w:hAnsi="Arial" w:cs="Arial"/>
        <w:sz w:val="22"/>
        <w:szCs w:val="22"/>
      </w:rPr>
      <w:fldChar w:fldCharType="begin"/>
    </w:r>
    <w:r w:rsidRPr="0024515C">
      <w:rPr>
        <w:rFonts w:ascii="Arial" w:hAnsi="Arial" w:cs="Arial"/>
        <w:sz w:val="22"/>
        <w:szCs w:val="22"/>
      </w:rPr>
      <w:instrText xml:space="preserve"> PAGE   \* MERGEFORMAT </w:instrText>
    </w:r>
    <w:r w:rsidRPr="0024515C">
      <w:rPr>
        <w:rFonts w:ascii="Arial" w:hAnsi="Arial" w:cs="Arial"/>
        <w:sz w:val="22"/>
        <w:szCs w:val="22"/>
      </w:rPr>
      <w:fldChar w:fldCharType="separate"/>
    </w:r>
    <w:r>
      <w:rPr>
        <w:rFonts w:ascii="Arial" w:hAnsi="Arial" w:cs="Arial"/>
        <w:noProof/>
        <w:sz w:val="22"/>
        <w:szCs w:val="22"/>
      </w:rPr>
      <w:t>52</w:t>
    </w:r>
    <w:r w:rsidRPr="0024515C">
      <w:rPr>
        <w:rFonts w:ascii="Arial" w:hAnsi="Arial" w:cs="Arial"/>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8A863" w14:textId="6EBEE42D" w:rsidR="000F603B" w:rsidRPr="0024515C" w:rsidRDefault="000F603B" w:rsidP="0024515C">
    <w:pPr>
      <w:pStyle w:val="Footer"/>
      <w:jc w:val="right"/>
      <w:rPr>
        <w:rFonts w:ascii="Arial" w:hAnsi="Arial" w:cs="Arial"/>
        <w:sz w:val="22"/>
        <w:szCs w:val="22"/>
      </w:rPr>
    </w:pPr>
    <w:r w:rsidRPr="0024515C">
      <w:rPr>
        <w:rFonts w:ascii="Arial" w:hAnsi="Arial" w:cs="Arial"/>
        <w:sz w:val="22"/>
        <w:szCs w:val="22"/>
      </w:rPr>
      <w:fldChar w:fldCharType="begin"/>
    </w:r>
    <w:r w:rsidRPr="0024515C">
      <w:rPr>
        <w:rFonts w:ascii="Arial" w:hAnsi="Arial" w:cs="Arial"/>
        <w:sz w:val="22"/>
        <w:szCs w:val="22"/>
      </w:rPr>
      <w:instrText xml:space="preserve"> PAGE   \* MERGEFORMAT </w:instrText>
    </w:r>
    <w:r w:rsidRPr="0024515C">
      <w:rPr>
        <w:rFonts w:ascii="Arial" w:hAnsi="Arial" w:cs="Arial"/>
        <w:sz w:val="22"/>
        <w:szCs w:val="22"/>
      </w:rPr>
      <w:fldChar w:fldCharType="separate"/>
    </w:r>
    <w:r>
      <w:rPr>
        <w:rFonts w:ascii="Arial" w:hAnsi="Arial" w:cs="Arial"/>
        <w:noProof/>
        <w:sz w:val="22"/>
        <w:szCs w:val="22"/>
      </w:rPr>
      <w:t>52</w:t>
    </w:r>
    <w:r w:rsidRPr="0024515C">
      <w:rPr>
        <w:rFonts w:ascii="Arial" w:hAnsi="Arial" w:cs="Arial"/>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AA3CE" w14:textId="25B3688E" w:rsidR="000F603B" w:rsidRPr="0024515C" w:rsidRDefault="000F603B" w:rsidP="0024515C">
    <w:pPr>
      <w:pStyle w:val="Footer"/>
      <w:jc w:val="right"/>
      <w:rPr>
        <w:rFonts w:ascii="Arial" w:hAnsi="Arial" w:cs="Arial"/>
        <w:sz w:val="22"/>
        <w:szCs w:val="22"/>
      </w:rPr>
    </w:pPr>
    <w:r w:rsidRPr="0024515C">
      <w:rPr>
        <w:rFonts w:ascii="Arial" w:hAnsi="Arial" w:cs="Arial"/>
        <w:sz w:val="22"/>
        <w:szCs w:val="22"/>
      </w:rPr>
      <w:fldChar w:fldCharType="begin"/>
    </w:r>
    <w:r w:rsidRPr="0024515C">
      <w:rPr>
        <w:rFonts w:ascii="Arial" w:hAnsi="Arial" w:cs="Arial"/>
        <w:sz w:val="22"/>
        <w:szCs w:val="22"/>
      </w:rPr>
      <w:instrText xml:space="preserve"> PAGE   \* MERGEFORMAT </w:instrText>
    </w:r>
    <w:r w:rsidRPr="0024515C">
      <w:rPr>
        <w:rFonts w:ascii="Arial" w:hAnsi="Arial" w:cs="Arial"/>
        <w:sz w:val="22"/>
        <w:szCs w:val="22"/>
      </w:rPr>
      <w:fldChar w:fldCharType="separate"/>
    </w:r>
    <w:r>
      <w:rPr>
        <w:rFonts w:ascii="Arial" w:hAnsi="Arial" w:cs="Arial"/>
        <w:noProof/>
        <w:sz w:val="22"/>
        <w:szCs w:val="22"/>
      </w:rPr>
      <w:t>52</w:t>
    </w:r>
    <w:r w:rsidRPr="0024515C">
      <w:rPr>
        <w:rFonts w:ascii="Arial" w:hAnsi="Arial" w:cs="Arial"/>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5A227" w14:textId="77777777" w:rsidR="0049059D" w:rsidRPr="009E31E3" w:rsidRDefault="0049059D" w:rsidP="001A29DC">
    <w:pPr>
      <w:pStyle w:val="Footer"/>
      <w:framePr w:wrap="around" w:vAnchor="text" w:hAnchor="margin" w:xAlign="right" w:y="1"/>
      <w:rPr>
        <w:rStyle w:val="PageNumber"/>
        <w:rFonts w:ascii="Arial" w:hAnsi="Arial" w:cs="Arial"/>
        <w:sz w:val="22"/>
        <w:szCs w:val="22"/>
      </w:rPr>
    </w:pPr>
    <w:r w:rsidRPr="009E31E3">
      <w:rPr>
        <w:rStyle w:val="PageNumber"/>
        <w:rFonts w:ascii="Arial" w:hAnsi="Arial" w:cs="Arial"/>
        <w:sz w:val="22"/>
        <w:szCs w:val="22"/>
      </w:rPr>
      <w:fldChar w:fldCharType="begin"/>
    </w:r>
    <w:r w:rsidRPr="009E31E3">
      <w:rPr>
        <w:rStyle w:val="PageNumber"/>
        <w:rFonts w:ascii="Arial" w:hAnsi="Arial" w:cs="Arial"/>
        <w:sz w:val="22"/>
        <w:szCs w:val="22"/>
      </w:rPr>
      <w:instrText xml:space="preserve">PAGE  </w:instrText>
    </w:r>
    <w:r w:rsidRPr="009E31E3">
      <w:rPr>
        <w:rStyle w:val="PageNumber"/>
        <w:rFonts w:ascii="Arial" w:hAnsi="Arial" w:cs="Arial"/>
        <w:sz w:val="22"/>
        <w:szCs w:val="22"/>
      </w:rPr>
      <w:fldChar w:fldCharType="separate"/>
    </w:r>
    <w:r w:rsidR="00FF791C">
      <w:rPr>
        <w:rStyle w:val="PageNumber"/>
        <w:rFonts w:ascii="Arial" w:hAnsi="Arial" w:cs="Arial"/>
        <w:noProof/>
        <w:sz w:val="22"/>
        <w:szCs w:val="22"/>
      </w:rPr>
      <w:t>56</w:t>
    </w:r>
    <w:r w:rsidRPr="009E31E3">
      <w:rPr>
        <w:rStyle w:val="PageNumber"/>
        <w:rFonts w:ascii="Arial" w:hAnsi="Arial" w:cs="Arial"/>
        <w:sz w:val="22"/>
        <w:szCs w:val="22"/>
      </w:rPr>
      <w:fldChar w:fldCharType="end"/>
    </w:r>
  </w:p>
  <w:p w14:paraId="028A759C" w14:textId="5A002EA2" w:rsidR="0049059D" w:rsidRPr="007D07E6" w:rsidRDefault="0049059D" w:rsidP="001A29DC">
    <w:pPr>
      <w:pStyle w:val="Footer"/>
      <w:ind w:right="360"/>
      <w:jc w:val="right"/>
      <w:rPr>
        <w:rFonts w:ascii="Arial" w:hAnsi="Arial"/>
        <w:sz w:val="22"/>
        <w:szCs w:val="2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DE243" w14:textId="77777777" w:rsidR="0049059D" w:rsidRPr="009E31E3" w:rsidRDefault="0049059D" w:rsidP="008C1F2F">
    <w:pPr>
      <w:pStyle w:val="Footer"/>
      <w:framePr w:wrap="around" w:vAnchor="text" w:hAnchor="margin" w:xAlign="right" w:y="1"/>
      <w:rPr>
        <w:rStyle w:val="PageNumber"/>
        <w:rFonts w:ascii="Arial" w:hAnsi="Arial" w:cs="Arial"/>
        <w:sz w:val="22"/>
        <w:szCs w:val="22"/>
      </w:rPr>
    </w:pPr>
    <w:r w:rsidRPr="009E31E3">
      <w:rPr>
        <w:rStyle w:val="PageNumber"/>
        <w:rFonts w:ascii="Arial" w:hAnsi="Arial" w:cs="Arial"/>
        <w:sz w:val="22"/>
        <w:szCs w:val="22"/>
      </w:rPr>
      <w:fldChar w:fldCharType="begin"/>
    </w:r>
    <w:r w:rsidRPr="009E31E3">
      <w:rPr>
        <w:rStyle w:val="PageNumber"/>
        <w:rFonts w:ascii="Arial" w:hAnsi="Arial" w:cs="Arial"/>
        <w:sz w:val="22"/>
        <w:szCs w:val="22"/>
      </w:rPr>
      <w:instrText xml:space="preserve">PAGE  </w:instrText>
    </w:r>
    <w:r w:rsidRPr="009E31E3">
      <w:rPr>
        <w:rStyle w:val="PageNumber"/>
        <w:rFonts w:ascii="Arial" w:hAnsi="Arial" w:cs="Arial"/>
        <w:sz w:val="22"/>
        <w:szCs w:val="22"/>
      </w:rPr>
      <w:fldChar w:fldCharType="separate"/>
    </w:r>
    <w:r w:rsidR="00FF791C">
      <w:rPr>
        <w:rStyle w:val="PageNumber"/>
        <w:rFonts w:ascii="Arial" w:hAnsi="Arial" w:cs="Arial"/>
        <w:noProof/>
        <w:sz w:val="22"/>
        <w:szCs w:val="22"/>
      </w:rPr>
      <w:t>58</w:t>
    </w:r>
    <w:r w:rsidRPr="009E31E3">
      <w:rPr>
        <w:rStyle w:val="PageNumber"/>
        <w:rFonts w:ascii="Arial" w:hAnsi="Arial" w:cs="Arial"/>
        <w:sz w:val="22"/>
        <w:szCs w:val="22"/>
      </w:rPr>
      <w:fldChar w:fldCharType="end"/>
    </w:r>
  </w:p>
  <w:p w14:paraId="056E1483" w14:textId="2C441DB2" w:rsidR="0049059D" w:rsidRPr="007D07E6" w:rsidRDefault="0049059D" w:rsidP="008C1F2F">
    <w:pPr>
      <w:pStyle w:val="Footer"/>
      <w:ind w:right="360"/>
      <w:jc w:val="right"/>
      <w:rPr>
        <w:rFonts w:ascii="Arial" w:hAnsi="Arial"/>
        <w:sz w:val="22"/>
        <w:szCs w:val="2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80730" w14:textId="77777777" w:rsidR="00802F5B" w:rsidRDefault="00802F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27624" w14:textId="77777777" w:rsidR="00AA77BD" w:rsidRDefault="00AA77BD">
      <w:r>
        <w:separator/>
      </w:r>
    </w:p>
  </w:footnote>
  <w:footnote w:type="continuationSeparator" w:id="0">
    <w:p w14:paraId="314E3A38" w14:textId="77777777" w:rsidR="00AA77BD" w:rsidRDefault="00AA7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A6682" w14:textId="77777777" w:rsidR="00E27F43" w:rsidRDefault="00E27F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0F8C2" w14:textId="04AD7CA8" w:rsidR="00E27F43" w:rsidRPr="00927256" w:rsidRDefault="00E27F43" w:rsidP="00E27F43">
    <w:pPr>
      <w:pStyle w:val="Header"/>
      <w:jc w:val="center"/>
      <w:rPr>
        <w:rFonts w:ascii="Arial" w:hAnsi="Arial"/>
        <w:b/>
        <w:bCs/>
        <w:sz w:val="22"/>
        <w:szCs w:val="22"/>
      </w:rPr>
    </w:pPr>
  </w:p>
  <w:p w14:paraId="5E34BC6B" w14:textId="380A0028" w:rsidR="00E27F43" w:rsidRDefault="00E27F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92E73" w14:textId="77777777" w:rsidR="00E27F43" w:rsidRDefault="00E27F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D9D45" w14:textId="20A5CF77" w:rsidR="00E27F43" w:rsidRPr="00927256" w:rsidRDefault="00E27F43" w:rsidP="00E27F43">
    <w:pPr>
      <w:pStyle w:val="Header"/>
      <w:jc w:val="center"/>
      <w:rPr>
        <w:rFonts w:ascii="Arial" w:hAnsi="Arial"/>
        <w:b/>
        <w:bCs/>
        <w:sz w:val="22"/>
        <w:szCs w:val="22"/>
      </w:rPr>
    </w:pPr>
  </w:p>
  <w:p w14:paraId="22E6F00D" w14:textId="02E8EF9D" w:rsidR="0049059D" w:rsidRDefault="0049059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6D660" w14:textId="598DB420" w:rsidR="00E27F43" w:rsidRPr="00927256" w:rsidRDefault="00E27F43" w:rsidP="00E27F43">
    <w:pPr>
      <w:pStyle w:val="Header"/>
      <w:jc w:val="center"/>
      <w:rPr>
        <w:rFonts w:ascii="Arial" w:hAnsi="Arial"/>
        <w:b/>
        <w:bCs/>
        <w:sz w:val="22"/>
        <w:szCs w:val="22"/>
      </w:rPr>
    </w:pPr>
  </w:p>
  <w:p w14:paraId="43C7F204" w14:textId="77777777" w:rsidR="0049059D" w:rsidRDefault="0049059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AF25D" w14:textId="77777777" w:rsidR="00802F5B" w:rsidRDefault="00802F5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65969" w14:textId="77777777" w:rsidR="00802F5B" w:rsidRDefault="00802F5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6F8B3" w14:textId="77777777" w:rsidR="00802F5B" w:rsidRDefault="00802F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F9661E6"/>
    <w:lvl w:ilvl="0" w:tplc="A748F5DC">
      <w:start w:val="1"/>
      <w:numFmt w:val="lowerLetter"/>
      <w:lvlText w:val="%1)"/>
      <w:lvlJc w:val="left"/>
      <w:pPr>
        <w:ind w:left="960" w:hanging="360"/>
      </w:pPr>
      <w:rPr>
        <w:rFonts w:hint="default"/>
        <w:u w:val="none"/>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0D55EC1"/>
    <w:multiLevelType w:val="hybridMultilevel"/>
    <w:tmpl w:val="DC706E58"/>
    <w:lvl w:ilvl="0" w:tplc="35CE99B2">
      <w:numFmt w:val="bullet"/>
      <w:lvlText w:val="-"/>
      <w:lvlJc w:val="left"/>
      <w:pPr>
        <w:ind w:left="720" w:hanging="360"/>
      </w:pPr>
      <w:rPr>
        <w:rFonts w:ascii="Arial" w:eastAsia="Batang" w:hAnsi="Arial" w:cs="Arial" w:hint="default"/>
        <w:b w:val="0"/>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C0AAB"/>
    <w:multiLevelType w:val="hybridMultilevel"/>
    <w:tmpl w:val="76B46F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651D01"/>
    <w:multiLevelType w:val="multilevel"/>
    <w:tmpl w:val="E0604DEE"/>
    <w:lvl w:ilvl="0">
      <w:start w:val="2"/>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 w15:restartNumberingAfterBreak="0">
    <w:nsid w:val="2C3D5AA4"/>
    <w:multiLevelType w:val="hybridMultilevel"/>
    <w:tmpl w:val="686C6B5E"/>
    <w:lvl w:ilvl="0" w:tplc="E9341FB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CF1B65"/>
    <w:multiLevelType w:val="hybridMultilevel"/>
    <w:tmpl w:val="6A70D074"/>
    <w:lvl w:ilvl="0" w:tplc="C574A826">
      <w:start w:val="5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1F516E"/>
    <w:multiLevelType w:val="hybridMultilevel"/>
    <w:tmpl w:val="C79408AE"/>
    <w:lvl w:ilvl="0" w:tplc="FE3A9EC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8"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9" w15:restartNumberingAfterBreak="0">
    <w:nsid w:val="797E2614"/>
    <w:multiLevelType w:val="hybridMultilevel"/>
    <w:tmpl w:val="BD14227C"/>
    <w:lvl w:ilvl="0" w:tplc="FFFFFFFF">
      <w:start w:val="1"/>
      <w:numFmt w:val="lowerLetter"/>
      <w:lvlText w:val="%1)"/>
      <w:lvlJc w:val="left"/>
      <w:pPr>
        <w:ind w:left="960" w:hanging="360"/>
      </w:pPr>
      <w:rPr>
        <w:rFonts w:hint="default"/>
        <w:u w:val="none"/>
      </w:rPr>
    </w:lvl>
    <w:lvl w:ilvl="1" w:tplc="FFFFFFFF">
      <w:start w:val="1"/>
      <w:numFmt w:val="lowerLetter"/>
      <w:lvlText w:val="%2."/>
      <w:lvlJc w:val="left"/>
      <w:pPr>
        <w:ind w:left="1680" w:hanging="360"/>
      </w:pPr>
    </w:lvl>
    <w:lvl w:ilvl="2" w:tplc="FFFFFFFF" w:tentative="1">
      <w:start w:val="1"/>
      <w:numFmt w:val="lowerRoman"/>
      <w:lvlText w:val="%3."/>
      <w:lvlJc w:val="right"/>
      <w:pPr>
        <w:ind w:left="2400" w:hanging="180"/>
      </w:p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0" w15:restartNumberingAfterBreak="0">
    <w:nsid w:val="7F6E67C7"/>
    <w:multiLevelType w:val="hybridMultilevel"/>
    <w:tmpl w:val="B594A5A8"/>
    <w:lvl w:ilvl="0" w:tplc="EC8A275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4191085">
    <w:abstractNumId w:val="6"/>
  </w:num>
  <w:num w:numId="2" w16cid:durableId="1624458756">
    <w:abstractNumId w:val="1"/>
  </w:num>
  <w:num w:numId="3" w16cid:durableId="1226336655">
    <w:abstractNumId w:val="8"/>
  </w:num>
  <w:num w:numId="4" w16cid:durableId="1808349637">
    <w:abstractNumId w:val="0"/>
  </w:num>
  <w:num w:numId="5" w16cid:durableId="943416377">
    <w:abstractNumId w:val="7"/>
  </w:num>
  <w:num w:numId="6" w16cid:durableId="704408128">
    <w:abstractNumId w:val="5"/>
  </w:num>
  <w:num w:numId="7" w16cid:durableId="1567033773">
    <w:abstractNumId w:val="10"/>
  </w:num>
  <w:num w:numId="8" w16cid:durableId="89854365">
    <w:abstractNumId w:val="4"/>
  </w:num>
  <w:num w:numId="9" w16cid:durableId="65733794">
    <w:abstractNumId w:val="2"/>
  </w:num>
  <w:num w:numId="10" w16cid:durableId="1770278393">
    <w:abstractNumId w:val="3"/>
  </w:num>
  <w:num w:numId="11" w16cid:durableId="592208726">
    <w:abstractNumId w:val="8"/>
  </w:num>
  <w:num w:numId="12" w16cid:durableId="181288769">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8EC"/>
    <w:rsid w:val="00000082"/>
    <w:rsid w:val="000002A5"/>
    <w:rsid w:val="000005C0"/>
    <w:rsid w:val="000006F8"/>
    <w:rsid w:val="00001A01"/>
    <w:rsid w:val="00001B41"/>
    <w:rsid w:val="00001C0C"/>
    <w:rsid w:val="00001F51"/>
    <w:rsid w:val="00002890"/>
    <w:rsid w:val="00002948"/>
    <w:rsid w:val="00002A23"/>
    <w:rsid w:val="00002B0A"/>
    <w:rsid w:val="00002EBB"/>
    <w:rsid w:val="000030B1"/>
    <w:rsid w:val="0000365D"/>
    <w:rsid w:val="000036E2"/>
    <w:rsid w:val="000036F3"/>
    <w:rsid w:val="00003F84"/>
    <w:rsid w:val="00004075"/>
    <w:rsid w:val="00004650"/>
    <w:rsid w:val="000046CD"/>
    <w:rsid w:val="00004764"/>
    <w:rsid w:val="00004A33"/>
    <w:rsid w:val="00004B70"/>
    <w:rsid w:val="00004EA0"/>
    <w:rsid w:val="00004EC2"/>
    <w:rsid w:val="00005049"/>
    <w:rsid w:val="0000525D"/>
    <w:rsid w:val="000054C5"/>
    <w:rsid w:val="000055FA"/>
    <w:rsid w:val="00005B32"/>
    <w:rsid w:val="00005FF6"/>
    <w:rsid w:val="00006175"/>
    <w:rsid w:val="0000625E"/>
    <w:rsid w:val="000065E8"/>
    <w:rsid w:val="00006620"/>
    <w:rsid w:val="00006855"/>
    <w:rsid w:val="00006B75"/>
    <w:rsid w:val="00006C39"/>
    <w:rsid w:val="00006CFA"/>
    <w:rsid w:val="00007162"/>
    <w:rsid w:val="00007814"/>
    <w:rsid w:val="00007A5A"/>
    <w:rsid w:val="0001008E"/>
    <w:rsid w:val="00010182"/>
    <w:rsid w:val="0001034C"/>
    <w:rsid w:val="00010471"/>
    <w:rsid w:val="000108E6"/>
    <w:rsid w:val="00010BCC"/>
    <w:rsid w:val="00010CF4"/>
    <w:rsid w:val="00010E74"/>
    <w:rsid w:val="00011071"/>
    <w:rsid w:val="000110B8"/>
    <w:rsid w:val="00011261"/>
    <w:rsid w:val="00011F11"/>
    <w:rsid w:val="000123D1"/>
    <w:rsid w:val="00012426"/>
    <w:rsid w:val="00012771"/>
    <w:rsid w:val="00012787"/>
    <w:rsid w:val="00012992"/>
    <w:rsid w:val="000129E6"/>
    <w:rsid w:val="00012B08"/>
    <w:rsid w:val="00013247"/>
    <w:rsid w:val="00014598"/>
    <w:rsid w:val="000145CC"/>
    <w:rsid w:val="00014782"/>
    <w:rsid w:val="000147A0"/>
    <w:rsid w:val="000148E9"/>
    <w:rsid w:val="00014987"/>
    <w:rsid w:val="00014BEF"/>
    <w:rsid w:val="0001539B"/>
    <w:rsid w:val="0001590C"/>
    <w:rsid w:val="00015F4F"/>
    <w:rsid w:val="00016068"/>
    <w:rsid w:val="00016071"/>
    <w:rsid w:val="000161B3"/>
    <w:rsid w:val="000163C9"/>
    <w:rsid w:val="00016441"/>
    <w:rsid w:val="000166A4"/>
    <w:rsid w:val="00016720"/>
    <w:rsid w:val="00016801"/>
    <w:rsid w:val="00016AE5"/>
    <w:rsid w:val="00016B90"/>
    <w:rsid w:val="000174C3"/>
    <w:rsid w:val="00017BCC"/>
    <w:rsid w:val="00017E97"/>
    <w:rsid w:val="00017F33"/>
    <w:rsid w:val="00020177"/>
    <w:rsid w:val="0002028C"/>
    <w:rsid w:val="00020D00"/>
    <w:rsid w:val="00020D6B"/>
    <w:rsid w:val="00020E13"/>
    <w:rsid w:val="00020F8A"/>
    <w:rsid w:val="00021963"/>
    <w:rsid w:val="00021D43"/>
    <w:rsid w:val="00021D63"/>
    <w:rsid w:val="00021F00"/>
    <w:rsid w:val="0002221D"/>
    <w:rsid w:val="00022D5E"/>
    <w:rsid w:val="00022E7A"/>
    <w:rsid w:val="00022F5A"/>
    <w:rsid w:val="00022FA5"/>
    <w:rsid w:val="000232BC"/>
    <w:rsid w:val="000235F0"/>
    <w:rsid w:val="000235F8"/>
    <w:rsid w:val="0002382F"/>
    <w:rsid w:val="00023C3B"/>
    <w:rsid w:val="0002460B"/>
    <w:rsid w:val="00024CB6"/>
    <w:rsid w:val="00024DC2"/>
    <w:rsid w:val="00024FDB"/>
    <w:rsid w:val="00025243"/>
    <w:rsid w:val="000253E1"/>
    <w:rsid w:val="00025A21"/>
    <w:rsid w:val="0002639F"/>
    <w:rsid w:val="0002675A"/>
    <w:rsid w:val="00026BCE"/>
    <w:rsid w:val="00026FAD"/>
    <w:rsid w:val="00027019"/>
    <w:rsid w:val="000273E4"/>
    <w:rsid w:val="00027E07"/>
    <w:rsid w:val="0003012C"/>
    <w:rsid w:val="000306A7"/>
    <w:rsid w:val="000309B4"/>
    <w:rsid w:val="00030C66"/>
    <w:rsid w:val="00030DDE"/>
    <w:rsid w:val="0003125B"/>
    <w:rsid w:val="00031896"/>
    <w:rsid w:val="00031EDE"/>
    <w:rsid w:val="00031FF6"/>
    <w:rsid w:val="00032211"/>
    <w:rsid w:val="0003291C"/>
    <w:rsid w:val="000334DE"/>
    <w:rsid w:val="000336ED"/>
    <w:rsid w:val="00033D9D"/>
    <w:rsid w:val="00033F9B"/>
    <w:rsid w:val="0003442B"/>
    <w:rsid w:val="00034891"/>
    <w:rsid w:val="00034A09"/>
    <w:rsid w:val="00034C03"/>
    <w:rsid w:val="00034CFD"/>
    <w:rsid w:val="00034D1B"/>
    <w:rsid w:val="00034ED7"/>
    <w:rsid w:val="000354E2"/>
    <w:rsid w:val="00035737"/>
    <w:rsid w:val="000358B7"/>
    <w:rsid w:val="00035990"/>
    <w:rsid w:val="000359B0"/>
    <w:rsid w:val="00035D15"/>
    <w:rsid w:val="00035F11"/>
    <w:rsid w:val="00036062"/>
    <w:rsid w:val="000363D5"/>
    <w:rsid w:val="00036645"/>
    <w:rsid w:val="00036C19"/>
    <w:rsid w:val="00036CCD"/>
    <w:rsid w:val="00036E87"/>
    <w:rsid w:val="00037069"/>
    <w:rsid w:val="000370ED"/>
    <w:rsid w:val="000373AC"/>
    <w:rsid w:val="0004009D"/>
    <w:rsid w:val="00040540"/>
    <w:rsid w:val="0004089C"/>
    <w:rsid w:val="000409AA"/>
    <w:rsid w:val="00040C39"/>
    <w:rsid w:val="00040CF4"/>
    <w:rsid w:val="0004145A"/>
    <w:rsid w:val="00041481"/>
    <w:rsid w:val="000415A2"/>
    <w:rsid w:val="000415B2"/>
    <w:rsid w:val="000417CB"/>
    <w:rsid w:val="00041A8F"/>
    <w:rsid w:val="00041C31"/>
    <w:rsid w:val="000420A6"/>
    <w:rsid w:val="000422EE"/>
    <w:rsid w:val="00042644"/>
    <w:rsid w:val="00042980"/>
    <w:rsid w:val="00042B87"/>
    <w:rsid w:val="00042D38"/>
    <w:rsid w:val="00042EF4"/>
    <w:rsid w:val="00042FFC"/>
    <w:rsid w:val="000432C6"/>
    <w:rsid w:val="00043C35"/>
    <w:rsid w:val="00043F51"/>
    <w:rsid w:val="00044143"/>
    <w:rsid w:val="0004440F"/>
    <w:rsid w:val="00044577"/>
    <w:rsid w:val="00044E56"/>
    <w:rsid w:val="00044F71"/>
    <w:rsid w:val="00045262"/>
    <w:rsid w:val="0004565D"/>
    <w:rsid w:val="000458E0"/>
    <w:rsid w:val="00045C4D"/>
    <w:rsid w:val="00045DA2"/>
    <w:rsid w:val="00046097"/>
    <w:rsid w:val="00046329"/>
    <w:rsid w:val="0004645F"/>
    <w:rsid w:val="00046598"/>
    <w:rsid w:val="000466C5"/>
    <w:rsid w:val="00046A89"/>
    <w:rsid w:val="00046CFC"/>
    <w:rsid w:val="0004725E"/>
    <w:rsid w:val="000472EA"/>
    <w:rsid w:val="00047878"/>
    <w:rsid w:val="000478FA"/>
    <w:rsid w:val="00050885"/>
    <w:rsid w:val="00050AE0"/>
    <w:rsid w:val="00051C6F"/>
    <w:rsid w:val="00051CD0"/>
    <w:rsid w:val="00051EAE"/>
    <w:rsid w:val="00052457"/>
    <w:rsid w:val="0005248B"/>
    <w:rsid w:val="00052612"/>
    <w:rsid w:val="000527D6"/>
    <w:rsid w:val="000531CE"/>
    <w:rsid w:val="000541BB"/>
    <w:rsid w:val="00054D4E"/>
    <w:rsid w:val="00054DA0"/>
    <w:rsid w:val="00054F1C"/>
    <w:rsid w:val="00055469"/>
    <w:rsid w:val="0005576F"/>
    <w:rsid w:val="000557A7"/>
    <w:rsid w:val="00055834"/>
    <w:rsid w:val="00056445"/>
    <w:rsid w:val="00056E36"/>
    <w:rsid w:val="00057296"/>
    <w:rsid w:val="00057DCB"/>
    <w:rsid w:val="00060017"/>
    <w:rsid w:val="00060335"/>
    <w:rsid w:val="00060639"/>
    <w:rsid w:val="000609FA"/>
    <w:rsid w:val="00061572"/>
    <w:rsid w:val="00061A6D"/>
    <w:rsid w:val="00061AED"/>
    <w:rsid w:val="00061AF8"/>
    <w:rsid w:val="00061C04"/>
    <w:rsid w:val="000620CC"/>
    <w:rsid w:val="000622F1"/>
    <w:rsid w:val="00062384"/>
    <w:rsid w:val="00062ED7"/>
    <w:rsid w:val="00062FA3"/>
    <w:rsid w:val="000630E9"/>
    <w:rsid w:val="000634DF"/>
    <w:rsid w:val="00063605"/>
    <w:rsid w:val="00063FEF"/>
    <w:rsid w:val="000645FB"/>
    <w:rsid w:val="0006497C"/>
    <w:rsid w:val="00064E88"/>
    <w:rsid w:val="00064FEC"/>
    <w:rsid w:val="000650B1"/>
    <w:rsid w:val="0006550B"/>
    <w:rsid w:val="00065AA1"/>
    <w:rsid w:val="0006600F"/>
    <w:rsid w:val="00066033"/>
    <w:rsid w:val="0006682E"/>
    <w:rsid w:val="00066840"/>
    <w:rsid w:val="00066990"/>
    <w:rsid w:val="00066E2A"/>
    <w:rsid w:val="00066F2E"/>
    <w:rsid w:val="000672E3"/>
    <w:rsid w:val="000672EC"/>
    <w:rsid w:val="000676EF"/>
    <w:rsid w:val="000677A5"/>
    <w:rsid w:val="00067863"/>
    <w:rsid w:val="00067985"/>
    <w:rsid w:val="00067AF6"/>
    <w:rsid w:val="00067BEC"/>
    <w:rsid w:val="00067EC1"/>
    <w:rsid w:val="00067FAC"/>
    <w:rsid w:val="0007003A"/>
    <w:rsid w:val="0007040C"/>
    <w:rsid w:val="00070B69"/>
    <w:rsid w:val="00070EFC"/>
    <w:rsid w:val="00071BC8"/>
    <w:rsid w:val="00071EF7"/>
    <w:rsid w:val="0007289F"/>
    <w:rsid w:val="00072FF1"/>
    <w:rsid w:val="000732E6"/>
    <w:rsid w:val="000733D0"/>
    <w:rsid w:val="000733DA"/>
    <w:rsid w:val="00073D83"/>
    <w:rsid w:val="000740CB"/>
    <w:rsid w:val="000744EF"/>
    <w:rsid w:val="0007467E"/>
    <w:rsid w:val="00074923"/>
    <w:rsid w:val="00074AC0"/>
    <w:rsid w:val="00074C68"/>
    <w:rsid w:val="00074CCD"/>
    <w:rsid w:val="00074D2A"/>
    <w:rsid w:val="00075F9C"/>
    <w:rsid w:val="00075FA3"/>
    <w:rsid w:val="00076AA7"/>
    <w:rsid w:val="00076B93"/>
    <w:rsid w:val="0007702B"/>
    <w:rsid w:val="000771AD"/>
    <w:rsid w:val="00077BEB"/>
    <w:rsid w:val="0008008E"/>
    <w:rsid w:val="00080620"/>
    <w:rsid w:val="00080C24"/>
    <w:rsid w:val="00080C50"/>
    <w:rsid w:val="000817EE"/>
    <w:rsid w:val="00081BD2"/>
    <w:rsid w:val="00082730"/>
    <w:rsid w:val="00082816"/>
    <w:rsid w:val="00082AEA"/>
    <w:rsid w:val="00082C67"/>
    <w:rsid w:val="00082EDB"/>
    <w:rsid w:val="0008335C"/>
    <w:rsid w:val="0008379E"/>
    <w:rsid w:val="00083A54"/>
    <w:rsid w:val="00083AD0"/>
    <w:rsid w:val="000841EC"/>
    <w:rsid w:val="00084438"/>
    <w:rsid w:val="0008483C"/>
    <w:rsid w:val="00084A55"/>
    <w:rsid w:val="00084BB3"/>
    <w:rsid w:val="00084D3C"/>
    <w:rsid w:val="00085142"/>
    <w:rsid w:val="000854BC"/>
    <w:rsid w:val="00085B02"/>
    <w:rsid w:val="00085C7E"/>
    <w:rsid w:val="00085C9D"/>
    <w:rsid w:val="00085F4F"/>
    <w:rsid w:val="000861E7"/>
    <w:rsid w:val="0008621C"/>
    <w:rsid w:val="00086622"/>
    <w:rsid w:val="0008691D"/>
    <w:rsid w:val="0008696B"/>
    <w:rsid w:val="00086AC2"/>
    <w:rsid w:val="00086EAB"/>
    <w:rsid w:val="00086EB7"/>
    <w:rsid w:val="00087482"/>
    <w:rsid w:val="0008784E"/>
    <w:rsid w:val="000879F1"/>
    <w:rsid w:val="00087A00"/>
    <w:rsid w:val="00087B3A"/>
    <w:rsid w:val="00087ECD"/>
    <w:rsid w:val="000900D3"/>
    <w:rsid w:val="000901DB"/>
    <w:rsid w:val="0009072B"/>
    <w:rsid w:val="00090F53"/>
    <w:rsid w:val="00090FDD"/>
    <w:rsid w:val="00091026"/>
    <w:rsid w:val="0009129E"/>
    <w:rsid w:val="000913EB"/>
    <w:rsid w:val="00091461"/>
    <w:rsid w:val="00091E04"/>
    <w:rsid w:val="00091F17"/>
    <w:rsid w:val="00091F4B"/>
    <w:rsid w:val="00091FEB"/>
    <w:rsid w:val="000923D7"/>
    <w:rsid w:val="0009282A"/>
    <w:rsid w:val="00092952"/>
    <w:rsid w:val="00092A3C"/>
    <w:rsid w:val="00092D0C"/>
    <w:rsid w:val="00092D2C"/>
    <w:rsid w:val="00093389"/>
    <w:rsid w:val="00093926"/>
    <w:rsid w:val="00093935"/>
    <w:rsid w:val="00093B69"/>
    <w:rsid w:val="00093F5C"/>
    <w:rsid w:val="0009401B"/>
    <w:rsid w:val="000940AC"/>
    <w:rsid w:val="0009418D"/>
    <w:rsid w:val="000941E0"/>
    <w:rsid w:val="00094234"/>
    <w:rsid w:val="000944F2"/>
    <w:rsid w:val="000946C2"/>
    <w:rsid w:val="00094C6B"/>
    <w:rsid w:val="00094D0C"/>
    <w:rsid w:val="00094D1F"/>
    <w:rsid w:val="00094E04"/>
    <w:rsid w:val="00095028"/>
    <w:rsid w:val="0009578D"/>
    <w:rsid w:val="00095A4A"/>
    <w:rsid w:val="00095BD2"/>
    <w:rsid w:val="00096028"/>
    <w:rsid w:val="000960BA"/>
    <w:rsid w:val="0009611E"/>
    <w:rsid w:val="00096446"/>
    <w:rsid w:val="000964B4"/>
    <w:rsid w:val="00096E53"/>
    <w:rsid w:val="000971B9"/>
    <w:rsid w:val="00097633"/>
    <w:rsid w:val="0009787F"/>
    <w:rsid w:val="00097EBC"/>
    <w:rsid w:val="00097EE7"/>
    <w:rsid w:val="00097F21"/>
    <w:rsid w:val="000A0474"/>
    <w:rsid w:val="000A0545"/>
    <w:rsid w:val="000A0709"/>
    <w:rsid w:val="000A07F6"/>
    <w:rsid w:val="000A0896"/>
    <w:rsid w:val="000A0BD1"/>
    <w:rsid w:val="000A0E6A"/>
    <w:rsid w:val="000A0F9E"/>
    <w:rsid w:val="000A1645"/>
    <w:rsid w:val="000A1B9B"/>
    <w:rsid w:val="000A1D8C"/>
    <w:rsid w:val="000A21BB"/>
    <w:rsid w:val="000A233B"/>
    <w:rsid w:val="000A2699"/>
    <w:rsid w:val="000A2FA1"/>
    <w:rsid w:val="000A2FBD"/>
    <w:rsid w:val="000A301E"/>
    <w:rsid w:val="000A3056"/>
    <w:rsid w:val="000A355C"/>
    <w:rsid w:val="000A37B1"/>
    <w:rsid w:val="000A3A85"/>
    <w:rsid w:val="000A3BB5"/>
    <w:rsid w:val="000A3CD0"/>
    <w:rsid w:val="000A3FA1"/>
    <w:rsid w:val="000A40F1"/>
    <w:rsid w:val="000A4240"/>
    <w:rsid w:val="000A46BF"/>
    <w:rsid w:val="000A4E9B"/>
    <w:rsid w:val="000A5655"/>
    <w:rsid w:val="000A5B77"/>
    <w:rsid w:val="000A5EDD"/>
    <w:rsid w:val="000A614D"/>
    <w:rsid w:val="000A6416"/>
    <w:rsid w:val="000A6489"/>
    <w:rsid w:val="000A66A4"/>
    <w:rsid w:val="000A684E"/>
    <w:rsid w:val="000A68CB"/>
    <w:rsid w:val="000A68E6"/>
    <w:rsid w:val="000A758B"/>
    <w:rsid w:val="000A794E"/>
    <w:rsid w:val="000A7C62"/>
    <w:rsid w:val="000A7D2D"/>
    <w:rsid w:val="000B02A1"/>
    <w:rsid w:val="000B0F8D"/>
    <w:rsid w:val="000B1682"/>
    <w:rsid w:val="000B16C1"/>
    <w:rsid w:val="000B1920"/>
    <w:rsid w:val="000B1E3E"/>
    <w:rsid w:val="000B299C"/>
    <w:rsid w:val="000B2B20"/>
    <w:rsid w:val="000B2B7B"/>
    <w:rsid w:val="000B2BB8"/>
    <w:rsid w:val="000B2EA3"/>
    <w:rsid w:val="000B2FA0"/>
    <w:rsid w:val="000B31C7"/>
    <w:rsid w:val="000B364D"/>
    <w:rsid w:val="000B3D5D"/>
    <w:rsid w:val="000B42FF"/>
    <w:rsid w:val="000B4F92"/>
    <w:rsid w:val="000B5743"/>
    <w:rsid w:val="000B594C"/>
    <w:rsid w:val="000B62FF"/>
    <w:rsid w:val="000B6598"/>
    <w:rsid w:val="000B669D"/>
    <w:rsid w:val="000B70BD"/>
    <w:rsid w:val="000B7982"/>
    <w:rsid w:val="000B7A34"/>
    <w:rsid w:val="000B7F2E"/>
    <w:rsid w:val="000C00A1"/>
    <w:rsid w:val="000C0816"/>
    <w:rsid w:val="000C0A86"/>
    <w:rsid w:val="000C0DFE"/>
    <w:rsid w:val="000C0EE2"/>
    <w:rsid w:val="000C106F"/>
    <w:rsid w:val="000C1282"/>
    <w:rsid w:val="000C1428"/>
    <w:rsid w:val="000C17AA"/>
    <w:rsid w:val="000C1A1F"/>
    <w:rsid w:val="000C1E4E"/>
    <w:rsid w:val="000C1F38"/>
    <w:rsid w:val="000C1FD1"/>
    <w:rsid w:val="000C2001"/>
    <w:rsid w:val="000C2328"/>
    <w:rsid w:val="000C2359"/>
    <w:rsid w:val="000C265D"/>
    <w:rsid w:val="000C2A70"/>
    <w:rsid w:val="000C2D27"/>
    <w:rsid w:val="000C2DA3"/>
    <w:rsid w:val="000C3030"/>
    <w:rsid w:val="000C320B"/>
    <w:rsid w:val="000C37B4"/>
    <w:rsid w:val="000C3A8E"/>
    <w:rsid w:val="000C48A7"/>
    <w:rsid w:val="000C4C77"/>
    <w:rsid w:val="000C53A2"/>
    <w:rsid w:val="000C53C0"/>
    <w:rsid w:val="000C54B9"/>
    <w:rsid w:val="000C558C"/>
    <w:rsid w:val="000C559B"/>
    <w:rsid w:val="000C61FC"/>
    <w:rsid w:val="000C62B3"/>
    <w:rsid w:val="000C6BE2"/>
    <w:rsid w:val="000C7042"/>
    <w:rsid w:val="000C7B21"/>
    <w:rsid w:val="000C7DE1"/>
    <w:rsid w:val="000D0000"/>
    <w:rsid w:val="000D01D7"/>
    <w:rsid w:val="000D0669"/>
    <w:rsid w:val="000D0997"/>
    <w:rsid w:val="000D09B8"/>
    <w:rsid w:val="000D0BF4"/>
    <w:rsid w:val="000D1221"/>
    <w:rsid w:val="000D124A"/>
    <w:rsid w:val="000D143F"/>
    <w:rsid w:val="000D169D"/>
    <w:rsid w:val="000D1DED"/>
    <w:rsid w:val="000D1DF5"/>
    <w:rsid w:val="000D1F96"/>
    <w:rsid w:val="000D237A"/>
    <w:rsid w:val="000D23DC"/>
    <w:rsid w:val="000D2953"/>
    <w:rsid w:val="000D2A19"/>
    <w:rsid w:val="000D2B76"/>
    <w:rsid w:val="000D302C"/>
    <w:rsid w:val="000D3250"/>
    <w:rsid w:val="000D3953"/>
    <w:rsid w:val="000D3B1B"/>
    <w:rsid w:val="000D3BD3"/>
    <w:rsid w:val="000D3C15"/>
    <w:rsid w:val="000D3FEA"/>
    <w:rsid w:val="000D45A0"/>
    <w:rsid w:val="000D463D"/>
    <w:rsid w:val="000D4838"/>
    <w:rsid w:val="000D4AB5"/>
    <w:rsid w:val="000D4D05"/>
    <w:rsid w:val="000D4FC9"/>
    <w:rsid w:val="000D5717"/>
    <w:rsid w:val="000D57E6"/>
    <w:rsid w:val="000D5837"/>
    <w:rsid w:val="000D598C"/>
    <w:rsid w:val="000D5E91"/>
    <w:rsid w:val="000D674F"/>
    <w:rsid w:val="000D6A46"/>
    <w:rsid w:val="000D6C1E"/>
    <w:rsid w:val="000D72FE"/>
    <w:rsid w:val="000D7594"/>
    <w:rsid w:val="000D7703"/>
    <w:rsid w:val="000D78A6"/>
    <w:rsid w:val="000D79E3"/>
    <w:rsid w:val="000E0180"/>
    <w:rsid w:val="000E021E"/>
    <w:rsid w:val="000E0475"/>
    <w:rsid w:val="000E047D"/>
    <w:rsid w:val="000E051E"/>
    <w:rsid w:val="000E135F"/>
    <w:rsid w:val="000E13A5"/>
    <w:rsid w:val="000E162E"/>
    <w:rsid w:val="000E171B"/>
    <w:rsid w:val="000E1A69"/>
    <w:rsid w:val="000E1D8F"/>
    <w:rsid w:val="000E1ECF"/>
    <w:rsid w:val="000E2448"/>
    <w:rsid w:val="000E2C17"/>
    <w:rsid w:val="000E2CAC"/>
    <w:rsid w:val="000E303D"/>
    <w:rsid w:val="000E37EB"/>
    <w:rsid w:val="000E3C42"/>
    <w:rsid w:val="000E3F88"/>
    <w:rsid w:val="000E4381"/>
    <w:rsid w:val="000E451A"/>
    <w:rsid w:val="000E49BD"/>
    <w:rsid w:val="000E4AA3"/>
    <w:rsid w:val="000E5015"/>
    <w:rsid w:val="000E5093"/>
    <w:rsid w:val="000E5CA7"/>
    <w:rsid w:val="000E5D52"/>
    <w:rsid w:val="000E60D5"/>
    <w:rsid w:val="000E60D9"/>
    <w:rsid w:val="000E6668"/>
    <w:rsid w:val="000E6AD9"/>
    <w:rsid w:val="000E6E66"/>
    <w:rsid w:val="000E7279"/>
    <w:rsid w:val="000E7500"/>
    <w:rsid w:val="000E7BCD"/>
    <w:rsid w:val="000E7F7F"/>
    <w:rsid w:val="000F052D"/>
    <w:rsid w:val="000F08D3"/>
    <w:rsid w:val="000F0FEE"/>
    <w:rsid w:val="000F1631"/>
    <w:rsid w:val="000F17A1"/>
    <w:rsid w:val="000F18A6"/>
    <w:rsid w:val="000F1A59"/>
    <w:rsid w:val="000F1A64"/>
    <w:rsid w:val="000F1D2C"/>
    <w:rsid w:val="000F1DF1"/>
    <w:rsid w:val="000F27F1"/>
    <w:rsid w:val="000F28C7"/>
    <w:rsid w:val="000F28F5"/>
    <w:rsid w:val="000F3D10"/>
    <w:rsid w:val="000F424A"/>
    <w:rsid w:val="000F4895"/>
    <w:rsid w:val="000F529B"/>
    <w:rsid w:val="000F5707"/>
    <w:rsid w:val="000F5799"/>
    <w:rsid w:val="000F58E5"/>
    <w:rsid w:val="000F5AB6"/>
    <w:rsid w:val="000F5D35"/>
    <w:rsid w:val="000F603B"/>
    <w:rsid w:val="000F607D"/>
    <w:rsid w:val="000F67AF"/>
    <w:rsid w:val="000F67C5"/>
    <w:rsid w:val="000F6964"/>
    <w:rsid w:val="000F6CC6"/>
    <w:rsid w:val="000F6FDC"/>
    <w:rsid w:val="000F706A"/>
    <w:rsid w:val="000F73B3"/>
    <w:rsid w:val="000F7D0E"/>
    <w:rsid w:val="000F7EA0"/>
    <w:rsid w:val="000F7F55"/>
    <w:rsid w:val="001001D4"/>
    <w:rsid w:val="001007E0"/>
    <w:rsid w:val="00100A61"/>
    <w:rsid w:val="00100D77"/>
    <w:rsid w:val="001011DC"/>
    <w:rsid w:val="00101AE8"/>
    <w:rsid w:val="00101C15"/>
    <w:rsid w:val="00101DD6"/>
    <w:rsid w:val="001021BD"/>
    <w:rsid w:val="00102528"/>
    <w:rsid w:val="00102D7D"/>
    <w:rsid w:val="00103061"/>
    <w:rsid w:val="00103DE6"/>
    <w:rsid w:val="00104A11"/>
    <w:rsid w:val="00104CB4"/>
    <w:rsid w:val="00104E38"/>
    <w:rsid w:val="0010503F"/>
    <w:rsid w:val="00105277"/>
    <w:rsid w:val="00105542"/>
    <w:rsid w:val="00105BA0"/>
    <w:rsid w:val="00105C84"/>
    <w:rsid w:val="00105C88"/>
    <w:rsid w:val="00106111"/>
    <w:rsid w:val="001063E7"/>
    <w:rsid w:val="00106A0E"/>
    <w:rsid w:val="00106AAE"/>
    <w:rsid w:val="00106B9D"/>
    <w:rsid w:val="00106F33"/>
    <w:rsid w:val="0010702D"/>
    <w:rsid w:val="00107411"/>
    <w:rsid w:val="001074A7"/>
    <w:rsid w:val="001074CE"/>
    <w:rsid w:val="001075B1"/>
    <w:rsid w:val="00107B20"/>
    <w:rsid w:val="00107B7C"/>
    <w:rsid w:val="00107D51"/>
    <w:rsid w:val="00110CEF"/>
    <w:rsid w:val="00110D14"/>
    <w:rsid w:val="00111161"/>
    <w:rsid w:val="00111779"/>
    <w:rsid w:val="00111850"/>
    <w:rsid w:val="00111ACD"/>
    <w:rsid w:val="00111B66"/>
    <w:rsid w:val="00111B9B"/>
    <w:rsid w:val="00111EBA"/>
    <w:rsid w:val="00111F20"/>
    <w:rsid w:val="0011329E"/>
    <w:rsid w:val="00113AB8"/>
    <w:rsid w:val="0011407E"/>
    <w:rsid w:val="001144C5"/>
    <w:rsid w:val="0011492E"/>
    <w:rsid w:val="00114E0C"/>
    <w:rsid w:val="001152B5"/>
    <w:rsid w:val="001152EC"/>
    <w:rsid w:val="001155AC"/>
    <w:rsid w:val="001156D6"/>
    <w:rsid w:val="0011572C"/>
    <w:rsid w:val="00115D18"/>
    <w:rsid w:val="001161C9"/>
    <w:rsid w:val="0011628F"/>
    <w:rsid w:val="00116D8A"/>
    <w:rsid w:val="00116F5F"/>
    <w:rsid w:val="00117FB9"/>
    <w:rsid w:val="00120067"/>
    <w:rsid w:val="001200AF"/>
    <w:rsid w:val="00120592"/>
    <w:rsid w:val="00120779"/>
    <w:rsid w:val="00120E9E"/>
    <w:rsid w:val="001211AD"/>
    <w:rsid w:val="001213BE"/>
    <w:rsid w:val="00121478"/>
    <w:rsid w:val="00121D2A"/>
    <w:rsid w:val="00121E79"/>
    <w:rsid w:val="00122060"/>
    <w:rsid w:val="0012232E"/>
    <w:rsid w:val="00122687"/>
    <w:rsid w:val="001228EA"/>
    <w:rsid w:val="001231D0"/>
    <w:rsid w:val="00123360"/>
    <w:rsid w:val="001234B0"/>
    <w:rsid w:val="00123708"/>
    <w:rsid w:val="00123880"/>
    <w:rsid w:val="00123E4B"/>
    <w:rsid w:val="0012403A"/>
    <w:rsid w:val="001248A2"/>
    <w:rsid w:val="00124C3F"/>
    <w:rsid w:val="00124F84"/>
    <w:rsid w:val="00125730"/>
    <w:rsid w:val="00125DE8"/>
    <w:rsid w:val="00125ED2"/>
    <w:rsid w:val="00125F07"/>
    <w:rsid w:val="00126187"/>
    <w:rsid w:val="001262C8"/>
    <w:rsid w:val="0012682C"/>
    <w:rsid w:val="001268E4"/>
    <w:rsid w:val="00126D4F"/>
    <w:rsid w:val="00126D54"/>
    <w:rsid w:val="001273D1"/>
    <w:rsid w:val="0012791C"/>
    <w:rsid w:val="00127BA5"/>
    <w:rsid w:val="00127D1D"/>
    <w:rsid w:val="00127E7A"/>
    <w:rsid w:val="00127F7B"/>
    <w:rsid w:val="001303B5"/>
    <w:rsid w:val="00130493"/>
    <w:rsid w:val="0013064B"/>
    <w:rsid w:val="00130740"/>
    <w:rsid w:val="001307E8"/>
    <w:rsid w:val="00130BDB"/>
    <w:rsid w:val="00130DDA"/>
    <w:rsid w:val="00130DF5"/>
    <w:rsid w:val="00130E4A"/>
    <w:rsid w:val="001315CD"/>
    <w:rsid w:val="00131741"/>
    <w:rsid w:val="001317AA"/>
    <w:rsid w:val="00131ABF"/>
    <w:rsid w:val="001321E1"/>
    <w:rsid w:val="00132996"/>
    <w:rsid w:val="00132E51"/>
    <w:rsid w:val="00132EFD"/>
    <w:rsid w:val="00133356"/>
    <w:rsid w:val="0013354C"/>
    <w:rsid w:val="001336F6"/>
    <w:rsid w:val="00133AED"/>
    <w:rsid w:val="00133B8A"/>
    <w:rsid w:val="00133CFA"/>
    <w:rsid w:val="00133DE8"/>
    <w:rsid w:val="00133F12"/>
    <w:rsid w:val="001341E0"/>
    <w:rsid w:val="001346D9"/>
    <w:rsid w:val="00134CE0"/>
    <w:rsid w:val="00134E92"/>
    <w:rsid w:val="001350E3"/>
    <w:rsid w:val="001351E0"/>
    <w:rsid w:val="001353BE"/>
    <w:rsid w:val="00135BAB"/>
    <w:rsid w:val="001363A7"/>
    <w:rsid w:val="001363AE"/>
    <w:rsid w:val="0013643A"/>
    <w:rsid w:val="001364FE"/>
    <w:rsid w:val="001373C9"/>
    <w:rsid w:val="00137667"/>
    <w:rsid w:val="00137816"/>
    <w:rsid w:val="00137DC3"/>
    <w:rsid w:val="0014012E"/>
    <w:rsid w:val="00140201"/>
    <w:rsid w:val="00140219"/>
    <w:rsid w:val="0014069B"/>
    <w:rsid w:val="0014096C"/>
    <w:rsid w:val="00140DC7"/>
    <w:rsid w:val="00140FED"/>
    <w:rsid w:val="00141208"/>
    <w:rsid w:val="001413B8"/>
    <w:rsid w:val="0014142B"/>
    <w:rsid w:val="00141463"/>
    <w:rsid w:val="001414EB"/>
    <w:rsid w:val="00141671"/>
    <w:rsid w:val="00141755"/>
    <w:rsid w:val="00141FC0"/>
    <w:rsid w:val="00142031"/>
    <w:rsid w:val="0014260B"/>
    <w:rsid w:val="0014274A"/>
    <w:rsid w:val="001427E7"/>
    <w:rsid w:val="00142933"/>
    <w:rsid w:val="0014337E"/>
    <w:rsid w:val="00143AC2"/>
    <w:rsid w:val="00143CB6"/>
    <w:rsid w:val="00144150"/>
    <w:rsid w:val="00144DC3"/>
    <w:rsid w:val="00145589"/>
    <w:rsid w:val="0014578E"/>
    <w:rsid w:val="00145905"/>
    <w:rsid w:val="00145A9D"/>
    <w:rsid w:val="00146583"/>
    <w:rsid w:val="001469E1"/>
    <w:rsid w:val="00146A8A"/>
    <w:rsid w:val="00147383"/>
    <w:rsid w:val="00147941"/>
    <w:rsid w:val="00147AD3"/>
    <w:rsid w:val="00147B33"/>
    <w:rsid w:val="00147BD5"/>
    <w:rsid w:val="00147C42"/>
    <w:rsid w:val="00147FD3"/>
    <w:rsid w:val="0015008C"/>
    <w:rsid w:val="00150133"/>
    <w:rsid w:val="001505A9"/>
    <w:rsid w:val="001505BF"/>
    <w:rsid w:val="001505DD"/>
    <w:rsid w:val="00150C36"/>
    <w:rsid w:val="00151549"/>
    <w:rsid w:val="00151617"/>
    <w:rsid w:val="0015169A"/>
    <w:rsid w:val="00151A2B"/>
    <w:rsid w:val="00151D56"/>
    <w:rsid w:val="00151EA2"/>
    <w:rsid w:val="00151EB7"/>
    <w:rsid w:val="001524F8"/>
    <w:rsid w:val="00152678"/>
    <w:rsid w:val="001528FD"/>
    <w:rsid w:val="00152C19"/>
    <w:rsid w:val="001532A8"/>
    <w:rsid w:val="0015358A"/>
    <w:rsid w:val="00153A2C"/>
    <w:rsid w:val="00153AB1"/>
    <w:rsid w:val="00153B80"/>
    <w:rsid w:val="00153BDC"/>
    <w:rsid w:val="00153CBE"/>
    <w:rsid w:val="00153E74"/>
    <w:rsid w:val="0015440E"/>
    <w:rsid w:val="00154A7F"/>
    <w:rsid w:val="00154C32"/>
    <w:rsid w:val="00155019"/>
    <w:rsid w:val="0015511B"/>
    <w:rsid w:val="001555AD"/>
    <w:rsid w:val="0015574E"/>
    <w:rsid w:val="00155977"/>
    <w:rsid w:val="00155BC6"/>
    <w:rsid w:val="00155C03"/>
    <w:rsid w:val="00155C3D"/>
    <w:rsid w:val="00156083"/>
    <w:rsid w:val="00156596"/>
    <w:rsid w:val="001566C7"/>
    <w:rsid w:val="001567D4"/>
    <w:rsid w:val="00156815"/>
    <w:rsid w:val="00156AE7"/>
    <w:rsid w:val="00156C73"/>
    <w:rsid w:val="0015737D"/>
    <w:rsid w:val="00157A2D"/>
    <w:rsid w:val="00157B86"/>
    <w:rsid w:val="00157F99"/>
    <w:rsid w:val="00160056"/>
    <w:rsid w:val="00160579"/>
    <w:rsid w:val="00161101"/>
    <w:rsid w:val="00161359"/>
    <w:rsid w:val="00161C4E"/>
    <w:rsid w:val="00161DE3"/>
    <w:rsid w:val="00161ED8"/>
    <w:rsid w:val="00161F9A"/>
    <w:rsid w:val="00162378"/>
    <w:rsid w:val="00162482"/>
    <w:rsid w:val="00162588"/>
    <w:rsid w:val="00162A1D"/>
    <w:rsid w:val="001630B4"/>
    <w:rsid w:val="00163660"/>
    <w:rsid w:val="001637B9"/>
    <w:rsid w:val="00163932"/>
    <w:rsid w:val="00163AB7"/>
    <w:rsid w:val="00163DE7"/>
    <w:rsid w:val="00163EFD"/>
    <w:rsid w:val="00163FEF"/>
    <w:rsid w:val="0016443B"/>
    <w:rsid w:val="001649DC"/>
    <w:rsid w:val="00164A92"/>
    <w:rsid w:val="00164BF8"/>
    <w:rsid w:val="00164E74"/>
    <w:rsid w:val="00164ECF"/>
    <w:rsid w:val="00165287"/>
    <w:rsid w:val="001656DF"/>
    <w:rsid w:val="00165A2F"/>
    <w:rsid w:val="00165CE0"/>
    <w:rsid w:val="00165FF2"/>
    <w:rsid w:val="0016604C"/>
    <w:rsid w:val="00166A81"/>
    <w:rsid w:val="00166B36"/>
    <w:rsid w:val="00166F15"/>
    <w:rsid w:val="00166F9E"/>
    <w:rsid w:val="001671C1"/>
    <w:rsid w:val="00167286"/>
    <w:rsid w:val="001674D4"/>
    <w:rsid w:val="00167649"/>
    <w:rsid w:val="00167698"/>
    <w:rsid w:val="001677DA"/>
    <w:rsid w:val="00167954"/>
    <w:rsid w:val="00167D7A"/>
    <w:rsid w:val="001704D8"/>
    <w:rsid w:val="001706A6"/>
    <w:rsid w:val="001706C8"/>
    <w:rsid w:val="00170F09"/>
    <w:rsid w:val="0017112D"/>
    <w:rsid w:val="001713E9"/>
    <w:rsid w:val="00171A1C"/>
    <w:rsid w:val="00171BFC"/>
    <w:rsid w:val="00171DE7"/>
    <w:rsid w:val="00171E7E"/>
    <w:rsid w:val="00172338"/>
    <w:rsid w:val="00172608"/>
    <w:rsid w:val="00172746"/>
    <w:rsid w:val="00172E48"/>
    <w:rsid w:val="0017394A"/>
    <w:rsid w:val="00173A12"/>
    <w:rsid w:val="00173CBD"/>
    <w:rsid w:val="001742A1"/>
    <w:rsid w:val="00174747"/>
    <w:rsid w:val="00174D47"/>
    <w:rsid w:val="00174F0A"/>
    <w:rsid w:val="00174F4B"/>
    <w:rsid w:val="001751FC"/>
    <w:rsid w:val="00175865"/>
    <w:rsid w:val="0017586D"/>
    <w:rsid w:val="001758B9"/>
    <w:rsid w:val="00175905"/>
    <w:rsid w:val="0017610C"/>
    <w:rsid w:val="001764BE"/>
    <w:rsid w:val="00176861"/>
    <w:rsid w:val="00176B6B"/>
    <w:rsid w:val="00176D63"/>
    <w:rsid w:val="00176D87"/>
    <w:rsid w:val="00176F53"/>
    <w:rsid w:val="00177280"/>
    <w:rsid w:val="0017747B"/>
    <w:rsid w:val="00177667"/>
    <w:rsid w:val="00177974"/>
    <w:rsid w:val="00177AFD"/>
    <w:rsid w:val="001804FC"/>
    <w:rsid w:val="001808CB"/>
    <w:rsid w:val="00180BC7"/>
    <w:rsid w:val="00180D2E"/>
    <w:rsid w:val="0018134D"/>
    <w:rsid w:val="00181606"/>
    <w:rsid w:val="00181904"/>
    <w:rsid w:val="00181991"/>
    <w:rsid w:val="00181ACC"/>
    <w:rsid w:val="00181CDF"/>
    <w:rsid w:val="00182616"/>
    <w:rsid w:val="00182B67"/>
    <w:rsid w:val="00182CF3"/>
    <w:rsid w:val="0018335E"/>
    <w:rsid w:val="0018389A"/>
    <w:rsid w:val="00183BBA"/>
    <w:rsid w:val="00183D72"/>
    <w:rsid w:val="00184423"/>
    <w:rsid w:val="00184558"/>
    <w:rsid w:val="00184BB0"/>
    <w:rsid w:val="00184C61"/>
    <w:rsid w:val="00184F69"/>
    <w:rsid w:val="00184F85"/>
    <w:rsid w:val="001850D4"/>
    <w:rsid w:val="001851A0"/>
    <w:rsid w:val="001855CF"/>
    <w:rsid w:val="0018574A"/>
    <w:rsid w:val="00185E46"/>
    <w:rsid w:val="00185FB0"/>
    <w:rsid w:val="00185FB9"/>
    <w:rsid w:val="00186300"/>
    <w:rsid w:val="001866AF"/>
    <w:rsid w:val="001866CC"/>
    <w:rsid w:val="0018673F"/>
    <w:rsid w:val="00186962"/>
    <w:rsid w:val="00186A50"/>
    <w:rsid w:val="00186DAA"/>
    <w:rsid w:val="00186DB6"/>
    <w:rsid w:val="00186DE7"/>
    <w:rsid w:val="00186FA1"/>
    <w:rsid w:val="0018778B"/>
    <w:rsid w:val="00187B1D"/>
    <w:rsid w:val="00187DEC"/>
    <w:rsid w:val="001902D7"/>
    <w:rsid w:val="001907EF"/>
    <w:rsid w:val="00190B65"/>
    <w:rsid w:val="00190BB0"/>
    <w:rsid w:val="0019161A"/>
    <w:rsid w:val="00191AF9"/>
    <w:rsid w:val="00191B38"/>
    <w:rsid w:val="00191C27"/>
    <w:rsid w:val="00192097"/>
    <w:rsid w:val="0019257A"/>
    <w:rsid w:val="00192612"/>
    <w:rsid w:val="00192766"/>
    <w:rsid w:val="00192E60"/>
    <w:rsid w:val="00193D70"/>
    <w:rsid w:val="00193E0A"/>
    <w:rsid w:val="001942CD"/>
    <w:rsid w:val="00194632"/>
    <w:rsid w:val="00194778"/>
    <w:rsid w:val="00194D12"/>
    <w:rsid w:val="00194F2B"/>
    <w:rsid w:val="00194F9D"/>
    <w:rsid w:val="0019582B"/>
    <w:rsid w:val="00195A5B"/>
    <w:rsid w:val="00195AC1"/>
    <w:rsid w:val="00195BAD"/>
    <w:rsid w:val="00195E1A"/>
    <w:rsid w:val="00195F57"/>
    <w:rsid w:val="00195FFE"/>
    <w:rsid w:val="001963AA"/>
    <w:rsid w:val="00196440"/>
    <w:rsid w:val="001964DE"/>
    <w:rsid w:val="00196512"/>
    <w:rsid w:val="0019678A"/>
    <w:rsid w:val="00196EBC"/>
    <w:rsid w:val="001979C6"/>
    <w:rsid w:val="00197E6E"/>
    <w:rsid w:val="001A028E"/>
    <w:rsid w:val="001A02BD"/>
    <w:rsid w:val="001A030F"/>
    <w:rsid w:val="001A03BC"/>
    <w:rsid w:val="001A04DE"/>
    <w:rsid w:val="001A0F3D"/>
    <w:rsid w:val="001A0F7C"/>
    <w:rsid w:val="001A17C8"/>
    <w:rsid w:val="001A2307"/>
    <w:rsid w:val="001A25B2"/>
    <w:rsid w:val="001A25B7"/>
    <w:rsid w:val="001A27B9"/>
    <w:rsid w:val="001A29DC"/>
    <w:rsid w:val="001A29F1"/>
    <w:rsid w:val="001A2CF0"/>
    <w:rsid w:val="001A2EBF"/>
    <w:rsid w:val="001A35D0"/>
    <w:rsid w:val="001A379E"/>
    <w:rsid w:val="001A39CD"/>
    <w:rsid w:val="001A3AD3"/>
    <w:rsid w:val="001A3F35"/>
    <w:rsid w:val="001A4059"/>
    <w:rsid w:val="001A446C"/>
    <w:rsid w:val="001A4C85"/>
    <w:rsid w:val="001A4E6F"/>
    <w:rsid w:val="001A5326"/>
    <w:rsid w:val="001A5691"/>
    <w:rsid w:val="001A590F"/>
    <w:rsid w:val="001A592A"/>
    <w:rsid w:val="001A6019"/>
    <w:rsid w:val="001A6155"/>
    <w:rsid w:val="001A61A1"/>
    <w:rsid w:val="001A6641"/>
    <w:rsid w:val="001A6B97"/>
    <w:rsid w:val="001A6E39"/>
    <w:rsid w:val="001A7157"/>
    <w:rsid w:val="001A78B7"/>
    <w:rsid w:val="001A7B07"/>
    <w:rsid w:val="001A7BB3"/>
    <w:rsid w:val="001A7D5A"/>
    <w:rsid w:val="001B06E6"/>
    <w:rsid w:val="001B09AB"/>
    <w:rsid w:val="001B0A6C"/>
    <w:rsid w:val="001B0BD9"/>
    <w:rsid w:val="001B11F1"/>
    <w:rsid w:val="001B13C1"/>
    <w:rsid w:val="001B165E"/>
    <w:rsid w:val="001B1918"/>
    <w:rsid w:val="001B3128"/>
    <w:rsid w:val="001B3340"/>
    <w:rsid w:val="001B36C5"/>
    <w:rsid w:val="001B3845"/>
    <w:rsid w:val="001B405E"/>
    <w:rsid w:val="001B4270"/>
    <w:rsid w:val="001B485B"/>
    <w:rsid w:val="001B4F66"/>
    <w:rsid w:val="001B5200"/>
    <w:rsid w:val="001B55C0"/>
    <w:rsid w:val="001B573A"/>
    <w:rsid w:val="001B576C"/>
    <w:rsid w:val="001B59E9"/>
    <w:rsid w:val="001B5EAD"/>
    <w:rsid w:val="001B6303"/>
    <w:rsid w:val="001B69F1"/>
    <w:rsid w:val="001B6CEA"/>
    <w:rsid w:val="001B71F6"/>
    <w:rsid w:val="001B756E"/>
    <w:rsid w:val="001B758C"/>
    <w:rsid w:val="001B7642"/>
    <w:rsid w:val="001B76EC"/>
    <w:rsid w:val="001B77A8"/>
    <w:rsid w:val="001B795B"/>
    <w:rsid w:val="001B7C1D"/>
    <w:rsid w:val="001C016C"/>
    <w:rsid w:val="001C0CE3"/>
    <w:rsid w:val="001C0E12"/>
    <w:rsid w:val="001C11C6"/>
    <w:rsid w:val="001C1306"/>
    <w:rsid w:val="001C1417"/>
    <w:rsid w:val="001C1480"/>
    <w:rsid w:val="001C1990"/>
    <w:rsid w:val="001C1AD7"/>
    <w:rsid w:val="001C1FAA"/>
    <w:rsid w:val="001C248B"/>
    <w:rsid w:val="001C2A13"/>
    <w:rsid w:val="001C2C86"/>
    <w:rsid w:val="001C2D48"/>
    <w:rsid w:val="001C2F62"/>
    <w:rsid w:val="001C30A5"/>
    <w:rsid w:val="001C3580"/>
    <w:rsid w:val="001C3810"/>
    <w:rsid w:val="001C3852"/>
    <w:rsid w:val="001C3A1A"/>
    <w:rsid w:val="001C3B38"/>
    <w:rsid w:val="001C3BB6"/>
    <w:rsid w:val="001C3D5A"/>
    <w:rsid w:val="001C4067"/>
    <w:rsid w:val="001C418F"/>
    <w:rsid w:val="001C447C"/>
    <w:rsid w:val="001C4B7C"/>
    <w:rsid w:val="001C4CD1"/>
    <w:rsid w:val="001C5486"/>
    <w:rsid w:val="001C576A"/>
    <w:rsid w:val="001C58E4"/>
    <w:rsid w:val="001C5F51"/>
    <w:rsid w:val="001C61BE"/>
    <w:rsid w:val="001C63F9"/>
    <w:rsid w:val="001C64BD"/>
    <w:rsid w:val="001C6688"/>
    <w:rsid w:val="001C67A5"/>
    <w:rsid w:val="001C695E"/>
    <w:rsid w:val="001C696D"/>
    <w:rsid w:val="001C6971"/>
    <w:rsid w:val="001C7005"/>
    <w:rsid w:val="001C7011"/>
    <w:rsid w:val="001C7760"/>
    <w:rsid w:val="001C7E5D"/>
    <w:rsid w:val="001C7FA7"/>
    <w:rsid w:val="001D03C3"/>
    <w:rsid w:val="001D0A11"/>
    <w:rsid w:val="001D0E92"/>
    <w:rsid w:val="001D0E93"/>
    <w:rsid w:val="001D1449"/>
    <w:rsid w:val="001D1521"/>
    <w:rsid w:val="001D153A"/>
    <w:rsid w:val="001D165E"/>
    <w:rsid w:val="001D17A9"/>
    <w:rsid w:val="001D1AC6"/>
    <w:rsid w:val="001D1B48"/>
    <w:rsid w:val="001D1EE1"/>
    <w:rsid w:val="001D2226"/>
    <w:rsid w:val="001D287F"/>
    <w:rsid w:val="001D28C0"/>
    <w:rsid w:val="001D3796"/>
    <w:rsid w:val="001D3810"/>
    <w:rsid w:val="001D398B"/>
    <w:rsid w:val="001D3FC6"/>
    <w:rsid w:val="001D41E3"/>
    <w:rsid w:val="001D4358"/>
    <w:rsid w:val="001D4402"/>
    <w:rsid w:val="001D4480"/>
    <w:rsid w:val="001D4594"/>
    <w:rsid w:val="001D4AF7"/>
    <w:rsid w:val="001D4D4D"/>
    <w:rsid w:val="001D504F"/>
    <w:rsid w:val="001D5050"/>
    <w:rsid w:val="001D5557"/>
    <w:rsid w:val="001D5A0F"/>
    <w:rsid w:val="001D616B"/>
    <w:rsid w:val="001D62FE"/>
    <w:rsid w:val="001D6B51"/>
    <w:rsid w:val="001D6D1E"/>
    <w:rsid w:val="001D773F"/>
    <w:rsid w:val="001D7AB6"/>
    <w:rsid w:val="001D7C3A"/>
    <w:rsid w:val="001E0074"/>
    <w:rsid w:val="001E0160"/>
    <w:rsid w:val="001E0BD1"/>
    <w:rsid w:val="001E0DBC"/>
    <w:rsid w:val="001E0E6A"/>
    <w:rsid w:val="001E0EBE"/>
    <w:rsid w:val="001E0F9D"/>
    <w:rsid w:val="001E10FE"/>
    <w:rsid w:val="001E151F"/>
    <w:rsid w:val="001E15CA"/>
    <w:rsid w:val="001E171A"/>
    <w:rsid w:val="001E1737"/>
    <w:rsid w:val="001E1753"/>
    <w:rsid w:val="001E1998"/>
    <w:rsid w:val="001E1B42"/>
    <w:rsid w:val="001E20FF"/>
    <w:rsid w:val="001E238C"/>
    <w:rsid w:val="001E24F1"/>
    <w:rsid w:val="001E34C5"/>
    <w:rsid w:val="001E34D7"/>
    <w:rsid w:val="001E3551"/>
    <w:rsid w:val="001E38A9"/>
    <w:rsid w:val="001E3905"/>
    <w:rsid w:val="001E3B91"/>
    <w:rsid w:val="001E4780"/>
    <w:rsid w:val="001E4911"/>
    <w:rsid w:val="001E49EF"/>
    <w:rsid w:val="001E4FF4"/>
    <w:rsid w:val="001E5178"/>
    <w:rsid w:val="001E553A"/>
    <w:rsid w:val="001E5F15"/>
    <w:rsid w:val="001E5F2F"/>
    <w:rsid w:val="001E6581"/>
    <w:rsid w:val="001E6D14"/>
    <w:rsid w:val="001E6DF0"/>
    <w:rsid w:val="001E7509"/>
    <w:rsid w:val="001E75BA"/>
    <w:rsid w:val="001E76CF"/>
    <w:rsid w:val="001E7B2B"/>
    <w:rsid w:val="001F0495"/>
    <w:rsid w:val="001F0828"/>
    <w:rsid w:val="001F0909"/>
    <w:rsid w:val="001F0ABD"/>
    <w:rsid w:val="001F0EDB"/>
    <w:rsid w:val="001F15B9"/>
    <w:rsid w:val="001F16FC"/>
    <w:rsid w:val="001F1B3E"/>
    <w:rsid w:val="001F1F47"/>
    <w:rsid w:val="001F1FD0"/>
    <w:rsid w:val="001F23B3"/>
    <w:rsid w:val="001F2B3C"/>
    <w:rsid w:val="001F2FF2"/>
    <w:rsid w:val="001F33BB"/>
    <w:rsid w:val="001F35A9"/>
    <w:rsid w:val="001F37AB"/>
    <w:rsid w:val="001F3F2F"/>
    <w:rsid w:val="001F47E4"/>
    <w:rsid w:val="001F4800"/>
    <w:rsid w:val="001F488E"/>
    <w:rsid w:val="001F4941"/>
    <w:rsid w:val="001F4B3A"/>
    <w:rsid w:val="001F546B"/>
    <w:rsid w:val="001F56FE"/>
    <w:rsid w:val="001F59BA"/>
    <w:rsid w:val="001F5A88"/>
    <w:rsid w:val="001F5BE5"/>
    <w:rsid w:val="001F6FC4"/>
    <w:rsid w:val="001F6FE4"/>
    <w:rsid w:val="001F71DC"/>
    <w:rsid w:val="001F74DB"/>
    <w:rsid w:val="001F7538"/>
    <w:rsid w:val="001F7661"/>
    <w:rsid w:val="001F7E8D"/>
    <w:rsid w:val="00200839"/>
    <w:rsid w:val="00200DB9"/>
    <w:rsid w:val="00200FE1"/>
    <w:rsid w:val="00201321"/>
    <w:rsid w:val="00201856"/>
    <w:rsid w:val="00201CC8"/>
    <w:rsid w:val="00201CDE"/>
    <w:rsid w:val="002024E9"/>
    <w:rsid w:val="00202793"/>
    <w:rsid w:val="00202E8D"/>
    <w:rsid w:val="00203011"/>
    <w:rsid w:val="00203436"/>
    <w:rsid w:val="002036AD"/>
    <w:rsid w:val="00203AE3"/>
    <w:rsid w:val="00203BB8"/>
    <w:rsid w:val="002046F4"/>
    <w:rsid w:val="0020475D"/>
    <w:rsid w:val="002048E5"/>
    <w:rsid w:val="00204DDA"/>
    <w:rsid w:val="00205063"/>
    <w:rsid w:val="0020542D"/>
    <w:rsid w:val="0020552B"/>
    <w:rsid w:val="00206004"/>
    <w:rsid w:val="0020602B"/>
    <w:rsid w:val="00206713"/>
    <w:rsid w:val="00206A8A"/>
    <w:rsid w:val="00206E17"/>
    <w:rsid w:val="002072E5"/>
    <w:rsid w:val="0020740D"/>
    <w:rsid w:val="00207B1A"/>
    <w:rsid w:val="00207C00"/>
    <w:rsid w:val="00207C79"/>
    <w:rsid w:val="00207E71"/>
    <w:rsid w:val="002102AC"/>
    <w:rsid w:val="0021045A"/>
    <w:rsid w:val="002108AE"/>
    <w:rsid w:val="00210DCB"/>
    <w:rsid w:val="00210EC8"/>
    <w:rsid w:val="002111FA"/>
    <w:rsid w:val="002112BB"/>
    <w:rsid w:val="002114C7"/>
    <w:rsid w:val="002116FB"/>
    <w:rsid w:val="00211733"/>
    <w:rsid w:val="00211A47"/>
    <w:rsid w:val="00211CD4"/>
    <w:rsid w:val="00211D80"/>
    <w:rsid w:val="002122B2"/>
    <w:rsid w:val="00212314"/>
    <w:rsid w:val="00212433"/>
    <w:rsid w:val="00212BDD"/>
    <w:rsid w:val="00212F9A"/>
    <w:rsid w:val="00213D01"/>
    <w:rsid w:val="002141F7"/>
    <w:rsid w:val="002145B4"/>
    <w:rsid w:val="002147F8"/>
    <w:rsid w:val="00214BA2"/>
    <w:rsid w:val="00215093"/>
    <w:rsid w:val="0021540F"/>
    <w:rsid w:val="0021561B"/>
    <w:rsid w:val="00215AA6"/>
    <w:rsid w:val="00215EFD"/>
    <w:rsid w:val="00217240"/>
    <w:rsid w:val="002176A2"/>
    <w:rsid w:val="0021794B"/>
    <w:rsid w:val="00217A05"/>
    <w:rsid w:val="00217FA0"/>
    <w:rsid w:val="00220617"/>
    <w:rsid w:val="002212BC"/>
    <w:rsid w:val="00221528"/>
    <w:rsid w:val="0022186C"/>
    <w:rsid w:val="00221BB1"/>
    <w:rsid w:val="00221EBF"/>
    <w:rsid w:val="00222103"/>
    <w:rsid w:val="002224B2"/>
    <w:rsid w:val="00222777"/>
    <w:rsid w:val="00222888"/>
    <w:rsid w:val="00222B84"/>
    <w:rsid w:val="002231F1"/>
    <w:rsid w:val="0022342A"/>
    <w:rsid w:val="0022359A"/>
    <w:rsid w:val="002236C5"/>
    <w:rsid w:val="0022430A"/>
    <w:rsid w:val="0022464E"/>
    <w:rsid w:val="00224D1D"/>
    <w:rsid w:val="00224E0D"/>
    <w:rsid w:val="00225393"/>
    <w:rsid w:val="0022542A"/>
    <w:rsid w:val="002254FD"/>
    <w:rsid w:val="00225B13"/>
    <w:rsid w:val="00226579"/>
    <w:rsid w:val="002267AB"/>
    <w:rsid w:val="002269B3"/>
    <w:rsid w:val="00227032"/>
    <w:rsid w:val="0022706A"/>
    <w:rsid w:val="0022724D"/>
    <w:rsid w:val="002276CF"/>
    <w:rsid w:val="00227B14"/>
    <w:rsid w:val="00227E33"/>
    <w:rsid w:val="00227ECA"/>
    <w:rsid w:val="00230EA1"/>
    <w:rsid w:val="002313B7"/>
    <w:rsid w:val="0023144C"/>
    <w:rsid w:val="002316AC"/>
    <w:rsid w:val="00231B6B"/>
    <w:rsid w:val="00231CED"/>
    <w:rsid w:val="002321D0"/>
    <w:rsid w:val="002325BC"/>
    <w:rsid w:val="002330BA"/>
    <w:rsid w:val="002330E8"/>
    <w:rsid w:val="00234524"/>
    <w:rsid w:val="0023468D"/>
    <w:rsid w:val="00234C50"/>
    <w:rsid w:val="00234C81"/>
    <w:rsid w:val="00234DBA"/>
    <w:rsid w:val="00235681"/>
    <w:rsid w:val="002357C0"/>
    <w:rsid w:val="00235A2E"/>
    <w:rsid w:val="00235F9B"/>
    <w:rsid w:val="002362F0"/>
    <w:rsid w:val="002366E2"/>
    <w:rsid w:val="00236A2D"/>
    <w:rsid w:val="00236D18"/>
    <w:rsid w:val="002375D3"/>
    <w:rsid w:val="00237A79"/>
    <w:rsid w:val="00237B49"/>
    <w:rsid w:val="00237D34"/>
    <w:rsid w:val="00240856"/>
    <w:rsid w:val="002408D3"/>
    <w:rsid w:val="00240C75"/>
    <w:rsid w:val="00240E56"/>
    <w:rsid w:val="00240E67"/>
    <w:rsid w:val="002412C6"/>
    <w:rsid w:val="002412ED"/>
    <w:rsid w:val="00241399"/>
    <w:rsid w:val="0024147A"/>
    <w:rsid w:val="002416DA"/>
    <w:rsid w:val="00241AFD"/>
    <w:rsid w:val="00241CD6"/>
    <w:rsid w:val="00241D58"/>
    <w:rsid w:val="00242621"/>
    <w:rsid w:val="002426F5"/>
    <w:rsid w:val="00242735"/>
    <w:rsid w:val="002427CE"/>
    <w:rsid w:val="00242C60"/>
    <w:rsid w:val="002430C8"/>
    <w:rsid w:val="00243450"/>
    <w:rsid w:val="00243488"/>
    <w:rsid w:val="00243535"/>
    <w:rsid w:val="00243B1B"/>
    <w:rsid w:val="00243B44"/>
    <w:rsid w:val="00243BFF"/>
    <w:rsid w:val="00244538"/>
    <w:rsid w:val="00244878"/>
    <w:rsid w:val="00244A03"/>
    <w:rsid w:val="00244BF4"/>
    <w:rsid w:val="00244E52"/>
    <w:rsid w:val="00244F45"/>
    <w:rsid w:val="0024515C"/>
    <w:rsid w:val="00245161"/>
    <w:rsid w:val="0024551A"/>
    <w:rsid w:val="0024555D"/>
    <w:rsid w:val="0024579F"/>
    <w:rsid w:val="0024646E"/>
    <w:rsid w:val="00246916"/>
    <w:rsid w:val="0024697F"/>
    <w:rsid w:val="002469B8"/>
    <w:rsid w:val="00246E5D"/>
    <w:rsid w:val="00246F8C"/>
    <w:rsid w:val="002472DA"/>
    <w:rsid w:val="00247516"/>
    <w:rsid w:val="00247733"/>
    <w:rsid w:val="0024784B"/>
    <w:rsid w:val="002504E8"/>
    <w:rsid w:val="0025065D"/>
    <w:rsid w:val="00250988"/>
    <w:rsid w:val="00250DA6"/>
    <w:rsid w:val="002510B4"/>
    <w:rsid w:val="0025121C"/>
    <w:rsid w:val="0025133C"/>
    <w:rsid w:val="00251C5C"/>
    <w:rsid w:val="0025205F"/>
    <w:rsid w:val="0025238A"/>
    <w:rsid w:val="00252536"/>
    <w:rsid w:val="002525DE"/>
    <w:rsid w:val="002529C5"/>
    <w:rsid w:val="00252E67"/>
    <w:rsid w:val="00252EC9"/>
    <w:rsid w:val="00252EDD"/>
    <w:rsid w:val="00253064"/>
    <w:rsid w:val="002530E6"/>
    <w:rsid w:val="0025317F"/>
    <w:rsid w:val="00253642"/>
    <w:rsid w:val="002538EC"/>
    <w:rsid w:val="00253965"/>
    <w:rsid w:val="00253F6B"/>
    <w:rsid w:val="0025437A"/>
    <w:rsid w:val="002546A9"/>
    <w:rsid w:val="00254B50"/>
    <w:rsid w:val="00254E75"/>
    <w:rsid w:val="00254E90"/>
    <w:rsid w:val="00254EA9"/>
    <w:rsid w:val="00256001"/>
    <w:rsid w:val="002568E2"/>
    <w:rsid w:val="00256A55"/>
    <w:rsid w:val="00256AD6"/>
    <w:rsid w:val="00256AF2"/>
    <w:rsid w:val="00256B3C"/>
    <w:rsid w:val="00256B9E"/>
    <w:rsid w:val="00257020"/>
    <w:rsid w:val="00257691"/>
    <w:rsid w:val="00257787"/>
    <w:rsid w:val="002603C6"/>
    <w:rsid w:val="00260A64"/>
    <w:rsid w:val="00260AE6"/>
    <w:rsid w:val="00261087"/>
    <w:rsid w:val="00261711"/>
    <w:rsid w:val="002617BC"/>
    <w:rsid w:val="00261B5C"/>
    <w:rsid w:val="00261D1E"/>
    <w:rsid w:val="00261D2E"/>
    <w:rsid w:val="002621D8"/>
    <w:rsid w:val="002625F5"/>
    <w:rsid w:val="0026295C"/>
    <w:rsid w:val="00262AF6"/>
    <w:rsid w:val="00262EAD"/>
    <w:rsid w:val="00262ED6"/>
    <w:rsid w:val="00263AD3"/>
    <w:rsid w:val="00263E72"/>
    <w:rsid w:val="00263F71"/>
    <w:rsid w:val="00264339"/>
    <w:rsid w:val="00264517"/>
    <w:rsid w:val="0026487E"/>
    <w:rsid w:val="00264AEF"/>
    <w:rsid w:val="00264C11"/>
    <w:rsid w:val="00264E98"/>
    <w:rsid w:val="0026537B"/>
    <w:rsid w:val="002656D4"/>
    <w:rsid w:val="00265A5C"/>
    <w:rsid w:val="00265DC7"/>
    <w:rsid w:val="00266048"/>
    <w:rsid w:val="00266171"/>
    <w:rsid w:val="002661A1"/>
    <w:rsid w:val="0026641B"/>
    <w:rsid w:val="002667ED"/>
    <w:rsid w:val="00266A46"/>
    <w:rsid w:val="002672C1"/>
    <w:rsid w:val="002674EA"/>
    <w:rsid w:val="00267C91"/>
    <w:rsid w:val="00270639"/>
    <w:rsid w:val="0027080E"/>
    <w:rsid w:val="00270B2C"/>
    <w:rsid w:val="00270C3B"/>
    <w:rsid w:val="00270D27"/>
    <w:rsid w:val="00271A62"/>
    <w:rsid w:val="002723EC"/>
    <w:rsid w:val="0027284E"/>
    <w:rsid w:val="00272853"/>
    <w:rsid w:val="002728D9"/>
    <w:rsid w:val="00273617"/>
    <w:rsid w:val="00273995"/>
    <w:rsid w:val="00273BF9"/>
    <w:rsid w:val="00273DC1"/>
    <w:rsid w:val="002741EB"/>
    <w:rsid w:val="002742F7"/>
    <w:rsid w:val="002748D1"/>
    <w:rsid w:val="0027502F"/>
    <w:rsid w:val="002751D3"/>
    <w:rsid w:val="00275211"/>
    <w:rsid w:val="00275213"/>
    <w:rsid w:val="00275443"/>
    <w:rsid w:val="002757C3"/>
    <w:rsid w:val="002758BA"/>
    <w:rsid w:val="002758D6"/>
    <w:rsid w:val="00276160"/>
    <w:rsid w:val="00276209"/>
    <w:rsid w:val="00276214"/>
    <w:rsid w:val="002766FE"/>
    <w:rsid w:val="002767AA"/>
    <w:rsid w:val="00276A11"/>
    <w:rsid w:val="00276D04"/>
    <w:rsid w:val="00276F28"/>
    <w:rsid w:val="002802D5"/>
    <w:rsid w:val="00280378"/>
    <w:rsid w:val="002804F5"/>
    <w:rsid w:val="00280B44"/>
    <w:rsid w:val="00280D0C"/>
    <w:rsid w:val="00281443"/>
    <w:rsid w:val="0028150C"/>
    <w:rsid w:val="00282387"/>
    <w:rsid w:val="0028266F"/>
    <w:rsid w:val="00282B89"/>
    <w:rsid w:val="002831EA"/>
    <w:rsid w:val="0028339B"/>
    <w:rsid w:val="002839E4"/>
    <w:rsid w:val="00283A97"/>
    <w:rsid w:val="00283CF5"/>
    <w:rsid w:val="00283DEB"/>
    <w:rsid w:val="00283FAC"/>
    <w:rsid w:val="00284871"/>
    <w:rsid w:val="00284B41"/>
    <w:rsid w:val="00284BA3"/>
    <w:rsid w:val="0028502E"/>
    <w:rsid w:val="002858B0"/>
    <w:rsid w:val="00285F5F"/>
    <w:rsid w:val="00286A6A"/>
    <w:rsid w:val="00286DED"/>
    <w:rsid w:val="002872F1"/>
    <w:rsid w:val="002873B2"/>
    <w:rsid w:val="0029036F"/>
    <w:rsid w:val="002905E5"/>
    <w:rsid w:val="0029070D"/>
    <w:rsid w:val="00290B57"/>
    <w:rsid w:val="00290DBA"/>
    <w:rsid w:val="002915FB"/>
    <w:rsid w:val="00291A37"/>
    <w:rsid w:val="00291A81"/>
    <w:rsid w:val="00291BCA"/>
    <w:rsid w:val="00291D82"/>
    <w:rsid w:val="002924AB"/>
    <w:rsid w:val="00292971"/>
    <w:rsid w:val="00292B36"/>
    <w:rsid w:val="00292B47"/>
    <w:rsid w:val="00292F11"/>
    <w:rsid w:val="002930CA"/>
    <w:rsid w:val="0029312B"/>
    <w:rsid w:val="00293266"/>
    <w:rsid w:val="002936C1"/>
    <w:rsid w:val="002937C5"/>
    <w:rsid w:val="0029393E"/>
    <w:rsid w:val="0029399F"/>
    <w:rsid w:val="00293A32"/>
    <w:rsid w:val="0029457B"/>
    <w:rsid w:val="00294924"/>
    <w:rsid w:val="00294A0C"/>
    <w:rsid w:val="00294B5A"/>
    <w:rsid w:val="00294BBE"/>
    <w:rsid w:val="00295087"/>
    <w:rsid w:val="002950D2"/>
    <w:rsid w:val="0029519D"/>
    <w:rsid w:val="00295608"/>
    <w:rsid w:val="0029595B"/>
    <w:rsid w:val="00295BAA"/>
    <w:rsid w:val="00296017"/>
    <w:rsid w:val="00296619"/>
    <w:rsid w:val="00296795"/>
    <w:rsid w:val="0029679F"/>
    <w:rsid w:val="00296CDF"/>
    <w:rsid w:val="00296D2C"/>
    <w:rsid w:val="00297085"/>
    <w:rsid w:val="00297564"/>
    <w:rsid w:val="002976D0"/>
    <w:rsid w:val="002978CD"/>
    <w:rsid w:val="002978FD"/>
    <w:rsid w:val="00297CB7"/>
    <w:rsid w:val="002A0009"/>
    <w:rsid w:val="002A0422"/>
    <w:rsid w:val="002A0463"/>
    <w:rsid w:val="002A05FA"/>
    <w:rsid w:val="002A0607"/>
    <w:rsid w:val="002A072A"/>
    <w:rsid w:val="002A0AFF"/>
    <w:rsid w:val="002A0B26"/>
    <w:rsid w:val="002A0F62"/>
    <w:rsid w:val="002A1103"/>
    <w:rsid w:val="002A12A8"/>
    <w:rsid w:val="002A1913"/>
    <w:rsid w:val="002A23E5"/>
    <w:rsid w:val="002A2454"/>
    <w:rsid w:val="002A2463"/>
    <w:rsid w:val="002A290C"/>
    <w:rsid w:val="002A2CD4"/>
    <w:rsid w:val="002A364B"/>
    <w:rsid w:val="002A4828"/>
    <w:rsid w:val="002A4BA5"/>
    <w:rsid w:val="002A4D4F"/>
    <w:rsid w:val="002A56B6"/>
    <w:rsid w:val="002A56FD"/>
    <w:rsid w:val="002A5974"/>
    <w:rsid w:val="002A5C81"/>
    <w:rsid w:val="002A64BA"/>
    <w:rsid w:val="002A670D"/>
    <w:rsid w:val="002A6B73"/>
    <w:rsid w:val="002A6D48"/>
    <w:rsid w:val="002A7287"/>
    <w:rsid w:val="002A7318"/>
    <w:rsid w:val="002A7340"/>
    <w:rsid w:val="002A73BB"/>
    <w:rsid w:val="002A7571"/>
    <w:rsid w:val="002A7613"/>
    <w:rsid w:val="002A7A02"/>
    <w:rsid w:val="002A7A65"/>
    <w:rsid w:val="002A7BEE"/>
    <w:rsid w:val="002A7D80"/>
    <w:rsid w:val="002B0B8B"/>
    <w:rsid w:val="002B14AE"/>
    <w:rsid w:val="002B1BE1"/>
    <w:rsid w:val="002B1F9D"/>
    <w:rsid w:val="002B20BD"/>
    <w:rsid w:val="002B2211"/>
    <w:rsid w:val="002B2760"/>
    <w:rsid w:val="002B2FCD"/>
    <w:rsid w:val="002B3368"/>
    <w:rsid w:val="002B3DBC"/>
    <w:rsid w:val="002B3EE8"/>
    <w:rsid w:val="002B4242"/>
    <w:rsid w:val="002B43CF"/>
    <w:rsid w:val="002B43F7"/>
    <w:rsid w:val="002B475D"/>
    <w:rsid w:val="002B483F"/>
    <w:rsid w:val="002B48C0"/>
    <w:rsid w:val="002B492C"/>
    <w:rsid w:val="002B4998"/>
    <w:rsid w:val="002B49EF"/>
    <w:rsid w:val="002B4A0D"/>
    <w:rsid w:val="002B512F"/>
    <w:rsid w:val="002B59CE"/>
    <w:rsid w:val="002B5C02"/>
    <w:rsid w:val="002B5C13"/>
    <w:rsid w:val="002B5E2D"/>
    <w:rsid w:val="002B6312"/>
    <w:rsid w:val="002B6319"/>
    <w:rsid w:val="002B638D"/>
    <w:rsid w:val="002B6425"/>
    <w:rsid w:val="002B64CF"/>
    <w:rsid w:val="002B6567"/>
    <w:rsid w:val="002B6779"/>
    <w:rsid w:val="002B687F"/>
    <w:rsid w:val="002B6A77"/>
    <w:rsid w:val="002B6A91"/>
    <w:rsid w:val="002B6E6B"/>
    <w:rsid w:val="002B7188"/>
    <w:rsid w:val="002B77AE"/>
    <w:rsid w:val="002B7847"/>
    <w:rsid w:val="002B7C84"/>
    <w:rsid w:val="002B7D5E"/>
    <w:rsid w:val="002B7F3B"/>
    <w:rsid w:val="002B7FB2"/>
    <w:rsid w:val="002C01C9"/>
    <w:rsid w:val="002C07DE"/>
    <w:rsid w:val="002C0815"/>
    <w:rsid w:val="002C091A"/>
    <w:rsid w:val="002C0AA9"/>
    <w:rsid w:val="002C1111"/>
    <w:rsid w:val="002C1500"/>
    <w:rsid w:val="002C1765"/>
    <w:rsid w:val="002C188C"/>
    <w:rsid w:val="002C1B80"/>
    <w:rsid w:val="002C1C58"/>
    <w:rsid w:val="002C1CB6"/>
    <w:rsid w:val="002C1D04"/>
    <w:rsid w:val="002C1D93"/>
    <w:rsid w:val="002C206E"/>
    <w:rsid w:val="002C32BC"/>
    <w:rsid w:val="002C3619"/>
    <w:rsid w:val="002C3744"/>
    <w:rsid w:val="002C3B3D"/>
    <w:rsid w:val="002C3D53"/>
    <w:rsid w:val="002C40DE"/>
    <w:rsid w:val="002C4507"/>
    <w:rsid w:val="002C4992"/>
    <w:rsid w:val="002C4CA2"/>
    <w:rsid w:val="002C4D18"/>
    <w:rsid w:val="002C51D6"/>
    <w:rsid w:val="002C5A8A"/>
    <w:rsid w:val="002C5B85"/>
    <w:rsid w:val="002C5C88"/>
    <w:rsid w:val="002C5D59"/>
    <w:rsid w:val="002C6197"/>
    <w:rsid w:val="002C68A9"/>
    <w:rsid w:val="002C694F"/>
    <w:rsid w:val="002C7079"/>
    <w:rsid w:val="002D02BB"/>
    <w:rsid w:val="002D09C5"/>
    <w:rsid w:val="002D112D"/>
    <w:rsid w:val="002D1140"/>
    <w:rsid w:val="002D143F"/>
    <w:rsid w:val="002D2226"/>
    <w:rsid w:val="002D28FF"/>
    <w:rsid w:val="002D29E9"/>
    <w:rsid w:val="002D31D8"/>
    <w:rsid w:val="002D320F"/>
    <w:rsid w:val="002D3295"/>
    <w:rsid w:val="002D3480"/>
    <w:rsid w:val="002D36F0"/>
    <w:rsid w:val="002D38EE"/>
    <w:rsid w:val="002D3950"/>
    <w:rsid w:val="002D3AAA"/>
    <w:rsid w:val="002D4076"/>
    <w:rsid w:val="002D49D6"/>
    <w:rsid w:val="002D4A40"/>
    <w:rsid w:val="002D5121"/>
    <w:rsid w:val="002D59D1"/>
    <w:rsid w:val="002D5AC6"/>
    <w:rsid w:val="002D5C8A"/>
    <w:rsid w:val="002D5D70"/>
    <w:rsid w:val="002D5DFC"/>
    <w:rsid w:val="002D5ED0"/>
    <w:rsid w:val="002D5F32"/>
    <w:rsid w:val="002D682B"/>
    <w:rsid w:val="002D6EF1"/>
    <w:rsid w:val="002D70FE"/>
    <w:rsid w:val="002D7292"/>
    <w:rsid w:val="002D73A2"/>
    <w:rsid w:val="002D7508"/>
    <w:rsid w:val="002D774A"/>
    <w:rsid w:val="002D79A1"/>
    <w:rsid w:val="002D7CC7"/>
    <w:rsid w:val="002D7EB3"/>
    <w:rsid w:val="002E04B9"/>
    <w:rsid w:val="002E129F"/>
    <w:rsid w:val="002E1B02"/>
    <w:rsid w:val="002E1F27"/>
    <w:rsid w:val="002E20C0"/>
    <w:rsid w:val="002E24AB"/>
    <w:rsid w:val="002E2B70"/>
    <w:rsid w:val="002E2D11"/>
    <w:rsid w:val="002E39A5"/>
    <w:rsid w:val="002E3B2F"/>
    <w:rsid w:val="002E3CA9"/>
    <w:rsid w:val="002E4454"/>
    <w:rsid w:val="002E4940"/>
    <w:rsid w:val="002E4A61"/>
    <w:rsid w:val="002E4D04"/>
    <w:rsid w:val="002E4E96"/>
    <w:rsid w:val="002E500E"/>
    <w:rsid w:val="002E5104"/>
    <w:rsid w:val="002E54ED"/>
    <w:rsid w:val="002E5CD2"/>
    <w:rsid w:val="002E6878"/>
    <w:rsid w:val="002E6D23"/>
    <w:rsid w:val="002E7091"/>
    <w:rsid w:val="002E7817"/>
    <w:rsid w:val="002E7927"/>
    <w:rsid w:val="002E7C17"/>
    <w:rsid w:val="002E7CBE"/>
    <w:rsid w:val="002E7EC7"/>
    <w:rsid w:val="002F027F"/>
    <w:rsid w:val="002F029F"/>
    <w:rsid w:val="002F0323"/>
    <w:rsid w:val="002F0362"/>
    <w:rsid w:val="002F053F"/>
    <w:rsid w:val="002F0568"/>
    <w:rsid w:val="002F07FD"/>
    <w:rsid w:val="002F0940"/>
    <w:rsid w:val="002F0A2A"/>
    <w:rsid w:val="002F1598"/>
    <w:rsid w:val="002F18E5"/>
    <w:rsid w:val="002F1C8E"/>
    <w:rsid w:val="002F1F9F"/>
    <w:rsid w:val="002F24FB"/>
    <w:rsid w:val="002F2A6B"/>
    <w:rsid w:val="002F2A8A"/>
    <w:rsid w:val="002F2B7C"/>
    <w:rsid w:val="002F2C2F"/>
    <w:rsid w:val="002F31F8"/>
    <w:rsid w:val="002F3A0F"/>
    <w:rsid w:val="002F3F3B"/>
    <w:rsid w:val="002F471B"/>
    <w:rsid w:val="002F4C64"/>
    <w:rsid w:val="002F4DAB"/>
    <w:rsid w:val="002F4F78"/>
    <w:rsid w:val="002F58EB"/>
    <w:rsid w:val="002F598F"/>
    <w:rsid w:val="002F5DAA"/>
    <w:rsid w:val="002F6543"/>
    <w:rsid w:val="002F67BD"/>
    <w:rsid w:val="002F6E12"/>
    <w:rsid w:val="002F6F44"/>
    <w:rsid w:val="002F71D6"/>
    <w:rsid w:val="002F7B01"/>
    <w:rsid w:val="002F7F23"/>
    <w:rsid w:val="00300132"/>
    <w:rsid w:val="00300797"/>
    <w:rsid w:val="00300989"/>
    <w:rsid w:val="003012E5"/>
    <w:rsid w:val="003013C3"/>
    <w:rsid w:val="00301C51"/>
    <w:rsid w:val="0030224C"/>
    <w:rsid w:val="003028B6"/>
    <w:rsid w:val="00302A93"/>
    <w:rsid w:val="00302C32"/>
    <w:rsid w:val="00302C87"/>
    <w:rsid w:val="00302C9B"/>
    <w:rsid w:val="00302F6C"/>
    <w:rsid w:val="0030319F"/>
    <w:rsid w:val="0030327A"/>
    <w:rsid w:val="003033E4"/>
    <w:rsid w:val="00303427"/>
    <w:rsid w:val="00303884"/>
    <w:rsid w:val="003039B5"/>
    <w:rsid w:val="00303A6E"/>
    <w:rsid w:val="00303ACE"/>
    <w:rsid w:val="00303B3E"/>
    <w:rsid w:val="00304616"/>
    <w:rsid w:val="003047AA"/>
    <w:rsid w:val="003048C5"/>
    <w:rsid w:val="0030519C"/>
    <w:rsid w:val="00305E15"/>
    <w:rsid w:val="00306772"/>
    <w:rsid w:val="0030741E"/>
    <w:rsid w:val="00307489"/>
    <w:rsid w:val="0030749D"/>
    <w:rsid w:val="0030772D"/>
    <w:rsid w:val="00307A91"/>
    <w:rsid w:val="00307AD7"/>
    <w:rsid w:val="00311300"/>
    <w:rsid w:val="00311577"/>
    <w:rsid w:val="00311646"/>
    <w:rsid w:val="0031196F"/>
    <w:rsid w:val="0031198D"/>
    <w:rsid w:val="00311D4B"/>
    <w:rsid w:val="00311FED"/>
    <w:rsid w:val="003123A6"/>
    <w:rsid w:val="00312752"/>
    <w:rsid w:val="00313F8E"/>
    <w:rsid w:val="0031441C"/>
    <w:rsid w:val="0031480E"/>
    <w:rsid w:val="003148C2"/>
    <w:rsid w:val="00314B51"/>
    <w:rsid w:val="00314BB3"/>
    <w:rsid w:val="00314D55"/>
    <w:rsid w:val="00314D70"/>
    <w:rsid w:val="00315181"/>
    <w:rsid w:val="00315324"/>
    <w:rsid w:val="00315451"/>
    <w:rsid w:val="003155CF"/>
    <w:rsid w:val="00315609"/>
    <w:rsid w:val="003159B3"/>
    <w:rsid w:val="00315BDF"/>
    <w:rsid w:val="00315CB2"/>
    <w:rsid w:val="0031608E"/>
    <w:rsid w:val="00316AF0"/>
    <w:rsid w:val="00316C42"/>
    <w:rsid w:val="00316EAC"/>
    <w:rsid w:val="00317361"/>
    <w:rsid w:val="003174D3"/>
    <w:rsid w:val="003177D7"/>
    <w:rsid w:val="00317C13"/>
    <w:rsid w:val="0032034C"/>
    <w:rsid w:val="00320354"/>
    <w:rsid w:val="00320538"/>
    <w:rsid w:val="003209B4"/>
    <w:rsid w:val="00320B82"/>
    <w:rsid w:val="00320C5E"/>
    <w:rsid w:val="0032163D"/>
    <w:rsid w:val="00321928"/>
    <w:rsid w:val="00321BD5"/>
    <w:rsid w:val="00321E18"/>
    <w:rsid w:val="0032201A"/>
    <w:rsid w:val="003220FA"/>
    <w:rsid w:val="003222DA"/>
    <w:rsid w:val="003224C1"/>
    <w:rsid w:val="00322B38"/>
    <w:rsid w:val="00322F6C"/>
    <w:rsid w:val="00323293"/>
    <w:rsid w:val="0032338D"/>
    <w:rsid w:val="003236D0"/>
    <w:rsid w:val="0032387A"/>
    <w:rsid w:val="00323898"/>
    <w:rsid w:val="003239D3"/>
    <w:rsid w:val="00323C38"/>
    <w:rsid w:val="00323CB4"/>
    <w:rsid w:val="00324137"/>
    <w:rsid w:val="0032436D"/>
    <w:rsid w:val="003244CC"/>
    <w:rsid w:val="00324C56"/>
    <w:rsid w:val="00324CBF"/>
    <w:rsid w:val="00324DDC"/>
    <w:rsid w:val="00324F12"/>
    <w:rsid w:val="00325852"/>
    <w:rsid w:val="00325C8B"/>
    <w:rsid w:val="00325F9A"/>
    <w:rsid w:val="003260AF"/>
    <w:rsid w:val="00326D89"/>
    <w:rsid w:val="003270F2"/>
    <w:rsid w:val="0032791A"/>
    <w:rsid w:val="003279AD"/>
    <w:rsid w:val="00327CD7"/>
    <w:rsid w:val="0033008E"/>
    <w:rsid w:val="00330118"/>
    <w:rsid w:val="0033039F"/>
    <w:rsid w:val="0033064A"/>
    <w:rsid w:val="003306F2"/>
    <w:rsid w:val="0033099B"/>
    <w:rsid w:val="00330D18"/>
    <w:rsid w:val="00330EC6"/>
    <w:rsid w:val="0033108F"/>
    <w:rsid w:val="003315F7"/>
    <w:rsid w:val="003315F8"/>
    <w:rsid w:val="003317C5"/>
    <w:rsid w:val="003317D2"/>
    <w:rsid w:val="00331CC4"/>
    <w:rsid w:val="00331E11"/>
    <w:rsid w:val="00331EEB"/>
    <w:rsid w:val="00332417"/>
    <w:rsid w:val="003324B4"/>
    <w:rsid w:val="003324EF"/>
    <w:rsid w:val="00332AB3"/>
    <w:rsid w:val="00332F7E"/>
    <w:rsid w:val="00333310"/>
    <w:rsid w:val="00333539"/>
    <w:rsid w:val="00333CC3"/>
    <w:rsid w:val="00333F2B"/>
    <w:rsid w:val="00334638"/>
    <w:rsid w:val="003349EF"/>
    <w:rsid w:val="00334A5A"/>
    <w:rsid w:val="00334E50"/>
    <w:rsid w:val="00334F21"/>
    <w:rsid w:val="00335058"/>
    <w:rsid w:val="0033533C"/>
    <w:rsid w:val="00335402"/>
    <w:rsid w:val="003355D2"/>
    <w:rsid w:val="003356A7"/>
    <w:rsid w:val="0033580A"/>
    <w:rsid w:val="003358C9"/>
    <w:rsid w:val="003359E3"/>
    <w:rsid w:val="00335BA1"/>
    <w:rsid w:val="00335BFD"/>
    <w:rsid w:val="0033635F"/>
    <w:rsid w:val="003365CE"/>
    <w:rsid w:val="00336D62"/>
    <w:rsid w:val="0033729C"/>
    <w:rsid w:val="003373F0"/>
    <w:rsid w:val="003375C4"/>
    <w:rsid w:val="003375C5"/>
    <w:rsid w:val="00337690"/>
    <w:rsid w:val="00337D2F"/>
    <w:rsid w:val="00337D6E"/>
    <w:rsid w:val="00340016"/>
    <w:rsid w:val="0034035A"/>
    <w:rsid w:val="00340382"/>
    <w:rsid w:val="003403DA"/>
    <w:rsid w:val="00340AB2"/>
    <w:rsid w:val="00340FB2"/>
    <w:rsid w:val="0034106E"/>
    <w:rsid w:val="00341403"/>
    <w:rsid w:val="00341718"/>
    <w:rsid w:val="0034191C"/>
    <w:rsid w:val="00341B4E"/>
    <w:rsid w:val="00341EA3"/>
    <w:rsid w:val="00342263"/>
    <w:rsid w:val="003424D9"/>
    <w:rsid w:val="00343025"/>
    <w:rsid w:val="003430E7"/>
    <w:rsid w:val="00343254"/>
    <w:rsid w:val="00343352"/>
    <w:rsid w:val="003433CC"/>
    <w:rsid w:val="0034375D"/>
    <w:rsid w:val="0034377F"/>
    <w:rsid w:val="0034405B"/>
    <w:rsid w:val="0034418B"/>
    <w:rsid w:val="0034427D"/>
    <w:rsid w:val="0034474B"/>
    <w:rsid w:val="00344BFF"/>
    <w:rsid w:val="00344D4F"/>
    <w:rsid w:val="00344E1E"/>
    <w:rsid w:val="00344ED0"/>
    <w:rsid w:val="00345259"/>
    <w:rsid w:val="0034527B"/>
    <w:rsid w:val="00345809"/>
    <w:rsid w:val="00345896"/>
    <w:rsid w:val="00345E48"/>
    <w:rsid w:val="003469E3"/>
    <w:rsid w:val="00346A56"/>
    <w:rsid w:val="00346D19"/>
    <w:rsid w:val="00346E51"/>
    <w:rsid w:val="00346E78"/>
    <w:rsid w:val="00346F9F"/>
    <w:rsid w:val="0034709B"/>
    <w:rsid w:val="003474E4"/>
    <w:rsid w:val="003475B4"/>
    <w:rsid w:val="00347A95"/>
    <w:rsid w:val="003502F6"/>
    <w:rsid w:val="00350EAA"/>
    <w:rsid w:val="003515B9"/>
    <w:rsid w:val="003516B0"/>
    <w:rsid w:val="00351771"/>
    <w:rsid w:val="00351A7F"/>
    <w:rsid w:val="0035210B"/>
    <w:rsid w:val="0035221B"/>
    <w:rsid w:val="003524C3"/>
    <w:rsid w:val="0035262F"/>
    <w:rsid w:val="00352756"/>
    <w:rsid w:val="00352A4F"/>
    <w:rsid w:val="00352A78"/>
    <w:rsid w:val="00352D10"/>
    <w:rsid w:val="003531A9"/>
    <w:rsid w:val="0035323F"/>
    <w:rsid w:val="0035389B"/>
    <w:rsid w:val="00353AFA"/>
    <w:rsid w:val="00353B11"/>
    <w:rsid w:val="00354340"/>
    <w:rsid w:val="003545B1"/>
    <w:rsid w:val="0035478D"/>
    <w:rsid w:val="0035495B"/>
    <w:rsid w:val="0035500E"/>
    <w:rsid w:val="00355261"/>
    <w:rsid w:val="0035565A"/>
    <w:rsid w:val="00355AE0"/>
    <w:rsid w:val="00355C83"/>
    <w:rsid w:val="00355CB2"/>
    <w:rsid w:val="00355E7E"/>
    <w:rsid w:val="003564D4"/>
    <w:rsid w:val="00356781"/>
    <w:rsid w:val="003568B4"/>
    <w:rsid w:val="00356D11"/>
    <w:rsid w:val="00356F1C"/>
    <w:rsid w:val="0035711E"/>
    <w:rsid w:val="00357295"/>
    <w:rsid w:val="0035791F"/>
    <w:rsid w:val="00357A6E"/>
    <w:rsid w:val="003602E7"/>
    <w:rsid w:val="00360903"/>
    <w:rsid w:val="0036091F"/>
    <w:rsid w:val="0036117B"/>
    <w:rsid w:val="003611AE"/>
    <w:rsid w:val="003613FE"/>
    <w:rsid w:val="00361569"/>
    <w:rsid w:val="00361A88"/>
    <w:rsid w:val="00361D2F"/>
    <w:rsid w:val="003620AD"/>
    <w:rsid w:val="00362C2F"/>
    <w:rsid w:val="00362E41"/>
    <w:rsid w:val="003632C1"/>
    <w:rsid w:val="00363506"/>
    <w:rsid w:val="003635D7"/>
    <w:rsid w:val="00363873"/>
    <w:rsid w:val="00363DE1"/>
    <w:rsid w:val="00363E75"/>
    <w:rsid w:val="003642F1"/>
    <w:rsid w:val="003645CC"/>
    <w:rsid w:val="0036461F"/>
    <w:rsid w:val="0036463E"/>
    <w:rsid w:val="0036554A"/>
    <w:rsid w:val="003657A5"/>
    <w:rsid w:val="00366008"/>
    <w:rsid w:val="0036608A"/>
    <w:rsid w:val="003660E4"/>
    <w:rsid w:val="00366772"/>
    <w:rsid w:val="00366832"/>
    <w:rsid w:val="00366F89"/>
    <w:rsid w:val="00367025"/>
    <w:rsid w:val="00367794"/>
    <w:rsid w:val="00370277"/>
    <w:rsid w:val="00370367"/>
    <w:rsid w:val="003704C0"/>
    <w:rsid w:val="00370797"/>
    <w:rsid w:val="003709E8"/>
    <w:rsid w:val="00370BB4"/>
    <w:rsid w:val="00370E18"/>
    <w:rsid w:val="00371653"/>
    <w:rsid w:val="0037165E"/>
    <w:rsid w:val="00371698"/>
    <w:rsid w:val="0037172D"/>
    <w:rsid w:val="0037183E"/>
    <w:rsid w:val="0037189D"/>
    <w:rsid w:val="00371987"/>
    <w:rsid w:val="00372083"/>
    <w:rsid w:val="0037216C"/>
    <w:rsid w:val="003723FB"/>
    <w:rsid w:val="00372652"/>
    <w:rsid w:val="00372C5A"/>
    <w:rsid w:val="00372DAD"/>
    <w:rsid w:val="00372E99"/>
    <w:rsid w:val="003735CE"/>
    <w:rsid w:val="00373843"/>
    <w:rsid w:val="00373988"/>
    <w:rsid w:val="00373BAA"/>
    <w:rsid w:val="00373D30"/>
    <w:rsid w:val="00373D69"/>
    <w:rsid w:val="00373E99"/>
    <w:rsid w:val="00373EDF"/>
    <w:rsid w:val="00373EEC"/>
    <w:rsid w:val="0037412B"/>
    <w:rsid w:val="003741EF"/>
    <w:rsid w:val="00374473"/>
    <w:rsid w:val="00374825"/>
    <w:rsid w:val="00374C68"/>
    <w:rsid w:val="00374E41"/>
    <w:rsid w:val="00375589"/>
    <w:rsid w:val="003756FF"/>
    <w:rsid w:val="003761F0"/>
    <w:rsid w:val="003767B2"/>
    <w:rsid w:val="0037692F"/>
    <w:rsid w:val="00376C80"/>
    <w:rsid w:val="0037775F"/>
    <w:rsid w:val="00377B77"/>
    <w:rsid w:val="00377EED"/>
    <w:rsid w:val="00377F28"/>
    <w:rsid w:val="00380336"/>
    <w:rsid w:val="00380352"/>
    <w:rsid w:val="0038036C"/>
    <w:rsid w:val="00380D96"/>
    <w:rsid w:val="003814D1"/>
    <w:rsid w:val="00381507"/>
    <w:rsid w:val="003816F0"/>
    <w:rsid w:val="0038180A"/>
    <w:rsid w:val="00381F56"/>
    <w:rsid w:val="003824CD"/>
    <w:rsid w:val="00382712"/>
    <w:rsid w:val="003827EE"/>
    <w:rsid w:val="00382863"/>
    <w:rsid w:val="0038308C"/>
    <w:rsid w:val="003833CD"/>
    <w:rsid w:val="003834FD"/>
    <w:rsid w:val="00383C8E"/>
    <w:rsid w:val="00383EB5"/>
    <w:rsid w:val="00383EF0"/>
    <w:rsid w:val="00383FF7"/>
    <w:rsid w:val="00384353"/>
    <w:rsid w:val="0038456C"/>
    <w:rsid w:val="00384598"/>
    <w:rsid w:val="00384788"/>
    <w:rsid w:val="00384AD2"/>
    <w:rsid w:val="00384C74"/>
    <w:rsid w:val="00384ED0"/>
    <w:rsid w:val="003861E9"/>
    <w:rsid w:val="0038639F"/>
    <w:rsid w:val="00386465"/>
    <w:rsid w:val="00386957"/>
    <w:rsid w:val="00386A77"/>
    <w:rsid w:val="00386D51"/>
    <w:rsid w:val="003870E0"/>
    <w:rsid w:val="00387785"/>
    <w:rsid w:val="00390EC0"/>
    <w:rsid w:val="003915D3"/>
    <w:rsid w:val="00391B90"/>
    <w:rsid w:val="003923D8"/>
    <w:rsid w:val="00392A27"/>
    <w:rsid w:val="00392A9F"/>
    <w:rsid w:val="00392B2E"/>
    <w:rsid w:val="00392ED3"/>
    <w:rsid w:val="003931B1"/>
    <w:rsid w:val="003931DD"/>
    <w:rsid w:val="00393323"/>
    <w:rsid w:val="00393D40"/>
    <w:rsid w:val="003943A4"/>
    <w:rsid w:val="003944EE"/>
    <w:rsid w:val="003948A6"/>
    <w:rsid w:val="00394F18"/>
    <w:rsid w:val="0039526A"/>
    <w:rsid w:val="00395614"/>
    <w:rsid w:val="00395C24"/>
    <w:rsid w:val="00395C64"/>
    <w:rsid w:val="00395CBE"/>
    <w:rsid w:val="003964A8"/>
    <w:rsid w:val="00396703"/>
    <w:rsid w:val="0039671A"/>
    <w:rsid w:val="00396C5B"/>
    <w:rsid w:val="00396DDE"/>
    <w:rsid w:val="003971AC"/>
    <w:rsid w:val="003971B9"/>
    <w:rsid w:val="00397D4B"/>
    <w:rsid w:val="00397FD0"/>
    <w:rsid w:val="003A0157"/>
    <w:rsid w:val="003A1542"/>
    <w:rsid w:val="003A1816"/>
    <w:rsid w:val="003A1A86"/>
    <w:rsid w:val="003A1C47"/>
    <w:rsid w:val="003A2EED"/>
    <w:rsid w:val="003A3095"/>
    <w:rsid w:val="003A314D"/>
    <w:rsid w:val="003A31DB"/>
    <w:rsid w:val="003A3E16"/>
    <w:rsid w:val="003A423D"/>
    <w:rsid w:val="003A4867"/>
    <w:rsid w:val="003A49F1"/>
    <w:rsid w:val="003A4FA0"/>
    <w:rsid w:val="003A5250"/>
    <w:rsid w:val="003A5255"/>
    <w:rsid w:val="003A565F"/>
    <w:rsid w:val="003A58D7"/>
    <w:rsid w:val="003A5DC4"/>
    <w:rsid w:val="003A6471"/>
    <w:rsid w:val="003A6A6E"/>
    <w:rsid w:val="003A72E9"/>
    <w:rsid w:val="003A74D5"/>
    <w:rsid w:val="003A766A"/>
    <w:rsid w:val="003A7734"/>
    <w:rsid w:val="003A7BF5"/>
    <w:rsid w:val="003A7C57"/>
    <w:rsid w:val="003A7DB3"/>
    <w:rsid w:val="003B01E9"/>
    <w:rsid w:val="003B03C8"/>
    <w:rsid w:val="003B03F5"/>
    <w:rsid w:val="003B0762"/>
    <w:rsid w:val="003B0D65"/>
    <w:rsid w:val="003B0EF0"/>
    <w:rsid w:val="003B0F9B"/>
    <w:rsid w:val="003B13DC"/>
    <w:rsid w:val="003B172E"/>
    <w:rsid w:val="003B17B9"/>
    <w:rsid w:val="003B2034"/>
    <w:rsid w:val="003B247C"/>
    <w:rsid w:val="003B2562"/>
    <w:rsid w:val="003B25B8"/>
    <w:rsid w:val="003B2A1F"/>
    <w:rsid w:val="003B2BC8"/>
    <w:rsid w:val="003B33B2"/>
    <w:rsid w:val="003B355B"/>
    <w:rsid w:val="003B38CB"/>
    <w:rsid w:val="003B39B8"/>
    <w:rsid w:val="003B3DA1"/>
    <w:rsid w:val="003B4290"/>
    <w:rsid w:val="003B4BDB"/>
    <w:rsid w:val="003B565D"/>
    <w:rsid w:val="003B5AC2"/>
    <w:rsid w:val="003B5C35"/>
    <w:rsid w:val="003B5EDC"/>
    <w:rsid w:val="003B62FA"/>
    <w:rsid w:val="003B6A21"/>
    <w:rsid w:val="003B6C3D"/>
    <w:rsid w:val="003B6F41"/>
    <w:rsid w:val="003B6FC3"/>
    <w:rsid w:val="003B74DB"/>
    <w:rsid w:val="003B7C28"/>
    <w:rsid w:val="003B7EA3"/>
    <w:rsid w:val="003C0099"/>
    <w:rsid w:val="003C01FE"/>
    <w:rsid w:val="003C04B6"/>
    <w:rsid w:val="003C0561"/>
    <w:rsid w:val="003C097D"/>
    <w:rsid w:val="003C0BE1"/>
    <w:rsid w:val="003C0E90"/>
    <w:rsid w:val="003C0E94"/>
    <w:rsid w:val="003C110B"/>
    <w:rsid w:val="003C11B7"/>
    <w:rsid w:val="003C131A"/>
    <w:rsid w:val="003C13B5"/>
    <w:rsid w:val="003C1405"/>
    <w:rsid w:val="003C1497"/>
    <w:rsid w:val="003C19F0"/>
    <w:rsid w:val="003C1B39"/>
    <w:rsid w:val="003C1C1D"/>
    <w:rsid w:val="003C1D95"/>
    <w:rsid w:val="003C23E5"/>
    <w:rsid w:val="003C2462"/>
    <w:rsid w:val="003C258A"/>
    <w:rsid w:val="003C2886"/>
    <w:rsid w:val="003C33A7"/>
    <w:rsid w:val="003C3864"/>
    <w:rsid w:val="003C3A8A"/>
    <w:rsid w:val="003C3BAD"/>
    <w:rsid w:val="003C4413"/>
    <w:rsid w:val="003C4657"/>
    <w:rsid w:val="003C4659"/>
    <w:rsid w:val="003C476B"/>
    <w:rsid w:val="003C4A9C"/>
    <w:rsid w:val="003C4B09"/>
    <w:rsid w:val="003C5392"/>
    <w:rsid w:val="003C5480"/>
    <w:rsid w:val="003C5529"/>
    <w:rsid w:val="003C5B3C"/>
    <w:rsid w:val="003C5F4C"/>
    <w:rsid w:val="003C6669"/>
    <w:rsid w:val="003C6762"/>
    <w:rsid w:val="003C68AA"/>
    <w:rsid w:val="003C6ACC"/>
    <w:rsid w:val="003C6C35"/>
    <w:rsid w:val="003C782C"/>
    <w:rsid w:val="003C7D93"/>
    <w:rsid w:val="003D044F"/>
    <w:rsid w:val="003D0485"/>
    <w:rsid w:val="003D094C"/>
    <w:rsid w:val="003D0C6A"/>
    <w:rsid w:val="003D1082"/>
    <w:rsid w:val="003D13C5"/>
    <w:rsid w:val="003D1564"/>
    <w:rsid w:val="003D159F"/>
    <w:rsid w:val="003D1846"/>
    <w:rsid w:val="003D1C15"/>
    <w:rsid w:val="003D1D0C"/>
    <w:rsid w:val="003D2518"/>
    <w:rsid w:val="003D29CD"/>
    <w:rsid w:val="003D2A05"/>
    <w:rsid w:val="003D3E17"/>
    <w:rsid w:val="003D3E85"/>
    <w:rsid w:val="003D3E98"/>
    <w:rsid w:val="003D3F8C"/>
    <w:rsid w:val="003D4104"/>
    <w:rsid w:val="003D43F6"/>
    <w:rsid w:val="003D4B3D"/>
    <w:rsid w:val="003D540B"/>
    <w:rsid w:val="003D54BD"/>
    <w:rsid w:val="003D584F"/>
    <w:rsid w:val="003D5871"/>
    <w:rsid w:val="003D5936"/>
    <w:rsid w:val="003D5E9C"/>
    <w:rsid w:val="003D64A9"/>
    <w:rsid w:val="003D6552"/>
    <w:rsid w:val="003D68B8"/>
    <w:rsid w:val="003D68C2"/>
    <w:rsid w:val="003D6FA8"/>
    <w:rsid w:val="003D7112"/>
    <w:rsid w:val="003D7623"/>
    <w:rsid w:val="003D777D"/>
    <w:rsid w:val="003D7989"/>
    <w:rsid w:val="003D7B27"/>
    <w:rsid w:val="003E00E6"/>
    <w:rsid w:val="003E0D32"/>
    <w:rsid w:val="003E0F67"/>
    <w:rsid w:val="003E0F6D"/>
    <w:rsid w:val="003E15E0"/>
    <w:rsid w:val="003E1858"/>
    <w:rsid w:val="003E192A"/>
    <w:rsid w:val="003E1B83"/>
    <w:rsid w:val="003E21E2"/>
    <w:rsid w:val="003E319B"/>
    <w:rsid w:val="003E3300"/>
    <w:rsid w:val="003E330C"/>
    <w:rsid w:val="003E39C6"/>
    <w:rsid w:val="003E46D2"/>
    <w:rsid w:val="003E4A9A"/>
    <w:rsid w:val="003E4EF6"/>
    <w:rsid w:val="003E4F35"/>
    <w:rsid w:val="003E52E0"/>
    <w:rsid w:val="003E5501"/>
    <w:rsid w:val="003E5A2F"/>
    <w:rsid w:val="003E5CE1"/>
    <w:rsid w:val="003E66DE"/>
    <w:rsid w:val="003E6848"/>
    <w:rsid w:val="003E6A3F"/>
    <w:rsid w:val="003E7558"/>
    <w:rsid w:val="003E77E7"/>
    <w:rsid w:val="003E7834"/>
    <w:rsid w:val="003F052F"/>
    <w:rsid w:val="003F06B2"/>
    <w:rsid w:val="003F0CAC"/>
    <w:rsid w:val="003F1213"/>
    <w:rsid w:val="003F12AE"/>
    <w:rsid w:val="003F1826"/>
    <w:rsid w:val="003F18EE"/>
    <w:rsid w:val="003F1FA8"/>
    <w:rsid w:val="003F254A"/>
    <w:rsid w:val="003F26D6"/>
    <w:rsid w:val="003F2F03"/>
    <w:rsid w:val="003F2F8F"/>
    <w:rsid w:val="003F2FFF"/>
    <w:rsid w:val="003F34AF"/>
    <w:rsid w:val="003F34E9"/>
    <w:rsid w:val="003F3518"/>
    <w:rsid w:val="003F3854"/>
    <w:rsid w:val="003F3E4E"/>
    <w:rsid w:val="003F4012"/>
    <w:rsid w:val="003F42F6"/>
    <w:rsid w:val="003F4449"/>
    <w:rsid w:val="003F4502"/>
    <w:rsid w:val="003F46A4"/>
    <w:rsid w:val="003F4B4E"/>
    <w:rsid w:val="003F4D3B"/>
    <w:rsid w:val="003F5058"/>
    <w:rsid w:val="003F51AF"/>
    <w:rsid w:val="003F5281"/>
    <w:rsid w:val="003F59FE"/>
    <w:rsid w:val="003F604E"/>
    <w:rsid w:val="003F618D"/>
    <w:rsid w:val="003F65D9"/>
    <w:rsid w:val="003F767A"/>
    <w:rsid w:val="003F76EB"/>
    <w:rsid w:val="003F7877"/>
    <w:rsid w:val="003F79FD"/>
    <w:rsid w:val="003F7B09"/>
    <w:rsid w:val="003F7BDA"/>
    <w:rsid w:val="003F7C3C"/>
    <w:rsid w:val="003F7EBC"/>
    <w:rsid w:val="004000C9"/>
    <w:rsid w:val="004002A6"/>
    <w:rsid w:val="0040060A"/>
    <w:rsid w:val="0040065A"/>
    <w:rsid w:val="00400ED7"/>
    <w:rsid w:val="0040148B"/>
    <w:rsid w:val="00401C03"/>
    <w:rsid w:val="0040268E"/>
    <w:rsid w:val="004029D1"/>
    <w:rsid w:val="00402B6F"/>
    <w:rsid w:val="00403753"/>
    <w:rsid w:val="0040393E"/>
    <w:rsid w:val="00403A2E"/>
    <w:rsid w:val="00403D6B"/>
    <w:rsid w:val="00403D78"/>
    <w:rsid w:val="0040404A"/>
    <w:rsid w:val="0040408F"/>
    <w:rsid w:val="004041DC"/>
    <w:rsid w:val="004041FB"/>
    <w:rsid w:val="004042F9"/>
    <w:rsid w:val="0040485A"/>
    <w:rsid w:val="00404ACD"/>
    <w:rsid w:val="00404CF9"/>
    <w:rsid w:val="00404FC8"/>
    <w:rsid w:val="00405099"/>
    <w:rsid w:val="0040562A"/>
    <w:rsid w:val="00405B7A"/>
    <w:rsid w:val="00405E9C"/>
    <w:rsid w:val="004061D3"/>
    <w:rsid w:val="00406461"/>
    <w:rsid w:val="00406482"/>
    <w:rsid w:val="00406642"/>
    <w:rsid w:val="004066C8"/>
    <w:rsid w:val="00406769"/>
    <w:rsid w:val="00406EE8"/>
    <w:rsid w:val="00407485"/>
    <w:rsid w:val="00407AC9"/>
    <w:rsid w:val="00407E10"/>
    <w:rsid w:val="00407E9C"/>
    <w:rsid w:val="0041026B"/>
    <w:rsid w:val="00410DB2"/>
    <w:rsid w:val="00410E8B"/>
    <w:rsid w:val="00411427"/>
    <w:rsid w:val="004117C2"/>
    <w:rsid w:val="00411C08"/>
    <w:rsid w:val="0041261F"/>
    <w:rsid w:val="00412676"/>
    <w:rsid w:val="00412E08"/>
    <w:rsid w:val="00413231"/>
    <w:rsid w:val="004133A5"/>
    <w:rsid w:val="004133ED"/>
    <w:rsid w:val="00413456"/>
    <w:rsid w:val="0041356A"/>
    <w:rsid w:val="004136B9"/>
    <w:rsid w:val="00413797"/>
    <w:rsid w:val="00413DD3"/>
    <w:rsid w:val="004140BF"/>
    <w:rsid w:val="00414309"/>
    <w:rsid w:val="00414703"/>
    <w:rsid w:val="00414AA6"/>
    <w:rsid w:val="00414B42"/>
    <w:rsid w:val="00414D28"/>
    <w:rsid w:val="00414EB5"/>
    <w:rsid w:val="00415419"/>
    <w:rsid w:val="00415702"/>
    <w:rsid w:val="00415879"/>
    <w:rsid w:val="0041618B"/>
    <w:rsid w:val="004162EB"/>
    <w:rsid w:val="00416783"/>
    <w:rsid w:val="00416FBB"/>
    <w:rsid w:val="00416FEB"/>
    <w:rsid w:val="004175AC"/>
    <w:rsid w:val="00417810"/>
    <w:rsid w:val="00417C10"/>
    <w:rsid w:val="00417EDE"/>
    <w:rsid w:val="0042002E"/>
    <w:rsid w:val="00420398"/>
    <w:rsid w:val="004206D1"/>
    <w:rsid w:val="0042099D"/>
    <w:rsid w:val="00420AC4"/>
    <w:rsid w:val="00421031"/>
    <w:rsid w:val="004211B2"/>
    <w:rsid w:val="004214D3"/>
    <w:rsid w:val="00421882"/>
    <w:rsid w:val="00421CD1"/>
    <w:rsid w:val="00421CF8"/>
    <w:rsid w:val="00421E98"/>
    <w:rsid w:val="00422135"/>
    <w:rsid w:val="004221DC"/>
    <w:rsid w:val="00422397"/>
    <w:rsid w:val="004225D4"/>
    <w:rsid w:val="00422930"/>
    <w:rsid w:val="00422AF0"/>
    <w:rsid w:val="00422B81"/>
    <w:rsid w:val="00422EFC"/>
    <w:rsid w:val="00423A8A"/>
    <w:rsid w:val="00423FED"/>
    <w:rsid w:val="00424090"/>
    <w:rsid w:val="00424645"/>
    <w:rsid w:val="00424B79"/>
    <w:rsid w:val="004251CD"/>
    <w:rsid w:val="004256C1"/>
    <w:rsid w:val="00425AC6"/>
    <w:rsid w:val="00425B24"/>
    <w:rsid w:val="00425FC4"/>
    <w:rsid w:val="004271A4"/>
    <w:rsid w:val="004271F0"/>
    <w:rsid w:val="0042731F"/>
    <w:rsid w:val="00427341"/>
    <w:rsid w:val="00427A82"/>
    <w:rsid w:val="00427BCA"/>
    <w:rsid w:val="00427BEC"/>
    <w:rsid w:val="00427CAB"/>
    <w:rsid w:val="00427EB5"/>
    <w:rsid w:val="00427F2A"/>
    <w:rsid w:val="00430318"/>
    <w:rsid w:val="0043112D"/>
    <w:rsid w:val="004315FB"/>
    <w:rsid w:val="004318B8"/>
    <w:rsid w:val="00431A47"/>
    <w:rsid w:val="00431FE2"/>
    <w:rsid w:val="00432723"/>
    <w:rsid w:val="00432880"/>
    <w:rsid w:val="00432E84"/>
    <w:rsid w:val="00433035"/>
    <w:rsid w:val="00433059"/>
    <w:rsid w:val="004335E4"/>
    <w:rsid w:val="00433ABB"/>
    <w:rsid w:val="00433BE3"/>
    <w:rsid w:val="00433CAF"/>
    <w:rsid w:val="0043436F"/>
    <w:rsid w:val="0043479E"/>
    <w:rsid w:val="004347AE"/>
    <w:rsid w:val="004348A5"/>
    <w:rsid w:val="004350A1"/>
    <w:rsid w:val="004355D1"/>
    <w:rsid w:val="00435690"/>
    <w:rsid w:val="00436123"/>
    <w:rsid w:val="00436612"/>
    <w:rsid w:val="00436743"/>
    <w:rsid w:val="00436BCC"/>
    <w:rsid w:val="00436DD0"/>
    <w:rsid w:val="0043704D"/>
    <w:rsid w:val="00437388"/>
    <w:rsid w:val="00437A02"/>
    <w:rsid w:val="00437AF7"/>
    <w:rsid w:val="00437DA9"/>
    <w:rsid w:val="0044000F"/>
    <w:rsid w:val="00440180"/>
    <w:rsid w:val="004406CA"/>
    <w:rsid w:val="004406E5"/>
    <w:rsid w:val="00440C56"/>
    <w:rsid w:val="00440C9B"/>
    <w:rsid w:val="00441793"/>
    <w:rsid w:val="004419F1"/>
    <w:rsid w:val="00441E19"/>
    <w:rsid w:val="00442268"/>
    <w:rsid w:val="00442537"/>
    <w:rsid w:val="004427F0"/>
    <w:rsid w:val="00443376"/>
    <w:rsid w:val="004433B4"/>
    <w:rsid w:val="00443640"/>
    <w:rsid w:val="004437F2"/>
    <w:rsid w:val="00443C86"/>
    <w:rsid w:val="00443E11"/>
    <w:rsid w:val="00444183"/>
    <w:rsid w:val="00444223"/>
    <w:rsid w:val="0044433E"/>
    <w:rsid w:val="004443F1"/>
    <w:rsid w:val="00444880"/>
    <w:rsid w:val="0044489B"/>
    <w:rsid w:val="00444BD4"/>
    <w:rsid w:val="00445174"/>
    <w:rsid w:val="0044560E"/>
    <w:rsid w:val="00445BD5"/>
    <w:rsid w:val="00445F70"/>
    <w:rsid w:val="004460AB"/>
    <w:rsid w:val="004460AC"/>
    <w:rsid w:val="004465EE"/>
    <w:rsid w:val="00446EAE"/>
    <w:rsid w:val="00446FDB"/>
    <w:rsid w:val="00447220"/>
    <w:rsid w:val="00447950"/>
    <w:rsid w:val="00447C9D"/>
    <w:rsid w:val="00447E20"/>
    <w:rsid w:val="004501E2"/>
    <w:rsid w:val="004507DC"/>
    <w:rsid w:val="00450967"/>
    <w:rsid w:val="00450BD4"/>
    <w:rsid w:val="00450CB8"/>
    <w:rsid w:val="00450EAB"/>
    <w:rsid w:val="0045150B"/>
    <w:rsid w:val="00451625"/>
    <w:rsid w:val="00451782"/>
    <w:rsid w:val="00451849"/>
    <w:rsid w:val="00451BDA"/>
    <w:rsid w:val="0045297F"/>
    <w:rsid w:val="00452C6A"/>
    <w:rsid w:val="004540AE"/>
    <w:rsid w:val="00454107"/>
    <w:rsid w:val="004541BB"/>
    <w:rsid w:val="004543C5"/>
    <w:rsid w:val="00454551"/>
    <w:rsid w:val="00454561"/>
    <w:rsid w:val="0045497F"/>
    <w:rsid w:val="00454B6D"/>
    <w:rsid w:val="00455188"/>
    <w:rsid w:val="004555E1"/>
    <w:rsid w:val="004559FA"/>
    <w:rsid w:val="00455F5C"/>
    <w:rsid w:val="0045660D"/>
    <w:rsid w:val="00456CE6"/>
    <w:rsid w:val="00457345"/>
    <w:rsid w:val="00457E87"/>
    <w:rsid w:val="00457EBB"/>
    <w:rsid w:val="00457FD6"/>
    <w:rsid w:val="0046002E"/>
    <w:rsid w:val="004600C5"/>
    <w:rsid w:val="0046014E"/>
    <w:rsid w:val="0046088C"/>
    <w:rsid w:val="004609AF"/>
    <w:rsid w:val="00460BB9"/>
    <w:rsid w:val="00460EBE"/>
    <w:rsid w:val="004610F6"/>
    <w:rsid w:val="004611F1"/>
    <w:rsid w:val="0046131C"/>
    <w:rsid w:val="004615A6"/>
    <w:rsid w:val="00461B9D"/>
    <w:rsid w:val="00461E1D"/>
    <w:rsid w:val="00462309"/>
    <w:rsid w:val="004627E2"/>
    <w:rsid w:val="00462857"/>
    <w:rsid w:val="00462F5C"/>
    <w:rsid w:val="0046339C"/>
    <w:rsid w:val="004633B0"/>
    <w:rsid w:val="00463C07"/>
    <w:rsid w:val="00463C21"/>
    <w:rsid w:val="00463CE3"/>
    <w:rsid w:val="004643D1"/>
    <w:rsid w:val="00464496"/>
    <w:rsid w:val="004649B2"/>
    <w:rsid w:val="00465424"/>
    <w:rsid w:val="004655DC"/>
    <w:rsid w:val="00465DCC"/>
    <w:rsid w:val="00465FB4"/>
    <w:rsid w:val="0046605C"/>
    <w:rsid w:val="004660C0"/>
    <w:rsid w:val="004668C1"/>
    <w:rsid w:val="00466EEF"/>
    <w:rsid w:val="0046744F"/>
    <w:rsid w:val="004676BC"/>
    <w:rsid w:val="00467C79"/>
    <w:rsid w:val="00467FBD"/>
    <w:rsid w:val="00470205"/>
    <w:rsid w:val="004704BA"/>
    <w:rsid w:val="004705EC"/>
    <w:rsid w:val="004707CA"/>
    <w:rsid w:val="00470F58"/>
    <w:rsid w:val="00470FCB"/>
    <w:rsid w:val="00471065"/>
    <w:rsid w:val="0047107A"/>
    <w:rsid w:val="004714C0"/>
    <w:rsid w:val="0047150B"/>
    <w:rsid w:val="004715E0"/>
    <w:rsid w:val="00471927"/>
    <w:rsid w:val="0047196F"/>
    <w:rsid w:val="00471A0B"/>
    <w:rsid w:val="00471B8E"/>
    <w:rsid w:val="00471EA7"/>
    <w:rsid w:val="00471F89"/>
    <w:rsid w:val="00472389"/>
    <w:rsid w:val="0047258F"/>
    <w:rsid w:val="004732E4"/>
    <w:rsid w:val="004733EE"/>
    <w:rsid w:val="0047384C"/>
    <w:rsid w:val="00473A5D"/>
    <w:rsid w:val="00473B6D"/>
    <w:rsid w:val="00473F3C"/>
    <w:rsid w:val="00474BDC"/>
    <w:rsid w:val="00475615"/>
    <w:rsid w:val="004757E6"/>
    <w:rsid w:val="004765C9"/>
    <w:rsid w:val="0047678A"/>
    <w:rsid w:val="00476A36"/>
    <w:rsid w:val="00476A82"/>
    <w:rsid w:val="0047701B"/>
    <w:rsid w:val="004775DA"/>
    <w:rsid w:val="0047768A"/>
    <w:rsid w:val="004778AE"/>
    <w:rsid w:val="00477CAB"/>
    <w:rsid w:val="00477E8E"/>
    <w:rsid w:val="00477EA3"/>
    <w:rsid w:val="00477EE8"/>
    <w:rsid w:val="00480358"/>
    <w:rsid w:val="00480FEB"/>
    <w:rsid w:val="004813B7"/>
    <w:rsid w:val="00481713"/>
    <w:rsid w:val="0048176F"/>
    <w:rsid w:val="004819D1"/>
    <w:rsid w:val="0048204D"/>
    <w:rsid w:val="004820C8"/>
    <w:rsid w:val="00482AB1"/>
    <w:rsid w:val="00482D76"/>
    <w:rsid w:val="00483184"/>
    <w:rsid w:val="00483413"/>
    <w:rsid w:val="00483445"/>
    <w:rsid w:val="00483489"/>
    <w:rsid w:val="00483E07"/>
    <w:rsid w:val="00483FE3"/>
    <w:rsid w:val="00484158"/>
    <w:rsid w:val="00484392"/>
    <w:rsid w:val="00484504"/>
    <w:rsid w:val="0048478C"/>
    <w:rsid w:val="0048489D"/>
    <w:rsid w:val="00484AA6"/>
    <w:rsid w:val="00484CF7"/>
    <w:rsid w:val="004855B4"/>
    <w:rsid w:val="00485789"/>
    <w:rsid w:val="00486393"/>
    <w:rsid w:val="00486528"/>
    <w:rsid w:val="004866F7"/>
    <w:rsid w:val="004867CE"/>
    <w:rsid w:val="00486887"/>
    <w:rsid w:val="00486E68"/>
    <w:rsid w:val="00486E95"/>
    <w:rsid w:val="004877CA"/>
    <w:rsid w:val="00487878"/>
    <w:rsid w:val="004879B6"/>
    <w:rsid w:val="00487B06"/>
    <w:rsid w:val="00487C7B"/>
    <w:rsid w:val="00487E83"/>
    <w:rsid w:val="00490027"/>
    <w:rsid w:val="0049059D"/>
    <w:rsid w:val="0049079E"/>
    <w:rsid w:val="00490AA9"/>
    <w:rsid w:val="00490C73"/>
    <w:rsid w:val="00490F08"/>
    <w:rsid w:val="00490F45"/>
    <w:rsid w:val="00491015"/>
    <w:rsid w:val="00491041"/>
    <w:rsid w:val="00491057"/>
    <w:rsid w:val="00491641"/>
    <w:rsid w:val="00491804"/>
    <w:rsid w:val="00491C81"/>
    <w:rsid w:val="00491F9D"/>
    <w:rsid w:val="0049201A"/>
    <w:rsid w:val="00492736"/>
    <w:rsid w:val="00492910"/>
    <w:rsid w:val="0049303F"/>
    <w:rsid w:val="0049316A"/>
    <w:rsid w:val="00493322"/>
    <w:rsid w:val="0049342C"/>
    <w:rsid w:val="0049345E"/>
    <w:rsid w:val="00493D4C"/>
    <w:rsid w:val="00493DDC"/>
    <w:rsid w:val="00493FC4"/>
    <w:rsid w:val="00494240"/>
    <w:rsid w:val="0049443B"/>
    <w:rsid w:val="00495283"/>
    <w:rsid w:val="00495732"/>
    <w:rsid w:val="004957BE"/>
    <w:rsid w:val="00495969"/>
    <w:rsid w:val="00495AB3"/>
    <w:rsid w:val="00495D34"/>
    <w:rsid w:val="00495DED"/>
    <w:rsid w:val="004960AE"/>
    <w:rsid w:val="004964EB"/>
    <w:rsid w:val="00496950"/>
    <w:rsid w:val="00496990"/>
    <w:rsid w:val="00497128"/>
    <w:rsid w:val="004973C6"/>
    <w:rsid w:val="00497772"/>
    <w:rsid w:val="00497BDA"/>
    <w:rsid w:val="00497CF9"/>
    <w:rsid w:val="004A0192"/>
    <w:rsid w:val="004A0293"/>
    <w:rsid w:val="004A0460"/>
    <w:rsid w:val="004A0461"/>
    <w:rsid w:val="004A04AB"/>
    <w:rsid w:val="004A05FC"/>
    <w:rsid w:val="004A0673"/>
    <w:rsid w:val="004A0750"/>
    <w:rsid w:val="004A0A06"/>
    <w:rsid w:val="004A101F"/>
    <w:rsid w:val="004A131D"/>
    <w:rsid w:val="004A1A86"/>
    <w:rsid w:val="004A1F86"/>
    <w:rsid w:val="004A20B9"/>
    <w:rsid w:val="004A2223"/>
    <w:rsid w:val="004A2A1E"/>
    <w:rsid w:val="004A2C6A"/>
    <w:rsid w:val="004A2E80"/>
    <w:rsid w:val="004A2FC1"/>
    <w:rsid w:val="004A32D6"/>
    <w:rsid w:val="004A33E9"/>
    <w:rsid w:val="004A3727"/>
    <w:rsid w:val="004A38AF"/>
    <w:rsid w:val="004A38EF"/>
    <w:rsid w:val="004A3941"/>
    <w:rsid w:val="004A3A36"/>
    <w:rsid w:val="004A3A78"/>
    <w:rsid w:val="004A3CAE"/>
    <w:rsid w:val="004A3DB4"/>
    <w:rsid w:val="004A462E"/>
    <w:rsid w:val="004A4890"/>
    <w:rsid w:val="004A5119"/>
    <w:rsid w:val="004A5545"/>
    <w:rsid w:val="004A56A0"/>
    <w:rsid w:val="004A5D55"/>
    <w:rsid w:val="004A5E0A"/>
    <w:rsid w:val="004A633A"/>
    <w:rsid w:val="004A65F8"/>
    <w:rsid w:val="004A694A"/>
    <w:rsid w:val="004A6A50"/>
    <w:rsid w:val="004A6AC8"/>
    <w:rsid w:val="004A6C13"/>
    <w:rsid w:val="004A6D5E"/>
    <w:rsid w:val="004A7C55"/>
    <w:rsid w:val="004A7D9C"/>
    <w:rsid w:val="004A7DC9"/>
    <w:rsid w:val="004A7E50"/>
    <w:rsid w:val="004A7E76"/>
    <w:rsid w:val="004A7F58"/>
    <w:rsid w:val="004B0030"/>
    <w:rsid w:val="004B0315"/>
    <w:rsid w:val="004B07E6"/>
    <w:rsid w:val="004B0910"/>
    <w:rsid w:val="004B0B39"/>
    <w:rsid w:val="004B0F39"/>
    <w:rsid w:val="004B123E"/>
    <w:rsid w:val="004B17BB"/>
    <w:rsid w:val="004B1A4E"/>
    <w:rsid w:val="004B1C45"/>
    <w:rsid w:val="004B25AA"/>
    <w:rsid w:val="004B2814"/>
    <w:rsid w:val="004B2C50"/>
    <w:rsid w:val="004B2E24"/>
    <w:rsid w:val="004B2E91"/>
    <w:rsid w:val="004B34E7"/>
    <w:rsid w:val="004B404F"/>
    <w:rsid w:val="004B41D3"/>
    <w:rsid w:val="004B4671"/>
    <w:rsid w:val="004B4BA8"/>
    <w:rsid w:val="004B4E41"/>
    <w:rsid w:val="004B51CC"/>
    <w:rsid w:val="004B5772"/>
    <w:rsid w:val="004B584C"/>
    <w:rsid w:val="004B62EC"/>
    <w:rsid w:val="004B68E3"/>
    <w:rsid w:val="004B6B8E"/>
    <w:rsid w:val="004B6ED5"/>
    <w:rsid w:val="004B7056"/>
    <w:rsid w:val="004B72A4"/>
    <w:rsid w:val="004B7630"/>
    <w:rsid w:val="004B769B"/>
    <w:rsid w:val="004B78F0"/>
    <w:rsid w:val="004B7975"/>
    <w:rsid w:val="004B7A00"/>
    <w:rsid w:val="004B7F5F"/>
    <w:rsid w:val="004B7FB1"/>
    <w:rsid w:val="004C08F8"/>
    <w:rsid w:val="004C0AE1"/>
    <w:rsid w:val="004C0BF0"/>
    <w:rsid w:val="004C106A"/>
    <w:rsid w:val="004C1611"/>
    <w:rsid w:val="004C1ACE"/>
    <w:rsid w:val="004C1C19"/>
    <w:rsid w:val="004C1C3A"/>
    <w:rsid w:val="004C1CE9"/>
    <w:rsid w:val="004C1D2C"/>
    <w:rsid w:val="004C2880"/>
    <w:rsid w:val="004C315B"/>
    <w:rsid w:val="004C323D"/>
    <w:rsid w:val="004C33AA"/>
    <w:rsid w:val="004C3615"/>
    <w:rsid w:val="004C370D"/>
    <w:rsid w:val="004C3E64"/>
    <w:rsid w:val="004C4020"/>
    <w:rsid w:val="004C4460"/>
    <w:rsid w:val="004C4AA6"/>
    <w:rsid w:val="004C5144"/>
    <w:rsid w:val="004C65AE"/>
    <w:rsid w:val="004C69CA"/>
    <w:rsid w:val="004C6E00"/>
    <w:rsid w:val="004C6FF2"/>
    <w:rsid w:val="004C70E7"/>
    <w:rsid w:val="004C7D61"/>
    <w:rsid w:val="004C7E41"/>
    <w:rsid w:val="004C7EB2"/>
    <w:rsid w:val="004D0436"/>
    <w:rsid w:val="004D07AE"/>
    <w:rsid w:val="004D09B7"/>
    <w:rsid w:val="004D09BB"/>
    <w:rsid w:val="004D0C68"/>
    <w:rsid w:val="004D0C84"/>
    <w:rsid w:val="004D0D86"/>
    <w:rsid w:val="004D110F"/>
    <w:rsid w:val="004D12A8"/>
    <w:rsid w:val="004D150E"/>
    <w:rsid w:val="004D16C2"/>
    <w:rsid w:val="004D171C"/>
    <w:rsid w:val="004D19A3"/>
    <w:rsid w:val="004D1A2C"/>
    <w:rsid w:val="004D1A47"/>
    <w:rsid w:val="004D1AC4"/>
    <w:rsid w:val="004D21C4"/>
    <w:rsid w:val="004D22DA"/>
    <w:rsid w:val="004D2534"/>
    <w:rsid w:val="004D27FD"/>
    <w:rsid w:val="004D2881"/>
    <w:rsid w:val="004D2CD4"/>
    <w:rsid w:val="004D2DD0"/>
    <w:rsid w:val="004D3079"/>
    <w:rsid w:val="004D357C"/>
    <w:rsid w:val="004D3B4D"/>
    <w:rsid w:val="004D3D0E"/>
    <w:rsid w:val="004D49FC"/>
    <w:rsid w:val="004D4A99"/>
    <w:rsid w:val="004D4D7B"/>
    <w:rsid w:val="004D5053"/>
    <w:rsid w:val="004D5160"/>
    <w:rsid w:val="004D53DE"/>
    <w:rsid w:val="004D5946"/>
    <w:rsid w:val="004D59F0"/>
    <w:rsid w:val="004D5A14"/>
    <w:rsid w:val="004D5BBF"/>
    <w:rsid w:val="004D5FEE"/>
    <w:rsid w:val="004D62F4"/>
    <w:rsid w:val="004D6BA9"/>
    <w:rsid w:val="004D6D69"/>
    <w:rsid w:val="004D6F22"/>
    <w:rsid w:val="004D7C22"/>
    <w:rsid w:val="004D7D02"/>
    <w:rsid w:val="004D7F0D"/>
    <w:rsid w:val="004D7F73"/>
    <w:rsid w:val="004E06D6"/>
    <w:rsid w:val="004E08A6"/>
    <w:rsid w:val="004E101F"/>
    <w:rsid w:val="004E15AB"/>
    <w:rsid w:val="004E15F6"/>
    <w:rsid w:val="004E1856"/>
    <w:rsid w:val="004E2186"/>
    <w:rsid w:val="004E2774"/>
    <w:rsid w:val="004E2848"/>
    <w:rsid w:val="004E2961"/>
    <w:rsid w:val="004E2B3C"/>
    <w:rsid w:val="004E2F00"/>
    <w:rsid w:val="004E2FC1"/>
    <w:rsid w:val="004E337C"/>
    <w:rsid w:val="004E37CB"/>
    <w:rsid w:val="004E39D6"/>
    <w:rsid w:val="004E3D80"/>
    <w:rsid w:val="004E3DED"/>
    <w:rsid w:val="004E3EC1"/>
    <w:rsid w:val="004E4259"/>
    <w:rsid w:val="004E4D6C"/>
    <w:rsid w:val="004E56DF"/>
    <w:rsid w:val="004E59BF"/>
    <w:rsid w:val="004E5B6B"/>
    <w:rsid w:val="004E5BDD"/>
    <w:rsid w:val="004E667B"/>
    <w:rsid w:val="004E6B74"/>
    <w:rsid w:val="004E6F2E"/>
    <w:rsid w:val="004E709C"/>
    <w:rsid w:val="004E7259"/>
    <w:rsid w:val="004E76BB"/>
    <w:rsid w:val="004E791D"/>
    <w:rsid w:val="004E7BAF"/>
    <w:rsid w:val="004E7CBE"/>
    <w:rsid w:val="004E7F62"/>
    <w:rsid w:val="004F0426"/>
    <w:rsid w:val="004F0482"/>
    <w:rsid w:val="004F063B"/>
    <w:rsid w:val="004F06BE"/>
    <w:rsid w:val="004F104C"/>
    <w:rsid w:val="004F1404"/>
    <w:rsid w:val="004F1461"/>
    <w:rsid w:val="004F18D2"/>
    <w:rsid w:val="004F1BB2"/>
    <w:rsid w:val="004F2C24"/>
    <w:rsid w:val="004F2C9A"/>
    <w:rsid w:val="004F2D14"/>
    <w:rsid w:val="004F30EE"/>
    <w:rsid w:val="004F366B"/>
    <w:rsid w:val="004F3796"/>
    <w:rsid w:val="004F3905"/>
    <w:rsid w:val="004F3988"/>
    <w:rsid w:val="004F3D9B"/>
    <w:rsid w:val="004F47FC"/>
    <w:rsid w:val="004F49F5"/>
    <w:rsid w:val="004F5041"/>
    <w:rsid w:val="004F51CA"/>
    <w:rsid w:val="004F5252"/>
    <w:rsid w:val="004F567E"/>
    <w:rsid w:val="004F5B26"/>
    <w:rsid w:val="004F5BA3"/>
    <w:rsid w:val="004F6140"/>
    <w:rsid w:val="004F644E"/>
    <w:rsid w:val="004F65BB"/>
    <w:rsid w:val="004F6B00"/>
    <w:rsid w:val="004F6F3D"/>
    <w:rsid w:val="004F6FFE"/>
    <w:rsid w:val="004F7349"/>
    <w:rsid w:val="004F77CE"/>
    <w:rsid w:val="004F7A9F"/>
    <w:rsid w:val="00500153"/>
    <w:rsid w:val="005004B0"/>
    <w:rsid w:val="0050086D"/>
    <w:rsid w:val="005017C7"/>
    <w:rsid w:val="00501935"/>
    <w:rsid w:val="00501BC9"/>
    <w:rsid w:val="0050204E"/>
    <w:rsid w:val="00503196"/>
    <w:rsid w:val="005037EF"/>
    <w:rsid w:val="00503F5C"/>
    <w:rsid w:val="00504304"/>
    <w:rsid w:val="00504499"/>
    <w:rsid w:val="00504A44"/>
    <w:rsid w:val="00504BB0"/>
    <w:rsid w:val="00505345"/>
    <w:rsid w:val="00505429"/>
    <w:rsid w:val="00505574"/>
    <w:rsid w:val="00505E10"/>
    <w:rsid w:val="00505F6B"/>
    <w:rsid w:val="0050673B"/>
    <w:rsid w:val="00506B1A"/>
    <w:rsid w:val="005075B8"/>
    <w:rsid w:val="005075EB"/>
    <w:rsid w:val="005076E6"/>
    <w:rsid w:val="005077BE"/>
    <w:rsid w:val="00507854"/>
    <w:rsid w:val="00507A90"/>
    <w:rsid w:val="00507E87"/>
    <w:rsid w:val="00510434"/>
    <w:rsid w:val="00510696"/>
    <w:rsid w:val="005108CE"/>
    <w:rsid w:val="00510938"/>
    <w:rsid w:val="005109D6"/>
    <w:rsid w:val="00510C91"/>
    <w:rsid w:val="005110FD"/>
    <w:rsid w:val="005112E9"/>
    <w:rsid w:val="005112FE"/>
    <w:rsid w:val="00512266"/>
    <w:rsid w:val="00512B72"/>
    <w:rsid w:val="00512B7F"/>
    <w:rsid w:val="00513143"/>
    <w:rsid w:val="005136CB"/>
    <w:rsid w:val="00513736"/>
    <w:rsid w:val="00513AE7"/>
    <w:rsid w:val="0051447B"/>
    <w:rsid w:val="00514824"/>
    <w:rsid w:val="005151A9"/>
    <w:rsid w:val="00515500"/>
    <w:rsid w:val="0051571B"/>
    <w:rsid w:val="005158E2"/>
    <w:rsid w:val="0051648F"/>
    <w:rsid w:val="00516504"/>
    <w:rsid w:val="005165C4"/>
    <w:rsid w:val="00516802"/>
    <w:rsid w:val="00516F32"/>
    <w:rsid w:val="00516FDC"/>
    <w:rsid w:val="0051730A"/>
    <w:rsid w:val="00517742"/>
    <w:rsid w:val="00517C76"/>
    <w:rsid w:val="00517DB1"/>
    <w:rsid w:val="005203C7"/>
    <w:rsid w:val="005203E5"/>
    <w:rsid w:val="005206EF"/>
    <w:rsid w:val="00520753"/>
    <w:rsid w:val="00520984"/>
    <w:rsid w:val="00520997"/>
    <w:rsid w:val="0052120D"/>
    <w:rsid w:val="005219DB"/>
    <w:rsid w:val="00521E6A"/>
    <w:rsid w:val="00522033"/>
    <w:rsid w:val="00522293"/>
    <w:rsid w:val="00522566"/>
    <w:rsid w:val="005227DF"/>
    <w:rsid w:val="00522C4A"/>
    <w:rsid w:val="00523388"/>
    <w:rsid w:val="005234F4"/>
    <w:rsid w:val="00523C63"/>
    <w:rsid w:val="0052410F"/>
    <w:rsid w:val="005243FB"/>
    <w:rsid w:val="005249BB"/>
    <w:rsid w:val="00524F5D"/>
    <w:rsid w:val="0052532E"/>
    <w:rsid w:val="005257F9"/>
    <w:rsid w:val="00525ABB"/>
    <w:rsid w:val="00525B64"/>
    <w:rsid w:val="00525BAD"/>
    <w:rsid w:val="00525BC4"/>
    <w:rsid w:val="00525E26"/>
    <w:rsid w:val="00526D3A"/>
    <w:rsid w:val="00526D7F"/>
    <w:rsid w:val="00526EBF"/>
    <w:rsid w:val="00526FB5"/>
    <w:rsid w:val="00527981"/>
    <w:rsid w:val="00527C02"/>
    <w:rsid w:val="00530447"/>
    <w:rsid w:val="0053044D"/>
    <w:rsid w:val="00530D98"/>
    <w:rsid w:val="00530DD9"/>
    <w:rsid w:val="00530F96"/>
    <w:rsid w:val="005311DB"/>
    <w:rsid w:val="005314E1"/>
    <w:rsid w:val="00531DBD"/>
    <w:rsid w:val="00531E0B"/>
    <w:rsid w:val="0053237B"/>
    <w:rsid w:val="00532628"/>
    <w:rsid w:val="00532714"/>
    <w:rsid w:val="0053279B"/>
    <w:rsid w:val="00532C4F"/>
    <w:rsid w:val="00532CE1"/>
    <w:rsid w:val="00533595"/>
    <w:rsid w:val="005336E2"/>
    <w:rsid w:val="00533B9E"/>
    <w:rsid w:val="0053461D"/>
    <w:rsid w:val="00535588"/>
    <w:rsid w:val="00535980"/>
    <w:rsid w:val="00535BAC"/>
    <w:rsid w:val="00535E9B"/>
    <w:rsid w:val="00535F31"/>
    <w:rsid w:val="00536287"/>
    <w:rsid w:val="005362BA"/>
    <w:rsid w:val="005363F5"/>
    <w:rsid w:val="0053651E"/>
    <w:rsid w:val="005365EF"/>
    <w:rsid w:val="00536BBD"/>
    <w:rsid w:val="00536D43"/>
    <w:rsid w:val="00536FA2"/>
    <w:rsid w:val="0053728E"/>
    <w:rsid w:val="005379C6"/>
    <w:rsid w:val="00537A39"/>
    <w:rsid w:val="00537D24"/>
    <w:rsid w:val="00540278"/>
    <w:rsid w:val="005409BD"/>
    <w:rsid w:val="00541794"/>
    <w:rsid w:val="00541A38"/>
    <w:rsid w:val="00541C7D"/>
    <w:rsid w:val="00541DE8"/>
    <w:rsid w:val="00542624"/>
    <w:rsid w:val="00542769"/>
    <w:rsid w:val="0054277D"/>
    <w:rsid w:val="00542786"/>
    <w:rsid w:val="00542D87"/>
    <w:rsid w:val="00543187"/>
    <w:rsid w:val="0054352C"/>
    <w:rsid w:val="00543F15"/>
    <w:rsid w:val="00544100"/>
    <w:rsid w:val="0054428B"/>
    <w:rsid w:val="00544458"/>
    <w:rsid w:val="005445E0"/>
    <w:rsid w:val="005459A9"/>
    <w:rsid w:val="005459F9"/>
    <w:rsid w:val="00545C79"/>
    <w:rsid w:val="0054612D"/>
    <w:rsid w:val="0054625F"/>
    <w:rsid w:val="00546C7B"/>
    <w:rsid w:val="00546CF0"/>
    <w:rsid w:val="00546FED"/>
    <w:rsid w:val="005471D7"/>
    <w:rsid w:val="0054726C"/>
    <w:rsid w:val="00547370"/>
    <w:rsid w:val="00547AFB"/>
    <w:rsid w:val="0055000F"/>
    <w:rsid w:val="00550098"/>
    <w:rsid w:val="005500AD"/>
    <w:rsid w:val="005500B1"/>
    <w:rsid w:val="005506AF"/>
    <w:rsid w:val="00550C3E"/>
    <w:rsid w:val="0055105C"/>
    <w:rsid w:val="005510B7"/>
    <w:rsid w:val="005512C2"/>
    <w:rsid w:val="0055134D"/>
    <w:rsid w:val="00551485"/>
    <w:rsid w:val="005514E0"/>
    <w:rsid w:val="005519CC"/>
    <w:rsid w:val="00552110"/>
    <w:rsid w:val="00552159"/>
    <w:rsid w:val="005522B9"/>
    <w:rsid w:val="0055293E"/>
    <w:rsid w:val="00553887"/>
    <w:rsid w:val="00553A3E"/>
    <w:rsid w:val="00553DB4"/>
    <w:rsid w:val="00553EE2"/>
    <w:rsid w:val="00553F6E"/>
    <w:rsid w:val="00554486"/>
    <w:rsid w:val="00554529"/>
    <w:rsid w:val="00554646"/>
    <w:rsid w:val="00554E86"/>
    <w:rsid w:val="00554F27"/>
    <w:rsid w:val="00554F7D"/>
    <w:rsid w:val="005553DC"/>
    <w:rsid w:val="00555589"/>
    <w:rsid w:val="00555A3A"/>
    <w:rsid w:val="005563F6"/>
    <w:rsid w:val="00556946"/>
    <w:rsid w:val="00557326"/>
    <w:rsid w:val="00557350"/>
    <w:rsid w:val="00557670"/>
    <w:rsid w:val="00557AE7"/>
    <w:rsid w:val="00557BDF"/>
    <w:rsid w:val="00557CC6"/>
    <w:rsid w:val="00557FF9"/>
    <w:rsid w:val="00560370"/>
    <w:rsid w:val="00560B2C"/>
    <w:rsid w:val="00560D07"/>
    <w:rsid w:val="00560DD1"/>
    <w:rsid w:val="0056149A"/>
    <w:rsid w:val="00561962"/>
    <w:rsid w:val="00561A54"/>
    <w:rsid w:val="00561DAE"/>
    <w:rsid w:val="00561EB7"/>
    <w:rsid w:val="00561ECC"/>
    <w:rsid w:val="005622F9"/>
    <w:rsid w:val="005624BD"/>
    <w:rsid w:val="00562893"/>
    <w:rsid w:val="00562905"/>
    <w:rsid w:val="00563111"/>
    <w:rsid w:val="00563321"/>
    <w:rsid w:val="00563602"/>
    <w:rsid w:val="00563730"/>
    <w:rsid w:val="00563B6D"/>
    <w:rsid w:val="00563D4E"/>
    <w:rsid w:val="00563E57"/>
    <w:rsid w:val="00564113"/>
    <w:rsid w:val="00564286"/>
    <w:rsid w:val="00564852"/>
    <w:rsid w:val="00565389"/>
    <w:rsid w:val="0056543B"/>
    <w:rsid w:val="00565825"/>
    <w:rsid w:val="00565869"/>
    <w:rsid w:val="005661CA"/>
    <w:rsid w:val="00566546"/>
    <w:rsid w:val="0056661C"/>
    <w:rsid w:val="005666E0"/>
    <w:rsid w:val="00566834"/>
    <w:rsid w:val="00566945"/>
    <w:rsid w:val="005669C1"/>
    <w:rsid w:val="00566A3E"/>
    <w:rsid w:val="00566BF5"/>
    <w:rsid w:val="00567338"/>
    <w:rsid w:val="005674D4"/>
    <w:rsid w:val="005675F2"/>
    <w:rsid w:val="00567745"/>
    <w:rsid w:val="005678B6"/>
    <w:rsid w:val="00567C5C"/>
    <w:rsid w:val="00567DCD"/>
    <w:rsid w:val="00567E37"/>
    <w:rsid w:val="00570C66"/>
    <w:rsid w:val="00570D7C"/>
    <w:rsid w:val="00570FE6"/>
    <w:rsid w:val="005714A1"/>
    <w:rsid w:val="005719C9"/>
    <w:rsid w:val="00571DF2"/>
    <w:rsid w:val="00572447"/>
    <w:rsid w:val="005734CD"/>
    <w:rsid w:val="00573B1B"/>
    <w:rsid w:val="00573CED"/>
    <w:rsid w:val="0057406E"/>
    <w:rsid w:val="0057446C"/>
    <w:rsid w:val="005746EE"/>
    <w:rsid w:val="00574846"/>
    <w:rsid w:val="00574929"/>
    <w:rsid w:val="00574DF4"/>
    <w:rsid w:val="00575073"/>
    <w:rsid w:val="0057538C"/>
    <w:rsid w:val="00575771"/>
    <w:rsid w:val="00575A55"/>
    <w:rsid w:val="005763AA"/>
    <w:rsid w:val="00576531"/>
    <w:rsid w:val="00577009"/>
    <w:rsid w:val="005774B4"/>
    <w:rsid w:val="005774FF"/>
    <w:rsid w:val="00577C3C"/>
    <w:rsid w:val="005800C1"/>
    <w:rsid w:val="00580451"/>
    <w:rsid w:val="005806AD"/>
    <w:rsid w:val="005806C4"/>
    <w:rsid w:val="00580890"/>
    <w:rsid w:val="005808D8"/>
    <w:rsid w:val="00580FF0"/>
    <w:rsid w:val="00581109"/>
    <w:rsid w:val="00581194"/>
    <w:rsid w:val="005813D1"/>
    <w:rsid w:val="00581546"/>
    <w:rsid w:val="005815E7"/>
    <w:rsid w:val="0058193D"/>
    <w:rsid w:val="00581A53"/>
    <w:rsid w:val="00581F47"/>
    <w:rsid w:val="00582262"/>
    <w:rsid w:val="00583316"/>
    <w:rsid w:val="00583509"/>
    <w:rsid w:val="00583E23"/>
    <w:rsid w:val="00583EDD"/>
    <w:rsid w:val="00583EFA"/>
    <w:rsid w:val="005840D1"/>
    <w:rsid w:val="00584500"/>
    <w:rsid w:val="0058450E"/>
    <w:rsid w:val="00584CB8"/>
    <w:rsid w:val="00584E8B"/>
    <w:rsid w:val="00584FC4"/>
    <w:rsid w:val="00585595"/>
    <w:rsid w:val="00585638"/>
    <w:rsid w:val="00585DB4"/>
    <w:rsid w:val="0058630E"/>
    <w:rsid w:val="00586533"/>
    <w:rsid w:val="00586959"/>
    <w:rsid w:val="00586B27"/>
    <w:rsid w:val="00586F38"/>
    <w:rsid w:val="0058741C"/>
    <w:rsid w:val="00587773"/>
    <w:rsid w:val="00587E93"/>
    <w:rsid w:val="0059013A"/>
    <w:rsid w:val="005908EC"/>
    <w:rsid w:val="00590C07"/>
    <w:rsid w:val="005910FB"/>
    <w:rsid w:val="0059113B"/>
    <w:rsid w:val="005912D2"/>
    <w:rsid w:val="005917E1"/>
    <w:rsid w:val="00591D15"/>
    <w:rsid w:val="00592085"/>
    <w:rsid w:val="005923AB"/>
    <w:rsid w:val="00592429"/>
    <w:rsid w:val="005924EB"/>
    <w:rsid w:val="00593020"/>
    <w:rsid w:val="0059314C"/>
    <w:rsid w:val="00593608"/>
    <w:rsid w:val="005939DF"/>
    <w:rsid w:val="00593FCB"/>
    <w:rsid w:val="00594805"/>
    <w:rsid w:val="005948A1"/>
    <w:rsid w:val="00595651"/>
    <w:rsid w:val="005957BD"/>
    <w:rsid w:val="00595907"/>
    <w:rsid w:val="00595CAC"/>
    <w:rsid w:val="00595DB0"/>
    <w:rsid w:val="0059629B"/>
    <w:rsid w:val="00596743"/>
    <w:rsid w:val="00596E44"/>
    <w:rsid w:val="00597582"/>
    <w:rsid w:val="00597AE7"/>
    <w:rsid w:val="00597ED1"/>
    <w:rsid w:val="005A01F6"/>
    <w:rsid w:val="005A0260"/>
    <w:rsid w:val="005A0384"/>
    <w:rsid w:val="005A082E"/>
    <w:rsid w:val="005A0984"/>
    <w:rsid w:val="005A1146"/>
    <w:rsid w:val="005A129F"/>
    <w:rsid w:val="005A1809"/>
    <w:rsid w:val="005A1C7C"/>
    <w:rsid w:val="005A28D4"/>
    <w:rsid w:val="005A2DA6"/>
    <w:rsid w:val="005A3205"/>
    <w:rsid w:val="005A3657"/>
    <w:rsid w:val="005A39FC"/>
    <w:rsid w:val="005A3B83"/>
    <w:rsid w:val="005A3EF0"/>
    <w:rsid w:val="005A4048"/>
    <w:rsid w:val="005A4070"/>
    <w:rsid w:val="005A4147"/>
    <w:rsid w:val="005A459D"/>
    <w:rsid w:val="005A45B7"/>
    <w:rsid w:val="005A4BEB"/>
    <w:rsid w:val="005A4F14"/>
    <w:rsid w:val="005A53D2"/>
    <w:rsid w:val="005A54AA"/>
    <w:rsid w:val="005A5589"/>
    <w:rsid w:val="005A61FC"/>
    <w:rsid w:val="005A6238"/>
    <w:rsid w:val="005A64B9"/>
    <w:rsid w:val="005A6516"/>
    <w:rsid w:val="005A6627"/>
    <w:rsid w:val="005A6FDF"/>
    <w:rsid w:val="005A7200"/>
    <w:rsid w:val="005A755F"/>
    <w:rsid w:val="005A7AB7"/>
    <w:rsid w:val="005A7F80"/>
    <w:rsid w:val="005B016D"/>
    <w:rsid w:val="005B0894"/>
    <w:rsid w:val="005B0925"/>
    <w:rsid w:val="005B0A8D"/>
    <w:rsid w:val="005B11BA"/>
    <w:rsid w:val="005B189E"/>
    <w:rsid w:val="005B1A04"/>
    <w:rsid w:val="005B1BE3"/>
    <w:rsid w:val="005B2129"/>
    <w:rsid w:val="005B222B"/>
    <w:rsid w:val="005B262E"/>
    <w:rsid w:val="005B2BC9"/>
    <w:rsid w:val="005B2ECA"/>
    <w:rsid w:val="005B2F80"/>
    <w:rsid w:val="005B3183"/>
    <w:rsid w:val="005B33C6"/>
    <w:rsid w:val="005B3A59"/>
    <w:rsid w:val="005B412E"/>
    <w:rsid w:val="005B4290"/>
    <w:rsid w:val="005B43BA"/>
    <w:rsid w:val="005B47C4"/>
    <w:rsid w:val="005B4C2A"/>
    <w:rsid w:val="005B4F1C"/>
    <w:rsid w:val="005B5341"/>
    <w:rsid w:val="005B5607"/>
    <w:rsid w:val="005B599D"/>
    <w:rsid w:val="005B5BAF"/>
    <w:rsid w:val="005B5C40"/>
    <w:rsid w:val="005B5EB6"/>
    <w:rsid w:val="005B5F32"/>
    <w:rsid w:val="005B60E4"/>
    <w:rsid w:val="005B610E"/>
    <w:rsid w:val="005B7025"/>
    <w:rsid w:val="005B7082"/>
    <w:rsid w:val="005B7471"/>
    <w:rsid w:val="005B7976"/>
    <w:rsid w:val="005B7D74"/>
    <w:rsid w:val="005C061C"/>
    <w:rsid w:val="005C08C7"/>
    <w:rsid w:val="005C16B3"/>
    <w:rsid w:val="005C182F"/>
    <w:rsid w:val="005C1939"/>
    <w:rsid w:val="005C21CC"/>
    <w:rsid w:val="005C2488"/>
    <w:rsid w:val="005C24B7"/>
    <w:rsid w:val="005C2A4A"/>
    <w:rsid w:val="005C2C35"/>
    <w:rsid w:val="005C3341"/>
    <w:rsid w:val="005C3797"/>
    <w:rsid w:val="005C3848"/>
    <w:rsid w:val="005C3AF1"/>
    <w:rsid w:val="005C4810"/>
    <w:rsid w:val="005C5236"/>
    <w:rsid w:val="005C5650"/>
    <w:rsid w:val="005C5669"/>
    <w:rsid w:val="005C5718"/>
    <w:rsid w:val="005C63FB"/>
    <w:rsid w:val="005C64B3"/>
    <w:rsid w:val="005C64E4"/>
    <w:rsid w:val="005C6D93"/>
    <w:rsid w:val="005C74B8"/>
    <w:rsid w:val="005C77CB"/>
    <w:rsid w:val="005C7857"/>
    <w:rsid w:val="005C797E"/>
    <w:rsid w:val="005D0104"/>
    <w:rsid w:val="005D043E"/>
    <w:rsid w:val="005D0AEF"/>
    <w:rsid w:val="005D0AF8"/>
    <w:rsid w:val="005D170B"/>
    <w:rsid w:val="005D18F4"/>
    <w:rsid w:val="005D19A1"/>
    <w:rsid w:val="005D1F49"/>
    <w:rsid w:val="005D1FF3"/>
    <w:rsid w:val="005D2035"/>
    <w:rsid w:val="005D25F3"/>
    <w:rsid w:val="005D2B88"/>
    <w:rsid w:val="005D316E"/>
    <w:rsid w:val="005D3256"/>
    <w:rsid w:val="005D37A5"/>
    <w:rsid w:val="005D3817"/>
    <w:rsid w:val="005D3970"/>
    <w:rsid w:val="005D411E"/>
    <w:rsid w:val="005D4491"/>
    <w:rsid w:val="005D4791"/>
    <w:rsid w:val="005D4F09"/>
    <w:rsid w:val="005D5005"/>
    <w:rsid w:val="005D5037"/>
    <w:rsid w:val="005D52BB"/>
    <w:rsid w:val="005D549C"/>
    <w:rsid w:val="005D58F4"/>
    <w:rsid w:val="005D5D2C"/>
    <w:rsid w:val="005D6156"/>
    <w:rsid w:val="005D6447"/>
    <w:rsid w:val="005D6795"/>
    <w:rsid w:val="005D68B5"/>
    <w:rsid w:val="005D6946"/>
    <w:rsid w:val="005D6980"/>
    <w:rsid w:val="005D6DC4"/>
    <w:rsid w:val="005D7066"/>
    <w:rsid w:val="005D716F"/>
    <w:rsid w:val="005D71BC"/>
    <w:rsid w:val="005D7B5E"/>
    <w:rsid w:val="005D7BC4"/>
    <w:rsid w:val="005D7E1C"/>
    <w:rsid w:val="005E0C02"/>
    <w:rsid w:val="005E0D84"/>
    <w:rsid w:val="005E0DD2"/>
    <w:rsid w:val="005E0EF3"/>
    <w:rsid w:val="005E10DB"/>
    <w:rsid w:val="005E1153"/>
    <w:rsid w:val="005E189A"/>
    <w:rsid w:val="005E1EA6"/>
    <w:rsid w:val="005E1F83"/>
    <w:rsid w:val="005E2074"/>
    <w:rsid w:val="005E20DA"/>
    <w:rsid w:val="005E26ED"/>
    <w:rsid w:val="005E2D77"/>
    <w:rsid w:val="005E303A"/>
    <w:rsid w:val="005E3073"/>
    <w:rsid w:val="005E42FA"/>
    <w:rsid w:val="005E44DC"/>
    <w:rsid w:val="005E44E0"/>
    <w:rsid w:val="005E49ED"/>
    <w:rsid w:val="005E4B4D"/>
    <w:rsid w:val="005E5277"/>
    <w:rsid w:val="005E5513"/>
    <w:rsid w:val="005E5778"/>
    <w:rsid w:val="005E590B"/>
    <w:rsid w:val="005E5D70"/>
    <w:rsid w:val="005E5D9D"/>
    <w:rsid w:val="005E5E8C"/>
    <w:rsid w:val="005E6157"/>
    <w:rsid w:val="005E6F02"/>
    <w:rsid w:val="005E723B"/>
    <w:rsid w:val="005F0087"/>
    <w:rsid w:val="005F00A9"/>
    <w:rsid w:val="005F0C4B"/>
    <w:rsid w:val="005F0F47"/>
    <w:rsid w:val="005F1151"/>
    <w:rsid w:val="005F1257"/>
    <w:rsid w:val="005F19A3"/>
    <w:rsid w:val="005F1BCA"/>
    <w:rsid w:val="005F1C8E"/>
    <w:rsid w:val="005F213E"/>
    <w:rsid w:val="005F21A7"/>
    <w:rsid w:val="005F21B4"/>
    <w:rsid w:val="005F2B30"/>
    <w:rsid w:val="005F2E95"/>
    <w:rsid w:val="005F34D6"/>
    <w:rsid w:val="005F3542"/>
    <w:rsid w:val="005F39E8"/>
    <w:rsid w:val="005F3D6A"/>
    <w:rsid w:val="005F42C9"/>
    <w:rsid w:val="005F43F9"/>
    <w:rsid w:val="005F4725"/>
    <w:rsid w:val="005F4A1C"/>
    <w:rsid w:val="005F4A82"/>
    <w:rsid w:val="005F4CFA"/>
    <w:rsid w:val="005F5093"/>
    <w:rsid w:val="005F578C"/>
    <w:rsid w:val="005F582F"/>
    <w:rsid w:val="005F5F21"/>
    <w:rsid w:val="005F605E"/>
    <w:rsid w:val="005F63E3"/>
    <w:rsid w:val="005F6426"/>
    <w:rsid w:val="005F6494"/>
    <w:rsid w:val="005F7B95"/>
    <w:rsid w:val="005F7C9A"/>
    <w:rsid w:val="005F7FE8"/>
    <w:rsid w:val="006006A6"/>
    <w:rsid w:val="00600A06"/>
    <w:rsid w:val="00600E28"/>
    <w:rsid w:val="00601374"/>
    <w:rsid w:val="006014C6"/>
    <w:rsid w:val="006019F5"/>
    <w:rsid w:val="00601D29"/>
    <w:rsid w:val="00601FE5"/>
    <w:rsid w:val="0060228D"/>
    <w:rsid w:val="00602B05"/>
    <w:rsid w:val="00602CDC"/>
    <w:rsid w:val="00603681"/>
    <w:rsid w:val="006038AA"/>
    <w:rsid w:val="00603931"/>
    <w:rsid w:val="00603EE4"/>
    <w:rsid w:val="0060436E"/>
    <w:rsid w:val="0060437F"/>
    <w:rsid w:val="006043BA"/>
    <w:rsid w:val="006044C8"/>
    <w:rsid w:val="006044EE"/>
    <w:rsid w:val="006049BF"/>
    <w:rsid w:val="00604AF3"/>
    <w:rsid w:val="00605064"/>
    <w:rsid w:val="0060585A"/>
    <w:rsid w:val="0060585E"/>
    <w:rsid w:val="00605D3D"/>
    <w:rsid w:val="006060FC"/>
    <w:rsid w:val="006061A0"/>
    <w:rsid w:val="00606B90"/>
    <w:rsid w:val="006071C5"/>
    <w:rsid w:val="00607213"/>
    <w:rsid w:val="00607873"/>
    <w:rsid w:val="00607917"/>
    <w:rsid w:val="0061037E"/>
    <w:rsid w:val="006103AB"/>
    <w:rsid w:val="00610508"/>
    <w:rsid w:val="006112CE"/>
    <w:rsid w:val="00611699"/>
    <w:rsid w:val="00611869"/>
    <w:rsid w:val="00612472"/>
    <w:rsid w:val="00612B83"/>
    <w:rsid w:val="0061343A"/>
    <w:rsid w:val="00613696"/>
    <w:rsid w:val="00613928"/>
    <w:rsid w:val="00613951"/>
    <w:rsid w:val="00613D7D"/>
    <w:rsid w:val="00613E24"/>
    <w:rsid w:val="00613E44"/>
    <w:rsid w:val="00614026"/>
    <w:rsid w:val="0061422B"/>
    <w:rsid w:val="0061432A"/>
    <w:rsid w:val="0061434F"/>
    <w:rsid w:val="0061435C"/>
    <w:rsid w:val="006149C3"/>
    <w:rsid w:val="00614B47"/>
    <w:rsid w:val="00614B5D"/>
    <w:rsid w:val="00614C8A"/>
    <w:rsid w:val="00614E83"/>
    <w:rsid w:val="006151B9"/>
    <w:rsid w:val="006152B7"/>
    <w:rsid w:val="00615433"/>
    <w:rsid w:val="00615801"/>
    <w:rsid w:val="00615D9C"/>
    <w:rsid w:val="00616A44"/>
    <w:rsid w:val="006172D8"/>
    <w:rsid w:val="00617595"/>
    <w:rsid w:val="00617A11"/>
    <w:rsid w:val="00617AF3"/>
    <w:rsid w:val="00617EF0"/>
    <w:rsid w:val="00617EF8"/>
    <w:rsid w:val="0062029C"/>
    <w:rsid w:val="006202BF"/>
    <w:rsid w:val="00620405"/>
    <w:rsid w:val="00620587"/>
    <w:rsid w:val="006205D3"/>
    <w:rsid w:val="006207AA"/>
    <w:rsid w:val="00620AE8"/>
    <w:rsid w:val="00620B6F"/>
    <w:rsid w:val="00621B70"/>
    <w:rsid w:val="00621BF3"/>
    <w:rsid w:val="00621D70"/>
    <w:rsid w:val="00622677"/>
    <w:rsid w:val="006226AC"/>
    <w:rsid w:val="006228B5"/>
    <w:rsid w:val="00622A2C"/>
    <w:rsid w:val="00622B59"/>
    <w:rsid w:val="00623DFC"/>
    <w:rsid w:val="00623F5B"/>
    <w:rsid w:val="00624176"/>
    <w:rsid w:val="006244F0"/>
    <w:rsid w:val="00624546"/>
    <w:rsid w:val="006246C1"/>
    <w:rsid w:val="00624DC1"/>
    <w:rsid w:val="00624F75"/>
    <w:rsid w:val="006251BD"/>
    <w:rsid w:val="00625877"/>
    <w:rsid w:val="006259D1"/>
    <w:rsid w:val="00625BEF"/>
    <w:rsid w:val="00625E99"/>
    <w:rsid w:val="00626067"/>
    <w:rsid w:val="00626A02"/>
    <w:rsid w:val="00626A06"/>
    <w:rsid w:val="00626D40"/>
    <w:rsid w:val="00627085"/>
    <w:rsid w:val="0062724C"/>
    <w:rsid w:val="0062728E"/>
    <w:rsid w:val="0062746F"/>
    <w:rsid w:val="0062775D"/>
    <w:rsid w:val="00627A03"/>
    <w:rsid w:val="00627A34"/>
    <w:rsid w:val="00627A3B"/>
    <w:rsid w:val="00627E50"/>
    <w:rsid w:val="00630092"/>
    <w:rsid w:val="00630187"/>
    <w:rsid w:val="00630523"/>
    <w:rsid w:val="006309CD"/>
    <w:rsid w:val="00630CE4"/>
    <w:rsid w:val="00630D69"/>
    <w:rsid w:val="006310D0"/>
    <w:rsid w:val="00631C97"/>
    <w:rsid w:val="00632105"/>
    <w:rsid w:val="0063220C"/>
    <w:rsid w:val="00632402"/>
    <w:rsid w:val="00632538"/>
    <w:rsid w:val="006327FB"/>
    <w:rsid w:val="00633A30"/>
    <w:rsid w:val="00634CA9"/>
    <w:rsid w:val="006350C2"/>
    <w:rsid w:val="006357EA"/>
    <w:rsid w:val="00635A50"/>
    <w:rsid w:val="00636B33"/>
    <w:rsid w:val="00637716"/>
    <w:rsid w:val="00637982"/>
    <w:rsid w:val="00637B70"/>
    <w:rsid w:val="00637E5A"/>
    <w:rsid w:val="00637F7C"/>
    <w:rsid w:val="00640D36"/>
    <w:rsid w:val="0064106F"/>
    <w:rsid w:val="00641115"/>
    <w:rsid w:val="006414ED"/>
    <w:rsid w:val="00641505"/>
    <w:rsid w:val="0064188B"/>
    <w:rsid w:val="00641901"/>
    <w:rsid w:val="00641903"/>
    <w:rsid w:val="00641937"/>
    <w:rsid w:val="00641D4A"/>
    <w:rsid w:val="00641EDE"/>
    <w:rsid w:val="00641F23"/>
    <w:rsid w:val="0064221D"/>
    <w:rsid w:val="00642483"/>
    <w:rsid w:val="006424F9"/>
    <w:rsid w:val="00642786"/>
    <w:rsid w:val="00642CBB"/>
    <w:rsid w:val="00642E93"/>
    <w:rsid w:val="00643021"/>
    <w:rsid w:val="0064315A"/>
    <w:rsid w:val="006434EA"/>
    <w:rsid w:val="00643709"/>
    <w:rsid w:val="00644311"/>
    <w:rsid w:val="0064454A"/>
    <w:rsid w:val="00644872"/>
    <w:rsid w:val="00644BCB"/>
    <w:rsid w:val="006452B0"/>
    <w:rsid w:val="00645561"/>
    <w:rsid w:val="006457A5"/>
    <w:rsid w:val="00645B3C"/>
    <w:rsid w:val="006466ED"/>
    <w:rsid w:val="00646BFE"/>
    <w:rsid w:val="00646FC7"/>
    <w:rsid w:val="00647137"/>
    <w:rsid w:val="006471A6"/>
    <w:rsid w:val="0064737F"/>
    <w:rsid w:val="00647607"/>
    <w:rsid w:val="006476CA"/>
    <w:rsid w:val="00647EA8"/>
    <w:rsid w:val="00647F34"/>
    <w:rsid w:val="00650021"/>
    <w:rsid w:val="00650BE1"/>
    <w:rsid w:val="00650C32"/>
    <w:rsid w:val="00650CA5"/>
    <w:rsid w:val="00650F57"/>
    <w:rsid w:val="00651076"/>
    <w:rsid w:val="0065167B"/>
    <w:rsid w:val="006517B1"/>
    <w:rsid w:val="0065208D"/>
    <w:rsid w:val="0065235A"/>
    <w:rsid w:val="006525B8"/>
    <w:rsid w:val="0065359D"/>
    <w:rsid w:val="00653866"/>
    <w:rsid w:val="00653EDE"/>
    <w:rsid w:val="0065418D"/>
    <w:rsid w:val="006544B6"/>
    <w:rsid w:val="006545B1"/>
    <w:rsid w:val="00654812"/>
    <w:rsid w:val="00654984"/>
    <w:rsid w:val="006549FE"/>
    <w:rsid w:val="00654FE0"/>
    <w:rsid w:val="006550B3"/>
    <w:rsid w:val="00655242"/>
    <w:rsid w:val="006556C4"/>
    <w:rsid w:val="006564E3"/>
    <w:rsid w:val="006568C3"/>
    <w:rsid w:val="00656AB2"/>
    <w:rsid w:val="00657709"/>
    <w:rsid w:val="00657DDB"/>
    <w:rsid w:val="00660488"/>
    <w:rsid w:val="006606A6"/>
    <w:rsid w:val="006606DD"/>
    <w:rsid w:val="0066070F"/>
    <w:rsid w:val="006607B1"/>
    <w:rsid w:val="00661272"/>
    <w:rsid w:val="0066156C"/>
    <w:rsid w:val="006616B8"/>
    <w:rsid w:val="00661841"/>
    <w:rsid w:val="006619BB"/>
    <w:rsid w:val="0066266A"/>
    <w:rsid w:val="00663057"/>
    <w:rsid w:val="006634D5"/>
    <w:rsid w:val="00663993"/>
    <w:rsid w:val="00663C55"/>
    <w:rsid w:val="006641DA"/>
    <w:rsid w:val="006645A0"/>
    <w:rsid w:val="00664933"/>
    <w:rsid w:val="0066510A"/>
    <w:rsid w:val="006657A0"/>
    <w:rsid w:val="006658D7"/>
    <w:rsid w:val="00665A79"/>
    <w:rsid w:val="00665BDA"/>
    <w:rsid w:val="00665E68"/>
    <w:rsid w:val="00666299"/>
    <w:rsid w:val="00666371"/>
    <w:rsid w:val="00666E4F"/>
    <w:rsid w:val="00667A28"/>
    <w:rsid w:val="00667DE4"/>
    <w:rsid w:val="00670117"/>
    <w:rsid w:val="0067022B"/>
    <w:rsid w:val="00670451"/>
    <w:rsid w:val="006706D2"/>
    <w:rsid w:val="0067082D"/>
    <w:rsid w:val="0067157A"/>
    <w:rsid w:val="006728CE"/>
    <w:rsid w:val="00672989"/>
    <w:rsid w:val="006735F5"/>
    <w:rsid w:val="006738B4"/>
    <w:rsid w:val="00673A64"/>
    <w:rsid w:val="0067515F"/>
    <w:rsid w:val="00675188"/>
    <w:rsid w:val="00675363"/>
    <w:rsid w:val="006756CA"/>
    <w:rsid w:val="006758D7"/>
    <w:rsid w:val="006760D8"/>
    <w:rsid w:val="006760F7"/>
    <w:rsid w:val="00676978"/>
    <w:rsid w:val="00677194"/>
    <w:rsid w:val="006775BD"/>
    <w:rsid w:val="00677E16"/>
    <w:rsid w:val="00681511"/>
    <w:rsid w:val="0068166E"/>
    <w:rsid w:val="0068186A"/>
    <w:rsid w:val="006818C7"/>
    <w:rsid w:val="00681B2C"/>
    <w:rsid w:val="00681D9E"/>
    <w:rsid w:val="00681EA1"/>
    <w:rsid w:val="00681EF7"/>
    <w:rsid w:val="00682F06"/>
    <w:rsid w:val="00682F99"/>
    <w:rsid w:val="0068302D"/>
    <w:rsid w:val="00683067"/>
    <w:rsid w:val="0068316E"/>
    <w:rsid w:val="006831C4"/>
    <w:rsid w:val="00683C32"/>
    <w:rsid w:val="0068407E"/>
    <w:rsid w:val="0068452B"/>
    <w:rsid w:val="0068463D"/>
    <w:rsid w:val="0068495D"/>
    <w:rsid w:val="006851BC"/>
    <w:rsid w:val="00685327"/>
    <w:rsid w:val="00685535"/>
    <w:rsid w:val="0068568A"/>
    <w:rsid w:val="0068568C"/>
    <w:rsid w:val="0068582B"/>
    <w:rsid w:val="00685B6A"/>
    <w:rsid w:val="00685CC8"/>
    <w:rsid w:val="006866BD"/>
    <w:rsid w:val="006869CD"/>
    <w:rsid w:val="00686A5E"/>
    <w:rsid w:val="0068721B"/>
    <w:rsid w:val="006872CE"/>
    <w:rsid w:val="00687490"/>
    <w:rsid w:val="00687F6D"/>
    <w:rsid w:val="00690F85"/>
    <w:rsid w:val="0069180B"/>
    <w:rsid w:val="006919AD"/>
    <w:rsid w:val="006919F7"/>
    <w:rsid w:val="00691ACE"/>
    <w:rsid w:val="00691EAD"/>
    <w:rsid w:val="00692339"/>
    <w:rsid w:val="00692499"/>
    <w:rsid w:val="006925B0"/>
    <w:rsid w:val="006925E3"/>
    <w:rsid w:val="006929CB"/>
    <w:rsid w:val="00692D15"/>
    <w:rsid w:val="00692DF5"/>
    <w:rsid w:val="00693367"/>
    <w:rsid w:val="00693D59"/>
    <w:rsid w:val="00694361"/>
    <w:rsid w:val="0069470B"/>
    <w:rsid w:val="00694897"/>
    <w:rsid w:val="00694944"/>
    <w:rsid w:val="00694EAA"/>
    <w:rsid w:val="0069515C"/>
    <w:rsid w:val="0069526B"/>
    <w:rsid w:val="00695C26"/>
    <w:rsid w:val="006966BD"/>
    <w:rsid w:val="00696BD7"/>
    <w:rsid w:val="00696C46"/>
    <w:rsid w:val="00697008"/>
    <w:rsid w:val="0069706D"/>
    <w:rsid w:val="00697100"/>
    <w:rsid w:val="00697582"/>
    <w:rsid w:val="00697910"/>
    <w:rsid w:val="00697931"/>
    <w:rsid w:val="00697D73"/>
    <w:rsid w:val="006A0210"/>
    <w:rsid w:val="006A0B24"/>
    <w:rsid w:val="006A0B83"/>
    <w:rsid w:val="006A0ED5"/>
    <w:rsid w:val="006A0F4F"/>
    <w:rsid w:val="006A12E1"/>
    <w:rsid w:val="006A13CF"/>
    <w:rsid w:val="006A14D1"/>
    <w:rsid w:val="006A1DB7"/>
    <w:rsid w:val="006A2027"/>
    <w:rsid w:val="006A274B"/>
    <w:rsid w:val="006A2937"/>
    <w:rsid w:val="006A2C2D"/>
    <w:rsid w:val="006A2D19"/>
    <w:rsid w:val="006A30F0"/>
    <w:rsid w:val="006A329E"/>
    <w:rsid w:val="006A3605"/>
    <w:rsid w:val="006A373D"/>
    <w:rsid w:val="006A3ADE"/>
    <w:rsid w:val="006A3B64"/>
    <w:rsid w:val="006A3C9C"/>
    <w:rsid w:val="006A3E67"/>
    <w:rsid w:val="006A4400"/>
    <w:rsid w:val="006A4519"/>
    <w:rsid w:val="006A471F"/>
    <w:rsid w:val="006A47DA"/>
    <w:rsid w:val="006A4C17"/>
    <w:rsid w:val="006A5263"/>
    <w:rsid w:val="006A52C1"/>
    <w:rsid w:val="006A538A"/>
    <w:rsid w:val="006A53B1"/>
    <w:rsid w:val="006A5472"/>
    <w:rsid w:val="006A5AD1"/>
    <w:rsid w:val="006A5E2F"/>
    <w:rsid w:val="006A6193"/>
    <w:rsid w:val="006A69AB"/>
    <w:rsid w:val="006A6CD1"/>
    <w:rsid w:val="006A6D61"/>
    <w:rsid w:val="006A6FBC"/>
    <w:rsid w:val="006A72CE"/>
    <w:rsid w:val="006A76C9"/>
    <w:rsid w:val="006A78DD"/>
    <w:rsid w:val="006A7A95"/>
    <w:rsid w:val="006A7B6B"/>
    <w:rsid w:val="006A7E38"/>
    <w:rsid w:val="006A7EA4"/>
    <w:rsid w:val="006B0543"/>
    <w:rsid w:val="006B0AB1"/>
    <w:rsid w:val="006B1036"/>
    <w:rsid w:val="006B19EB"/>
    <w:rsid w:val="006B1FCE"/>
    <w:rsid w:val="006B2381"/>
    <w:rsid w:val="006B259E"/>
    <w:rsid w:val="006B260E"/>
    <w:rsid w:val="006B2945"/>
    <w:rsid w:val="006B2B47"/>
    <w:rsid w:val="006B2BAF"/>
    <w:rsid w:val="006B2D89"/>
    <w:rsid w:val="006B2E97"/>
    <w:rsid w:val="006B301B"/>
    <w:rsid w:val="006B345B"/>
    <w:rsid w:val="006B3CE8"/>
    <w:rsid w:val="006B3F4C"/>
    <w:rsid w:val="006B3F76"/>
    <w:rsid w:val="006B4279"/>
    <w:rsid w:val="006B42D1"/>
    <w:rsid w:val="006B48B0"/>
    <w:rsid w:val="006B4B42"/>
    <w:rsid w:val="006B4E44"/>
    <w:rsid w:val="006B4FC7"/>
    <w:rsid w:val="006B526F"/>
    <w:rsid w:val="006B53B5"/>
    <w:rsid w:val="006B56C5"/>
    <w:rsid w:val="006B5875"/>
    <w:rsid w:val="006B60D2"/>
    <w:rsid w:val="006B6545"/>
    <w:rsid w:val="006B79B2"/>
    <w:rsid w:val="006B7C98"/>
    <w:rsid w:val="006B7FD1"/>
    <w:rsid w:val="006C0367"/>
    <w:rsid w:val="006C0674"/>
    <w:rsid w:val="006C0712"/>
    <w:rsid w:val="006C07CD"/>
    <w:rsid w:val="006C1281"/>
    <w:rsid w:val="006C1545"/>
    <w:rsid w:val="006C1703"/>
    <w:rsid w:val="006C1779"/>
    <w:rsid w:val="006C1912"/>
    <w:rsid w:val="006C1BFA"/>
    <w:rsid w:val="006C220A"/>
    <w:rsid w:val="006C22DE"/>
    <w:rsid w:val="006C23D3"/>
    <w:rsid w:val="006C2428"/>
    <w:rsid w:val="006C249F"/>
    <w:rsid w:val="006C251A"/>
    <w:rsid w:val="006C2543"/>
    <w:rsid w:val="006C254F"/>
    <w:rsid w:val="006C288C"/>
    <w:rsid w:val="006C2934"/>
    <w:rsid w:val="006C3058"/>
    <w:rsid w:val="006C349E"/>
    <w:rsid w:val="006C34BF"/>
    <w:rsid w:val="006C34FB"/>
    <w:rsid w:val="006C37DA"/>
    <w:rsid w:val="006C3ACE"/>
    <w:rsid w:val="006C3CD2"/>
    <w:rsid w:val="006C483C"/>
    <w:rsid w:val="006C5270"/>
    <w:rsid w:val="006C55E9"/>
    <w:rsid w:val="006C580C"/>
    <w:rsid w:val="006C5820"/>
    <w:rsid w:val="006C5BBD"/>
    <w:rsid w:val="006C6190"/>
    <w:rsid w:val="006C6291"/>
    <w:rsid w:val="006C655B"/>
    <w:rsid w:val="006C6A47"/>
    <w:rsid w:val="006C770A"/>
    <w:rsid w:val="006C7733"/>
    <w:rsid w:val="006C7CD6"/>
    <w:rsid w:val="006D01A8"/>
    <w:rsid w:val="006D0276"/>
    <w:rsid w:val="006D04AD"/>
    <w:rsid w:val="006D09E2"/>
    <w:rsid w:val="006D0B25"/>
    <w:rsid w:val="006D0E43"/>
    <w:rsid w:val="006D1540"/>
    <w:rsid w:val="006D17A0"/>
    <w:rsid w:val="006D1D4C"/>
    <w:rsid w:val="006D1EF1"/>
    <w:rsid w:val="006D26BD"/>
    <w:rsid w:val="006D2727"/>
    <w:rsid w:val="006D28E8"/>
    <w:rsid w:val="006D3213"/>
    <w:rsid w:val="006D3596"/>
    <w:rsid w:val="006D3AC4"/>
    <w:rsid w:val="006D3B46"/>
    <w:rsid w:val="006D3EC4"/>
    <w:rsid w:val="006D47F6"/>
    <w:rsid w:val="006D4957"/>
    <w:rsid w:val="006D4AF2"/>
    <w:rsid w:val="006D4C94"/>
    <w:rsid w:val="006D4F51"/>
    <w:rsid w:val="006D5B5C"/>
    <w:rsid w:val="006D5F5E"/>
    <w:rsid w:val="006D64DE"/>
    <w:rsid w:val="006D699D"/>
    <w:rsid w:val="006D6B1F"/>
    <w:rsid w:val="006D6E56"/>
    <w:rsid w:val="006D70AF"/>
    <w:rsid w:val="006D70BD"/>
    <w:rsid w:val="006D72A8"/>
    <w:rsid w:val="006D7463"/>
    <w:rsid w:val="006D7664"/>
    <w:rsid w:val="006D784E"/>
    <w:rsid w:val="006D7A55"/>
    <w:rsid w:val="006D7D12"/>
    <w:rsid w:val="006E00AF"/>
    <w:rsid w:val="006E0522"/>
    <w:rsid w:val="006E062D"/>
    <w:rsid w:val="006E0E7F"/>
    <w:rsid w:val="006E1313"/>
    <w:rsid w:val="006E18B5"/>
    <w:rsid w:val="006E1944"/>
    <w:rsid w:val="006E1AA0"/>
    <w:rsid w:val="006E1E8C"/>
    <w:rsid w:val="006E25A0"/>
    <w:rsid w:val="006E28BB"/>
    <w:rsid w:val="006E2C05"/>
    <w:rsid w:val="006E325D"/>
    <w:rsid w:val="006E33CD"/>
    <w:rsid w:val="006E34E7"/>
    <w:rsid w:val="006E3732"/>
    <w:rsid w:val="006E3D19"/>
    <w:rsid w:val="006E3EA2"/>
    <w:rsid w:val="006E404F"/>
    <w:rsid w:val="006E4166"/>
    <w:rsid w:val="006E428E"/>
    <w:rsid w:val="006E46AA"/>
    <w:rsid w:val="006E47A1"/>
    <w:rsid w:val="006E4914"/>
    <w:rsid w:val="006E4DF6"/>
    <w:rsid w:val="006E5186"/>
    <w:rsid w:val="006E5726"/>
    <w:rsid w:val="006E5B88"/>
    <w:rsid w:val="006E5BA1"/>
    <w:rsid w:val="006E5F0D"/>
    <w:rsid w:val="006E64AE"/>
    <w:rsid w:val="006E6AB2"/>
    <w:rsid w:val="006E6B32"/>
    <w:rsid w:val="006E73C3"/>
    <w:rsid w:val="006E7B05"/>
    <w:rsid w:val="006F0024"/>
    <w:rsid w:val="006F019F"/>
    <w:rsid w:val="006F06E8"/>
    <w:rsid w:val="006F0A45"/>
    <w:rsid w:val="006F116C"/>
    <w:rsid w:val="006F16A3"/>
    <w:rsid w:val="006F191E"/>
    <w:rsid w:val="006F2BF1"/>
    <w:rsid w:val="006F302A"/>
    <w:rsid w:val="006F31CA"/>
    <w:rsid w:val="006F34D1"/>
    <w:rsid w:val="006F358A"/>
    <w:rsid w:val="006F3854"/>
    <w:rsid w:val="006F3CCB"/>
    <w:rsid w:val="006F4589"/>
    <w:rsid w:val="006F4693"/>
    <w:rsid w:val="006F4F61"/>
    <w:rsid w:val="006F4FAD"/>
    <w:rsid w:val="006F521A"/>
    <w:rsid w:val="006F5286"/>
    <w:rsid w:val="006F5287"/>
    <w:rsid w:val="006F557A"/>
    <w:rsid w:val="006F58D4"/>
    <w:rsid w:val="006F5BE3"/>
    <w:rsid w:val="006F5D65"/>
    <w:rsid w:val="006F62B2"/>
    <w:rsid w:val="006F63F6"/>
    <w:rsid w:val="006F63FF"/>
    <w:rsid w:val="006F676C"/>
    <w:rsid w:val="006F6C14"/>
    <w:rsid w:val="006F6DCF"/>
    <w:rsid w:val="006F7AB7"/>
    <w:rsid w:val="0070001D"/>
    <w:rsid w:val="007001B3"/>
    <w:rsid w:val="00700721"/>
    <w:rsid w:val="00700759"/>
    <w:rsid w:val="007008E1"/>
    <w:rsid w:val="00700EBF"/>
    <w:rsid w:val="00701396"/>
    <w:rsid w:val="00701490"/>
    <w:rsid w:val="00701521"/>
    <w:rsid w:val="00701573"/>
    <w:rsid w:val="0070283B"/>
    <w:rsid w:val="00702CB9"/>
    <w:rsid w:val="00703158"/>
    <w:rsid w:val="007033F0"/>
    <w:rsid w:val="007034A6"/>
    <w:rsid w:val="00703715"/>
    <w:rsid w:val="00703C4E"/>
    <w:rsid w:val="00703CBE"/>
    <w:rsid w:val="00703D9C"/>
    <w:rsid w:val="0070423D"/>
    <w:rsid w:val="007044A5"/>
    <w:rsid w:val="007045DC"/>
    <w:rsid w:val="00704852"/>
    <w:rsid w:val="00704A84"/>
    <w:rsid w:val="00704E89"/>
    <w:rsid w:val="00704FEF"/>
    <w:rsid w:val="007050EE"/>
    <w:rsid w:val="007052AF"/>
    <w:rsid w:val="007053F4"/>
    <w:rsid w:val="00705709"/>
    <w:rsid w:val="00705846"/>
    <w:rsid w:val="00705951"/>
    <w:rsid w:val="007059A4"/>
    <w:rsid w:val="00705F49"/>
    <w:rsid w:val="0070672D"/>
    <w:rsid w:val="00706962"/>
    <w:rsid w:val="00706983"/>
    <w:rsid w:val="00706C31"/>
    <w:rsid w:val="00706E05"/>
    <w:rsid w:val="00706E4C"/>
    <w:rsid w:val="00706ECC"/>
    <w:rsid w:val="00706FD5"/>
    <w:rsid w:val="007074B3"/>
    <w:rsid w:val="00707C9F"/>
    <w:rsid w:val="00707D87"/>
    <w:rsid w:val="00710601"/>
    <w:rsid w:val="007106BF"/>
    <w:rsid w:val="00710C95"/>
    <w:rsid w:val="00710F46"/>
    <w:rsid w:val="00710FDC"/>
    <w:rsid w:val="00710FFE"/>
    <w:rsid w:val="00711042"/>
    <w:rsid w:val="00711190"/>
    <w:rsid w:val="00711D15"/>
    <w:rsid w:val="00711D1A"/>
    <w:rsid w:val="00711E46"/>
    <w:rsid w:val="0071244B"/>
    <w:rsid w:val="00712782"/>
    <w:rsid w:val="00712819"/>
    <w:rsid w:val="00712FC9"/>
    <w:rsid w:val="0071366E"/>
    <w:rsid w:val="007148D8"/>
    <w:rsid w:val="00714A97"/>
    <w:rsid w:val="00714D5F"/>
    <w:rsid w:val="00714E22"/>
    <w:rsid w:val="00714F68"/>
    <w:rsid w:val="007152D4"/>
    <w:rsid w:val="007157C5"/>
    <w:rsid w:val="00716210"/>
    <w:rsid w:val="00716530"/>
    <w:rsid w:val="00716D55"/>
    <w:rsid w:val="00716E9A"/>
    <w:rsid w:val="00716FBA"/>
    <w:rsid w:val="00717021"/>
    <w:rsid w:val="00717521"/>
    <w:rsid w:val="0071762B"/>
    <w:rsid w:val="0071778C"/>
    <w:rsid w:val="00717B47"/>
    <w:rsid w:val="007202F0"/>
    <w:rsid w:val="007203F3"/>
    <w:rsid w:val="00720A69"/>
    <w:rsid w:val="00720CDA"/>
    <w:rsid w:val="00721118"/>
    <w:rsid w:val="00721127"/>
    <w:rsid w:val="007217E4"/>
    <w:rsid w:val="00721B17"/>
    <w:rsid w:val="00721EF9"/>
    <w:rsid w:val="00721FED"/>
    <w:rsid w:val="007220C4"/>
    <w:rsid w:val="0072224B"/>
    <w:rsid w:val="00722B26"/>
    <w:rsid w:val="00722CBC"/>
    <w:rsid w:val="00723254"/>
    <w:rsid w:val="00723A90"/>
    <w:rsid w:val="00724910"/>
    <w:rsid w:val="00724DCA"/>
    <w:rsid w:val="00725422"/>
    <w:rsid w:val="007255B7"/>
    <w:rsid w:val="007257C0"/>
    <w:rsid w:val="00725C1E"/>
    <w:rsid w:val="00725D0F"/>
    <w:rsid w:val="00725E6C"/>
    <w:rsid w:val="0072601B"/>
    <w:rsid w:val="0072662C"/>
    <w:rsid w:val="00726AA1"/>
    <w:rsid w:val="00726BC8"/>
    <w:rsid w:val="00726C53"/>
    <w:rsid w:val="00727768"/>
    <w:rsid w:val="0072785B"/>
    <w:rsid w:val="0072790B"/>
    <w:rsid w:val="00727C91"/>
    <w:rsid w:val="00727E88"/>
    <w:rsid w:val="00727F12"/>
    <w:rsid w:val="007300B9"/>
    <w:rsid w:val="0073010B"/>
    <w:rsid w:val="007301D6"/>
    <w:rsid w:val="00730813"/>
    <w:rsid w:val="00730F36"/>
    <w:rsid w:val="007310E9"/>
    <w:rsid w:val="007311DA"/>
    <w:rsid w:val="00731772"/>
    <w:rsid w:val="00731DE8"/>
    <w:rsid w:val="00732157"/>
    <w:rsid w:val="007326B6"/>
    <w:rsid w:val="00732B6F"/>
    <w:rsid w:val="00732E9C"/>
    <w:rsid w:val="0073331D"/>
    <w:rsid w:val="007343F4"/>
    <w:rsid w:val="007345A7"/>
    <w:rsid w:val="00734A34"/>
    <w:rsid w:val="00734ACC"/>
    <w:rsid w:val="00734DEC"/>
    <w:rsid w:val="00734E9F"/>
    <w:rsid w:val="00735609"/>
    <w:rsid w:val="00735A34"/>
    <w:rsid w:val="00735F37"/>
    <w:rsid w:val="007364A5"/>
    <w:rsid w:val="00736A3D"/>
    <w:rsid w:val="0073710E"/>
    <w:rsid w:val="0073745C"/>
    <w:rsid w:val="00737878"/>
    <w:rsid w:val="00737D30"/>
    <w:rsid w:val="00737EC7"/>
    <w:rsid w:val="007401CC"/>
    <w:rsid w:val="007413D8"/>
    <w:rsid w:val="00741576"/>
    <w:rsid w:val="0074182C"/>
    <w:rsid w:val="00741D59"/>
    <w:rsid w:val="00742153"/>
    <w:rsid w:val="00742186"/>
    <w:rsid w:val="007423CE"/>
    <w:rsid w:val="00742CD5"/>
    <w:rsid w:val="00742ECB"/>
    <w:rsid w:val="0074377B"/>
    <w:rsid w:val="007442CB"/>
    <w:rsid w:val="0074451C"/>
    <w:rsid w:val="00744597"/>
    <w:rsid w:val="007445A7"/>
    <w:rsid w:val="00744748"/>
    <w:rsid w:val="007448B2"/>
    <w:rsid w:val="00744F6D"/>
    <w:rsid w:val="00745B3A"/>
    <w:rsid w:val="00745E02"/>
    <w:rsid w:val="00746287"/>
    <w:rsid w:val="00746679"/>
    <w:rsid w:val="00746A5A"/>
    <w:rsid w:val="00746D8A"/>
    <w:rsid w:val="00746F90"/>
    <w:rsid w:val="00747526"/>
    <w:rsid w:val="0074777B"/>
    <w:rsid w:val="0074783D"/>
    <w:rsid w:val="00747DC3"/>
    <w:rsid w:val="00747FAD"/>
    <w:rsid w:val="0075007A"/>
    <w:rsid w:val="007501FE"/>
    <w:rsid w:val="00750366"/>
    <w:rsid w:val="00750A7A"/>
    <w:rsid w:val="0075105A"/>
    <w:rsid w:val="00751237"/>
    <w:rsid w:val="007514FF"/>
    <w:rsid w:val="007519AC"/>
    <w:rsid w:val="00751C05"/>
    <w:rsid w:val="00751C67"/>
    <w:rsid w:val="00752C50"/>
    <w:rsid w:val="007531EF"/>
    <w:rsid w:val="007532DA"/>
    <w:rsid w:val="00753D8B"/>
    <w:rsid w:val="0075412A"/>
    <w:rsid w:val="007541BB"/>
    <w:rsid w:val="0075432A"/>
    <w:rsid w:val="007543D8"/>
    <w:rsid w:val="0075449D"/>
    <w:rsid w:val="00754818"/>
    <w:rsid w:val="00754976"/>
    <w:rsid w:val="00754D08"/>
    <w:rsid w:val="00754F0D"/>
    <w:rsid w:val="00755B26"/>
    <w:rsid w:val="00755B56"/>
    <w:rsid w:val="00755FF0"/>
    <w:rsid w:val="007560B7"/>
    <w:rsid w:val="0075618B"/>
    <w:rsid w:val="007561A1"/>
    <w:rsid w:val="0075646C"/>
    <w:rsid w:val="007564B5"/>
    <w:rsid w:val="0075661D"/>
    <w:rsid w:val="00756A56"/>
    <w:rsid w:val="00756E03"/>
    <w:rsid w:val="007571C9"/>
    <w:rsid w:val="00757210"/>
    <w:rsid w:val="00757409"/>
    <w:rsid w:val="0075748A"/>
    <w:rsid w:val="00757560"/>
    <w:rsid w:val="00757C9E"/>
    <w:rsid w:val="00757CB8"/>
    <w:rsid w:val="00757E43"/>
    <w:rsid w:val="007602EB"/>
    <w:rsid w:val="00760998"/>
    <w:rsid w:val="00760B96"/>
    <w:rsid w:val="00760D77"/>
    <w:rsid w:val="00760E51"/>
    <w:rsid w:val="0076189F"/>
    <w:rsid w:val="007619E3"/>
    <w:rsid w:val="00761C58"/>
    <w:rsid w:val="00761DEA"/>
    <w:rsid w:val="00761EF2"/>
    <w:rsid w:val="00761F8F"/>
    <w:rsid w:val="00762A9F"/>
    <w:rsid w:val="00763C2A"/>
    <w:rsid w:val="00763C5D"/>
    <w:rsid w:val="00763DC0"/>
    <w:rsid w:val="00763DE1"/>
    <w:rsid w:val="0076411C"/>
    <w:rsid w:val="007641BF"/>
    <w:rsid w:val="00764979"/>
    <w:rsid w:val="00764F58"/>
    <w:rsid w:val="00764F98"/>
    <w:rsid w:val="00765002"/>
    <w:rsid w:val="007650D9"/>
    <w:rsid w:val="007651F6"/>
    <w:rsid w:val="00765776"/>
    <w:rsid w:val="00765DD8"/>
    <w:rsid w:val="0076688E"/>
    <w:rsid w:val="007668CC"/>
    <w:rsid w:val="00766B2B"/>
    <w:rsid w:val="00766B93"/>
    <w:rsid w:val="00766CB4"/>
    <w:rsid w:val="00766CB7"/>
    <w:rsid w:val="00766F60"/>
    <w:rsid w:val="007675A2"/>
    <w:rsid w:val="007677A5"/>
    <w:rsid w:val="00767821"/>
    <w:rsid w:val="00767ED4"/>
    <w:rsid w:val="00767F82"/>
    <w:rsid w:val="00770176"/>
    <w:rsid w:val="007707B6"/>
    <w:rsid w:val="00770A45"/>
    <w:rsid w:val="00770B4C"/>
    <w:rsid w:val="00770CC3"/>
    <w:rsid w:val="00770D8C"/>
    <w:rsid w:val="00771842"/>
    <w:rsid w:val="007718B3"/>
    <w:rsid w:val="00771A8B"/>
    <w:rsid w:val="00771F97"/>
    <w:rsid w:val="007726AA"/>
    <w:rsid w:val="00772AC5"/>
    <w:rsid w:val="00772C56"/>
    <w:rsid w:val="00772DAB"/>
    <w:rsid w:val="00773431"/>
    <w:rsid w:val="00773A8A"/>
    <w:rsid w:val="00773C12"/>
    <w:rsid w:val="00773E6A"/>
    <w:rsid w:val="00774122"/>
    <w:rsid w:val="007744C5"/>
    <w:rsid w:val="007744D1"/>
    <w:rsid w:val="00774AB7"/>
    <w:rsid w:val="00774E3C"/>
    <w:rsid w:val="00775838"/>
    <w:rsid w:val="00775D1A"/>
    <w:rsid w:val="00775FCF"/>
    <w:rsid w:val="0077641E"/>
    <w:rsid w:val="007768A7"/>
    <w:rsid w:val="00776EFE"/>
    <w:rsid w:val="0077702A"/>
    <w:rsid w:val="00777269"/>
    <w:rsid w:val="007773B1"/>
    <w:rsid w:val="007775B4"/>
    <w:rsid w:val="00777829"/>
    <w:rsid w:val="00777AB3"/>
    <w:rsid w:val="00777F6B"/>
    <w:rsid w:val="00780036"/>
    <w:rsid w:val="00780A42"/>
    <w:rsid w:val="007811A2"/>
    <w:rsid w:val="007819FD"/>
    <w:rsid w:val="0078240B"/>
    <w:rsid w:val="007826B7"/>
    <w:rsid w:val="00782A21"/>
    <w:rsid w:val="00782AD6"/>
    <w:rsid w:val="00782C80"/>
    <w:rsid w:val="00782D63"/>
    <w:rsid w:val="00782E3B"/>
    <w:rsid w:val="00783021"/>
    <w:rsid w:val="00783A84"/>
    <w:rsid w:val="00783C6F"/>
    <w:rsid w:val="00784241"/>
    <w:rsid w:val="0078432D"/>
    <w:rsid w:val="0078459E"/>
    <w:rsid w:val="0078496C"/>
    <w:rsid w:val="00784FD1"/>
    <w:rsid w:val="007850B0"/>
    <w:rsid w:val="00785511"/>
    <w:rsid w:val="00785760"/>
    <w:rsid w:val="00785786"/>
    <w:rsid w:val="00785B87"/>
    <w:rsid w:val="00785D9D"/>
    <w:rsid w:val="00786286"/>
    <w:rsid w:val="007863F7"/>
    <w:rsid w:val="00786512"/>
    <w:rsid w:val="00786614"/>
    <w:rsid w:val="007872EF"/>
    <w:rsid w:val="00787316"/>
    <w:rsid w:val="007876E1"/>
    <w:rsid w:val="00787758"/>
    <w:rsid w:val="007879ED"/>
    <w:rsid w:val="00787C5C"/>
    <w:rsid w:val="0079003C"/>
    <w:rsid w:val="00790321"/>
    <w:rsid w:val="0079060F"/>
    <w:rsid w:val="00790BBE"/>
    <w:rsid w:val="00791150"/>
    <w:rsid w:val="007911FD"/>
    <w:rsid w:val="00791402"/>
    <w:rsid w:val="00791598"/>
    <w:rsid w:val="007915B9"/>
    <w:rsid w:val="00791869"/>
    <w:rsid w:val="00791EE3"/>
    <w:rsid w:val="00792037"/>
    <w:rsid w:val="007921D9"/>
    <w:rsid w:val="00792327"/>
    <w:rsid w:val="00792762"/>
    <w:rsid w:val="007929C6"/>
    <w:rsid w:val="007929FD"/>
    <w:rsid w:val="00792A5B"/>
    <w:rsid w:val="007935E8"/>
    <w:rsid w:val="00793A76"/>
    <w:rsid w:val="00793D8E"/>
    <w:rsid w:val="00793FAF"/>
    <w:rsid w:val="0079411F"/>
    <w:rsid w:val="007942D0"/>
    <w:rsid w:val="00794903"/>
    <w:rsid w:val="007949A3"/>
    <w:rsid w:val="00794AE0"/>
    <w:rsid w:val="00794C50"/>
    <w:rsid w:val="00794D77"/>
    <w:rsid w:val="007952C8"/>
    <w:rsid w:val="0079542C"/>
    <w:rsid w:val="00795489"/>
    <w:rsid w:val="007957C3"/>
    <w:rsid w:val="0079594C"/>
    <w:rsid w:val="00795971"/>
    <w:rsid w:val="00795999"/>
    <w:rsid w:val="0079613D"/>
    <w:rsid w:val="00796169"/>
    <w:rsid w:val="00796354"/>
    <w:rsid w:val="00796389"/>
    <w:rsid w:val="0079648A"/>
    <w:rsid w:val="00796517"/>
    <w:rsid w:val="00796EB3"/>
    <w:rsid w:val="00796F10"/>
    <w:rsid w:val="0079703A"/>
    <w:rsid w:val="0079792A"/>
    <w:rsid w:val="00797BF8"/>
    <w:rsid w:val="007A05CA"/>
    <w:rsid w:val="007A0717"/>
    <w:rsid w:val="007A0737"/>
    <w:rsid w:val="007A0D1E"/>
    <w:rsid w:val="007A0D84"/>
    <w:rsid w:val="007A1319"/>
    <w:rsid w:val="007A187F"/>
    <w:rsid w:val="007A1984"/>
    <w:rsid w:val="007A1BB1"/>
    <w:rsid w:val="007A223B"/>
    <w:rsid w:val="007A2478"/>
    <w:rsid w:val="007A2893"/>
    <w:rsid w:val="007A28B2"/>
    <w:rsid w:val="007A29FC"/>
    <w:rsid w:val="007A2D23"/>
    <w:rsid w:val="007A3223"/>
    <w:rsid w:val="007A37CF"/>
    <w:rsid w:val="007A3D1F"/>
    <w:rsid w:val="007A41D2"/>
    <w:rsid w:val="007A4456"/>
    <w:rsid w:val="007A4AA6"/>
    <w:rsid w:val="007A4BC1"/>
    <w:rsid w:val="007A4FFF"/>
    <w:rsid w:val="007A52A9"/>
    <w:rsid w:val="007A55C6"/>
    <w:rsid w:val="007A5ACA"/>
    <w:rsid w:val="007A5EE8"/>
    <w:rsid w:val="007A6D74"/>
    <w:rsid w:val="007A712F"/>
    <w:rsid w:val="007A71AA"/>
    <w:rsid w:val="007A7851"/>
    <w:rsid w:val="007B032A"/>
    <w:rsid w:val="007B03C3"/>
    <w:rsid w:val="007B06F9"/>
    <w:rsid w:val="007B1247"/>
    <w:rsid w:val="007B12A0"/>
    <w:rsid w:val="007B1D0E"/>
    <w:rsid w:val="007B1E76"/>
    <w:rsid w:val="007B2289"/>
    <w:rsid w:val="007B2754"/>
    <w:rsid w:val="007B2B7D"/>
    <w:rsid w:val="007B2F78"/>
    <w:rsid w:val="007B3288"/>
    <w:rsid w:val="007B332E"/>
    <w:rsid w:val="007B35F2"/>
    <w:rsid w:val="007B3924"/>
    <w:rsid w:val="007B3AAA"/>
    <w:rsid w:val="007B3B79"/>
    <w:rsid w:val="007B3EF8"/>
    <w:rsid w:val="007B41D8"/>
    <w:rsid w:val="007B41FF"/>
    <w:rsid w:val="007B42AC"/>
    <w:rsid w:val="007B4451"/>
    <w:rsid w:val="007B464B"/>
    <w:rsid w:val="007B4A66"/>
    <w:rsid w:val="007B4BE5"/>
    <w:rsid w:val="007B56B1"/>
    <w:rsid w:val="007B597F"/>
    <w:rsid w:val="007B59D2"/>
    <w:rsid w:val="007B5A65"/>
    <w:rsid w:val="007B5C96"/>
    <w:rsid w:val="007B5CBF"/>
    <w:rsid w:val="007B601C"/>
    <w:rsid w:val="007B62F0"/>
    <w:rsid w:val="007B63C4"/>
    <w:rsid w:val="007B63F3"/>
    <w:rsid w:val="007B6524"/>
    <w:rsid w:val="007B6784"/>
    <w:rsid w:val="007B67F2"/>
    <w:rsid w:val="007B6989"/>
    <w:rsid w:val="007B6E64"/>
    <w:rsid w:val="007B6E7A"/>
    <w:rsid w:val="007B7633"/>
    <w:rsid w:val="007B76B0"/>
    <w:rsid w:val="007B7CBE"/>
    <w:rsid w:val="007C0052"/>
    <w:rsid w:val="007C00B6"/>
    <w:rsid w:val="007C0226"/>
    <w:rsid w:val="007C085F"/>
    <w:rsid w:val="007C0DC5"/>
    <w:rsid w:val="007C0DF8"/>
    <w:rsid w:val="007C0E2E"/>
    <w:rsid w:val="007C1167"/>
    <w:rsid w:val="007C1272"/>
    <w:rsid w:val="007C1502"/>
    <w:rsid w:val="007C19F7"/>
    <w:rsid w:val="007C1ADD"/>
    <w:rsid w:val="007C22E4"/>
    <w:rsid w:val="007C241B"/>
    <w:rsid w:val="007C263F"/>
    <w:rsid w:val="007C36C5"/>
    <w:rsid w:val="007C3C64"/>
    <w:rsid w:val="007C3D04"/>
    <w:rsid w:val="007C41C4"/>
    <w:rsid w:val="007C4C1A"/>
    <w:rsid w:val="007C4D17"/>
    <w:rsid w:val="007C4FFB"/>
    <w:rsid w:val="007C51C5"/>
    <w:rsid w:val="007C53F5"/>
    <w:rsid w:val="007C5419"/>
    <w:rsid w:val="007C5AC3"/>
    <w:rsid w:val="007C5B31"/>
    <w:rsid w:val="007C6260"/>
    <w:rsid w:val="007C62ED"/>
    <w:rsid w:val="007C6496"/>
    <w:rsid w:val="007C64F8"/>
    <w:rsid w:val="007C65FA"/>
    <w:rsid w:val="007C69A1"/>
    <w:rsid w:val="007C6BC3"/>
    <w:rsid w:val="007C7737"/>
    <w:rsid w:val="007C7DF0"/>
    <w:rsid w:val="007C7EBC"/>
    <w:rsid w:val="007C7F36"/>
    <w:rsid w:val="007D02A7"/>
    <w:rsid w:val="007D0519"/>
    <w:rsid w:val="007D0888"/>
    <w:rsid w:val="007D0E00"/>
    <w:rsid w:val="007D0F26"/>
    <w:rsid w:val="007D1328"/>
    <w:rsid w:val="007D15B8"/>
    <w:rsid w:val="007D1B68"/>
    <w:rsid w:val="007D245B"/>
    <w:rsid w:val="007D2476"/>
    <w:rsid w:val="007D2667"/>
    <w:rsid w:val="007D2A68"/>
    <w:rsid w:val="007D2A7F"/>
    <w:rsid w:val="007D2BDB"/>
    <w:rsid w:val="007D32F1"/>
    <w:rsid w:val="007D340F"/>
    <w:rsid w:val="007D3CBD"/>
    <w:rsid w:val="007D4414"/>
    <w:rsid w:val="007D4781"/>
    <w:rsid w:val="007D489B"/>
    <w:rsid w:val="007D4A6C"/>
    <w:rsid w:val="007D4DCC"/>
    <w:rsid w:val="007D51E9"/>
    <w:rsid w:val="007D5403"/>
    <w:rsid w:val="007D57DD"/>
    <w:rsid w:val="007D62D2"/>
    <w:rsid w:val="007D6416"/>
    <w:rsid w:val="007D6660"/>
    <w:rsid w:val="007D66DF"/>
    <w:rsid w:val="007D68AA"/>
    <w:rsid w:val="007D6947"/>
    <w:rsid w:val="007D6A2D"/>
    <w:rsid w:val="007D6D85"/>
    <w:rsid w:val="007D6F06"/>
    <w:rsid w:val="007D7518"/>
    <w:rsid w:val="007D7737"/>
    <w:rsid w:val="007D7807"/>
    <w:rsid w:val="007D78C0"/>
    <w:rsid w:val="007E0921"/>
    <w:rsid w:val="007E114A"/>
    <w:rsid w:val="007E1224"/>
    <w:rsid w:val="007E163A"/>
    <w:rsid w:val="007E166E"/>
    <w:rsid w:val="007E21EF"/>
    <w:rsid w:val="007E23B1"/>
    <w:rsid w:val="007E24FC"/>
    <w:rsid w:val="007E253A"/>
    <w:rsid w:val="007E27E6"/>
    <w:rsid w:val="007E2B47"/>
    <w:rsid w:val="007E2F8F"/>
    <w:rsid w:val="007E318D"/>
    <w:rsid w:val="007E3A16"/>
    <w:rsid w:val="007E3BAB"/>
    <w:rsid w:val="007E4070"/>
    <w:rsid w:val="007E44A1"/>
    <w:rsid w:val="007E4861"/>
    <w:rsid w:val="007E4BA9"/>
    <w:rsid w:val="007E530C"/>
    <w:rsid w:val="007E5468"/>
    <w:rsid w:val="007E5806"/>
    <w:rsid w:val="007E5985"/>
    <w:rsid w:val="007E5B1B"/>
    <w:rsid w:val="007E5BCF"/>
    <w:rsid w:val="007E5D77"/>
    <w:rsid w:val="007E5F0E"/>
    <w:rsid w:val="007E6042"/>
    <w:rsid w:val="007E6056"/>
    <w:rsid w:val="007E609F"/>
    <w:rsid w:val="007E67BD"/>
    <w:rsid w:val="007E6A5B"/>
    <w:rsid w:val="007E6A93"/>
    <w:rsid w:val="007E6BF0"/>
    <w:rsid w:val="007E6C57"/>
    <w:rsid w:val="007E6C93"/>
    <w:rsid w:val="007E6D3B"/>
    <w:rsid w:val="007E6FEA"/>
    <w:rsid w:val="007E7107"/>
    <w:rsid w:val="007E74CA"/>
    <w:rsid w:val="007E7854"/>
    <w:rsid w:val="007E7E47"/>
    <w:rsid w:val="007F0214"/>
    <w:rsid w:val="007F0218"/>
    <w:rsid w:val="007F0667"/>
    <w:rsid w:val="007F066E"/>
    <w:rsid w:val="007F0979"/>
    <w:rsid w:val="007F0A8E"/>
    <w:rsid w:val="007F0AC0"/>
    <w:rsid w:val="007F0D2E"/>
    <w:rsid w:val="007F0FAE"/>
    <w:rsid w:val="007F1F6E"/>
    <w:rsid w:val="007F21A1"/>
    <w:rsid w:val="007F2516"/>
    <w:rsid w:val="007F2DEC"/>
    <w:rsid w:val="007F3429"/>
    <w:rsid w:val="007F3964"/>
    <w:rsid w:val="007F3C4A"/>
    <w:rsid w:val="007F3DD4"/>
    <w:rsid w:val="007F45E5"/>
    <w:rsid w:val="007F4C76"/>
    <w:rsid w:val="007F4F01"/>
    <w:rsid w:val="007F5564"/>
    <w:rsid w:val="007F5AA8"/>
    <w:rsid w:val="007F6A0D"/>
    <w:rsid w:val="007F6C66"/>
    <w:rsid w:val="007F6DFA"/>
    <w:rsid w:val="007F73DF"/>
    <w:rsid w:val="007F7404"/>
    <w:rsid w:val="007F7913"/>
    <w:rsid w:val="008001DD"/>
    <w:rsid w:val="00800319"/>
    <w:rsid w:val="008005D7"/>
    <w:rsid w:val="00800701"/>
    <w:rsid w:val="00800B5A"/>
    <w:rsid w:val="008013A0"/>
    <w:rsid w:val="008013E0"/>
    <w:rsid w:val="00801726"/>
    <w:rsid w:val="008018E3"/>
    <w:rsid w:val="00801F80"/>
    <w:rsid w:val="00801FFB"/>
    <w:rsid w:val="00802261"/>
    <w:rsid w:val="00802522"/>
    <w:rsid w:val="008029BA"/>
    <w:rsid w:val="00802B2D"/>
    <w:rsid w:val="00802C84"/>
    <w:rsid w:val="00802F5B"/>
    <w:rsid w:val="00802F7B"/>
    <w:rsid w:val="008034B8"/>
    <w:rsid w:val="00803D1D"/>
    <w:rsid w:val="00803D40"/>
    <w:rsid w:val="008040AC"/>
    <w:rsid w:val="008040C9"/>
    <w:rsid w:val="008040D7"/>
    <w:rsid w:val="0080411D"/>
    <w:rsid w:val="0080462E"/>
    <w:rsid w:val="00804724"/>
    <w:rsid w:val="00805558"/>
    <w:rsid w:val="00805D65"/>
    <w:rsid w:val="0080648C"/>
    <w:rsid w:val="00806707"/>
    <w:rsid w:val="00806AE1"/>
    <w:rsid w:val="00806E72"/>
    <w:rsid w:val="00807783"/>
    <w:rsid w:val="00807860"/>
    <w:rsid w:val="00807D05"/>
    <w:rsid w:val="00807E00"/>
    <w:rsid w:val="00810041"/>
    <w:rsid w:val="0081011A"/>
    <w:rsid w:val="008101C3"/>
    <w:rsid w:val="008101FC"/>
    <w:rsid w:val="008111AB"/>
    <w:rsid w:val="008113E8"/>
    <w:rsid w:val="008117AD"/>
    <w:rsid w:val="008118B9"/>
    <w:rsid w:val="008118EF"/>
    <w:rsid w:val="008119CF"/>
    <w:rsid w:val="00811C49"/>
    <w:rsid w:val="00811F4A"/>
    <w:rsid w:val="00812852"/>
    <w:rsid w:val="00812D5B"/>
    <w:rsid w:val="008133FC"/>
    <w:rsid w:val="008140EB"/>
    <w:rsid w:val="008143A1"/>
    <w:rsid w:val="008143D0"/>
    <w:rsid w:val="0081452E"/>
    <w:rsid w:val="00814EC5"/>
    <w:rsid w:val="008151D3"/>
    <w:rsid w:val="00815300"/>
    <w:rsid w:val="008153AF"/>
    <w:rsid w:val="00815414"/>
    <w:rsid w:val="00815602"/>
    <w:rsid w:val="008159CD"/>
    <w:rsid w:val="00815D9D"/>
    <w:rsid w:val="008161FB"/>
    <w:rsid w:val="00816844"/>
    <w:rsid w:val="00816A0D"/>
    <w:rsid w:val="00816BD5"/>
    <w:rsid w:val="00816F0F"/>
    <w:rsid w:val="00816F15"/>
    <w:rsid w:val="00816F97"/>
    <w:rsid w:val="008170CD"/>
    <w:rsid w:val="00817E35"/>
    <w:rsid w:val="00820553"/>
    <w:rsid w:val="008209F0"/>
    <w:rsid w:val="00820D16"/>
    <w:rsid w:val="008210D7"/>
    <w:rsid w:val="0082124F"/>
    <w:rsid w:val="00822448"/>
    <w:rsid w:val="00822517"/>
    <w:rsid w:val="008229D5"/>
    <w:rsid w:val="00822C28"/>
    <w:rsid w:val="00823065"/>
    <w:rsid w:val="00823165"/>
    <w:rsid w:val="008234AD"/>
    <w:rsid w:val="008239D1"/>
    <w:rsid w:val="00824454"/>
    <w:rsid w:val="0082491C"/>
    <w:rsid w:val="00824CAD"/>
    <w:rsid w:val="00824E43"/>
    <w:rsid w:val="008251CA"/>
    <w:rsid w:val="008254D8"/>
    <w:rsid w:val="00825E39"/>
    <w:rsid w:val="00825ED8"/>
    <w:rsid w:val="00826599"/>
    <w:rsid w:val="00826686"/>
    <w:rsid w:val="008266EE"/>
    <w:rsid w:val="0082679E"/>
    <w:rsid w:val="00826991"/>
    <w:rsid w:val="008269BA"/>
    <w:rsid w:val="00826AC6"/>
    <w:rsid w:val="00826ACE"/>
    <w:rsid w:val="00826B6C"/>
    <w:rsid w:val="00826E59"/>
    <w:rsid w:val="00826F43"/>
    <w:rsid w:val="0082713C"/>
    <w:rsid w:val="008279AA"/>
    <w:rsid w:val="00827CDE"/>
    <w:rsid w:val="00830051"/>
    <w:rsid w:val="008301D8"/>
    <w:rsid w:val="008301E1"/>
    <w:rsid w:val="008304D2"/>
    <w:rsid w:val="008304FC"/>
    <w:rsid w:val="008306D5"/>
    <w:rsid w:val="00830991"/>
    <w:rsid w:val="00830B97"/>
    <w:rsid w:val="00830C24"/>
    <w:rsid w:val="0083129F"/>
    <w:rsid w:val="00831FAE"/>
    <w:rsid w:val="0083243A"/>
    <w:rsid w:val="00832637"/>
    <w:rsid w:val="008328DD"/>
    <w:rsid w:val="00832B49"/>
    <w:rsid w:val="0083381B"/>
    <w:rsid w:val="00833F9E"/>
    <w:rsid w:val="008340B6"/>
    <w:rsid w:val="008341A1"/>
    <w:rsid w:val="008342E7"/>
    <w:rsid w:val="0083438A"/>
    <w:rsid w:val="008345B8"/>
    <w:rsid w:val="00834715"/>
    <w:rsid w:val="008347F0"/>
    <w:rsid w:val="008350F7"/>
    <w:rsid w:val="00835328"/>
    <w:rsid w:val="0083573B"/>
    <w:rsid w:val="00835886"/>
    <w:rsid w:val="00835FA7"/>
    <w:rsid w:val="00836031"/>
    <w:rsid w:val="0083622B"/>
    <w:rsid w:val="0083645A"/>
    <w:rsid w:val="0083656F"/>
    <w:rsid w:val="0083663A"/>
    <w:rsid w:val="008366A0"/>
    <w:rsid w:val="00836796"/>
    <w:rsid w:val="008368D7"/>
    <w:rsid w:val="00836D80"/>
    <w:rsid w:val="00836EBF"/>
    <w:rsid w:val="00837050"/>
    <w:rsid w:val="008370D0"/>
    <w:rsid w:val="00837189"/>
    <w:rsid w:val="008371B2"/>
    <w:rsid w:val="008371DA"/>
    <w:rsid w:val="00837635"/>
    <w:rsid w:val="00840034"/>
    <w:rsid w:val="008404E3"/>
    <w:rsid w:val="008405B1"/>
    <w:rsid w:val="00840D0B"/>
    <w:rsid w:val="00840DD1"/>
    <w:rsid w:val="00840E16"/>
    <w:rsid w:val="00841126"/>
    <w:rsid w:val="00841227"/>
    <w:rsid w:val="008419E0"/>
    <w:rsid w:val="00841E60"/>
    <w:rsid w:val="00843232"/>
    <w:rsid w:val="00843334"/>
    <w:rsid w:val="008434C8"/>
    <w:rsid w:val="008436E7"/>
    <w:rsid w:val="00843C24"/>
    <w:rsid w:val="00844170"/>
    <w:rsid w:val="008444B4"/>
    <w:rsid w:val="008447AE"/>
    <w:rsid w:val="00844934"/>
    <w:rsid w:val="00844B17"/>
    <w:rsid w:val="00844B7F"/>
    <w:rsid w:val="00845072"/>
    <w:rsid w:val="008458DC"/>
    <w:rsid w:val="00846355"/>
    <w:rsid w:val="008463E6"/>
    <w:rsid w:val="008464B3"/>
    <w:rsid w:val="008464BD"/>
    <w:rsid w:val="008464CE"/>
    <w:rsid w:val="008468C2"/>
    <w:rsid w:val="008469CA"/>
    <w:rsid w:val="00847540"/>
    <w:rsid w:val="008476FF"/>
    <w:rsid w:val="00847E1C"/>
    <w:rsid w:val="0085013E"/>
    <w:rsid w:val="008501DD"/>
    <w:rsid w:val="0085063D"/>
    <w:rsid w:val="008506C9"/>
    <w:rsid w:val="0085072C"/>
    <w:rsid w:val="0085083C"/>
    <w:rsid w:val="00851082"/>
    <w:rsid w:val="00851384"/>
    <w:rsid w:val="00851434"/>
    <w:rsid w:val="00851474"/>
    <w:rsid w:val="008518C0"/>
    <w:rsid w:val="008519C7"/>
    <w:rsid w:val="00852472"/>
    <w:rsid w:val="00852E9C"/>
    <w:rsid w:val="00852F4A"/>
    <w:rsid w:val="00853056"/>
    <w:rsid w:val="00853720"/>
    <w:rsid w:val="008537E7"/>
    <w:rsid w:val="00853A31"/>
    <w:rsid w:val="00853A67"/>
    <w:rsid w:val="00853AC5"/>
    <w:rsid w:val="00853C74"/>
    <w:rsid w:val="0085418F"/>
    <w:rsid w:val="0085472A"/>
    <w:rsid w:val="008547BD"/>
    <w:rsid w:val="00854881"/>
    <w:rsid w:val="00854956"/>
    <w:rsid w:val="00854996"/>
    <w:rsid w:val="00854B66"/>
    <w:rsid w:val="00855080"/>
    <w:rsid w:val="008553C1"/>
    <w:rsid w:val="0085548C"/>
    <w:rsid w:val="008554F6"/>
    <w:rsid w:val="00855579"/>
    <w:rsid w:val="00855950"/>
    <w:rsid w:val="00855C5B"/>
    <w:rsid w:val="00855D08"/>
    <w:rsid w:val="00855E8B"/>
    <w:rsid w:val="00855F22"/>
    <w:rsid w:val="0085658A"/>
    <w:rsid w:val="00856B0C"/>
    <w:rsid w:val="00856B0D"/>
    <w:rsid w:val="00856D31"/>
    <w:rsid w:val="00857B51"/>
    <w:rsid w:val="00857F70"/>
    <w:rsid w:val="00857FB0"/>
    <w:rsid w:val="008600A8"/>
    <w:rsid w:val="008604BD"/>
    <w:rsid w:val="008604C6"/>
    <w:rsid w:val="00860508"/>
    <w:rsid w:val="008606DB"/>
    <w:rsid w:val="00860B19"/>
    <w:rsid w:val="00860C2F"/>
    <w:rsid w:val="00860DB6"/>
    <w:rsid w:val="00860E24"/>
    <w:rsid w:val="00860E46"/>
    <w:rsid w:val="008614E9"/>
    <w:rsid w:val="008617DB"/>
    <w:rsid w:val="00861F90"/>
    <w:rsid w:val="00861FC4"/>
    <w:rsid w:val="008622B3"/>
    <w:rsid w:val="00862316"/>
    <w:rsid w:val="00862366"/>
    <w:rsid w:val="00862F72"/>
    <w:rsid w:val="00863223"/>
    <w:rsid w:val="00863419"/>
    <w:rsid w:val="008635FD"/>
    <w:rsid w:val="008638B9"/>
    <w:rsid w:val="00863DB5"/>
    <w:rsid w:val="0086409B"/>
    <w:rsid w:val="0086432C"/>
    <w:rsid w:val="0086449B"/>
    <w:rsid w:val="008645D8"/>
    <w:rsid w:val="00864757"/>
    <w:rsid w:val="00864C7C"/>
    <w:rsid w:val="00864F6D"/>
    <w:rsid w:val="00865279"/>
    <w:rsid w:val="008652FE"/>
    <w:rsid w:val="008654BB"/>
    <w:rsid w:val="00865737"/>
    <w:rsid w:val="00865B9A"/>
    <w:rsid w:val="00865C3E"/>
    <w:rsid w:val="00865F82"/>
    <w:rsid w:val="00866551"/>
    <w:rsid w:val="00866AD5"/>
    <w:rsid w:val="00866BB5"/>
    <w:rsid w:val="00867071"/>
    <w:rsid w:val="00867249"/>
    <w:rsid w:val="008672E6"/>
    <w:rsid w:val="008672E7"/>
    <w:rsid w:val="0086773B"/>
    <w:rsid w:val="00867A81"/>
    <w:rsid w:val="008701CA"/>
    <w:rsid w:val="0087062E"/>
    <w:rsid w:val="00871149"/>
    <w:rsid w:val="008712ED"/>
    <w:rsid w:val="00871B73"/>
    <w:rsid w:val="00871B9F"/>
    <w:rsid w:val="00871BD2"/>
    <w:rsid w:val="00871E7E"/>
    <w:rsid w:val="00872411"/>
    <w:rsid w:val="008728AA"/>
    <w:rsid w:val="008728BE"/>
    <w:rsid w:val="00872A36"/>
    <w:rsid w:val="00872E15"/>
    <w:rsid w:val="00872E39"/>
    <w:rsid w:val="0087313C"/>
    <w:rsid w:val="008733F7"/>
    <w:rsid w:val="0087344B"/>
    <w:rsid w:val="0087358E"/>
    <w:rsid w:val="008735A1"/>
    <w:rsid w:val="008738FB"/>
    <w:rsid w:val="0087399F"/>
    <w:rsid w:val="00873DE8"/>
    <w:rsid w:val="00873F0B"/>
    <w:rsid w:val="00874379"/>
    <w:rsid w:val="00874634"/>
    <w:rsid w:val="008749BD"/>
    <w:rsid w:val="008751AE"/>
    <w:rsid w:val="00875347"/>
    <w:rsid w:val="008754E6"/>
    <w:rsid w:val="00875AB9"/>
    <w:rsid w:val="0087601B"/>
    <w:rsid w:val="008762FD"/>
    <w:rsid w:val="0087651F"/>
    <w:rsid w:val="00876727"/>
    <w:rsid w:val="00876DB0"/>
    <w:rsid w:val="00876E60"/>
    <w:rsid w:val="00876F57"/>
    <w:rsid w:val="00877468"/>
    <w:rsid w:val="00877DE6"/>
    <w:rsid w:val="00877F09"/>
    <w:rsid w:val="00877F64"/>
    <w:rsid w:val="0088020B"/>
    <w:rsid w:val="0088042E"/>
    <w:rsid w:val="0088173F"/>
    <w:rsid w:val="00881837"/>
    <w:rsid w:val="00881A15"/>
    <w:rsid w:val="00881C34"/>
    <w:rsid w:val="00881D05"/>
    <w:rsid w:val="00882196"/>
    <w:rsid w:val="008826EF"/>
    <w:rsid w:val="00882905"/>
    <w:rsid w:val="00882A20"/>
    <w:rsid w:val="00882A34"/>
    <w:rsid w:val="00882B60"/>
    <w:rsid w:val="00882B84"/>
    <w:rsid w:val="00882C4F"/>
    <w:rsid w:val="0088307C"/>
    <w:rsid w:val="008838F0"/>
    <w:rsid w:val="008839AC"/>
    <w:rsid w:val="00883AFC"/>
    <w:rsid w:val="00883EAF"/>
    <w:rsid w:val="00883EE1"/>
    <w:rsid w:val="00883F42"/>
    <w:rsid w:val="008840DD"/>
    <w:rsid w:val="008841B1"/>
    <w:rsid w:val="00884A93"/>
    <w:rsid w:val="00884AFF"/>
    <w:rsid w:val="00884CCA"/>
    <w:rsid w:val="00884E75"/>
    <w:rsid w:val="00884FEF"/>
    <w:rsid w:val="00885293"/>
    <w:rsid w:val="008854CA"/>
    <w:rsid w:val="00885C49"/>
    <w:rsid w:val="00885C92"/>
    <w:rsid w:val="00885F10"/>
    <w:rsid w:val="00885F56"/>
    <w:rsid w:val="00886091"/>
    <w:rsid w:val="00886404"/>
    <w:rsid w:val="00886865"/>
    <w:rsid w:val="0088686C"/>
    <w:rsid w:val="00886D25"/>
    <w:rsid w:val="00887243"/>
    <w:rsid w:val="00887332"/>
    <w:rsid w:val="0088748C"/>
    <w:rsid w:val="008879C9"/>
    <w:rsid w:val="008902A6"/>
    <w:rsid w:val="0089097D"/>
    <w:rsid w:val="008909FC"/>
    <w:rsid w:val="00890CC8"/>
    <w:rsid w:val="00890DC3"/>
    <w:rsid w:val="00890E90"/>
    <w:rsid w:val="00890F23"/>
    <w:rsid w:val="008914C3"/>
    <w:rsid w:val="00891BCC"/>
    <w:rsid w:val="00891C63"/>
    <w:rsid w:val="0089274D"/>
    <w:rsid w:val="00892FFE"/>
    <w:rsid w:val="00893128"/>
    <w:rsid w:val="00893151"/>
    <w:rsid w:val="00893198"/>
    <w:rsid w:val="00893492"/>
    <w:rsid w:val="00893799"/>
    <w:rsid w:val="00893AA4"/>
    <w:rsid w:val="00893C95"/>
    <w:rsid w:val="00893D56"/>
    <w:rsid w:val="00893D5D"/>
    <w:rsid w:val="00893D68"/>
    <w:rsid w:val="00893D9E"/>
    <w:rsid w:val="00893EC0"/>
    <w:rsid w:val="008941D8"/>
    <w:rsid w:val="0089436C"/>
    <w:rsid w:val="008946E3"/>
    <w:rsid w:val="0089479F"/>
    <w:rsid w:val="00894859"/>
    <w:rsid w:val="008949C4"/>
    <w:rsid w:val="00894C1F"/>
    <w:rsid w:val="00894E38"/>
    <w:rsid w:val="00894FAF"/>
    <w:rsid w:val="0089549A"/>
    <w:rsid w:val="008956F0"/>
    <w:rsid w:val="00895E15"/>
    <w:rsid w:val="00896634"/>
    <w:rsid w:val="00896717"/>
    <w:rsid w:val="008968CC"/>
    <w:rsid w:val="00897030"/>
    <w:rsid w:val="00897144"/>
    <w:rsid w:val="0089739D"/>
    <w:rsid w:val="00897413"/>
    <w:rsid w:val="00897656"/>
    <w:rsid w:val="00897EC8"/>
    <w:rsid w:val="00897ECB"/>
    <w:rsid w:val="00897F6C"/>
    <w:rsid w:val="008A00D7"/>
    <w:rsid w:val="008A013E"/>
    <w:rsid w:val="008A0185"/>
    <w:rsid w:val="008A037E"/>
    <w:rsid w:val="008A04FB"/>
    <w:rsid w:val="008A1099"/>
    <w:rsid w:val="008A185C"/>
    <w:rsid w:val="008A1C29"/>
    <w:rsid w:val="008A259D"/>
    <w:rsid w:val="008A26B7"/>
    <w:rsid w:val="008A2713"/>
    <w:rsid w:val="008A27F5"/>
    <w:rsid w:val="008A28E2"/>
    <w:rsid w:val="008A2B0A"/>
    <w:rsid w:val="008A2E5C"/>
    <w:rsid w:val="008A37D2"/>
    <w:rsid w:val="008A3848"/>
    <w:rsid w:val="008A4004"/>
    <w:rsid w:val="008A4074"/>
    <w:rsid w:val="008A4168"/>
    <w:rsid w:val="008A4880"/>
    <w:rsid w:val="008A48AD"/>
    <w:rsid w:val="008A555B"/>
    <w:rsid w:val="008A55B5"/>
    <w:rsid w:val="008A5FB7"/>
    <w:rsid w:val="008A6184"/>
    <w:rsid w:val="008A6422"/>
    <w:rsid w:val="008A7061"/>
    <w:rsid w:val="008A7141"/>
    <w:rsid w:val="008A7BD6"/>
    <w:rsid w:val="008B0479"/>
    <w:rsid w:val="008B0744"/>
    <w:rsid w:val="008B1ADB"/>
    <w:rsid w:val="008B23C2"/>
    <w:rsid w:val="008B24D1"/>
    <w:rsid w:val="008B331B"/>
    <w:rsid w:val="008B38B3"/>
    <w:rsid w:val="008B39CB"/>
    <w:rsid w:val="008B39FD"/>
    <w:rsid w:val="008B3CCB"/>
    <w:rsid w:val="008B3E65"/>
    <w:rsid w:val="008B404D"/>
    <w:rsid w:val="008B44EF"/>
    <w:rsid w:val="008B49E7"/>
    <w:rsid w:val="008B4C24"/>
    <w:rsid w:val="008B4C75"/>
    <w:rsid w:val="008B4E1D"/>
    <w:rsid w:val="008B4F50"/>
    <w:rsid w:val="008B500B"/>
    <w:rsid w:val="008B51AB"/>
    <w:rsid w:val="008B53A7"/>
    <w:rsid w:val="008B5784"/>
    <w:rsid w:val="008B5C5E"/>
    <w:rsid w:val="008B6222"/>
    <w:rsid w:val="008B635F"/>
    <w:rsid w:val="008B65D9"/>
    <w:rsid w:val="008B6846"/>
    <w:rsid w:val="008B6CA7"/>
    <w:rsid w:val="008B70E4"/>
    <w:rsid w:val="008B7509"/>
    <w:rsid w:val="008B7E30"/>
    <w:rsid w:val="008B7E57"/>
    <w:rsid w:val="008C003A"/>
    <w:rsid w:val="008C006A"/>
    <w:rsid w:val="008C01B9"/>
    <w:rsid w:val="008C01C7"/>
    <w:rsid w:val="008C0335"/>
    <w:rsid w:val="008C06F7"/>
    <w:rsid w:val="008C0782"/>
    <w:rsid w:val="008C07AF"/>
    <w:rsid w:val="008C0868"/>
    <w:rsid w:val="008C102A"/>
    <w:rsid w:val="008C1482"/>
    <w:rsid w:val="008C1581"/>
    <w:rsid w:val="008C15A4"/>
    <w:rsid w:val="008C1B92"/>
    <w:rsid w:val="008C1D2E"/>
    <w:rsid w:val="008C1F2F"/>
    <w:rsid w:val="008C28F3"/>
    <w:rsid w:val="008C29A2"/>
    <w:rsid w:val="008C2BE5"/>
    <w:rsid w:val="008C2E6F"/>
    <w:rsid w:val="008C358E"/>
    <w:rsid w:val="008C392D"/>
    <w:rsid w:val="008C3AF8"/>
    <w:rsid w:val="008C3B05"/>
    <w:rsid w:val="008C3B0F"/>
    <w:rsid w:val="008C4036"/>
    <w:rsid w:val="008C4059"/>
    <w:rsid w:val="008C4486"/>
    <w:rsid w:val="008C4838"/>
    <w:rsid w:val="008C48E8"/>
    <w:rsid w:val="008C49F7"/>
    <w:rsid w:val="008C4B31"/>
    <w:rsid w:val="008C5607"/>
    <w:rsid w:val="008C5644"/>
    <w:rsid w:val="008C56CB"/>
    <w:rsid w:val="008C5BC2"/>
    <w:rsid w:val="008C5E9A"/>
    <w:rsid w:val="008C606F"/>
    <w:rsid w:val="008C627D"/>
    <w:rsid w:val="008C6991"/>
    <w:rsid w:val="008C69E2"/>
    <w:rsid w:val="008C6D9E"/>
    <w:rsid w:val="008C6ECB"/>
    <w:rsid w:val="008C7182"/>
    <w:rsid w:val="008C7AD1"/>
    <w:rsid w:val="008C7B66"/>
    <w:rsid w:val="008C7F6B"/>
    <w:rsid w:val="008D0623"/>
    <w:rsid w:val="008D0673"/>
    <w:rsid w:val="008D09C3"/>
    <w:rsid w:val="008D0C40"/>
    <w:rsid w:val="008D12F9"/>
    <w:rsid w:val="008D14F2"/>
    <w:rsid w:val="008D1662"/>
    <w:rsid w:val="008D19E1"/>
    <w:rsid w:val="008D238D"/>
    <w:rsid w:val="008D249C"/>
    <w:rsid w:val="008D2B7B"/>
    <w:rsid w:val="008D2BD1"/>
    <w:rsid w:val="008D2C0A"/>
    <w:rsid w:val="008D2FF2"/>
    <w:rsid w:val="008D3073"/>
    <w:rsid w:val="008D30AF"/>
    <w:rsid w:val="008D426A"/>
    <w:rsid w:val="008D4A76"/>
    <w:rsid w:val="008D4AFB"/>
    <w:rsid w:val="008D5192"/>
    <w:rsid w:val="008D53C4"/>
    <w:rsid w:val="008D549D"/>
    <w:rsid w:val="008D572C"/>
    <w:rsid w:val="008D5843"/>
    <w:rsid w:val="008D5A00"/>
    <w:rsid w:val="008D5C0F"/>
    <w:rsid w:val="008D62A4"/>
    <w:rsid w:val="008D6894"/>
    <w:rsid w:val="008D6E22"/>
    <w:rsid w:val="008D770B"/>
    <w:rsid w:val="008D792B"/>
    <w:rsid w:val="008D7D5F"/>
    <w:rsid w:val="008E02BC"/>
    <w:rsid w:val="008E07BD"/>
    <w:rsid w:val="008E0D1F"/>
    <w:rsid w:val="008E11B7"/>
    <w:rsid w:val="008E16AF"/>
    <w:rsid w:val="008E21BB"/>
    <w:rsid w:val="008E2316"/>
    <w:rsid w:val="008E25DC"/>
    <w:rsid w:val="008E2CB2"/>
    <w:rsid w:val="008E2FA6"/>
    <w:rsid w:val="008E3B5E"/>
    <w:rsid w:val="008E43FB"/>
    <w:rsid w:val="008E452E"/>
    <w:rsid w:val="008E4D79"/>
    <w:rsid w:val="008E4D95"/>
    <w:rsid w:val="008E5367"/>
    <w:rsid w:val="008E56CB"/>
    <w:rsid w:val="008E597C"/>
    <w:rsid w:val="008E5E13"/>
    <w:rsid w:val="008E5F60"/>
    <w:rsid w:val="008E61AF"/>
    <w:rsid w:val="008E637F"/>
    <w:rsid w:val="008E7076"/>
    <w:rsid w:val="008E754F"/>
    <w:rsid w:val="008E76B2"/>
    <w:rsid w:val="008E76D8"/>
    <w:rsid w:val="008E7786"/>
    <w:rsid w:val="008E7DC6"/>
    <w:rsid w:val="008F00B4"/>
    <w:rsid w:val="008F0220"/>
    <w:rsid w:val="008F02FE"/>
    <w:rsid w:val="008F0385"/>
    <w:rsid w:val="008F04A5"/>
    <w:rsid w:val="008F0D99"/>
    <w:rsid w:val="008F1436"/>
    <w:rsid w:val="008F153E"/>
    <w:rsid w:val="008F1B9C"/>
    <w:rsid w:val="008F23F6"/>
    <w:rsid w:val="008F293A"/>
    <w:rsid w:val="008F2DCA"/>
    <w:rsid w:val="008F2ECE"/>
    <w:rsid w:val="008F312F"/>
    <w:rsid w:val="008F3520"/>
    <w:rsid w:val="008F3964"/>
    <w:rsid w:val="008F3A54"/>
    <w:rsid w:val="008F3BA3"/>
    <w:rsid w:val="008F3C6B"/>
    <w:rsid w:val="008F3D40"/>
    <w:rsid w:val="008F3EEE"/>
    <w:rsid w:val="008F409E"/>
    <w:rsid w:val="008F40BA"/>
    <w:rsid w:val="008F422F"/>
    <w:rsid w:val="008F50FA"/>
    <w:rsid w:val="008F5222"/>
    <w:rsid w:val="008F587B"/>
    <w:rsid w:val="008F5B8B"/>
    <w:rsid w:val="008F5C8E"/>
    <w:rsid w:val="008F5DE2"/>
    <w:rsid w:val="008F6666"/>
    <w:rsid w:val="008F670E"/>
    <w:rsid w:val="008F6AF0"/>
    <w:rsid w:val="008F6C67"/>
    <w:rsid w:val="008F6D13"/>
    <w:rsid w:val="008F6D81"/>
    <w:rsid w:val="008F7054"/>
    <w:rsid w:val="008F79AD"/>
    <w:rsid w:val="008F7E73"/>
    <w:rsid w:val="0090042E"/>
    <w:rsid w:val="009007A6"/>
    <w:rsid w:val="00900C42"/>
    <w:rsid w:val="00900E9B"/>
    <w:rsid w:val="0090199A"/>
    <w:rsid w:val="00901B78"/>
    <w:rsid w:val="00901EFA"/>
    <w:rsid w:val="00902093"/>
    <w:rsid w:val="009020E9"/>
    <w:rsid w:val="00902230"/>
    <w:rsid w:val="00902437"/>
    <w:rsid w:val="009029F0"/>
    <w:rsid w:val="00902A8D"/>
    <w:rsid w:val="00902EB6"/>
    <w:rsid w:val="00903459"/>
    <w:rsid w:val="009034EA"/>
    <w:rsid w:val="0090351B"/>
    <w:rsid w:val="0090367F"/>
    <w:rsid w:val="00903977"/>
    <w:rsid w:val="00903DE1"/>
    <w:rsid w:val="009043B9"/>
    <w:rsid w:val="00904724"/>
    <w:rsid w:val="00904C8D"/>
    <w:rsid w:val="00905218"/>
    <w:rsid w:val="00905287"/>
    <w:rsid w:val="009052DF"/>
    <w:rsid w:val="009059AB"/>
    <w:rsid w:val="00905CD5"/>
    <w:rsid w:val="00905FEC"/>
    <w:rsid w:val="00906022"/>
    <w:rsid w:val="0090630F"/>
    <w:rsid w:val="009069F4"/>
    <w:rsid w:val="00907075"/>
    <w:rsid w:val="00907158"/>
    <w:rsid w:val="0090739E"/>
    <w:rsid w:val="00907613"/>
    <w:rsid w:val="00907CFA"/>
    <w:rsid w:val="0091020C"/>
    <w:rsid w:val="00910A92"/>
    <w:rsid w:val="00910E30"/>
    <w:rsid w:val="00910E7F"/>
    <w:rsid w:val="009110E9"/>
    <w:rsid w:val="00911561"/>
    <w:rsid w:val="00911DBD"/>
    <w:rsid w:val="0091254F"/>
    <w:rsid w:val="00912B94"/>
    <w:rsid w:val="009135D3"/>
    <w:rsid w:val="00913600"/>
    <w:rsid w:val="00913808"/>
    <w:rsid w:val="00913856"/>
    <w:rsid w:val="009142BD"/>
    <w:rsid w:val="00914489"/>
    <w:rsid w:val="009145E0"/>
    <w:rsid w:val="00914BAC"/>
    <w:rsid w:val="00914C3E"/>
    <w:rsid w:val="00914CA5"/>
    <w:rsid w:val="00915750"/>
    <w:rsid w:val="0091586D"/>
    <w:rsid w:val="00915C28"/>
    <w:rsid w:val="00915D4E"/>
    <w:rsid w:val="00916214"/>
    <w:rsid w:val="0091653F"/>
    <w:rsid w:val="0091695A"/>
    <w:rsid w:val="009169E5"/>
    <w:rsid w:val="009171DF"/>
    <w:rsid w:val="00917CCC"/>
    <w:rsid w:val="00917D0D"/>
    <w:rsid w:val="00917DDE"/>
    <w:rsid w:val="009205C8"/>
    <w:rsid w:val="0092067E"/>
    <w:rsid w:val="00920696"/>
    <w:rsid w:val="00920C94"/>
    <w:rsid w:val="00920D58"/>
    <w:rsid w:val="00921034"/>
    <w:rsid w:val="00921437"/>
    <w:rsid w:val="00921890"/>
    <w:rsid w:val="00921DC9"/>
    <w:rsid w:val="009221B3"/>
    <w:rsid w:val="00922409"/>
    <w:rsid w:val="0092277C"/>
    <w:rsid w:val="00922D06"/>
    <w:rsid w:val="00922E1F"/>
    <w:rsid w:val="009235EB"/>
    <w:rsid w:val="009237A0"/>
    <w:rsid w:val="009238C1"/>
    <w:rsid w:val="00923F5B"/>
    <w:rsid w:val="00924112"/>
    <w:rsid w:val="00924386"/>
    <w:rsid w:val="009246FD"/>
    <w:rsid w:val="00924A14"/>
    <w:rsid w:val="00924B84"/>
    <w:rsid w:val="00924D30"/>
    <w:rsid w:val="0092509E"/>
    <w:rsid w:val="009254C3"/>
    <w:rsid w:val="0092550E"/>
    <w:rsid w:val="009256E9"/>
    <w:rsid w:val="00925943"/>
    <w:rsid w:val="00925AA6"/>
    <w:rsid w:val="00925F4C"/>
    <w:rsid w:val="009269A8"/>
    <w:rsid w:val="009269F2"/>
    <w:rsid w:val="00926A24"/>
    <w:rsid w:val="00926BF5"/>
    <w:rsid w:val="00926CD1"/>
    <w:rsid w:val="00926E5E"/>
    <w:rsid w:val="009271C7"/>
    <w:rsid w:val="00927540"/>
    <w:rsid w:val="00927822"/>
    <w:rsid w:val="00927991"/>
    <w:rsid w:val="00927C39"/>
    <w:rsid w:val="00927F82"/>
    <w:rsid w:val="00930225"/>
    <w:rsid w:val="0093022D"/>
    <w:rsid w:val="00930A88"/>
    <w:rsid w:val="00930F60"/>
    <w:rsid w:val="00931281"/>
    <w:rsid w:val="009315E2"/>
    <w:rsid w:val="00931E58"/>
    <w:rsid w:val="00931FA0"/>
    <w:rsid w:val="00932003"/>
    <w:rsid w:val="009320EB"/>
    <w:rsid w:val="00932640"/>
    <w:rsid w:val="00932BC7"/>
    <w:rsid w:val="00933107"/>
    <w:rsid w:val="00933A30"/>
    <w:rsid w:val="0093455F"/>
    <w:rsid w:val="009347BE"/>
    <w:rsid w:val="009349E0"/>
    <w:rsid w:val="00934B94"/>
    <w:rsid w:val="00934C8A"/>
    <w:rsid w:val="0093502A"/>
    <w:rsid w:val="00935554"/>
    <w:rsid w:val="009359D4"/>
    <w:rsid w:val="00935A46"/>
    <w:rsid w:val="00935BF3"/>
    <w:rsid w:val="00935CA4"/>
    <w:rsid w:val="00935D02"/>
    <w:rsid w:val="00936209"/>
    <w:rsid w:val="0093643D"/>
    <w:rsid w:val="00936980"/>
    <w:rsid w:val="00936BB0"/>
    <w:rsid w:val="00936D09"/>
    <w:rsid w:val="00937121"/>
    <w:rsid w:val="00937720"/>
    <w:rsid w:val="00937AE0"/>
    <w:rsid w:val="00937C58"/>
    <w:rsid w:val="00937CB6"/>
    <w:rsid w:val="00937D0D"/>
    <w:rsid w:val="00937E15"/>
    <w:rsid w:val="009403C8"/>
    <w:rsid w:val="00940980"/>
    <w:rsid w:val="00940DA1"/>
    <w:rsid w:val="0094122F"/>
    <w:rsid w:val="00941A8C"/>
    <w:rsid w:val="00941C98"/>
    <w:rsid w:val="00941F35"/>
    <w:rsid w:val="00942091"/>
    <w:rsid w:val="009422EF"/>
    <w:rsid w:val="00942348"/>
    <w:rsid w:val="00942499"/>
    <w:rsid w:val="00942930"/>
    <w:rsid w:val="00942BAF"/>
    <w:rsid w:val="00942EF5"/>
    <w:rsid w:val="00943632"/>
    <w:rsid w:val="0094377F"/>
    <w:rsid w:val="00943947"/>
    <w:rsid w:val="00944049"/>
    <w:rsid w:val="00944330"/>
    <w:rsid w:val="00944BC9"/>
    <w:rsid w:val="00944F30"/>
    <w:rsid w:val="00945383"/>
    <w:rsid w:val="00945527"/>
    <w:rsid w:val="00945541"/>
    <w:rsid w:val="009458AF"/>
    <w:rsid w:val="00945A2C"/>
    <w:rsid w:val="00945AEA"/>
    <w:rsid w:val="00945FCD"/>
    <w:rsid w:val="0094620C"/>
    <w:rsid w:val="0094669E"/>
    <w:rsid w:val="00946A83"/>
    <w:rsid w:val="00946F55"/>
    <w:rsid w:val="0094718F"/>
    <w:rsid w:val="009471D4"/>
    <w:rsid w:val="00947385"/>
    <w:rsid w:val="00947510"/>
    <w:rsid w:val="0094766E"/>
    <w:rsid w:val="0094785F"/>
    <w:rsid w:val="00947901"/>
    <w:rsid w:val="00947F61"/>
    <w:rsid w:val="0095016E"/>
    <w:rsid w:val="0095058D"/>
    <w:rsid w:val="00950B1C"/>
    <w:rsid w:val="00950C49"/>
    <w:rsid w:val="009510AD"/>
    <w:rsid w:val="009514D5"/>
    <w:rsid w:val="009516BB"/>
    <w:rsid w:val="00951A25"/>
    <w:rsid w:val="00951DEC"/>
    <w:rsid w:val="009520F6"/>
    <w:rsid w:val="0095245E"/>
    <w:rsid w:val="009525ED"/>
    <w:rsid w:val="00952699"/>
    <w:rsid w:val="00952C0F"/>
    <w:rsid w:val="00953040"/>
    <w:rsid w:val="0095328B"/>
    <w:rsid w:val="00953723"/>
    <w:rsid w:val="00953DAC"/>
    <w:rsid w:val="00953DDA"/>
    <w:rsid w:val="00954387"/>
    <w:rsid w:val="00954605"/>
    <w:rsid w:val="00955380"/>
    <w:rsid w:val="009553DA"/>
    <w:rsid w:val="00955529"/>
    <w:rsid w:val="0095619D"/>
    <w:rsid w:val="00956354"/>
    <w:rsid w:val="009569B4"/>
    <w:rsid w:val="00956A6C"/>
    <w:rsid w:val="00956E67"/>
    <w:rsid w:val="00956EBB"/>
    <w:rsid w:val="0095705B"/>
    <w:rsid w:val="009576D4"/>
    <w:rsid w:val="009578B5"/>
    <w:rsid w:val="00957BC4"/>
    <w:rsid w:val="009601D5"/>
    <w:rsid w:val="0096062A"/>
    <w:rsid w:val="0096071C"/>
    <w:rsid w:val="00960C71"/>
    <w:rsid w:val="00960DF4"/>
    <w:rsid w:val="00960EBE"/>
    <w:rsid w:val="009610CD"/>
    <w:rsid w:val="0096124C"/>
    <w:rsid w:val="00961984"/>
    <w:rsid w:val="00961EFC"/>
    <w:rsid w:val="00962050"/>
    <w:rsid w:val="00962073"/>
    <w:rsid w:val="009621CB"/>
    <w:rsid w:val="00962323"/>
    <w:rsid w:val="00962712"/>
    <w:rsid w:val="00962717"/>
    <w:rsid w:val="009627BB"/>
    <w:rsid w:val="00962945"/>
    <w:rsid w:val="00962948"/>
    <w:rsid w:val="009629DC"/>
    <w:rsid w:val="00962D78"/>
    <w:rsid w:val="00963B3F"/>
    <w:rsid w:val="00963E28"/>
    <w:rsid w:val="00964230"/>
    <w:rsid w:val="00964908"/>
    <w:rsid w:val="00965096"/>
    <w:rsid w:val="009657E1"/>
    <w:rsid w:val="0096597C"/>
    <w:rsid w:val="00965BE8"/>
    <w:rsid w:val="00965F83"/>
    <w:rsid w:val="0096635B"/>
    <w:rsid w:val="00966859"/>
    <w:rsid w:val="009675C5"/>
    <w:rsid w:val="00970600"/>
    <w:rsid w:val="00970616"/>
    <w:rsid w:val="009708D9"/>
    <w:rsid w:val="0097098A"/>
    <w:rsid w:val="00970ABE"/>
    <w:rsid w:val="00971050"/>
    <w:rsid w:val="00971127"/>
    <w:rsid w:val="00971236"/>
    <w:rsid w:val="009718E3"/>
    <w:rsid w:val="00971CE3"/>
    <w:rsid w:val="00972183"/>
    <w:rsid w:val="00972F22"/>
    <w:rsid w:val="009732E3"/>
    <w:rsid w:val="00973683"/>
    <w:rsid w:val="009743C1"/>
    <w:rsid w:val="009744E8"/>
    <w:rsid w:val="009745F7"/>
    <w:rsid w:val="0097482B"/>
    <w:rsid w:val="00974A36"/>
    <w:rsid w:val="00974D35"/>
    <w:rsid w:val="00974F08"/>
    <w:rsid w:val="00975305"/>
    <w:rsid w:val="009753BF"/>
    <w:rsid w:val="00975699"/>
    <w:rsid w:val="00976CA1"/>
    <w:rsid w:val="00977462"/>
    <w:rsid w:val="0097761F"/>
    <w:rsid w:val="009779D0"/>
    <w:rsid w:val="00977AF6"/>
    <w:rsid w:val="00977DD0"/>
    <w:rsid w:val="00977EAF"/>
    <w:rsid w:val="0098018C"/>
    <w:rsid w:val="00980574"/>
    <w:rsid w:val="0098083B"/>
    <w:rsid w:val="00980A80"/>
    <w:rsid w:val="00980CD4"/>
    <w:rsid w:val="00981125"/>
    <w:rsid w:val="0098174C"/>
    <w:rsid w:val="00982411"/>
    <w:rsid w:val="009828A9"/>
    <w:rsid w:val="00982C6E"/>
    <w:rsid w:val="00983069"/>
    <w:rsid w:val="00983511"/>
    <w:rsid w:val="00983E64"/>
    <w:rsid w:val="00983EDE"/>
    <w:rsid w:val="0098423B"/>
    <w:rsid w:val="0098428E"/>
    <w:rsid w:val="0098462F"/>
    <w:rsid w:val="00984885"/>
    <w:rsid w:val="0098496A"/>
    <w:rsid w:val="009849A5"/>
    <w:rsid w:val="009849C3"/>
    <w:rsid w:val="00984B03"/>
    <w:rsid w:val="00984C9B"/>
    <w:rsid w:val="00984CAD"/>
    <w:rsid w:val="00984CE8"/>
    <w:rsid w:val="009853A1"/>
    <w:rsid w:val="0098574A"/>
    <w:rsid w:val="00985775"/>
    <w:rsid w:val="00985EA1"/>
    <w:rsid w:val="00985F06"/>
    <w:rsid w:val="0098604A"/>
    <w:rsid w:val="00986C38"/>
    <w:rsid w:val="00987131"/>
    <w:rsid w:val="009878E2"/>
    <w:rsid w:val="009879A3"/>
    <w:rsid w:val="00987ACA"/>
    <w:rsid w:val="00987CA7"/>
    <w:rsid w:val="0099039B"/>
    <w:rsid w:val="0099039C"/>
    <w:rsid w:val="00990678"/>
    <w:rsid w:val="00990B62"/>
    <w:rsid w:val="00990D65"/>
    <w:rsid w:val="009911A0"/>
    <w:rsid w:val="00991220"/>
    <w:rsid w:val="0099125A"/>
    <w:rsid w:val="0099130A"/>
    <w:rsid w:val="00991BD9"/>
    <w:rsid w:val="00991C2E"/>
    <w:rsid w:val="00991DFA"/>
    <w:rsid w:val="009920E3"/>
    <w:rsid w:val="009922F6"/>
    <w:rsid w:val="00992B50"/>
    <w:rsid w:val="00992CE4"/>
    <w:rsid w:val="00992F3F"/>
    <w:rsid w:val="0099387F"/>
    <w:rsid w:val="00993C61"/>
    <w:rsid w:val="00993F39"/>
    <w:rsid w:val="0099422F"/>
    <w:rsid w:val="00994290"/>
    <w:rsid w:val="0099446C"/>
    <w:rsid w:val="00994BE1"/>
    <w:rsid w:val="00994C03"/>
    <w:rsid w:val="00994C29"/>
    <w:rsid w:val="00994FB5"/>
    <w:rsid w:val="009953DD"/>
    <w:rsid w:val="0099560F"/>
    <w:rsid w:val="0099561A"/>
    <w:rsid w:val="00995ACC"/>
    <w:rsid w:val="00995BBE"/>
    <w:rsid w:val="00996365"/>
    <w:rsid w:val="00996385"/>
    <w:rsid w:val="009967CE"/>
    <w:rsid w:val="00996A67"/>
    <w:rsid w:val="00996CE1"/>
    <w:rsid w:val="0099707F"/>
    <w:rsid w:val="009974D7"/>
    <w:rsid w:val="00997B91"/>
    <w:rsid w:val="00997C1D"/>
    <w:rsid w:val="009A0088"/>
    <w:rsid w:val="009A0301"/>
    <w:rsid w:val="009A04BE"/>
    <w:rsid w:val="009A0B8F"/>
    <w:rsid w:val="009A0E35"/>
    <w:rsid w:val="009A1131"/>
    <w:rsid w:val="009A204A"/>
    <w:rsid w:val="009A23C1"/>
    <w:rsid w:val="009A332A"/>
    <w:rsid w:val="009A357D"/>
    <w:rsid w:val="009A35CE"/>
    <w:rsid w:val="009A38B1"/>
    <w:rsid w:val="009A397C"/>
    <w:rsid w:val="009A3C5D"/>
    <w:rsid w:val="009A3E5A"/>
    <w:rsid w:val="009A438F"/>
    <w:rsid w:val="009A48A3"/>
    <w:rsid w:val="009A490C"/>
    <w:rsid w:val="009A4BE2"/>
    <w:rsid w:val="009A4D6B"/>
    <w:rsid w:val="009A56C8"/>
    <w:rsid w:val="009A5C8C"/>
    <w:rsid w:val="009A5CD5"/>
    <w:rsid w:val="009A5E2D"/>
    <w:rsid w:val="009A5F41"/>
    <w:rsid w:val="009A6647"/>
    <w:rsid w:val="009A6E5E"/>
    <w:rsid w:val="009A6EC0"/>
    <w:rsid w:val="009A7766"/>
    <w:rsid w:val="009A7C2F"/>
    <w:rsid w:val="009A7E41"/>
    <w:rsid w:val="009A7EB2"/>
    <w:rsid w:val="009A7FDC"/>
    <w:rsid w:val="009B0508"/>
    <w:rsid w:val="009B06FE"/>
    <w:rsid w:val="009B0A0B"/>
    <w:rsid w:val="009B0BAE"/>
    <w:rsid w:val="009B0E9A"/>
    <w:rsid w:val="009B12A0"/>
    <w:rsid w:val="009B132C"/>
    <w:rsid w:val="009B16CD"/>
    <w:rsid w:val="009B19BA"/>
    <w:rsid w:val="009B1BBC"/>
    <w:rsid w:val="009B2067"/>
    <w:rsid w:val="009B20E4"/>
    <w:rsid w:val="009B2168"/>
    <w:rsid w:val="009B26D2"/>
    <w:rsid w:val="009B271D"/>
    <w:rsid w:val="009B2E4C"/>
    <w:rsid w:val="009B2FCB"/>
    <w:rsid w:val="009B306D"/>
    <w:rsid w:val="009B3924"/>
    <w:rsid w:val="009B3E2D"/>
    <w:rsid w:val="009B3E61"/>
    <w:rsid w:val="009B4CAB"/>
    <w:rsid w:val="009B4E20"/>
    <w:rsid w:val="009B4F3A"/>
    <w:rsid w:val="009B540D"/>
    <w:rsid w:val="009B552B"/>
    <w:rsid w:val="009B5590"/>
    <w:rsid w:val="009B56DC"/>
    <w:rsid w:val="009B5FDB"/>
    <w:rsid w:val="009B6A92"/>
    <w:rsid w:val="009B6D3D"/>
    <w:rsid w:val="009B7207"/>
    <w:rsid w:val="009B726B"/>
    <w:rsid w:val="009B75C7"/>
    <w:rsid w:val="009B75D7"/>
    <w:rsid w:val="009B79AF"/>
    <w:rsid w:val="009B79E1"/>
    <w:rsid w:val="009C012B"/>
    <w:rsid w:val="009C0378"/>
    <w:rsid w:val="009C05BA"/>
    <w:rsid w:val="009C0833"/>
    <w:rsid w:val="009C08E3"/>
    <w:rsid w:val="009C0D16"/>
    <w:rsid w:val="009C1226"/>
    <w:rsid w:val="009C1277"/>
    <w:rsid w:val="009C1487"/>
    <w:rsid w:val="009C14CC"/>
    <w:rsid w:val="009C1807"/>
    <w:rsid w:val="009C189A"/>
    <w:rsid w:val="009C2186"/>
    <w:rsid w:val="009C2B85"/>
    <w:rsid w:val="009C2BD9"/>
    <w:rsid w:val="009C2E90"/>
    <w:rsid w:val="009C2F32"/>
    <w:rsid w:val="009C3024"/>
    <w:rsid w:val="009C328A"/>
    <w:rsid w:val="009C3641"/>
    <w:rsid w:val="009C3991"/>
    <w:rsid w:val="009C4094"/>
    <w:rsid w:val="009C41E0"/>
    <w:rsid w:val="009C48E7"/>
    <w:rsid w:val="009C50C1"/>
    <w:rsid w:val="009C5562"/>
    <w:rsid w:val="009C5E04"/>
    <w:rsid w:val="009C6487"/>
    <w:rsid w:val="009C656B"/>
    <w:rsid w:val="009C6E3C"/>
    <w:rsid w:val="009C755F"/>
    <w:rsid w:val="009C758F"/>
    <w:rsid w:val="009C7709"/>
    <w:rsid w:val="009C7A4E"/>
    <w:rsid w:val="009C7A70"/>
    <w:rsid w:val="009C7BA6"/>
    <w:rsid w:val="009C7CDC"/>
    <w:rsid w:val="009C7E0F"/>
    <w:rsid w:val="009C7F61"/>
    <w:rsid w:val="009D000A"/>
    <w:rsid w:val="009D0210"/>
    <w:rsid w:val="009D0304"/>
    <w:rsid w:val="009D044F"/>
    <w:rsid w:val="009D0555"/>
    <w:rsid w:val="009D0661"/>
    <w:rsid w:val="009D06B5"/>
    <w:rsid w:val="009D09A6"/>
    <w:rsid w:val="009D1652"/>
    <w:rsid w:val="009D1A13"/>
    <w:rsid w:val="009D1A2F"/>
    <w:rsid w:val="009D243E"/>
    <w:rsid w:val="009D273D"/>
    <w:rsid w:val="009D27EF"/>
    <w:rsid w:val="009D2968"/>
    <w:rsid w:val="009D29B0"/>
    <w:rsid w:val="009D2D3F"/>
    <w:rsid w:val="009D2F68"/>
    <w:rsid w:val="009D2F9C"/>
    <w:rsid w:val="009D3164"/>
    <w:rsid w:val="009D3788"/>
    <w:rsid w:val="009D37D8"/>
    <w:rsid w:val="009D41B9"/>
    <w:rsid w:val="009D4597"/>
    <w:rsid w:val="009D4603"/>
    <w:rsid w:val="009D4604"/>
    <w:rsid w:val="009D4A9D"/>
    <w:rsid w:val="009D515E"/>
    <w:rsid w:val="009D5DFA"/>
    <w:rsid w:val="009D5F45"/>
    <w:rsid w:val="009D60CF"/>
    <w:rsid w:val="009D6249"/>
    <w:rsid w:val="009D63E5"/>
    <w:rsid w:val="009D6953"/>
    <w:rsid w:val="009D69EA"/>
    <w:rsid w:val="009D6BF8"/>
    <w:rsid w:val="009D6F0C"/>
    <w:rsid w:val="009E0555"/>
    <w:rsid w:val="009E1141"/>
    <w:rsid w:val="009E1216"/>
    <w:rsid w:val="009E127C"/>
    <w:rsid w:val="009E21FB"/>
    <w:rsid w:val="009E2304"/>
    <w:rsid w:val="009E245E"/>
    <w:rsid w:val="009E26AF"/>
    <w:rsid w:val="009E2A7E"/>
    <w:rsid w:val="009E2E11"/>
    <w:rsid w:val="009E2FA2"/>
    <w:rsid w:val="009E304F"/>
    <w:rsid w:val="009E3BDF"/>
    <w:rsid w:val="009E3E05"/>
    <w:rsid w:val="009E44FC"/>
    <w:rsid w:val="009E496A"/>
    <w:rsid w:val="009E4D7C"/>
    <w:rsid w:val="009E5053"/>
    <w:rsid w:val="009E50F5"/>
    <w:rsid w:val="009E5B64"/>
    <w:rsid w:val="009E6184"/>
    <w:rsid w:val="009E62AA"/>
    <w:rsid w:val="009E6AF6"/>
    <w:rsid w:val="009E6E0F"/>
    <w:rsid w:val="009E73EC"/>
    <w:rsid w:val="009E740F"/>
    <w:rsid w:val="009E7650"/>
    <w:rsid w:val="009E768F"/>
    <w:rsid w:val="009E7866"/>
    <w:rsid w:val="009E79D7"/>
    <w:rsid w:val="009F011C"/>
    <w:rsid w:val="009F02E5"/>
    <w:rsid w:val="009F0327"/>
    <w:rsid w:val="009F0511"/>
    <w:rsid w:val="009F061C"/>
    <w:rsid w:val="009F0984"/>
    <w:rsid w:val="009F0A54"/>
    <w:rsid w:val="009F0CBF"/>
    <w:rsid w:val="009F0CC1"/>
    <w:rsid w:val="009F103E"/>
    <w:rsid w:val="009F12ED"/>
    <w:rsid w:val="009F133B"/>
    <w:rsid w:val="009F1932"/>
    <w:rsid w:val="009F1A78"/>
    <w:rsid w:val="009F231A"/>
    <w:rsid w:val="009F24AF"/>
    <w:rsid w:val="009F29F6"/>
    <w:rsid w:val="009F2A32"/>
    <w:rsid w:val="009F2DDA"/>
    <w:rsid w:val="009F3280"/>
    <w:rsid w:val="009F3933"/>
    <w:rsid w:val="009F3DB6"/>
    <w:rsid w:val="009F3FCC"/>
    <w:rsid w:val="009F46E0"/>
    <w:rsid w:val="009F48A8"/>
    <w:rsid w:val="009F4959"/>
    <w:rsid w:val="009F49E3"/>
    <w:rsid w:val="009F4C73"/>
    <w:rsid w:val="009F4E76"/>
    <w:rsid w:val="009F5931"/>
    <w:rsid w:val="009F5A97"/>
    <w:rsid w:val="009F5D61"/>
    <w:rsid w:val="009F680A"/>
    <w:rsid w:val="009F7001"/>
    <w:rsid w:val="009F7402"/>
    <w:rsid w:val="009F7644"/>
    <w:rsid w:val="009F7805"/>
    <w:rsid w:val="009F7A9F"/>
    <w:rsid w:val="009F7AD3"/>
    <w:rsid w:val="00A00288"/>
    <w:rsid w:val="00A0037D"/>
    <w:rsid w:val="00A00666"/>
    <w:rsid w:val="00A00D2D"/>
    <w:rsid w:val="00A00DA8"/>
    <w:rsid w:val="00A00E0E"/>
    <w:rsid w:val="00A00E5C"/>
    <w:rsid w:val="00A00F96"/>
    <w:rsid w:val="00A0111B"/>
    <w:rsid w:val="00A013AA"/>
    <w:rsid w:val="00A01F83"/>
    <w:rsid w:val="00A020E8"/>
    <w:rsid w:val="00A02A17"/>
    <w:rsid w:val="00A03146"/>
    <w:rsid w:val="00A03A6D"/>
    <w:rsid w:val="00A045C8"/>
    <w:rsid w:val="00A04F75"/>
    <w:rsid w:val="00A0543C"/>
    <w:rsid w:val="00A05473"/>
    <w:rsid w:val="00A05B5B"/>
    <w:rsid w:val="00A05CB4"/>
    <w:rsid w:val="00A05E4C"/>
    <w:rsid w:val="00A06241"/>
    <w:rsid w:val="00A062E4"/>
    <w:rsid w:val="00A06715"/>
    <w:rsid w:val="00A067A5"/>
    <w:rsid w:val="00A067ED"/>
    <w:rsid w:val="00A06D78"/>
    <w:rsid w:val="00A06E70"/>
    <w:rsid w:val="00A0709C"/>
    <w:rsid w:val="00A079A0"/>
    <w:rsid w:val="00A07F64"/>
    <w:rsid w:val="00A07FC0"/>
    <w:rsid w:val="00A1054B"/>
    <w:rsid w:val="00A1065C"/>
    <w:rsid w:val="00A106FA"/>
    <w:rsid w:val="00A10DEE"/>
    <w:rsid w:val="00A114E0"/>
    <w:rsid w:val="00A11924"/>
    <w:rsid w:val="00A126E7"/>
    <w:rsid w:val="00A12D4B"/>
    <w:rsid w:val="00A12FA9"/>
    <w:rsid w:val="00A133F6"/>
    <w:rsid w:val="00A13482"/>
    <w:rsid w:val="00A136BE"/>
    <w:rsid w:val="00A1371F"/>
    <w:rsid w:val="00A13DB8"/>
    <w:rsid w:val="00A1403C"/>
    <w:rsid w:val="00A14306"/>
    <w:rsid w:val="00A146D4"/>
    <w:rsid w:val="00A14760"/>
    <w:rsid w:val="00A14B95"/>
    <w:rsid w:val="00A14E28"/>
    <w:rsid w:val="00A150E3"/>
    <w:rsid w:val="00A151F0"/>
    <w:rsid w:val="00A15208"/>
    <w:rsid w:val="00A152C9"/>
    <w:rsid w:val="00A15556"/>
    <w:rsid w:val="00A15575"/>
    <w:rsid w:val="00A1577C"/>
    <w:rsid w:val="00A15C27"/>
    <w:rsid w:val="00A15D48"/>
    <w:rsid w:val="00A15DC4"/>
    <w:rsid w:val="00A167E5"/>
    <w:rsid w:val="00A16C49"/>
    <w:rsid w:val="00A17949"/>
    <w:rsid w:val="00A17B24"/>
    <w:rsid w:val="00A200D2"/>
    <w:rsid w:val="00A20101"/>
    <w:rsid w:val="00A20236"/>
    <w:rsid w:val="00A20AD8"/>
    <w:rsid w:val="00A20D05"/>
    <w:rsid w:val="00A215AD"/>
    <w:rsid w:val="00A218DA"/>
    <w:rsid w:val="00A21DEF"/>
    <w:rsid w:val="00A22A17"/>
    <w:rsid w:val="00A22A73"/>
    <w:rsid w:val="00A22B2C"/>
    <w:rsid w:val="00A22F7C"/>
    <w:rsid w:val="00A22FA2"/>
    <w:rsid w:val="00A22FC9"/>
    <w:rsid w:val="00A2337F"/>
    <w:rsid w:val="00A238C2"/>
    <w:rsid w:val="00A24476"/>
    <w:rsid w:val="00A244C7"/>
    <w:rsid w:val="00A25595"/>
    <w:rsid w:val="00A25AC1"/>
    <w:rsid w:val="00A25C0B"/>
    <w:rsid w:val="00A25D5E"/>
    <w:rsid w:val="00A261D6"/>
    <w:rsid w:val="00A26284"/>
    <w:rsid w:val="00A26AC8"/>
    <w:rsid w:val="00A2730C"/>
    <w:rsid w:val="00A276B9"/>
    <w:rsid w:val="00A276D7"/>
    <w:rsid w:val="00A27965"/>
    <w:rsid w:val="00A27982"/>
    <w:rsid w:val="00A27B3D"/>
    <w:rsid w:val="00A27C1D"/>
    <w:rsid w:val="00A30481"/>
    <w:rsid w:val="00A304F7"/>
    <w:rsid w:val="00A30600"/>
    <w:rsid w:val="00A306AC"/>
    <w:rsid w:val="00A309F2"/>
    <w:rsid w:val="00A31196"/>
    <w:rsid w:val="00A3192C"/>
    <w:rsid w:val="00A31B1F"/>
    <w:rsid w:val="00A31D79"/>
    <w:rsid w:val="00A31F88"/>
    <w:rsid w:val="00A31FA4"/>
    <w:rsid w:val="00A32C53"/>
    <w:rsid w:val="00A3304A"/>
    <w:rsid w:val="00A33642"/>
    <w:rsid w:val="00A33A0D"/>
    <w:rsid w:val="00A33C6E"/>
    <w:rsid w:val="00A33FE8"/>
    <w:rsid w:val="00A34013"/>
    <w:rsid w:val="00A34258"/>
    <w:rsid w:val="00A3477E"/>
    <w:rsid w:val="00A3483F"/>
    <w:rsid w:val="00A34CE7"/>
    <w:rsid w:val="00A34CF3"/>
    <w:rsid w:val="00A34E99"/>
    <w:rsid w:val="00A351A0"/>
    <w:rsid w:val="00A357AF"/>
    <w:rsid w:val="00A35C3F"/>
    <w:rsid w:val="00A35D8F"/>
    <w:rsid w:val="00A364B7"/>
    <w:rsid w:val="00A3684B"/>
    <w:rsid w:val="00A369D1"/>
    <w:rsid w:val="00A370C2"/>
    <w:rsid w:val="00A3780A"/>
    <w:rsid w:val="00A37DE5"/>
    <w:rsid w:val="00A40490"/>
    <w:rsid w:val="00A407E8"/>
    <w:rsid w:val="00A40A9B"/>
    <w:rsid w:val="00A410D5"/>
    <w:rsid w:val="00A413A9"/>
    <w:rsid w:val="00A41C1F"/>
    <w:rsid w:val="00A41E2B"/>
    <w:rsid w:val="00A42096"/>
    <w:rsid w:val="00A4242E"/>
    <w:rsid w:val="00A42654"/>
    <w:rsid w:val="00A42D0D"/>
    <w:rsid w:val="00A4313E"/>
    <w:rsid w:val="00A432A2"/>
    <w:rsid w:val="00A43410"/>
    <w:rsid w:val="00A4467A"/>
    <w:rsid w:val="00A44BA4"/>
    <w:rsid w:val="00A44D25"/>
    <w:rsid w:val="00A44E1E"/>
    <w:rsid w:val="00A45124"/>
    <w:rsid w:val="00A4534F"/>
    <w:rsid w:val="00A45552"/>
    <w:rsid w:val="00A455CB"/>
    <w:rsid w:val="00A4567F"/>
    <w:rsid w:val="00A458B0"/>
    <w:rsid w:val="00A46089"/>
    <w:rsid w:val="00A4654C"/>
    <w:rsid w:val="00A46708"/>
    <w:rsid w:val="00A4709E"/>
    <w:rsid w:val="00A4757C"/>
    <w:rsid w:val="00A479A3"/>
    <w:rsid w:val="00A47A14"/>
    <w:rsid w:val="00A47F10"/>
    <w:rsid w:val="00A50197"/>
    <w:rsid w:val="00A503C3"/>
    <w:rsid w:val="00A503F4"/>
    <w:rsid w:val="00A50454"/>
    <w:rsid w:val="00A50D9C"/>
    <w:rsid w:val="00A5133C"/>
    <w:rsid w:val="00A51340"/>
    <w:rsid w:val="00A51898"/>
    <w:rsid w:val="00A51EA3"/>
    <w:rsid w:val="00A51EAE"/>
    <w:rsid w:val="00A5244B"/>
    <w:rsid w:val="00A52458"/>
    <w:rsid w:val="00A52A91"/>
    <w:rsid w:val="00A52F61"/>
    <w:rsid w:val="00A53374"/>
    <w:rsid w:val="00A53D63"/>
    <w:rsid w:val="00A5459B"/>
    <w:rsid w:val="00A54643"/>
    <w:rsid w:val="00A549AE"/>
    <w:rsid w:val="00A553E7"/>
    <w:rsid w:val="00A55456"/>
    <w:rsid w:val="00A55513"/>
    <w:rsid w:val="00A555E5"/>
    <w:rsid w:val="00A55997"/>
    <w:rsid w:val="00A55ACD"/>
    <w:rsid w:val="00A55B55"/>
    <w:rsid w:val="00A561F3"/>
    <w:rsid w:val="00A566CE"/>
    <w:rsid w:val="00A5679A"/>
    <w:rsid w:val="00A568CD"/>
    <w:rsid w:val="00A56CBE"/>
    <w:rsid w:val="00A56F3A"/>
    <w:rsid w:val="00A570D0"/>
    <w:rsid w:val="00A5713E"/>
    <w:rsid w:val="00A57BEE"/>
    <w:rsid w:val="00A57F26"/>
    <w:rsid w:val="00A60465"/>
    <w:rsid w:val="00A605B3"/>
    <w:rsid w:val="00A60C37"/>
    <w:rsid w:val="00A60FF1"/>
    <w:rsid w:val="00A61274"/>
    <w:rsid w:val="00A613E5"/>
    <w:rsid w:val="00A619C5"/>
    <w:rsid w:val="00A61B69"/>
    <w:rsid w:val="00A61D7A"/>
    <w:rsid w:val="00A61FB9"/>
    <w:rsid w:val="00A620A2"/>
    <w:rsid w:val="00A62AA4"/>
    <w:rsid w:val="00A62B1B"/>
    <w:rsid w:val="00A62D86"/>
    <w:rsid w:val="00A62E83"/>
    <w:rsid w:val="00A633BD"/>
    <w:rsid w:val="00A6351F"/>
    <w:rsid w:val="00A63775"/>
    <w:rsid w:val="00A638B0"/>
    <w:rsid w:val="00A63A53"/>
    <w:rsid w:val="00A63AA4"/>
    <w:rsid w:val="00A63D12"/>
    <w:rsid w:val="00A63EB9"/>
    <w:rsid w:val="00A63FF9"/>
    <w:rsid w:val="00A64A6C"/>
    <w:rsid w:val="00A6541C"/>
    <w:rsid w:val="00A65676"/>
    <w:rsid w:val="00A657A0"/>
    <w:rsid w:val="00A65B18"/>
    <w:rsid w:val="00A65DED"/>
    <w:rsid w:val="00A65E9F"/>
    <w:rsid w:val="00A6639E"/>
    <w:rsid w:val="00A66BF5"/>
    <w:rsid w:val="00A66E8C"/>
    <w:rsid w:val="00A66FC9"/>
    <w:rsid w:val="00A66FE9"/>
    <w:rsid w:val="00A672EB"/>
    <w:rsid w:val="00A67BC6"/>
    <w:rsid w:val="00A67CC6"/>
    <w:rsid w:val="00A67E14"/>
    <w:rsid w:val="00A703F7"/>
    <w:rsid w:val="00A708B7"/>
    <w:rsid w:val="00A70D4C"/>
    <w:rsid w:val="00A7144B"/>
    <w:rsid w:val="00A71968"/>
    <w:rsid w:val="00A719AC"/>
    <w:rsid w:val="00A720A3"/>
    <w:rsid w:val="00A7240B"/>
    <w:rsid w:val="00A72609"/>
    <w:rsid w:val="00A72775"/>
    <w:rsid w:val="00A72842"/>
    <w:rsid w:val="00A72CCB"/>
    <w:rsid w:val="00A733F8"/>
    <w:rsid w:val="00A739EA"/>
    <w:rsid w:val="00A73AC4"/>
    <w:rsid w:val="00A73D29"/>
    <w:rsid w:val="00A73F31"/>
    <w:rsid w:val="00A741C6"/>
    <w:rsid w:val="00A747E0"/>
    <w:rsid w:val="00A748A5"/>
    <w:rsid w:val="00A74EDF"/>
    <w:rsid w:val="00A753AB"/>
    <w:rsid w:val="00A7545B"/>
    <w:rsid w:val="00A7561A"/>
    <w:rsid w:val="00A7583C"/>
    <w:rsid w:val="00A75B23"/>
    <w:rsid w:val="00A75B79"/>
    <w:rsid w:val="00A76159"/>
    <w:rsid w:val="00A76BC2"/>
    <w:rsid w:val="00A76D7B"/>
    <w:rsid w:val="00A76FAC"/>
    <w:rsid w:val="00A770A0"/>
    <w:rsid w:val="00A77454"/>
    <w:rsid w:val="00A7778C"/>
    <w:rsid w:val="00A7779F"/>
    <w:rsid w:val="00A7791A"/>
    <w:rsid w:val="00A77A4B"/>
    <w:rsid w:val="00A803A6"/>
    <w:rsid w:val="00A806C4"/>
    <w:rsid w:val="00A81AAA"/>
    <w:rsid w:val="00A82292"/>
    <w:rsid w:val="00A822EC"/>
    <w:rsid w:val="00A82362"/>
    <w:rsid w:val="00A82592"/>
    <w:rsid w:val="00A82682"/>
    <w:rsid w:val="00A82F17"/>
    <w:rsid w:val="00A8314A"/>
    <w:rsid w:val="00A832AB"/>
    <w:rsid w:val="00A836B5"/>
    <w:rsid w:val="00A83B51"/>
    <w:rsid w:val="00A841B0"/>
    <w:rsid w:val="00A84FD0"/>
    <w:rsid w:val="00A85034"/>
    <w:rsid w:val="00A853FA"/>
    <w:rsid w:val="00A85583"/>
    <w:rsid w:val="00A85714"/>
    <w:rsid w:val="00A85842"/>
    <w:rsid w:val="00A8626A"/>
    <w:rsid w:val="00A8630E"/>
    <w:rsid w:val="00A8661D"/>
    <w:rsid w:val="00A86F39"/>
    <w:rsid w:val="00A87142"/>
    <w:rsid w:val="00A8724C"/>
    <w:rsid w:val="00A87806"/>
    <w:rsid w:val="00A87861"/>
    <w:rsid w:val="00A87C13"/>
    <w:rsid w:val="00A87C7D"/>
    <w:rsid w:val="00A903A5"/>
    <w:rsid w:val="00A90670"/>
    <w:rsid w:val="00A90BBE"/>
    <w:rsid w:val="00A90C21"/>
    <w:rsid w:val="00A90EAA"/>
    <w:rsid w:val="00A90ECF"/>
    <w:rsid w:val="00A90F5A"/>
    <w:rsid w:val="00A9109E"/>
    <w:rsid w:val="00A91473"/>
    <w:rsid w:val="00A9187F"/>
    <w:rsid w:val="00A91E03"/>
    <w:rsid w:val="00A92915"/>
    <w:rsid w:val="00A92AF3"/>
    <w:rsid w:val="00A92B10"/>
    <w:rsid w:val="00A930AD"/>
    <w:rsid w:val="00A931D4"/>
    <w:rsid w:val="00A934A8"/>
    <w:rsid w:val="00A93675"/>
    <w:rsid w:val="00A93732"/>
    <w:rsid w:val="00A93BB7"/>
    <w:rsid w:val="00A93E84"/>
    <w:rsid w:val="00A94045"/>
    <w:rsid w:val="00A9463F"/>
    <w:rsid w:val="00A94770"/>
    <w:rsid w:val="00A94974"/>
    <w:rsid w:val="00A94B4C"/>
    <w:rsid w:val="00A94B50"/>
    <w:rsid w:val="00A94E00"/>
    <w:rsid w:val="00A951D4"/>
    <w:rsid w:val="00A9530E"/>
    <w:rsid w:val="00A95469"/>
    <w:rsid w:val="00A954C7"/>
    <w:rsid w:val="00A957A0"/>
    <w:rsid w:val="00A95819"/>
    <w:rsid w:val="00A9604B"/>
    <w:rsid w:val="00A96268"/>
    <w:rsid w:val="00A9627E"/>
    <w:rsid w:val="00A96328"/>
    <w:rsid w:val="00A9641B"/>
    <w:rsid w:val="00A9658D"/>
    <w:rsid w:val="00A96B78"/>
    <w:rsid w:val="00A96E18"/>
    <w:rsid w:val="00A96E9F"/>
    <w:rsid w:val="00A97010"/>
    <w:rsid w:val="00A971BD"/>
    <w:rsid w:val="00A97551"/>
    <w:rsid w:val="00A975A8"/>
    <w:rsid w:val="00A97985"/>
    <w:rsid w:val="00A97B5C"/>
    <w:rsid w:val="00AA000C"/>
    <w:rsid w:val="00AA0010"/>
    <w:rsid w:val="00AA00C4"/>
    <w:rsid w:val="00AA01E1"/>
    <w:rsid w:val="00AA060D"/>
    <w:rsid w:val="00AA065D"/>
    <w:rsid w:val="00AA0ABC"/>
    <w:rsid w:val="00AA130B"/>
    <w:rsid w:val="00AA1431"/>
    <w:rsid w:val="00AA17E7"/>
    <w:rsid w:val="00AA181C"/>
    <w:rsid w:val="00AA1B31"/>
    <w:rsid w:val="00AA1F22"/>
    <w:rsid w:val="00AA20FC"/>
    <w:rsid w:val="00AA24C9"/>
    <w:rsid w:val="00AA255D"/>
    <w:rsid w:val="00AA2628"/>
    <w:rsid w:val="00AA32F0"/>
    <w:rsid w:val="00AA3361"/>
    <w:rsid w:val="00AA34F1"/>
    <w:rsid w:val="00AA3AEC"/>
    <w:rsid w:val="00AA45C2"/>
    <w:rsid w:val="00AA4755"/>
    <w:rsid w:val="00AA492B"/>
    <w:rsid w:val="00AA4DBB"/>
    <w:rsid w:val="00AA4DC3"/>
    <w:rsid w:val="00AA4FEF"/>
    <w:rsid w:val="00AA4FFE"/>
    <w:rsid w:val="00AA54A0"/>
    <w:rsid w:val="00AA55BA"/>
    <w:rsid w:val="00AA5AFC"/>
    <w:rsid w:val="00AA6082"/>
    <w:rsid w:val="00AA63C5"/>
    <w:rsid w:val="00AA64B1"/>
    <w:rsid w:val="00AA6B7D"/>
    <w:rsid w:val="00AA6DD0"/>
    <w:rsid w:val="00AA6E0B"/>
    <w:rsid w:val="00AA7043"/>
    <w:rsid w:val="00AA77BD"/>
    <w:rsid w:val="00AA795E"/>
    <w:rsid w:val="00AA7E2A"/>
    <w:rsid w:val="00AB0049"/>
    <w:rsid w:val="00AB1350"/>
    <w:rsid w:val="00AB140A"/>
    <w:rsid w:val="00AB15ED"/>
    <w:rsid w:val="00AB1FB7"/>
    <w:rsid w:val="00AB20A8"/>
    <w:rsid w:val="00AB2AAB"/>
    <w:rsid w:val="00AB2DD7"/>
    <w:rsid w:val="00AB2E33"/>
    <w:rsid w:val="00AB2E46"/>
    <w:rsid w:val="00AB3111"/>
    <w:rsid w:val="00AB3242"/>
    <w:rsid w:val="00AB333F"/>
    <w:rsid w:val="00AB3927"/>
    <w:rsid w:val="00AB3B23"/>
    <w:rsid w:val="00AB3E34"/>
    <w:rsid w:val="00AB3E44"/>
    <w:rsid w:val="00AB3EA6"/>
    <w:rsid w:val="00AB4610"/>
    <w:rsid w:val="00AB4A43"/>
    <w:rsid w:val="00AB4BDC"/>
    <w:rsid w:val="00AB4EF7"/>
    <w:rsid w:val="00AB4EF9"/>
    <w:rsid w:val="00AB50E1"/>
    <w:rsid w:val="00AB5813"/>
    <w:rsid w:val="00AB5D49"/>
    <w:rsid w:val="00AB5E82"/>
    <w:rsid w:val="00AB624E"/>
    <w:rsid w:val="00AB6288"/>
    <w:rsid w:val="00AB6326"/>
    <w:rsid w:val="00AB64F9"/>
    <w:rsid w:val="00AB6679"/>
    <w:rsid w:val="00AB6C3D"/>
    <w:rsid w:val="00AB73A3"/>
    <w:rsid w:val="00AB73E5"/>
    <w:rsid w:val="00AB740E"/>
    <w:rsid w:val="00AB78BE"/>
    <w:rsid w:val="00AB7C04"/>
    <w:rsid w:val="00AB7C68"/>
    <w:rsid w:val="00AB7DAC"/>
    <w:rsid w:val="00AC06E9"/>
    <w:rsid w:val="00AC0EFA"/>
    <w:rsid w:val="00AC1204"/>
    <w:rsid w:val="00AC12E6"/>
    <w:rsid w:val="00AC136E"/>
    <w:rsid w:val="00AC176D"/>
    <w:rsid w:val="00AC1E63"/>
    <w:rsid w:val="00AC2183"/>
    <w:rsid w:val="00AC2660"/>
    <w:rsid w:val="00AC2702"/>
    <w:rsid w:val="00AC275F"/>
    <w:rsid w:val="00AC2B54"/>
    <w:rsid w:val="00AC2D25"/>
    <w:rsid w:val="00AC2F35"/>
    <w:rsid w:val="00AC3011"/>
    <w:rsid w:val="00AC3090"/>
    <w:rsid w:val="00AC3AF4"/>
    <w:rsid w:val="00AC3B8B"/>
    <w:rsid w:val="00AC3C01"/>
    <w:rsid w:val="00AC3C33"/>
    <w:rsid w:val="00AC3DF9"/>
    <w:rsid w:val="00AC406B"/>
    <w:rsid w:val="00AC4539"/>
    <w:rsid w:val="00AC484D"/>
    <w:rsid w:val="00AC4FF8"/>
    <w:rsid w:val="00AC539C"/>
    <w:rsid w:val="00AC5456"/>
    <w:rsid w:val="00AC5D34"/>
    <w:rsid w:val="00AC6086"/>
    <w:rsid w:val="00AC62BF"/>
    <w:rsid w:val="00AC6361"/>
    <w:rsid w:val="00AC6748"/>
    <w:rsid w:val="00AC7642"/>
    <w:rsid w:val="00AC7666"/>
    <w:rsid w:val="00AC77EC"/>
    <w:rsid w:val="00AC7A16"/>
    <w:rsid w:val="00AC7D4B"/>
    <w:rsid w:val="00AC7F1E"/>
    <w:rsid w:val="00AD0D04"/>
    <w:rsid w:val="00AD0EE2"/>
    <w:rsid w:val="00AD0F61"/>
    <w:rsid w:val="00AD10B8"/>
    <w:rsid w:val="00AD1101"/>
    <w:rsid w:val="00AD1303"/>
    <w:rsid w:val="00AD16B0"/>
    <w:rsid w:val="00AD1884"/>
    <w:rsid w:val="00AD1B73"/>
    <w:rsid w:val="00AD1E0D"/>
    <w:rsid w:val="00AD2004"/>
    <w:rsid w:val="00AD2079"/>
    <w:rsid w:val="00AD29BC"/>
    <w:rsid w:val="00AD2C82"/>
    <w:rsid w:val="00AD2D73"/>
    <w:rsid w:val="00AD34AC"/>
    <w:rsid w:val="00AD34B9"/>
    <w:rsid w:val="00AD4470"/>
    <w:rsid w:val="00AD541C"/>
    <w:rsid w:val="00AD54AA"/>
    <w:rsid w:val="00AD5BAE"/>
    <w:rsid w:val="00AD5C62"/>
    <w:rsid w:val="00AD63B5"/>
    <w:rsid w:val="00AD6533"/>
    <w:rsid w:val="00AD6D2B"/>
    <w:rsid w:val="00AD6F57"/>
    <w:rsid w:val="00AD7395"/>
    <w:rsid w:val="00AE0016"/>
    <w:rsid w:val="00AE0086"/>
    <w:rsid w:val="00AE0882"/>
    <w:rsid w:val="00AE0A5C"/>
    <w:rsid w:val="00AE0C6D"/>
    <w:rsid w:val="00AE0DA5"/>
    <w:rsid w:val="00AE0FAD"/>
    <w:rsid w:val="00AE102F"/>
    <w:rsid w:val="00AE129B"/>
    <w:rsid w:val="00AE12F0"/>
    <w:rsid w:val="00AE145F"/>
    <w:rsid w:val="00AE1D80"/>
    <w:rsid w:val="00AE1F3E"/>
    <w:rsid w:val="00AE2C28"/>
    <w:rsid w:val="00AE2C8A"/>
    <w:rsid w:val="00AE2F4C"/>
    <w:rsid w:val="00AE34DD"/>
    <w:rsid w:val="00AE3599"/>
    <w:rsid w:val="00AE36F1"/>
    <w:rsid w:val="00AE3D69"/>
    <w:rsid w:val="00AE4347"/>
    <w:rsid w:val="00AE463D"/>
    <w:rsid w:val="00AE475B"/>
    <w:rsid w:val="00AE47DA"/>
    <w:rsid w:val="00AE4D96"/>
    <w:rsid w:val="00AE5336"/>
    <w:rsid w:val="00AE5AC3"/>
    <w:rsid w:val="00AE5D36"/>
    <w:rsid w:val="00AE5DEE"/>
    <w:rsid w:val="00AE5E79"/>
    <w:rsid w:val="00AE62AA"/>
    <w:rsid w:val="00AE65A5"/>
    <w:rsid w:val="00AE6A93"/>
    <w:rsid w:val="00AE6CB9"/>
    <w:rsid w:val="00AE7147"/>
    <w:rsid w:val="00AE739B"/>
    <w:rsid w:val="00AE76AF"/>
    <w:rsid w:val="00AE7B95"/>
    <w:rsid w:val="00AE7C2C"/>
    <w:rsid w:val="00AE7FBF"/>
    <w:rsid w:val="00AF008E"/>
    <w:rsid w:val="00AF00A4"/>
    <w:rsid w:val="00AF0424"/>
    <w:rsid w:val="00AF0B4B"/>
    <w:rsid w:val="00AF0B6E"/>
    <w:rsid w:val="00AF1985"/>
    <w:rsid w:val="00AF201C"/>
    <w:rsid w:val="00AF214F"/>
    <w:rsid w:val="00AF241D"/>
    <w:rsid w:val="00AF28DC"/>
    <w:rsid w:val="00AF2B18"/>
    <w:rsid w:val="00AF2D97"/>
    <w:rsid w:val="00AF2F4E"/>
    <w:rsid w:val="00AF32A6"/>
    <w:rsid w:val="00AF32AD"/>
    <w:rsid w:val="00AF35F2"/>
    <w:rsid w:val="00AF3A34"/>
    <w:rsid w:val="00AF3AF3"/>
    <w:rsid w:val="00AF3E20"/>
    <w:rsid w:val="00AF4202"/>
    <w:rsid w:val="00AF442D"/>
    <w:rsid w:val="00AF4C6D"/>
    <w:rsid w:val="00AF4C71"/>
    <w:rsid w:val="00AF4D5F"/>
    <w:rsid w:val="00AF4E53"/>
    <w:rsid w:val="00AF528B"/>
    <w:rsid w:val="00AF5488"/>
    <w:rsid w:val="00AF6286"/>
    <w:rsid w:val="00AF6763"/>
    <w:rsid w:val="00AF6D29"/>
    <w:rsid w:val="00AF6E45"/>
    <w:rsid w:val="00AF7609"/>
    <w:rsid w:val="00AF798F"/>
    <w:rsid w:val="00AF7EE8"/>
    <w:rsid w:val="00B00BB7"/>
    <w:rsid w:val="00B00E1E"/>
    <w:rsid w:val="00B011E2"/>
    <w:rsid w:val="00B01710"/>
    <w:rsid w:val="00B01B5A"/>
    <w:rsid w:val="00B01E70"/>
    <w:rsid w:val="00B01F25"/>
    <w:rsid w:val="00B02067"/>
    <w:rsid w:val="00B0292E"/>
    <w:rsid w:val="00B02B95"/>
    <w:rsid w:val="00B02C15"/>
    <w:rsid w:val="00B02F7A"/>
    <w:rsid w:val="00B0311E"/>
    <w:rsid w:val="00B032D2"/>
    <w:rsid w:val="00B03609"/>
    <w:rsid w:val="00B037BD"/>
    <w:rsid w:val="00B037FC"/>
    <w:rsid w:val="00B03A10"/>
    <w:rsid w:val="00B03B2B"/>
    <w:rsid w:val="00B03BEA"/>
    <w:rsid w:val="00B03C62"/>
    <w:rsid w:val="00B044FD"/>
    <w:rsid w:val="00B04773"/>
    <w:rsid w:val="00B04CF5"/>
    <w:rsid w:val="00B04DB9"/>
    <w:rsid w:val="00B04ED2"/>
    <w:rsid w:val="00B0509E"/>
    <w:rsid w:val="00B05135"/>
    <w:rsid w:val="00B055DB"/>
    <w:rsid w:val="00B05A39"/>
    <w:rsid w:val="00B05AA8"/>
    <w:rsid w:val="00B05ABE"/>
    <w:rsid w:val="00B05C38"/>
    <w:rsid w:val="00B061BD"/>
    <w:rsid w:val="00B0652D"/>
    <w:rsid w:val="00B06659"/>
    <w:rsid w:val="00B06CAE"/>
    <w:rsid w:val="00B0771F"/>
    <w:rsid w:val="00B0772A"/>
    <w:rsid w:val="00B07E7A"/>
    <w:rsid w:val="00B07F5D"/>
    <w:rsid w:val="00B10C15"/>
    <w:rsid w:val="00B10D3A"/>
    <w:rsid w:val="00B11161"/>
    <w:rsid w:val="00B11880"/>
    <w:rsid w:val="00B118DC"/>
    <w:rsid w:val="00B119BD"/>
    <w:rsid w:val="00B11DD8"/>
    <w:rsid w:val="00B12111"/>
    <w:rsid w:val="00B12142"/>
    <w:rsid w:val="00B126C1"/>
    <w:rsid w:val="00B12719"/>
    <w:rsid w:val="00B129AD"/>
    <w:rsid w:val="00B12A8C"/>
    <w:rsid w:val="00B12B22"/>
    <w:rsid w:val="00B12CE0"/>
    <w:rsid w:val="00B13100"/>
    <w:rsid w:val="00B1312B"/>
    <w:rsid w:val="00B131AB"/>
    <w:rsid w:val="00B13412"/>
    <w:rsid w:val="00B1355D"/>
    <w:rsid w:val="00B13DD7"/>
    <w:rsid w:val="00B14060"/>
    <w:rsid w:val="00B140DD"/>
    <w:rsid w:val="00B14186"/>
    <w:rsid w:val="00B145CD"/>
    <w:rsid w:val="00B1477E"/>
    <w:rsid w:val="00B14AEB"/>
    <w:rsid w:val="00B14D56"/>
    <w:rsid w:val="00B15984"/>
    <w:rsid w:val="00B159D9"/>
    <w:rsid w:val="00B15C07"/>
    <w:rsid w:val="00B16849"/>
    <w:rsid w:val="00B1685C"/>
    <w:rsid w:val="00B17261"/>
    <w:rsid w:val="00B17D19"/>
    <w:rsid w:val="00B17FA2"/>
    <w:rsid w:val="00B20358"/>
    <w:rsid w:val="00B2040B"/>
    <w:rsid w:val="00B2043A"/>
    <w:rsid w:val="00B2088F"/>
    <w:rsid w:val="00B21BEE"/>
    <w:rsid w:val="00B21CC2"/>
    <w:rsid w:val="00B2203D"/>
    <w:rsid w:val="00B22196"/>
    <w:rsid w:val="00B223CD"/>
    <w:rsid w:val="00B22A1F"/>
    <w:rsid w:val="00B231CB"/>
    <w:rsid w:val="00B2356A"/>
    <w:rsid w:val="00B238E0"/>
    <w:rsid w:val="00B23C92"/>
    <w:rsid w:val="00B23E4D"/>
    <w:rsid w:val="00B2401F"/>
    <w:rsid w:val="00B244A4"/>
    <w:rsid w:val="00B244BF"/>
    <w:rsid w:val="00B24501"/>
    <w:rsid w:val="00B24853"/>
    <w:rsid w:val="00B24BBA"/>
    <w:rsid w:val="00B24BEC"/>
    <w:rsid w:val="00B24EA3"/>
    <w:rsid w:val="00B25164"/>
    <w:rsid w:val="00B25631"/>
    <w:rsid w:val="00B2577A"/>
    <w:rsid w:val="00B25B0C"/>
    <w:rsid w:val="00B25E4A"/>
    <w:rsid w:val="00B26066"/>
    <w:rsid w:val="00B26368"/>
    <w:rsid w:val="00B268E1"/>
    <w:rsid w:val="00B26C62"/>
    <w:rsid w:val="00B26D47"/>
    <w:rsid w:val="00B26F34"/>
    <w:rsid w:val="00B2725C"/>
    <w:rsid w:val="00B273B7"/>
    <w:rsid w:val="00B274A8"/>
    <w:rsid w:val="00B2799F"/>
    <w:rsid w:val="00B301EE"/>
    <w:rsid w:val="00B302F1"/>
    <w:rsid w:val="00B3042F"/>
    <w:rsid w:val="00B305B3"/>
    <w:rsid w:val="00B30B88"/>
    <w:rsid w:val="00B31084"/>
    <w:rsid w:val="00B314AF"/>
    <w:rsid w:val="00B31783"/>
    <w:rsid w:val="00B3195A"/>
    <w:rsid w:val="00B31AA8"/>
    <w:rsid w:val="00B31D3F"/>
    <w:rsid w:val="00B32007"/>
    <w:rsid w:val="00B32078"/>
    <w:rsid w:val="00B3213D"/>
    <w:rsid w:val="00B3234D"/>
    <w:rsid w:val="00B329C5"/>
    <w:rsid w:val="00B32B0D"/>
    <w:rsid w:val="00B333D9"/>
    <w:rsid w:val="00B334A6"/>
    <w:rsid w:val="00B334B5"/>
    <w:rsid w:val="00B33A0A"/>
    <w:rsid w:val="00B33ACE"/>
    <w:rsid w:val="00B33DF7"/>
    <w:rsid w:val="00B3420A"/>
    <w:rsid w:val="00B34C3F"/>
    <w:rsid w:val="00B34CBE"/>
    <w:rsid w:val="00B35740"/>
    <w:rsid w:val="00B35F26"/>
    <w:rsid w:val="00B35FBD"/>
    <w:rsid w:val="00B360CB"/>
    <w:rsid w:val="00B360E1"/>
    <w:rsid w:val="00B362EA"/>
    <w:rsid w:val="00B36ADA"/>
    <w:rsid w:val="00B36C99"/>
    <w:rsid w:val="00B36E73"/>
    <w:rsid w:val="00B36EB2"/>
    <w:rsid w:val="00B371E3"/>
    <w:rsid w:val="00B3778C"/>
    <w:rsid w:val="00B37B51"/>
    <w:rsid w:val="00B400D1"/>
    <w:rsid w:val="00B40151"/>
    <w:rsid w:val="00B40254"/>
    <w:rsid w:val="00B405CC"/>
    <w:rsid w:val="00B406B9"/>
    <w:rsid w:val="00B40822"/>
    <w:rsid w:val="00B40AF5"/>
    <w:rsid w:val="00B40C87"/>
    <w:rsid w:val="00B413D8"/>
    <w:rsid w:val="00B41564"/>
    <w:rsid w:val="00B41D55"/>
    <w:rsid w:val="00B42D4F"/>
    <w:rsid w:val="00B42D68"/>
    <w:rsid w:val="00B42FC6"/>
    <w:rsid w:val="00B432C1"/>
    <w:rsid w:val="00B433CB"/>
    <w:rsid w:val="00B43570"/>
    <w:rsid w:val="00B436A4"/>
    <w:rsid w:val="00B4371B"/>
    <w:rsid w:val="00B43B7A"/>
    <w:rsid w:val="00B43C96"/>
    <w:rsid w:val="00B43EF0"/>
    <w:rsid w:val="00B43F81"/>
    <w:rsid w:val="00B44696"/>
    <w:rsid w:val="00B44784"/>
    <w:rsid w:val="00B44955"/>
    <w:rsid w:val="00B44D5B"/>
    <w:rsid w:val="00B44DB0"/>
    <w:rsid w:val="00B4584B"/>
    <w:rsid w:val="00B45BB8"/>
    <w:rsid w:val="00B45D4C"/>
    <w:rsid w:val="00B4612F"/>
    <w:rsid w:val="00B462D7"/>
    <w:rsid w:val="00B463F0"/>
    <w:rsid w:val="00B46457"/>
    <w:rsid w:val="00B46872"/>
    <w:rsid w:val="00B469EB"/>
    <w:rsid w:val="00B470EF"/>
    <w:rsid w:val="00B475CF"/>
    <w:rsid w:val="00B47765"/>
    <w:rsid w:val="00B47972"/>
    <w:rsid w:val="00B47A95"/>
    <w:rsid w:val="00B502E5"/>
    <w:rsid w:val="00B50639"/>
    <w:rsid w:val="00B50773"/>
    <w:rsid w:val="00B507C6"/>
    <w:rsid w:val="00B50B3C"/>
    <w:rsid w:val="00B50DA1"/>
    <w:rsid w:val="00B5105E"/>
    <w:rsid w:val="00B511DF"/>
    <w:rsid w:val="00B5124A"/>
    <w:rsid w:val="00B51443"/>
    <w:rsid w:val="00B51AB9"/>
    <w:rsid w:val="00B51B8B"/>
    <w:rsid w:val="00B51BCA"/>
    <w:rsid w:val="00B51CBF"/>
    <w:rsid w:val="00B52143"/>
    <w:rsid w:val="00B524D8"/>
    <w:rsid w:val="00B5256C"/>
    <w:rsid w:val="00B530AB"/>
    <w:rsid w:val="00B53288"/>
    <w:rsid w:val="00B533F0"/>
    <w:rsid w:val="00B53773"/>
    <w:rsid w:val="00B53A04"/>
    <w:rsid w:val="00B53DE9"/>
    <w:rsid w:val="00B5463B"/>
    <w:rsid w:val="00B5501E"/>
    <w:rsid w:val="00B5532D"/>
    <w:rsid w:val="00B554C2"/>
    <w:rsid w:val="00B56541"/>
    <w:rsid w:val="00B5673F"/>
    <w:rsid w:val="00B56AB1"/>
    <w:rsid w:val="00B56B1D"/>
    <w:rsid w:val="00B56D7F"/>
    <w:rsid w:val="00B56DDA"/>
    <w:rsid w:val="00B56E1C"/>
    <w:rsid w:val="00B571BB"/>
    <w:rsid w:val="00B577AC"/>
    <w:rsid w:val="00B57A71"/>
    <w:rsid w:val="00B57C2B"/>
    <w:rsid w:val="00B57D44"/>
    <w:rsid w:val="00B601EF"/>
    <w:rsid w:val="00B60353"/>
    <w:rsid w:val="00B60413"/>
    <w:rsid w:val="00B6061C"/>
    <w:rsid w:val="00B6084B"/>
    <w:rsid w:val="00B60CBE"/>
    <w:rsid w:val="00B613AB"/>
    <w:rsid w:val="00B614DB"/>
    <w:rsid w:val="00B62098"/>
    <w:rsid w:val="00B621E0"/>
    <w:rsid w:val="00B6256A"/>
    <w:rsid w:val="00B62805"/>
    <w:rsid w:val="00B62B2F"/>
    <w:rsid w:val="00B62B95"/>
    <w:rsid w:val="00B62DEB"/>
    <w:rsid w:val="00B62E2C"/>
    <w:rsid w:val="00B63078"/>
    <w:rsid w:val="00B63232"/>
    <w:rsid w:val="00B63723"/>
    <w:rsid w:val="00B63B82"/>
    <w:rsid w:val="00B63BE4"/>
    <w:rsid w:val="00B63DDA"/>
    <w:rsid w:val="00B6484D"/>
    <w:rsid w:val="00B64C56"/>
    <w:rsid w:val="00B64D29"/>
    <w:rsid w:val="00B64E11"/>
    <w:rsid w:val="00B64F67"/>
    <w:rsid w:val="00B651B6"/>
    <w:rsid w:val="00B65515"/>
    <w:rsid w:val="00B65B82"/>
    <w:rsid w:val="00B65D43"/>
    <w:rsid w:val="00B65D74"/>
    <w:rsid w:val="00B661AA"/>
    <w:rsid w:val="00B663A8"/>
    <w:rsid w:val="00B6652F"/>
    <w:rsid w:val="00B67079"/>
    <w:rsid w:val="00B67121"/>
    <w:rsid w:val="00B67997"/>
    <w:rsid w:val="00B67CFF"/>
    <w:rsid w:val="00B67F05"/>
    <w:rsid w:val="00B70120"/>
    <w:rsid w:val="00B702A3"/>
    <w:rsid w:val="00B7035F"/>
    <w:rsid w:val="00B70538"/>
    <w:rsid w:val="00B70632"/>
    <w:rsid w:val="00B70B9D"/>
    <w:rsid w:val="00B7126C"/>
    <w:rsid w:val="00B7149B"/>
    <w:rsid w:val="00B716C2"/>
    <w:rsid w:val="00B71F2F"/>
    <w:rsid w:val="00B72454"/>
    <w:rsid w:val="00B72E42"/>
    <w:rsid w:val="00B72F6D"/>
    <w:rsid w:val="00B73507"/>
    <w:rsid w:val="00B74864"/>
    <w:rsid w:val="00B74C70"/>
    <w:rsid w:val="00B74EBE"/>
    <w:rsid w:val="00B753BA"/>
    <w:rsid w:val="00B753CD"/>
    <w:rsid w:val="00B75418"/>
    <w:rsid w:val="00B75534"/>
    <w:rsid w:val="00B75650"/>
    <w:rsid w:val="00B75ADA"/>
    <w:rsid w:val="00B75D59"/>
    <w:rsid w:val="00B75DC5"/>
    <w:rsid w:val="00B760E7"/>
    <w:rsid w:val="00B76187"/>
    <w:rsid w:val="00B761FB"/>
    <w:rsid w:val="00B766F6"/>
    <w:rsid w:val="00B76EA1"/>
    <w:rsid w:val="00B76F61"/>
    <w:rsid w:val="00B76FB2"/>
    <w:rsid w:val="00B77383"/>
    <w:rsid w:val="00B773CB"/>
    <w:rsid w:val="00B777D4"/>
    <w:rsid w:val="00B77CB8"/>
    <w:rsid w:val="00B77D7C"/>
    <w:rsid w:val="00B77F7C"/>
    <w:rsid w:val="00B807DD"/>
    <w:rsid w:val="00B808C8"/>
    <w:rsid w:val="00B80B1F"/>
    <w:rsid w:val="00B80C5A"/>
    <w:rsid w:val="00B8103C"/>
    <w:rsid w:val="00B81597"/>
    <w:rsid w:val="00B81D1A"/>
    <w:rsid w:val="00B81F27"/>
    <w:rsid w:val="00B820DE"/>
    <w:rsid w:val="00B82136"/>
    <w:rsid w:val="00B8216D"/>
    <w:rsid w:val="00B8229D"/>
    <w:rsid w:val="00B824AB"/>
    <w:rsid w:val="00B82782"/>
    <w:rsid w:val="00B82CCC"/>
    <w:rsid w:val="00B837C6"/>
    <w:rsid w:val="00B8395E"/>
    <w:rsid w:val="00B83A65"/>
    <w:rsid w:val="00B83B4B"/>
    <w:rsid w:val="00B83F0C"/>
    <w:rsid w:val="00B8407B"/>
    <w:rsid w:val="00B8454A"/>
    <w:rsid w:val="00B8468D"/>
    <w:rsid w:val="00B8489E"/>
    <w:rsid w:val="00B84A94"/>
    <w:rsid w:val="00B84D2F"/>
    <w:rsid w:val="00B85187"/>
    <w:rsid w:val="00B85A68"/>
    <w:rsid w:val="00B85B41"/>
    <w:rsid w:val="00B8627C"/>
    <w:rsid w:val="00B86872"/>
    <w:rsid w:val="00B869C4"/>
    <w:rsid w:val="00B86C91"/>
    <w:rsid w:val="00B87247"/>
    <w:rsid w:val="00B8772C"/>
    <w:rsid w:val="00B87D00"/>
    <w:rsid w:val="00B87F32"/>
    <w:rsid w:val="00B9060B"/>
    <w:rsid w:val="00B907D5"/>
    <w:rsid w:val="00B90B21"/>
    <w:rsid w:val="00B90BF5"/>
    <w:rsid w:val="00B90E23"/>
    <w:rsid w:val="00B913E8"/>
    <w:rsid w:val="00B917B1"/>
    <w:rsid w:val="00B9189C"/>
    <w:rsid w:val="00B91B75"/>
    <w:rsid w:val="00B91EE2"/>
    <w:rsid w:val="00B92103"/>
    <w:rsid w:val="00B9280F"/>
    <w:rsid w:val="00B92A86"/>
    <w:rsid w:val="00B92F6C"/>
    <w:rsid w:val="00B939AC"/>
    <w:rsid w:val="00B93B89"/>
    <w:rsid w:val="00B93E33"/>
    <w:rsid w:val="00B93F4D"/>
    <w:rsid w:val="00B942D4"/>
    <w:rsid w:val="00B9442D"/>
    <w:rsid w:val="00B948A0"/>
    <w:rsid w:val="00B94B75"/>
    <w:rsid w:val="00B94D68"/>
    <w:rsid w:val="00B94FCC"/>
    <w:rsid w:val="00B951A6"/>
    <w:rsid w:val="00B955EC"/>
    <w:rsid w:val="00B9572D"/>
    <w:rsid w:val="00B957AC"/>
    <w:rsid w:val="00B95955"/>
    <w:rsid w:val="00B95BA8"/>
    <w:rsid w:val="00B96456"/>
    <w:rsid w:val="00B966EA"/>
    <w:rsid w:val="00B96D92"/>
    <w:rsid w:val="00B96F69"/>
    <w:rsid w:val="00B97155"/>
    <w:rsid w:val="00B97495"/>
    <w:rsid w:val="00B9789A"/>
    <w:rsid w:val="00B97A95"/>
    <w:rsid w:val="00B97B4D"/>
    <w:rsid w:val="00B97DB7"/>
    <w:rsid w:val="00BA03BC"/>
    <w:rsid w:val="00BA06B1"/>
    <w:rsid w:val="00BA0BDF"/>
    <w:rsid w:val="00BA1B06"/>
    <w:rsid w:val="00BA1C1C"/>
    <w:rsid w:val="00BA324C"/>
    <w:rsid w:val="00BA34E9"/>
    <w:rsid w:val="00BA36A1"/>
    <w:rsid w:val="00BA394C"/>
    <w:rsid w:val="00BA3E5A"/>
    <w:rsid w:val="00BA4067"/>
    <w:rsid w:val="00BA414D"/>
    <w:rsid w:val="00BA4267"/>
    <w:rsid w:val="00BA45D9"/>
    <w:rsid w:val="00BA4783"/>
    <w:rsid w:val="00BA49AE"/>
    <w:rsid w:val="00BA49D5"/>
    <w:rsid w:val="00BA4B10"/>
    <w:rsid w:val="00BA4D46"/>
    <w:rsid w:val="00BA4E25"/>
    <w:rsid w:val="00BA4F52"/>
    <w:rsid w:val="00BA5770"/>
    <w:rsid w:val="00BA58A2"/>
    <w:rsid w:val="00BA5999"/>
    <w:rsid w:val="00BA5C21"/>
    <w:rsid w:val="00BA5C6B"/>
    <w:rsid w:val="00BA64F4"/>
    <w:rsid w:val="00BA6910"/>
    <w:rsid w:val="00BA748A"/>
    <w:rsid w:val="00BA76C3"/>
    <w:rsid w:val="00BB022D"/>
    <w:rsid w:val="00BB0557"/>
    <w:rsid w:val="00BB0912"/>
    <w:rsid w:val="00BB0B54"/>
    <w:rsid w:val="00BB0CB9"/>
    <w:rsid w:val="00BB117D"/>
    <w:rsid w:val="00BB11FB"/>
    <w:rsid w:val="00BB1356"/>
    <w:rsid w:val="00BB14A2"/>
    <w:rsid w:val="00BB1606"/>
    <w:rsid w:val="00BB16F4"/>
    <w:rsid w:val="00BB1A87"/>
    <w:rsid w:val="00BB1E38"/>
    <w:rsid w:val="00BB20D7"/>
    <w:rsid w:val="00BB2649"/>
    <w:rsid w:val="00BB2FFF"/>
    <w:rsid w:val="00BB306D"/>
    <w:rsid w:val="00BB3667"/>
    <w:rsid w:val="00BB381C"/>
    <w:rsid w:val="00BB3BC8"/>
    <w:rsid w:val="00BB43D3"/>
    <w:rsid w:val="00BB4C4F"/>
    <w:rsid w:val="00BB50BB"/>
    <w:rsid w:val="00BB52EB"/>
    <w:rsid w:val="00BB5685"/>
    <w:rsid w:val="00BB68F6"/>
    <w:rsid w:val="00BB6ACC"/>
    <w:rsid w:val="00BB6D62"/>
    <w:rsid w:val="00BB6F32"/>
    <w:rsid w:val="00BB7129"/>
    <w:rsid w:val="00BB7533"/>
    <w:rsid w:val="00BB755A"/>
    <w:rsid w:val="00BB797D"/>
    <w:rsid w:val="00BB7DA6"/>
    <w:rsid w:val="00BB7FED"/>
    <w:rsid w:val="00BC07F8"/>
    <w:rsid w:val="00BC1073"/>
    <w:rsid w:val="00BC1537"/>
    <w:rsid w:val="00BC165C"/>
    <w:rsid w:val="00BC1765"/>
    <w:rsid w:val="00BC18DF"/>
    <w:rsid w:val="00BC18EC"/>
    <w:rsid w:val="00BC19E9"/>
    <w:rsid w:val="00BC1F01"/>
    <w:rsid w:val="00BC2371"/>
    <w:rsid w:val="00BC2927"/>
    <w:rsid w:val="00BC2BDC"/>
    <w:rsid w:val="00BC2F14"/>
    <w:rsid w:val="00BC32F8"/>
    <w:rsid w:val="00BC3644"/>
    <w:rsid w:val="00BC3721"/>
    <w:rsid w:val="00BC3811"/>
    <w:rsid w:val="00BC387C"/>
    <w:rsid w:val="00BC3A09"/>
    <w:rsid w:val="00BC3E62"/>
    <w:rsid w:val="00BC4349"/>
    <w:rsid w:val="00BC573E"/>
    <w:rsid w:val="00BC5CB4"/>
    <w:rsid w:val="00BC6284"/>
    <w:rsid w:val="00BC638C"/>
    <w:rsid w:val="00BC686F"/>
    <w:rsid w:val="00BC6CA8"/>
    <w:rsid w:val="00BC6F7E"/>
    <w:rsid w:val="00BC7441"/>
    <w:rsid w:val="00BC7527"/>
    <w:rsid w:val="00BC7682"/>
    <w:rsid w:val="00BC77EC"/>
    <w:rsid w:val="00BC793A"/>
    <w:rsid w:val="00BC799F"/>
    <w:rsid w:val="00BC7CAA"/>
    <w:rsid w:val="00BC7D0F"/>
    <w:rsid w:val="00BC7E38"/>
    <w:rsid w:val="00BC7EA3"/>
    <w:rsid w:val="00BD00AF"/>
    <w:rsid w:val="00BD01B6"/>
    <w:rsid w:val="00BD0251"/>
    <w:rsid w:val="00BD036F"/>
    <w:rsid w:val="00BD0700"/>
    <w:rsid w:val="00BD0930"/>
    <w:rsid w:val="00BD0AB2"/>
    <w:rsid w:val="00BD0DB2"/>
    <w:rsid w:val="00BD0EAC"/>
    <w:rsid w:val="00BD1638"/>
    <w:rsid w:val="00BD265A"/>
    <w:rsid w:val="00BD273B"/>
    <w:rsid w:val="00BD2973"/>
    <w:rsid w:val="00BD2A4E"/>
    <w:rsid w:val="00BD2DC8"/>
    <w:rsid w:val="00BD38E8"/>
    <w:rsid w:val="00BD3CAF"/>
    <w:rsid w:val="00BD3EAE"/>
    <w:rsid w:val="00BD4240"/>
    <w:rsid w:val="00BD4961"/>
    <w:rsid w:val="00BD4F25"/>
    <w:rsid w:val="00BD508A"/>
    <w:rsid w:val="00BD5897"/>
    <w:rsid w:val="00BD599C"/>
    <w:rsid w:val="00BD5AD4"/>
    <w:rsid w:val="00BD5C29"/>
    <w:rsid w:val="00BD5E87"/>
    <w:rsid w:val="00BD5EC8"/>
    <w:rsid w:val="00BD610D"/>
    <w:rsid w:val="00BD6256"/>
    <w:rsid w:val="00BD6300"/>
    <w:rsid w:val="00BD681C"/>
    <w:rsid w:val="00BD69F6"/>
    <w:rsid w:val="00BD6E6D"/>
    <w:rsid w:val="00BD748B"/>
    <w:rsid w:val="00BD785E"/>
    <w:rsid w:val="00BD7FB9"/>
    <w:rsid w:val="00BE09CC"/>
    <w:rsid w:val="00BE0C44"/>
    <w:rsid w:val="00BE0E27"/>
    <w:rsid w:val="00BE11E0"/>
    <w:rsid w:val="00BE163B"/>
    <w:rsid w:val="00BE209D"/>
    <w:rsid w:val="00BE21ED"/>
    <w:rsid w:val="00BE268A"/>
    <w:rsid w:val="00BE2BC6"/>
    <w:rsid w:val="00BE35CB"/>
    <w:rsid w:val="00BE35FA"/>
    <w:rsid w:val="00BE3BA8"/>
    <w:rsid w:val="00BE3C8B"/>
    <w:rsid w:val="00BE413A"/>
    <w:rsid w:val="00BE428E"/>
    <w:rsid w:val="00BE4650"/>
    <w:rsid w:val="00BE4C6A"/>
    <w:rsid w:val="00BE4CBD"/>
    <w:rsid w:val="00BE4DDA"/>
    <w:rsid w:val="00BE551B"/>
    <w:rsid w:val="00BE565A"/>
    <w:rsid w:val="00BE5DA6"/>
    <w:rsid w:val="00BE5E15"/>
    <w:rsid w:val="00BE620D"/>
    <w:rsid w:val="00BE637C"/>
    <w:rsid w:val="00BE69A4"/>
    <w:rsid w:val="00BE6A59"/>
    <w:rsid w:val="00BE6B2D"/>
    <w:rsid w:val="00BE6FF2"/>
    <w:rsid w:val="00BE7186"/>
    <w:rsid w:val="00BE7187"/>
    <w:rsid w:val="00BE759D"/>
    <w:rsid w:val="00BE797F"/>
    <w:rsid w:val="00BF049A"/>
    <w:rsid w:val="00BF04E5"/>
    <w:rsid w:val="00BF0694"/>
    <w:rsid w:val="00BF0DBF"/>
    <w:rsid w:val="00BF0FB9"/>
    <w:rsid w:val="00BF12F8"/>
    <w:rsid w:val="00BF13CD"/>
    <w:rsid w:val="00BF1480"/>
    <w:rsid w:val="00BF1809"/>
    <w:rsid w:val="00BF1A49"/>
    <w:rsid w:val="00BF1B55"/>
    <w:rsid w:val="00BF206B"/>
    <w:rsid w:val="00BF23DC"/>
    <w:rsid w:val="00BF2B6B"/>
    <w:rsid w:val="00BF2F8C"/>
    <w:rsid w:val="00BF3104"/>
    <w:rsid w:val="00BF34A8"/>
    <w:rsid w:val="00BF3817"/>
    <w:rsid w:val="00BF38AC"/>
    <w:rsid w:val="00BF3AE3"/>
    <w:rsid w:val="00BF3D05"/>
    <w:rsid w:val="00BF4BC3"/>
    <w:rsid w:val="00BF4D38"/>
    <w:rsid w:val="00BF4EAC"/>
    <w:rsid w:val="00BF5246"/>
    <w:rsid w:val="00BF540E"/>
    <w:rsid w:val="00BF59E1"/>
    <w:rsid w:val="00BF5BCA"/>
    <w:rsid w:val="00BF5C47"/>
    <w:rsid w:val="00BF5DAE"/>
    <w:rsid w:val="00BF6B8B"/>
    <w:rsid w:val="00BF6DC0"/>
    <w:rsid w:val="00BF7400"/>
    <w:rsid w:val="00BF7B98"/>
    <w:rsid w:val="00C00060"/>
    <w:rsid w:val="00C001A8"/>
    <w:rsid w:val="00C00AC3"/>
    <w:rsid w:val="00C00B64"/>
    <w:rsid w:val="00C012F7"/>
    <w:rsid w:val="00C015B2"/>
    <w:rsid w:val="00C01D15"/>
    <w:rsid w:val="00C021BE"/>
    <w:rsid w:val="00C025FD"/>
    <w:rsid w:val="00C02722"/>
    <w:rsid w:val="00C0273F"/>
    <w:rsid w:val="00C028A0"/>
    <w:rsid w:val="00C02A1E"/>
    <w:rsid w:val="00C02BB8"/>
    <w:rsid w:val="00C02DF1"/>
    <w:rsid w:val="00C03316"/>
    <w:rsid w:val="00C03654"/>
    <w:rsid w:val="00C037F9"/>
    <w:rsid w:val="00C038D3"/>
    <w:rsid w:val="00C03ED0"/>
    <w:rsid w:val="00C03EF1"/>
    <w:rsid w:val="00C03FB4"/>
    <w:rsid w:val="00C040AE"/>
    <w:rsid w:val="00C0411F"/>
    <w:rsid w:val="00C041C5"/>
    <w:rsid w:val="00C045CD"/>
    <w:rsid w:val="00C04A91"/>
    <w:rsid w:val="00C05588"/>
    <w:rsid w:val="00C062F0"/>
    <w:rsid w:val="00C06422"/>
    <w:rsid w:val="00C0654A"/>
    <w:rsid w:val="00C06577"/>
    <w:rsid w:val="00C065FC"/>
    <w:rsid w:val="00C06AD8"/>
    <w:rsid w:val="00C0719E"/>
    <w:rsid w:val="00C071A6"/>
    <w:rsid w:val="00C073EE"/>
    <w:rsid w:val="00C07894"/>
    <w:rsid w:val="00C078AC"/>
    <w:rsid w:val="00C07D44"/>
    <w:rsid w:val="00C07D7A"/>
    <w:rsid w:val="00C10273"/>
    <w:rsid w:val="00C10997"/>
    <w:rsid w:val="00C10B38"/>
    <w:rsid w:val="00C10E7B"/>
    <w:rsid w:val="00C10FA8"/>
    <w:rsid w:val="00C115AF"/>
    <w:rsid w:val="00C12287"/>
    <w:rsid w:val="00C12ACD"/>
    <w:rsid w:val="00C12DA2"/>
    <w:rsid w:val="00C1330B"/>
    <w:rsid w:val="00C13314"/>
    <w:rsid w:val="00C133C6"/>
    <w:rsid w:val="00C137B8"/>
    <w:rsid w:val="00C137DB"/>
    <w:rsid w:val="00C13CC6"/>
    <w:rsid w:val="00C14478"/>
    <w:rsid w:val="00C14D6F"/>
    <w:rsid w:val="00C14D7E"/>
    <w:rsid w:val="00C14E32"/>
    <w:rsid w:val="00C14F25"/>
    <w:rsid w:val="00C14FA6"/>
    <w:rsid w:val="00C151AF"/>
    <w:rsid w:val="00C1555E"/>
    <w:rsid w:val="00C155FB"/>
    <w:rsid w:val="00C15788"/>
    <w:rsid w:val="00C15EF5"/>
    <w:rsid w:val="00C163B8"/>
    <w:rsid w:val="00C16B9B"/>
    <w:rsid w:val="00C17361"/>
    <w:rsid w:val="00C1739B"/>
    <w:rsid w:val="00C175FB"/>
    <w:rsid w:val="00C2014A"/>
    <w:rsid w:val="00C20168"/>
    <w:rsid w:val="00C205F1"/>
    <w:rsid w:val="00C20CE5"/>
    <w:rsid w:val="00C2114E"/>
    <w:rsid w:val="00C2128D"/>
    <w:rsid w:val="00C212B4"/>
    <w:rsid w:val="00C21B66"/>
    <w:rsid w:val="00C21BDA"/>
    <w:rsid w:val="00C22060"/>
    <w:rsid w:val="00C2268C"/>
    <w:rsid w:val="00C22898"/>
    <w:rsid w:val="00C22E89"/>
    <w:rsid w:val="00C22EE2"/>
    <w:rsid w:val="00C23361"/>
    <w:rsid w:val="00C23869"/>
    <w:rsid w:val="00C240D3"/>
    <w:rsid w:val="00C24142"/>
    <w:rsid w:val="00C2435D"/>
    <w:rsid w:val="00C25301"/>
    <w:rsid w:val="00C259B2"/>
    <w:rsid w:val="00C25CAA"/>
    <w:rsid w:val="00C2620F"/>
    <w:rsid w:val="00C2670E"/>
    <w:rsid w:val="00C2679B"/>
    <w:rsid w:val="00C268C7"/>
    <w:rsid w:val="00C269C2"/>
    <w:rsid w:val="00C26E17"/>
    <w:rsid w:val="00C2715F"/>
    <w:rsid w:val="00C27166"/>
    <w:rsid w:val="00C27181"/>
    <w:rsid w:val="00C2749C"/>
    <w:rsid w:val="00C276CC"/>
    <w:rsid w:val="00C27B87"/>
    <w:rsid w:val="00C30025"/>
    <w:rsid w:val="00C3015D"/>
    <w:rsid w:val="00C3031F"/>
    <w:rsid w:val="00C3066E"/>
    <w:rsid w:val="00C30C4F"/>
    <w:rsid w:val="00C3105A"/>
    <w:rsid w:val="00C3126C"/>
    <w:rsid w:val="00C313D9"/>
    <w:rsid w:val="00C318B5"/>
    <w:rsid w:val="00C31C81"/>
    <w:rsid w:val="00C321E9"/>
    <w:rsid w:val="00C32AD1"/>
    <w:rsid w:val="00C32CDC"/>
    <w:rsid w:val="00C32FE6"/>
    <w:rsid w:val="00C3306F"/>
    <w:rsid w:val="00C330BB"/>
    <w:rsid w:val="00C33422"/>
    <w:rsid w:val="00C338F7"/>
    <w:rsid w:val="00C33C4E"/>
    <w:rsid w:val="00C3418A"/>
    <w:rsid w:val="00C34A1A"/>
    <w:rsid w:val="00C353D0"/>
    <w:rsid w:val="00C35850"/>
    <w:rsid w:val="00C3649D"/>
    <w:rsid w:val="00C365FA"/>
    <w:rsid w:val="00C36663"/>
    <w:rsid w:val="00C36B65"/>
    <w:rsid w:val="00C36E1A"/>
    <w:rsid w:val="00C3721D"/>
    <w:rsid w:val="00C37524"/>
    <w:rsid w:val="00C377AD"/>
    <w:rsid w:val="00C401C8"/>
    <w:rsid w:val="00C4044B"/>
    <w:rsid w:val="00C4050C"/>
    <w:rsid w:val="00C40799"/>
    <w:rsid w:val="00C410B3"/>
    <w:rsid w:val="00C41540"/>
    <w:rsid w:val="00C41775"/>
    <w:rsid w:val="00C41874"/>
    <w:rsid w:val="00C41CDD"/>
    <w:rsid w:val="00C424E7"/>
    <w:rsid w:val="00C42597"/>
    <w:rsid w:val="00C42F21"/>
    <w:rsid w:val="00C42F75"/>
    <w:rsid w:val="00C43581"/>
    <w:rsid w:val="00C43597"/>
    <w:rsid w:val="00C437F9"/>
    <w:rsid w:val="00C43961"/>
    <w:rsid w:val="00C43E8B"/>
    <w:rsid w:val="00C44180"/>
    <w:rsid w:val="00C44902"/>
    <w:rsid w:val="00C44AB2"/>
    <w:rsid w:val="00C44CD8"/>
    <w:rsid w:val="00C44DAC"/>
    <w:rsid w:val="00C44F8F"/>
    <w:rsid w:val="00C45164"/>
    <w:rsid w:val="00C45243"/>
    <w:rsid w:val="00C4556F"/>
    <w:rsid w:val="00C45AE6"/>
    <w:rsid w:val="00C46082"/>
    <w:rsid w:val="00C46231"/>
    <w:rsid w:val="00C4665C"/>
    <w:rsid w:val="00C46946"/>
    <w:rsid w:val="00C46ADD"/>
    <w:rsid w:val="00C46D5D"/>
    <w:rsid w:val="00C46EB3"/>
    <w:rsid w:val="00C4721A"/>
    <w:rsid w:val="00C47521"/>
    <w:rsid w:val="00C47913"/>
    <w:rsid w:val="00C47914"/>
    <w:rsid w:val="00C47D13"/>
    <w:rsid w:val="00C47FA8"/>
    <w:rsid w:val="00C502B7"/>
    <w:rsid w:val="00C508D4"/>
    <w:rsid w:val="00C50961"/>
    <w:rsid w:val="00C50D8A"/>
    <w:rsid w:val="00C5100D"/>
    <w:rsid w:val="00C51027"/>
    <w:rsid w:val="00C51229"/>
    <w:rsid w:val="00C51338"/>
    <w:rsid w:val="00C515D6"/>
    <w:rsid w:val="00C515FB"/>
    <w:rsid w:val="00C51B97"/>
    <w:rsid w:val="00C51EC1"/>
    <w:rsid w:val="00C51EE5"/>
    <w:rsid w:val="00C5204F"/>
    <w:rsid w:val="00C523C6"/>
    <w:rsid w:val="00C529F7"/>
    <w:rsid w:val="00C52BAA"/>
    <w:rsid w:val="00C52E7D"/>
    <w:rsid w:val="00C532B0"/>
    <w:rsid w:val="00C533B4"/>
    <w:rsid w:val="00C54085"/>
    <w:rsid w:val="00C54139"/>
    <w:rsid w:val="00C54565"/>
    <w:rsid w:val="00C5479D"/>
    <w:rsid w:val="00C54B53"/>
    <w:rsid w:val="00C54BD8"/>
    <w:rsid w:val="00C54EB6"/>
    <w:rsid w:val="00C55308"/>
    <w:rsid w:val="00C56029"/>
    <w:rsid w:val="00C561E7"/>
    <w:rsid w:val="00C56B65"/>
    <w:rsid w:val="00C56BAF"/>
    <w:rsid w:val="00C56CBE"/>
    <w:rsid w:val="00C570F8"/>
    <w:rsid w:val="00C57144"/>
    <w:rsid w:val="00C57149"/>
    <w:rsid w:val="00C571F7"/>
    <w:rsid w:val="00C573C4"/>
    <w:rsid w:val="00C5764D"/>
    <w:rsid w:val="00C57FAB"/>
    <w:rsid w:val="00C60120"/>
    <w:rsid w:val="00C60239"/>
    <w:rsid w:val="00C6027A"/>
    <w:rsid w:val="00C6075E"/>
    <w:rsid w:val="00C60962"/>
    <w:rsid w:val="00C60B5A"/>
    <w:rsid w:val="00C611CE"/>
    <w:rsid w:val="00C61262"/>
    <w:rsid w:val="00C61E3B"/>
    <w:rsid w:val="00C61F1E"/>
    <w:rsid w:val="00C622AF"/>
    <w:rsid w:val="00C62DE7"/>
    <w:rsid w:val="00C62E9B"/>
    <w:rsid w:val="00C6310D"/>
    <w:rsid w:val="00C63A9F"/>
    <w:rsid w:val="00C63DA6"/>
    <w:rsid w:val="00C641CB"/>
    <w:rsid w:val="00C64461"/>
    <w:rsid w:val="00C64555"/>
    <w:rsid w:val="00C64586"/>
    <w:rsid w:val="00C6481B"/>
    <w:rsid w:val="00C64CAB"/>
    <w:rsid w:val="00C64EAA"/>
    <w:rsid w:val="00C64FE3"/>
    <w:rsid w:val="00C6513C"/>
    <w:rsid w:val="00C65482"/>
    <w:rsid w:val="00C65B39"/>
    <w:rsid w:val="00C66B84"/>
    <w:rsid w:val="00C6722C"/>
    <w:rsid w:val="00C672D2"/>
    <w:rsid w:val="00C675B7"/>
    <w:rsid w:val="00C67ABC"/>
    <w:rsid w:val="00C67EFD"/>
    <w:rsid w:val="00C70040"/>
    <w:rsid w:val="00C7013A"/>
    <w:rsid w:val="00C70166"/>
    <w:rsid w:val="00C70442"/>
    <w:rsid w:val="00C706EA"/>
    <w:rsid w:val="00C7071E"/>
    <w:rsid w:val="00C709D4"/>
    <w:rsid w:val="00C70A8D"/>
    <w:rsid w:val="00C70C5C"/>
    <w:rsid w:val="00C70D1F"/>
    <w:rsid w:val="00C70D86"/>
    <w:rsid w:val="00C70DBB"/>
    <w:rsid w:val="00C710D7"/>
    <w:rsid w:val="00C7156B"/>
    <w:rsid w:val="00C7181C"/>
    <w:rsid w:val="00C71EDE"/>
    <w:rsid w:val="00C7219C"/>
    <w:rsid w:val="00C7239F"/>
    <w:rsid w:val="00C728ED"/>
    <w:rsid w:val="00C72C37"/>
    <w:rsid w:val="00C72C7A"/>
    <w:rsid w:val="00C72EDD"/>
    <w:rsid w:val="00C72FE1"/>
    <w:rsid w:val="00C730E3"/>
    <w:rsid w:val="00C73294"/>
    <w:rsid w:val="00C73694"/>
    <w:rsid w:val="00C73BB2"/>
    <w:rsid w:val="00C73CF8"/>
    <w:rsid w:val="00C741BF"/>
    <w:rsid w:val="00C7429A"/>
    <w:rsid w:val="00C743FC"/>
    <w:rsid w:val="00C7480C"/>
    <w:rsid w:val="00C74ADF"/>
    <w:rsid w:val="00C74E36"/>
    <w:rsid w:val="00C74FC7"/>
    <w:rsid w:val="00C751E9"/>
    <w:rsid w:val="00C7535B"/>
    <w:rsid w:val="00C75633"/>
    <w:rsid w:val="00C757F7"/>
    <w:rsid w:val="00C75818"/>
    <w:rsid w:val="00C7593D"/>
    <w:rsid w:val="00C76778"/>
    <w:rsid w:val="00C76C0D"/>
    <w:rsid w:val="00C76E33"/>
    <w:rsid w:val="00C76E4F"/>
    <w:rsid w:val="00C76E5E"/>
    <w:rsid w:val="00C76FB8"/>
    <w:rsid w:val="00C800CD"/>
    <w:rsid w:val="00C8026C"/>
    <w:rsid w:val="00C80855"/>
    <w:rsid w:val="00C80AF7"/>
    <w:rsid w:val="00C80C4A"/>
    <w:rsid w:val="00C81008"/>
    <w:rsid w:val="00C811CC"/>
    <w:rsid w:val="00C8195F"/>
    <w:rsid w:val="00C81A97"/>
    <w:rsid w:val="00C81DBD"/>
    <w:rsid w:val="00C81E56"/>
    <w:rsid w:val="00C82293"/>
    <w:rsid w:val="00C8233B"/>
    <w:rsid w:val="00C8295F"/>
    <w:rsid w:val="00C82DF0"/>
    <w:rsid w:val="00C831FD"/>
    <w:rsid w:val="00C832D0"/>
    <w:rsid w:val="00C83643"/>
    <w:rsid w:val="00C83656"/>
    <w:rsid w:val="00C83773"/>
    <w:rsid w:val="00C83933"/>
    <w:rsid w:val="00C83D9C"/>
    <w:rsid w:val="00C83E56"/>
    <w:rsid w:val="00C8440E"/>
    <w:rsid w:val="00C84A4E"/>
    <w:rsid w:val="00C852BE"/>
    <w:rsid w:val="00C8533B"/>
    <w:rsid w:val="00C85783"/>
    <w:rsid w:val="00C85D8F"/>
    <w:rsid w:val="00C86187"/>
    <w:rsid w:val="00C86415"/>
    <w:rsid w:val="00C86601"/>
    <w:rsid w:val="00C86753"/>
    <w:rsid w:val="00C868A4"/>
    <w:rsid w:val="00C86FC1"/>
    <w:rsid w:val="00C871F2"/>
    <w:rsid w:val="00C872FA"/>
    <w:rsid w:val="00C875A8"/>
    <w:rsid w:val="00C87890"/>
    <w:rsid w:val="00C87A0B"/>
    <w:rsid w:val="00C9076A"/>
    <w:rsid w:val="00C907DB"/>
    <w:rsid w:val="00C90B92"/>
    <w:rsid w:val="00C91116"/>
    <w:rsid w:val="00C9120F"/>
    <w:rsid w:val="00C91487"/>
    <w:rsid w:val="00C91543"/>
    <w:rsid w:val="00C91912"/>
    <w:rsid w:val="00C91D79"/>
    <w:rsid w:val="00C91F80"/>
    <w:rsid w:val="00C924A8"/>
    <w:rsid w:val="00C92935"/>
    <w:rsid w:val="00C92E49"/>
    <w:rsid w:val="00C9304A"/>
    <w:rsid w:val="00C939BB"/>
    <w:rsid w:val="00C93CDA"/>
    <w:rsid w:val="00C93EA2"/>
    <w:rsid w:val="00C9406F"/>
    <w:rsid w:val="00C94083"/>
    <w:rsid w:val="00C94A04"/>
    <w:rsid w:val="00C94C13"/>
    <w:rsid w:val="00C94F14"/>
    <w:rsid w:val="00C94F5D"/>
    <w:rsid w:val="00C95563"/>
    <w:rsid w:val="00C95746"/>
    <w:rsid w:val="00C9616D"/>
    <w:rsid w:val="00C9691A"/>
    <w:rsid w:val="00C9714B"/>
    <w:rsid w:val="00C97646"/>
    <w:rsid w:val="00C97A76"/>
    <w:rsid w:val="00C97D4A"/>
    <w:rsid w:val="00CA00C4"/>
    <w:rsid w:val="00CA01EF"/>
    <w:rsid w:val="00CA035C"/>
    <w:rsid w:val="00CA0480"/>
    <w:rsid w:val="00CA1082"/>
    <w:rsid w:val="00CA12B2"/>
    <w:rsid w:val="00CA12F8"/>
    <w:rsid w:val="00CA141E"/>
    <w:rsid w:val="00CA1613"/>
    <w:rsid w:val="00CA1695"/>
    <w:rsid w:val="00CA1AE4"/>
    <w:rsid w:val="00CA1B69"/>
    <w:rsid w:val="00CA1BCF"/>
    <w:rsid w:val="00CA1ECB"/>
    <w:rsid w:val="00CA1F60"/>
    <w:rsid w:val="00CA2061"/>
    <w:rsid w:val="00CA23B7"/>
    <w:rsid w:val="00CA23E3"/>
    <w:rsid w:val="00CA24F9"/>
    <w:rsid w:val="00CA2A11"/>
    <w:rsid w:val="00CA2A22"/>
    <w:rsid w:val="00CA2D55"/>
    <w:rsid w:val="00CA305D"/>
    <w:rsid w:val="00CA35FA"/>
    <w:rsid w:val="00CA392C"/>
    <w:rsid w:val="00CA3BE0"/>
    <w:rsid w:val="00CA3C5C"/>
    <w:rsid w:val="00CA3D02"/>
    <w:rsid w:val="00CA3D04"/>
    <w:rsid w:val="00CA401F"/>
    <w:rsid w:val="00CA44CC"/>
    <w:rsid w:val="00CA50C0"/>
    <w:rsid w:val="00CA50FC"/>
    <w:rsid w:val="00CA5936"/>
    <w:rsid w:val="00CA5987"/>
    <w:rsid w:val="00CA5A81"/>
    <w:rsid w:val="00CA5D54"/>
    <w:rsid w:val="00CA6235"/>
    <w:rsid w:val="00CA64DA"/>
    <w:rsid w:val="00CA6730"/>
    <w:rsid w:val="00CA683B"/>
    <w:rsid w:val="00CA68DE"/>
    <w:rsid w:val="00CA7636"/>
    <w:rsid w:val="00CB0058"/>
    <w:rsid w:val="00CB0076"/>
    <w:rsid w:val="00CB0CB5"/>
    <w:rsid w:val="00CB0EF9"/>
    <w:rsid w:val="00CB10F5"/>
    <w:rsid w:val="00CB124A"/>
    <w:rsid w:val="00CB1968"/>
    <w:rsid w:val="00CB1C04"/>
    <w:rsid w:val="00CB1D40"/>
    <w:rsid w:val="00CB20B1"/>
    <w:rsid w:val="00CB2493"/>
    <w:rsid w:val="00CB2518"/>
    <w:rsid w:val="00CB2B87"/>
    <w:rsid w:val="00CB2C5E"/>
    <w:rsid w:val="00CB2D0E"/>
    <w:rsid w:val="00CB2D56"/>
    <w:rsid w:val="00CB39B4"/>
    <w:rsid w:val="00CB3AF9"/>
    <w:rsid w:val="00CB41B6"/>
    <w:rsid w:val="00CB45FD"/>
    <w:rsid w:val="00CB51F8"/>
    <w:rsid w:val="00CB5A2C"/>
    <w:rsid w:val="00CB5E54"/>
    <w:rsid w:val="00CB6FB4"/>
    <w:rsid w:val="00CB7B29"/>
    <w:rsid w:val="00CB7BFF"/>
    <w:rsid w:val="00CB7D2B"/>
    <w:rsid w:val="00CB7FDE"/>
    <w:rsid w:val="00CC01F9"/>
    <w:rsid w:val="00CC03BE"/>
    <w:rsid w:val="00CC04A4"/>
    <w:rsid w:val="00CC069F"/>
    <w:rsid w:val="00CC0948"/>
    <w:rsid w:val="00CC0B95"/>
    <w:rsid w:val="00CC0CD6"/>
    <w:rsid w:val="00CC0DC2"/>
    <w:rsid w:val="00CC0FD7"/>
    <w:rsid w:val="00CC1072"/>
    <w:rsid w:val="00CC12F2"/>
    <w:rsid w:val="00CC18DB"/>
    <w:rsid w:val="00CC1E00"/>
    <w:rsid w:val="00CC1E48"/>
    <w:rsid w:val="00CC21F6"/>
    <w:rsid w:val="00CC24BE"/>
    <w:rsid w:val="00CC283B"/>
    <w:rsid w:val="00CC29B8"/>
    <w:rsid w:val="00CC2DCE"/>
    <w:rsid w:val="00CC2E29"/>
    <w:rsid w:val="00CC2E36"/>
    <w:rsid w:val="00CC2FEE"/>
    <w:rsid w:val="00CC322F"/>
    <w:rsid w:val="00CC4120"/>
    <w:rsid w:val="00CC4931"/>
    <w:rsid w:val="00CC4FC4"/>
    <w:rsid w:val="00CC4FCD"/>
    <w:rsid w:val="00CC5021"/>
    <w:rsid w:val="00CC532C"/>
    <w:rsid w:val="00CC5487"/>
    <w:rsid w:val="00CC570F"/>
    <w:rsid w:val="00CC5981"/>
    <w:rsid w:val="00CC5DAE"/>
    <w:rsid w:val="00CC5F13"/>
    <w:rsid w:val="00CC6FE6"/>
    <w:rsid w:val="00CC7052"/>
    <w:rsid w:val="00CC70EC"/>
    <w:rsid w:val="00CC77C7"/>
    <w:rsid w:val="00CC7E83"/>
    <w:rsid w:val="00CC7EB1"/>
    <w:rsid w:val="00CC7EE3"/>
    <w:rsid w:val="00CD01CA"/>
    <w:rsid w:val="00CD0982"/>
    <w:rsid w:val="00CD0B56"/>
    <w:rsid w:val="00CD0DE3"/>
    <w:rsid w:val="00CD1271"/>
    <w:rsid w:val="00CD1908"/>
    <w:rsid w:val="00CD1A43"/>
    <w:rsid w:val="00CD1C1A"/>
    <w:rsid w:val="00CD1D21"/>
    <w:rsid w:val="00CD2023"/>
    <w:rsid w:val="00CD20E0"/>
    <w:rsid w:val="00CD25A3"/>
    <w:rsid w:val="00CD2779"/>
    <w:rsid w:val="00CD28CA"/>
    <w:rsid w:val="00CD2D47"/>
    <w:rsid w:val="00CD3477"/>
    <w:rsid w:val="00CD3DBB"/>
    <w:rsid w:val="00CD427C"/>
    <w:rsid w:val="00CD460C"/>
    <w:rsid w:val="00CD4635"/>
    <w:rsid w:val="00CD4EC6"/>
    <w:rsid w:val="00CD5ACB"/>
    <w:rsid w:val="00CD5B5D"/>
    <w:rsid w:val="00CD5FC2"/>
    <w:rsid w:val="00CD604B"/>
    <w:rsid w:val="00CD62C3"/>
    <w:rsid w:val="00CD638E"/>
    <w:rsid w:val="00CD63CA"/>
    <w:rsid w:val="00CD6668"/>
    <w:rsid w:val="00CD6B66"/>
    <w:rsid w:val="00CD76CA"/>
    <w:rsid w:val="00CD7AA5"/>
    <w:rsid w:val="00CD7F61"/>
    <w:rsid w:val="00CE000B"/>
    <w:rsid w:val="00CE09F7"/>
    <w:rsid w:val="00CE158D"/>
    <w:rsid w:val="00CE15A2"/>
    <w:rsid w:val="00CE1E3E"/>
    <w:rsid w:val="00CE2AD8"/>
    <w:rsid w:val="00CE2E90"/>
    <w:rsid w:val="00CE3232"/>
    <w:rsid w:val="00CE3517"/>
    <w:rsid w:val="00CE3F0C"/>
    <w:rsid w:val="00CE3F9A"/>
    <w:rsid w:val="00CE444B"/>
    <w:rsid w:val="00CE45C7"/>
    <w:rsid w:val="00CE46E8"/>
    <w:rsid w:val="00CE4B32"/>
    <w:rsid w:val="00CE4F2B"/>
    <w:rsid w:val="00CE4F91"/>
    <w:rsid w:val="00CE5312"/>
    <w:rsid w:val="00CE552E"/>
    <w:rsid w:val="00CE5990"/>
    <w:rsid w:val="00CE5A76"/>
    <w:rsid w:val="00CE5E59"/>
    <w:rsid w:val="00CE5EA6"/>
    <w:rsid w:val="00CE6AFB"/>
    <w:rsid w:val="00CE75A1"/>
    <w:rsid w:val="00CE7A2A"/>
    <w:rsid w:val="00CF009A"/>
    <w:rsid w:val="00CF0348"/>
    <w:rsid w:val="00CF054D"/>
    <w:rsid w:val="00CF0CF7"/>
    <w:rsid w:val="00CF15CB"/>
    <w:rsid w:val="00CF1960"/>
    <w:rsid w:val="00CF1E63"/>
    <w:rsid w:val="00CF2633"/>
    <w:rsid w:val="00CF2640"/>
    <w:rsid w:val="00CF2664"/>
    <w:rsid w:val="00CF26A9"/>
    <w:rsid w:val="00CF2B98"/>
    <w:rsid w:val="00CF2FA2"/>
    <w:rsid w:val="00CF338A"/>
    <w:rsid w:val="00CF3925"/>
    <w:rsid w:val="00CF3A10"/>
    <w:rsid w:val="00CF3AF6"/>
    <w:rsid w:val="00CF433D"/>
    <w:rsid w:val="00CF4A3C"/>
    <w:rsid w:val="00CF53EC"/>
    <w:rsid w:val="00CF5550"/>
    <w:rsid w:val="00CF57F3"/>
    <w:rsid w:val="00CF5942"/>
    <w:rsid w:val="00CF62A5"/>
    <w:rsid w:val="00CF66C1"/>
    <w:rsid w:val="00CF6F78"/>
    <w:rsid w:val="00CF7148"/>
    <w:rsid w:val="00CF72B4"/>
    <w:rsid w:val="00CF740D"/>
    <w:rsid w:val="00CF7864"/>
    <w:rsid w:val="00CF7874"/>
    <w:rsid w:val="00CF79C7"/>
    <w:rsid w:val="00CF7EEA"/>
    <w:rsid w:val="00CF7F71"/>
    <w:rsid w:val="00D0010B"/>
    <w:rsid w:val="00D00482"/>
    <w:rsid w:val="00D004A0"/>
    <w:rsid w:val="00D0097F"/>
    <w:rsid w:val="00D00B4E"/>
    <w:rsid w:val="00D00CBF"/>
    <w:rsid w:val="00D00D60"/>
    <w:rsid w:val="00D01888"/>
    <w:rsid w:val="00D01BCC"/>
    <w:rsid w:val="00D01CD5"/>
    <w:rsid w:val="00D02061"/>
    <w:rsid w:val="00D02525"/>
    <w:rsid w:val="00D026F8"/>
    <w:rsid w:val="00D02780"/>
    <w:rsid w:val="00D02CDB"/>
    <w:rsid w:val="00D03531"/>
    <w:rsid w:val="00D036E7"/>
    <w:rsid w:val="00D03C09"/>
    <w:rsid w:val="00D03C7F"/>
    <w:rsid w:val="00D03F9B"/>
    <w:rsid w:val="00D041B6"/>
    <w:rsid w:val="00D044F0"/>
    <w:rsid w:val="00D04987"/>
    <w:rsid w:val="00D04A7E"/>
    <w:rsid w:val="00D0514A"/>
    <w:rsid w:val="00D05518"/>
    <w:rsid w:val="00D05A89"/>
    <w:rsid w:val="00D05C58"/>
    <w:rsid w:val="00D05E41"/>
    <w:rsid w:val="00D0625D"/>
    <w:rsid w:val="00D06BA4"/>
    <w:rsid w:val="00D06C99"/>
    <w:rsid w:val="00D06D80"/>
    <w:rsid w:val="00D07415"/>
    <w:rsid w:val="00D07ADA"/>
    <w:rsid w:val="00D07CD7"/>
    <w:rsid w:val="00D07EAD"/>
    <w:rsid w:val="00D101BD"/>
    <w:rsid w:val="00D10411"/>
    <w:rsid w:val="00D10484"/>
    <w:rsid w:val="00D1055A"/>
    <w:rsid w:val="00D109D8"/>
    <w:rsid w:val="00D109FE"/>
    <w:rsid w:val="00D11049"/>
    <w:rsid w:val="00D110A7"/>
    <w:rsid w:val="00D1120E"/>
    <w:rsid w:val="00D11212"/>
    <w:rsid w:val="00D115AB"/>
    <w:rsid w:val="00D1191B"/>
    <w:rsid w:val="00D1199E"/>
    <w:rsid w:val="00D11AB8"/>
    <w:rsid w:val="00D11CA6"/>
    <w:rsid w:val="00D11EA4"/>
    <w:rsid w:val="00D11FD6"/>
    <w:rsid w:val="00D12054"/>
    <w:rsid w:val="00D1224D"/>
    <w:rsid w:val="00D122BB"/>
    <w:rsid w:val="00D124C4"/>
    <w:rsid w:val="00D129F6"/>
    <w:rsid w:val="00D129FB"/>
    <w:rsid w:val="00D12EA4"/>
    <w:rsid w:val="00D130CA"/>
    <w:rsid w:val="00D13148"/>
    <w:rsid w:val="00D1334E"/>
    <w:rsid w:val="00D13CE3"/>
    <w:rsid w:val="00D140DF"/>
    <w:rsid w:val="00D1422F"/>
    <w:rsid w:val="00D14758"/>
    <w:rsid w:val="00D14913"/>
    <w:rsid w:val="00D14CFE"/>
    <w:rsid w:val="00D14E59"/>
    <w:rsid w:val="00D1585C"/>
    <w:rsid w:val="00D1595C"/>
    <w:rsid w:val="00D15DE5"/>
    <w:rsid w:val="00D15E2C"/>
    <w:rsid w:val="00D16648"/>
    <w:rsid w:val="00D16A90"/>
    <w:rsid w:val="00D17115"/>
    <w:rsid w:val="00D17120"/>
    <w:rsid w:val="00D175E1"/>
    <w:rsid w:val="00D17DB9"/>
    <w:rsid w:val="00D17EB5"/>
    <w:rsid w:val="00D21732"/>
    <w:rsid w:val="00D21743"/>
    <w:rsid w:val="00D2196B"/>
    <w:rsid w:val="00D2277C"/>
    <w:rsid w:val="00D22BC6"/>
    <w:rsid w:val="00D22CC0"/>
    <w:rsid w:val="00D22D2D"/>
    <w:rsid w:val="00D22E17"/>
    <w:rsid w:val="00D23888"/>
    <w:rsid w:val="00D249FF"/>
    <w:rsid w:val="00D24F39"/>
    <w:rsid w:val="00D250B3"/>
    <w:rsid w:val="00D252EC"/>
    <w:rsid w:val="00D253C0"/>
    <w:rsid w:val="00D255CB"/>
    <w:rsid w:val="00D25B11"/>
    <w:rsid w:val="00D25B54"/>
    <w:rsid w:val="00D25BA3"/>
    <w:rsid w:val="00D25FBC"/>
    <w:rsid w:val="00D2616A"/>
    <w:rsid w:val="00D261E3"/>
    <w:rsid w:val="00D268A4"/>
    <w:rsid w:val="00D2693C"/>
    <w:rsid w:val="00D26B96"/>
    <w:rsid w:val="00D26BC8"/>
    <w:rsid w:val="00D270BF"/>
    <w:rsid w:val="00D27263"/>
    <w:rsid w:val="00D273A8"/>
    <w:rsid w:val="00D2770A"/>
    <w:rsid w:val="00D27988"/>
    <w:rsid w:val="00D27C9D"/>
    <w:rsid w:val="00D304D9"/>
    <w:rsid w:val="00D30C18"/>
    <w:rsid w:val="00D31543"/>
    <w:rsid w:val="00D324D5"/>
    <w:rsid w:val="00D32A5C"/>
    <w:rsid w:val="00D32DDA"/>
    <w:rsid w:val="00D332B5"/>
    <w:rsid w:val="00D33358"/>
    <w:rsid w:val="00D33A0A"/>
    <w:rsid w:val="00D33CC1"/>
    <w:rsid w:val="00D33E9D"/>
    <w:rsid w:val="00D34259"/>
    <w:rsid w:val="00D342C0"/>
    <w:rsid w:val="00D342E5"/>
    <w:rsid w:val="00D34C2D"/>
    <w:rsid w:val="00D35647"/>
    <w:rsid w:val="00D357D1"/>
    <w:rsid w:val="00D35942"/>
    <w:rsid w:val="00D35A59"/>
    <w:rsid w:val="00D35DEE"/>
    <w:rsid w:val="00D35EDD"/>
    <w:rsid w:val="00D36163"/>
    <w:rsid w:val="00D361FE"/>
    <w:rsid w:val="00D3641D"/>
    <w:rsid w:val="00D36609"/>
    <w:rsid w:val="00D366F9"/>
    <w:rsid w:val="00D36B3B"/>
    <w:rsid w:val="00D36E79"/>
    <w:rsid w:val="00D3764F"/>
    <w:rsid w:val="00D3768B"/>
    <w:rsid w:val="00D37A7F"/>
    <w:rsid w:val="00D4017D"/>
    <w:rsid w:val="00D4083C"/>
    <w:rsid w:val="00D40978"/>
    <w:rsid w:val="00D417C4"/>
    <w:rsid w:val="00D41DC7"/>
    <w:rsid w:val="00D41E40"/>
    <w:rsid w:val="00D42008"/>
    <w:rsid w:val="00D4212D"/>
    <w:rsid w:val="00D4221D"/>
    <w:rsid w:val="00D42222"/>
    <w:rsid w:val="00D4228D"/>
    <w:rsid w:val="00D422AF"/>
    <w:rsid w:val="00D42410"/>
    <w:rsid w:val="00D42488"/>
    <w:rsid w:val="00D42581"/>
    <w:rsid w:val="00D42A76"/>
    <w:rsid w:val="00D42FD8"/>
    <w:rsid w:val="00D43092"/>
    <w:rsid w:val="00D433E4"/>
    <w:rsid w:val="00D43539"/>
    <w:rsid w:val="00D43D82"/>
    <w:rsid w:val="00D44066"/>
    <w:rsid w:val="00D44108"/>
    <w:rsid w:val="00D44110"/>
    <w:rsid w:val="00D443DC"/>
    <w:rsid w:val="00D445E5"/>
    <w:rsid w:val="00D44602"/>
    <w:rsid w:val="00D448AE"/>
    <w:rsid w:val="00D453E6"/>
    <w:rsid w:val="00D45461"/>
    <w:rsid w:val="00D45489"/>
    <w:rsid w:val="00D45A9D"/>
    <w:rsid w:val="00D45B60"/>
    <w:rsid w:val="00D45C07"/>
    <w:rsid w:val="00D45D1A"/>
    <w:rsid w:val="00D45D94"/>
    <w:rsid w:val="00D463AF"/>
    <w:rsid w:val="00D465B3"/>
    <w:rsid w:val="00D46834"/>
    <w:rsid w:val="00D4694B"/>
    <w:rsid w:val="00D46AA1"/>
    <w:rsid w:val="00D46B36"/>
    <w:rsid w:val="00D46B75"/>
    <w:rsid w:val="00D46F94"/>
    <w:rsid w:val="00D477CA"/>
    <w:rsid w:val="00D47A2D"/>
    <w:rsid w:val="00D47E8F"/>
    <w:rsid w:val="00D50090"/>
    <w:rsid w:val="00D501AB"/>
    <w:rsid w:val="00D501F7"/>
    <w:rsid w:val="00D50A85"/>
    <w:rsid w:val="00D50AAE"/>
    <w:rsid w:val="00D50E6D"/>
    <w:rsid w:val="00D512F8"/>
    <w:rsid w:val="00D51878"/>
    <w:rsid w:val="00D51E84"/>
    <w:rsid w:val="00D5236C"/>
    <w:rsid w:val="00D52452"/>
    <w:rsid w:val="00D524B3"/>
    <w:rsid w:val="00D529E3"/>
    <w:rsid w:val="00D52B0C"/>
    <w:rsid w:val="00D5306D"/>
    <w:rsid w:val="00D539B6"/>
    <w:rsid w:val="00D53B7F"/>
    <w:rsid w:val="00D53D1B"/>
    <w:rsid w:val="00D53D3D"/>
    <w:rsid w:val="00D53D67"/>
    <w:rsid w:val="00D54135"/>
    <w:rsid w:val="00D54516"/>
    <w:rsid w:val="00D54850"/>
    <w:rsid w:val="00D553C3"/>
    <w:rsid w:val="00D55448"/>
    <w:rsid w:val="00D55869"/>
    <w:rsid w:val="00D5593E"/>
    <w:rsid w:val="00D55E5A"/>
    <w:rsid w:val="00D55EFB"/>
    <w:rsid w:val="00D56210"/>
    <w:rsid w:val="00D56553"/>
    <w:rsid w:val="00D565B3"/>
    <w:rsid w:val="00D566EF"/>
    <w:rsid w:val="00D56AD7"/>
    <w:rsid w:val="00D56D44"/>
    <w:rsid w:val="00D56F84"/>
    <w:rsid w:val="00D56F8C"/>
    <w:rsid w:val="00D57234"/>
    <w:rsid w:val="00D573B0"/>
    <w:rsid w:val="00D576FD"/>
    <w:rsid w:val="00D57AB3"/>
    <w:rsid w:val="00D57C43"/>
    <w:rsid w:val="00D60636"/>
    <w:rsid w:val="00D60C45"/>
    <w:rsid w:val="00D61455"/>
    <w:rsid w:val="00D616F2"/>
    <w:rsid w:val="00D61B19"/>
    <w:rsid w:val="00D625B8"/>
    <w:rsid w:val="00D62637"/>
    <w:rsid w:val="00D635BE"/>
    <w:rsid w:val="00D63C32"/>
    <w:rsid w:val="00D63C46"/>
    <w:rsid w:val="00D63F7E"/>
    <w:rsid w:val="00D643FA"/>
    <w:rsid w:val="00D64513"/>
    <w:rsid w:val="00D65B65"/>
    <w:rsid w:val="00D65F8A"/>
    <w:rsid w:val="00D66323"/>
    <w:rsid w:val="00D668B9"/>
    <w:rsid w:val="00D66B1E"/>
    <w:rsid w:val="00D67439"/>
    <w:rsid w:val="00D6759B"/>
    <w:rsid w:val="00D67AF0"/>
    <w:rsid w:val="00D705DD"/>
    <w:rsid w:val="00D70C8D"/>
    <w:rsid w:val="00D70D79"/>
    <w:rsid w:val="00D70E86"/>
    <w:rsid w:val="00D70EC7"/>
    <w:rsid w:val="00D70FB5"/>
    <w:rsid w:val="00D710DF"/>
    <w:rsid w:val="00D710E3"/>
    <w:rsid w:val="00D710FA"/>
    <w:rsid w:val="00D71426"/>
    <w:rsid w:val="00D714AD"/>
    <w:rsid w:val="00D7151E"/>
    <w:rsid w:val="00D71697"/>
    <w:rsid w:val="00D71A44"/>
    <w:rsid w:val="00D71CD5"/>
    <w:rsid w:val="00D71E96"/>
    <w:rsid w:val="00D71EE9"/>
    <w:rsid w:val="00D72094"/>
    <w:rsid w:val="00D72532"/>
    <w:rsid w:val="00D7290D"/>
    <w:rsid w:val="00D73131"/>
    <w:rsid w:val="00D73AAD"/>
    <w:rsid w:val="00D74AC0"/>
    <w:rsid w:val="00D74E1A"/>
    <w:rsid w:val="00D753EC"/>
    <w:rsid w:val="00D75512"/>
    <w:rsid w:val="00D75803"/>
    <w:rsid w:val="00D7598B"/>
    <w:rsid w:val="00D76987"/>
    <w:rsid w:val="00D77BD3"/>
    <w:rsid w:val="00D80239"/>
    <w:rsid w:val="00D80573"/>
    <w:rsid w:val="00D810B3"/>
    <w:rsid w:val="00D8152B"/>
    <w:rsid w:val="00D81D1E"/>
    <w:rsid w:val="00D823FE"/>
    <w:rsid w:val="00D824B6"/>
    <w:rsid w:val="00D8296E"/>
    <w:rsid w:val="00D8303A"/>
    <w:rsid w:val="00D83708"/>
    <w:rsid w:val="00D8385A"/>
    <w:rsid w:val="00D83C1F"/>
    <w:rsid w:val="00D83ED2"/>
    <w:rsid w:val="00D84402"/>
    <w:rsid w:val="00D84453"/>
    <w:rsid w:val="00D84666"/>
    <w:rsid w:val="00D84736"/>
    <w:rsid w:val="00D8484E"/>
    <w:rsid w:val="00D84BC0"/>
    <w:rsid w:val="00D850E8"/>
    <w:rsid w:val="00D851F6"/>
    <w:rsid w:val="00D851FA"/>
    <w:rsid w:val="00D8543B"/>
    <w:rsid w:val="00D8561B"/>
    <w:rsid w:val="00D85720"/>
    <w:rsid w:val="00D86138"/>
    <w:rsid w:val="00D86470"/>
    <w:rsid w:val="00D8658E"/>
    <w:rsid w:val="00D86678"/>
    <w:rsid w:val="00D8679A"/>
    <w:rsid w:val="00D86804"/>
    <w:rsid w:val="00D87D18"/>
    <w:rsid w:val="00D9005C"/>
    <w:rsid w:val="00D90453"/>
    <w:rsid w:val="00D90494"/>
    <w:rsid w:val="00D904D8"/>
    <w:rsid w:val="00D90519"/>
    <w:rsid w:val="00D908FA"/>
    <w:rsid w:val="00D912EB"/>
    <w:rsid w:val="00D91413"/>
    <w:rsid w:val="00D91D18"/>
    <w:rsid w:val="00D92203"/>
    <w:rsid w:val="00D933CE"/>
    <w:rsid w:val="00D93422"/>
    <w:rsid w:val="00D93790"/>
    <w:rsid w:val="00D93BD4"/>
    <w:rsid w:val="00D93C67"/>
    <w:rsid w:val="00D93EAF"/>
    <w:rsid w:val="00D93F31"/>
    <w:rsid w:val="00D941CF"/>
    <w:rsid w:val="00D9441B"/>
    <w:rsid w:val="00D945E7"/>
    <w:rsid w:val="00D94B26"/>
    <w:rsid w:val="00D94E91"/>
    <w:rsid w:val="00D950C8"/>
    <w:rsid w:val="00D951C4"/>
    <w:rsid w:val="00D955EB"/>
    <w:rsid w:val="00D959D6"/>
    <w:rsid w:val="00D95D9B"/>
    <w:rsid w:val="00D96033"/>
    <w:rsid w:val="00D96049"/>
    <w:rsid w:val="00D967CE"/>
    <w:rsid w:val="00D97850"/>
    <w:rsid w:val="00D97A51"/>
    <w:rsid w:val="00D97C32"/>
    <w:rsid w:val="00DA0368"/>
    <w:rsid w:val="00DA03F9"/>
    <w:rsid w:val="00DA0411"/>
    <w:rsid w:val="00DA0691"/>
    <w:rsid w:val="00DA06FF"/>
    <w:rsid w:val="00DA0D77"/>
    <w:rsid w:val="00DA0DB6"/>
    <w:rsid w:val="00DA12F4"/>
    <w:rsid w:val="00DA13B0"/>
    <w:rsid w:val="00DA13F3"/>
    <w:rsid w:val="00DA1432"/>
    <w:rsid w:val="00DA154D"/>
    <w:rsid w:val="00DA186E"/>
    <w:rsid w:val="00DA1876"/>
    <w:rsid w:val="00DA1969"/>
    <w:rsid w:val="00DA1C37"/>
    <w:rsid w:val="00DA1F68"/>
    <w:rsid w:val="00DA213D"/>
    <w:rsid w:val="00DA2455"/>
    <w:rsid w:val="00DA2CD0"/>
    <w:rsid w:val="00DA2EC2"/>
    <w:rsid w:val="00DA2FD5"/>
    <w:rsid w:val="00DA302E"/>
    <w:rsid w:val="00DA3081"/>
    <w:rsid w:val="00DA31B9"/>
    <w:rsid w:val="00DA35F8"/>
    <w:rsid w:val="00DA400D"/>
    <w:rsid w:val="00DA414D"/>
    <w:rsid w:val="00DA497A"/>
    <w:rsid w:val="00DA4B5D"/>
    <w:rsid w:val="00DA4BF1"/>
    <w:rsid w:val="00DA52CD"/>
    <w:rsid w:val="00DA5301"/>
    <w:rsid w:val="00DA532D"/>
    <w:rsid w:val="00DA5AE4"/>
    <w:rsid w:val="00DA60A6"/>
    <w:rsid w:val="00DA62A3"/>
    <w:rsid w:val="00DA6840"/>
    <w:rsid w:val="00DA69C8"/>
    <w:rsid w:val="00DA6AB6"/>
    <w:rsid w:val="00DA6B01"/>
    <w:rsid w:val="00DA6BEC"/>
    <w:rsid w:val="00DA7246"/>
    <w:rsid w:val="00DA76AB"/>
    <w:rsid w:val="00DA76FF"/>
    <w:rsid w:val="00DA77DD"/>
    <w:rsid w:val="00DA7A15"/>
    <w:rsid w:val="00DA7D50"/>
    <w:rsid w:val="00DA7E26"/>
    <w:rsid w:val="00DB05B0"/>
    <w:rsid w:val="00DB063C"/>
    <w:rsid w:val="00DB0B64"/>
    <w:rsid w:val="00DB0D00"/>
    <w:rsid w:val="00DB0DA3"/>
    <w:rsid w:val="00DB0FAD"/>
    <w:rsid w:val="00DB1007"/>
    <w:rsid w:val="00DB1664"/>
    <w:rsid w:val="00DB17A7"/>
    <w:rsid w:val="00DB17F2"/>
    <w:rsid w:val="00DB18D8"/>
    <w:rsid w:val="00DB1A1A"/>
    <w:rsid w:val="00DB1A3E"/>
    <w:rsid w:val="00DB1DF4"/>
    <w:rsid w:val="00DB2A50"/>
    <w:rsid w:val="00DB2D9C"/>
    <w:rsid w:val="00DB2FC4"/>
    <w:rsid w:val="00DB3032"/>
    <w:rsid w:val="00DB334A"/>
    <w:rsid w:val="00DB345D"/>
    <w:rsid w:val="00DB34B2"/>
    <w:rsid w:val="00DB35D8"/>
    <w:rsid w:val="00DB3A1F"/>
    <w:rsid w:val="00DB3B0B"/>
    <w:rsid w:val="00DB3C6C"/>
    <w:rsid w:val="00DB4380"/>
    <w:rsid w:val="00DB45AC"/>
    <w:rsid w:val="00DB4603"/>
    <w:rsid w:val="00DB4817"/>
    <w:rsid w:val="00DB4AC9"/>
    <w:rsid w:val="00DB4BF0"/>
    <w:rsid w:val="00DB576D"/>
    <w:rsid w:val="00DB5A19"/>
    <w:rsid w:val="00DB5E6B"/>
    <w:rsid w:val="00DB6135"/>
    <w:rsid w:val="00DB6142"/>
    <w:rsid w:val="00DB634D"/>
    <w:rsid w:val="00DB6443"/>
    <w:rsid w:val="00DB6C26"/>
    <w:rsid w:val="00DB7504"/>
    <w:rsid w:val="00DC064B"/>
    <w:rsid w:val="00DC10EA"/>
    <w:rsid w:val="00DC1AA8"/>
    <w:rsid w:val="00DC1AC3"/>
    <w:rsid w:val="00DC1C11"/>
    <w:rsid w:val="00DC2127"/>
    <w:rsid w:val="00DC2178"/>
    <w:rsid w:val="00DC2794"/>
    <w:rsid w:val="00DC280D"/>
    <w:rsid w:val="00DC2D77"/>
    <w:rsid w:val="00DC2F81"/>
    <w:rsid w:val="00DC30F8"/>
    <w:rsid w:val="00DC31E3"/>
    <w:rsid w:val="00DC3626"/>
    <w:rsid w:val="00DC3856"/>
    <w:rsid w:val="00DC3EF4"/>
    <w:rsid w:val="00DC4036"/>
    <w:rsid w:val="00DC43CE"/>
    <w:rsid w:val="00DC48B7"/>
    <w:rsid w:val="00DC49BE"/>
    <w:rsid w:val="00DC4A64"/>
    <w:rsid w:val="00DC4B92"/>
    <w:rsid w:val="00DC4DC3"/>
    <w:rsid w:val="00DC4E5C"/>
    <w:rsid w:val="00DC4E75"/>
    <w:rsid w:val="00DC4FF6"/>
    <w:rsid w:val="00DC502E"/>
    <w:rsid w:val="00DC526E"/>
    <w:rsid w:val="00DC56BD"/>
    <w:rsid w:val="00DC57D9"/>
    <w:rsid w:val="00DC5A2E"/>
    <w:rsid w:val="00DC6145"/>
    <w:rsid w:val="00DC6582"/>
    <w:rsid w:val="00DC697C"/>
    <w:rsid w:val="00DC6C2C"/>
    <w:rsid w:val="00DC6CF0"/>
    <w:rsid w:val="00DC72D4"/>
    <w:rsid w:val="00DC74D7"/>
    <w:rsid w:val="00DC76A2"/>
    <w:rsid w:val="00DC76FB"/>
    <w:rsid w:val="00DC796A"/>
    <w:rsid w:val="00DD0386"/>
    <w:rsid w:val="00DD043F"/>
    <w:rsid w:val="00DD0468"/>
    <w:rsid w:val="00DD04C5"/>
    <w:rsid w:val="00DD0934"/>
    <w:rsid w:val="00DD177E"/>
    <w:rsid w:val="00DD19A4"/>
    <w:rsid w:val="00DD1C4E"/>
    <w:rsid w:val="00DD1E4E"/>
    <w:rsid w:val="00DD20D8"/>
    <w:rsid w:val="00DD23FD"/>
    <w:rsid w:val="00DD269B"/>
    <w:rsid w:val="00DD2849"/>
    <w:rsid w:val="00DD28E3"/>
    <w:rsid w:val="00DD2DB5"/>
    <w:rsid w:val="00DD3141"/>
    <w:rsid w:val="00DD3243"/>
    <w:rsid w:val="00DD38FD"/>
    <w:rsid w:val="00DD3997"/>
    <w:rsid w:val="00DD3AB4"/>
    <w:rsid w:val="00DD3AE0"/>
    <w:rsid w:val="00DD45C9"/>
    <w:rsid w:val="00DD490D"/>
    <w:rsid w:val="00DD4E85"/>
    <w:rsid w:val="00DD53EF"/>
    <w:rsid w:val="00DD54A9"/>
    <w:rsid w:val="00DD5555"/>
    <w:rsid w:val="00DD5D34"/>
    <w:rsid w:val="00DD628C"/>
    <w:rsid w:val="00DD69DF"/>
    <w:rsid w:val="00DD6C83"/>
    <w:rsid w:val="00DD6DF4"/>
    <w:rsid w:val="00DD70E7"/>
    <w:rsid w:val="00DD7144"/>
    <w:rsid w:val="00DD71ED"/>
    <w:rsid w:val="00DD74FD"/>
    <w:rsid w:val="00DD7F46"/>
    <w:rsid w:val="00DE035E"/>
    <w:rsid w:val="00DE0716"/>
    <w:rsid w:val="00DE08BA"/>
    <w:rsid w:val="00DE0B33"/>
    <w:rsid w:val="00DE0B9F"/>
    <w:rsid w:val="00DE1140"/>
    <w:rsid w:val="00DE1E37"/>
    <w:rsid w:val="00DE1E99"/>
    <w:rsid w:val="00DE2096"/>
    <w:rsid w:val="00DE22BF"/>
    <w:rsid w:val="00DE281A"/>
    <w:rsid w:val="00DE2F28"/>
    <w:rsid w:val="00DE2F2F"/>
    <w:rsid w:val="00DE399B"/>
    <w:rsid w:val="00DE3C28"/>
    <w:rsid w:val="00DE4300"/>
    <w:rsid w:val="00DE479C"/>
    <w:rsid w:val="00DE479E"/>
    <w:rsid w:val="00DE47A2"/>
    <w:rsid w:val="00DE4CEC"/>
    <w:rsid w:val="00DE4F20"/>
    <w:rsid w:val="00DE577B"/>
    <w:rsid w:val="00DE5957"/>
    <w:rsid w:val="00DE599D"/>
    <w:rsid w:val="00DE5E97"/>
    <w:rsid w:val="00DE5EE8"/>
    <w:rsid w:val="00DE631A"/>
    <w:rsid w:val="00DE650D"/>
    <w:rsid w:val="00DE662D"/>
    <w:rsid w:val="00DE6642"/>
    <w:rsid w:val="00DE685F"/>
    <w:rsid w:val="00DE6ABD"/>
    <w:rsid w:val="00DE6E8C"/>
    <w:rsid w:val="00DE73BF"/>
    <w:rsid w:val="00DE7438"/>
    <w:rsid w:val="00DE75B4"/>
    <w:rsid w:val="00DE75C0"/>
    <w:rsid w:val="00DE7694"/>
    <w:rsid w:val="00DE76CA"/>
    <w:rsid w:val="00DE7840"/>
    <w:rsid w:val="00DE7CF5"/>
    <w:rsid w:val="00DF0235"/>
    <w:rsid w:val="00DF024A"/>
    <w:rsid w:val="00DF0597"/>
    <w:rsid w:val="00DF0BE0"/>
    <w:rsid w:val="00DF0E24"/>
    <w:rsid w:val="00DF0E28"/>
    <w:rsid w:val="00DF0E5B"/>
    <w:rsid w:val="00DF122A"/>
    <w:rsid w:val="00DF18ED"/>
    <w:rsid w:val="00DF1A15"/>
    <w:rsid w:val="00DF1E2B"/>
    <w:rsid w:val="00DF1E31"/>
    <w:rsid w:val="00DF20C0"/>
    <w:rsid w:val="00DF223E"/>
    <w:rsid w:val="00DF226A"/>
    <w:rsid w:val="00DF2832"/>
    <w:rsid w:val="00DF29A6"/>
    <w:rsid w:val="00DF2A27"/>
    <w:rsid w:val="00DF2AE9"/>
    <w:rsid w:val="00DF2BEF"/>
    <w:rsid w:val="00DF2C46"/>
    <w:rsid w:val="00DF2D0A"/>
    <w:rsid w:val="00DF2EAF"/>
    <w:rsid w:val="00DF3206"/>
    <w:rsid w:val="00DF34DA"/>
    <w:rsid w:val="00DF3D91"/>
    <w:rsid w:val="00DF4020"/>
    <w:rsid w:val="00DF43D5"/>
    <w:rsid w:val="00DF45BA"/>
    <w:rsid w:val="00DF4ABD"/>
    <w:rsid w:val="00DF4E6D"/>
    <w:rsid w:val="00DF502A"/>
    <w:rsid w:val="00DF508E"/>
    <w:rsid w:val="00DF50B0"/>
    <w:rsid w:val="00DF5706"/>
    <w:rsid w:val="00DF5905"/>
    <w:rsid w:val="00DF61DE"/>
    <w:rsid w:val="00DF621A"/>
    <w:rsid w:val="00DF6290"/>
    <w:rsid w:val="00DF6410"/>
    <w:rsid w:val="00DF64C7"/>
    <w:rsid w:val="00DF7072"/>
    <w:rsid w:val="00DF72B9"/>
    <w:rsid w:val="00DF757F"/>
    <w:rsid w:val="00DF7631"/>
    <w:rsid w:val="00DF7675"/>
    <w:rsid w:val="00DF77D9"/>
    <w:rsid w:val="00DF7B4D"/>
    <w:rsid w:val="00DF7D51"/>
    <w:rsid w:val="00E000D9"/>
    <w:rsid w:val="00E008BA"/>
    <w:rsid w:val="00E00CDE"/>
    <w:rsid w:val="00E00FAE"/>
    <w:rsid w:val="00E01003"/>
    <w:rsid w:val="00E01140"/>
    <w:rsid w:val="00E0117B"/>
    <w:rsid w:val="00E01785"/>
    <w:rsid w:val="00E01A5F"/>
    <w:rsid w:val="00E025AB"/>
    <w:rsid w:val="00E0296E"/>
    <w:rsid w:val="00E029CC"/>
    <w:rsid w:val="00E02CBA"/>
    <w:rsid w:val="00E030B9"/>
    <w:rsid w:val="00E03166"/>
    <w:rsid w:val="00E03488"/>
    <w:rsid w:val="00E0376E"/>
    <w:rsid w:val="00E03C94"/>
    <w:rsid w:val="00E041B9"/>
    <w:rsid w:val="00E04252"/>
    <w:rsid w:val="00E04526"/>
    <w:rsid w:val="00E04842"/>
    <w:rsid w:val="00E04FEC"/>
    <w:rsid w:val="00E055FE"/>
    <w:rsid w:val="00E05613"/>
    <w:rsid w:val="00E056E6"/>
    <w:rsid w:val="00E05710"/>
    <w:rsid w:val="00E05770"/>
    <w:rsid w:val="00E0615A"/>
    <w:rsid w:val="00E065EB"/>
    <w:rsid w:val="00E06929"/>
    <w:rsid w:val="00E069A7"/>
    <w:rsid w:val="00E07015"/>
    <w:rsid w:val="00E0798B"/>
    <w:rsid w:val="00E07A98"/>
    <w:rsid w:val="00E07F84"/>
    <w:rsid w:val="00E1001E"/>
    <w:rsid w:val="00E10706"/>
    <w:rsid w:val="00E107D3"/>
    <w:rsid w:val="00E1123D"/>
    <w:rsid w:val="00E1126F"/>
    <w:rsid w:val="00E112BB"/>
    <w:rsid w:val="00E116E8"/>
    <w:rsid w:val="00E1187F"/>
    <w:rsid w:val="00E13102"/>
    <w:rsid w:val="00E1321D"/>
    <w:rsid w:val="00E133F1"/>
    <w:rsid w:val="00E139A6"/>
    <w:rsid w:val="00E14BDA"/>
    <w:rsid w:val="00E14DC8"/>
    <w:rsid w:val="00E152D6"/>
    <w:rsid w:val="00E153E8"/>
    <w:rsid w:val="00E15640"/>
    <w:rsid w:val="00E15879"/>
    <w:rsid w:val="00E15B67"/>
    <w:rsid w:val="00E15DB0"/>
    <w:rsid w:val="00E15FC9"/>
    <w:rsid w:val="00E16195"/>
    <w:rsid w:val="00E16546"/>
    <w:rsid w:val="00E1658D"/>
    <w:rsid w:val="00E168A2"/>
    <w:rsid w:val="00E1698A"/>
    <w:rsid w:val="00E169FC"/>
    <w:rsid w:val="00E16F2B"/>
    <w:rsid w:val="00E174BF"/>
    <w:rsid w:val="00E20362"/>
    <w:rsid w:val="00E205C4"/>
    <w:rsid w:val="00E208DE"/>
    <w:rsid w:val="00E209EA"/>
    <w:rsid w:val="00E20AB1"/>
    <w:rsid w:val="00E20ABB"/>
    <w:rsid w:val="00E20DB0"/>
    <w:rsid w:val="00E21252"/>
    <w:rsid w:val="00E212F8"/>
    <w:rsid w:val="00E21702"/>
    <w:rsid w:val="00E2192D"/>
    <w:rsid w:val="00E2228B"/>
    <w:rsid w:val="00E223D2"/>
    <w:rsid w:val="00E22483"/>
    <w:rsid w:val="00E22629"/>
    <w:rsid w:val="00E23283"/>
    <w:rsid w:val="00E233C6"/>
    <w:rsid w:val="00E23685"/>
    <w:rsid w:val="00E24191"/>
    <w:rsid w:val="00E24753"/>
    <w:rsid w:val="00E24F12"/>
    <w:rsid w:val="00E2535D"/>
    <w:rsid w:val="00E25474"/>
    <w:rsid w:val="00E255F0"/>
    <w:rsid w:val="00E25B46"/>
    <w:rsid w:val="00E25BDC"/>
    <w:rsid w:val="00E25D65"/>
    <w:rsid w:val="00E26090"/>
    <w:rsid w:val="00E262AD"/>
    <w:rsid w:val="00E264DC"/>
    <w:rsid w:val="00E2663E"/>
    <w:rsid w:val="00E269D9"/>
    <w:rsid w:val="00E26F73"/>
    <w:rsid w:val="00E27D1A"/>
    <w:rsid w:val="00E27EF1"/>
    <w:rsid w:val="00E27F43"/>
    <w:rsid w:val="00E305AD"/>
    <w:rsid w:val="00E3062B"/>
    <w:rsid w:val="00E30A34"/>
    <w:rsid w:val="00E30CBC"/>
    <w:rsid w:val="00E30FEA"/>
    <w:rsid w:val="00E31166"/>
    <w:rsid w:val="00E311A1"/>
    <w:rsid w:val="00E31200"/>
    <w:rsid w:val="00E31497"/>
    <w:rsid w:val="00E314C2"/>
    <w:rsid w:val="00E31BD2"/>
    <w:rsid w:val="00E31D8A"/>
    <w:rsid w:val="00E31EA1"/>
    <w:rsid w:val="00E31EB9"/>
    <w:rsid w:val="00E32285"/>
    <w:rsid w:val="00E3289E"/>
    <w:rsid w:val="00E332E0"/>
    <w:rsid w:val="00E33530"/>
    <w:rsid w:val="00E339EA"/>
    <w:rsid w:val="00E33AF7"/>
    <w:rsid w:val="00E33C3A"/>
    <w:rsid w:val="00E33D75"/>
    <w:rsid w:val="00E3429C"/>
    <w:rsid w:val="00E34405"/>
    <w:rsid w:val="00E34C43"/>
    <w:rsid w:val="00E3520D"/>
    <w:rsid w:val="00E353AB"/>
    <w:rsid w:val="00E36029"/>
    <w:rsid w:val="00E36452"/>
    <w:rsid w:val="00E37192"/>
    <w:rsid w:val="00E375A6"/>
    <w:rsid w:val="00E37FDE"/>
    <w:rsid w:val="00E4019D"/>
    <w:rsid w:val="00E40DA1"/>
    <w:rsid w:val="00E41187"/>
    <w:rsid w:val="00E41190"/>
    <w:rsid w:val="00E41272"/>
    <w:rsid w:val="00E41837"/>
    <w:rsid w:val="00E418D9"/>
    <w:rsid w:val="00E419A8"/>
    <w:rsid w:val="00E41BBB"/>
    <w:rsid w:val="00E41DE9"/>
    <w:rsid w:val="00E420F2"/>
    <w:rsid w:val="00E42B5A"/>
    <w:rsid w:val="00E4302F"/>
    <w:rsid w:val="00E4356B"/>
    <w:rsid w:val="00E4378F"/>
    <w:rsid w:val="00E439FA"/>
    <w:rsid w:val="00E43AC6"/>
    <w:rsid w:val="00E43D0A"/>
    <w:rsid w:val="00E445AD"/>
    <w:rsid w:val="00E4477F"/>
    <w:rsid w:val="00E44A4A"/>
    <w:rsid w:val="00E44BAB"/>
    <w:rsid w:val="00E44DAA"/>
    <w:rsid w:val="00E44E0B"/>
    <w:rsid w:val="00E450E0"/>
    <w:rsid w:val="00E453F2"/>
    <w:rsid w:val="00E45608"/>
    <w:rsid w:val="00E45749"/>
    <w:rsid w:val="00E4614B"/>
    <w:rsid w:val="00E4636A"/>
    <w:rsid w:val="00E46912"/>
    <w:rsid w:val="00E46946"/>
    <w:rsid w:val="00E46995"/>
    <w:rsid w:val="00E46F15"/>
    <w:rsid w:val="00E4708C"/>
    <w:rsid w:val="00E4710D"/>
    <w:rsid w:val="00E47B3B"/>
    <w:rsid w:val="00E47ED4"/>
    <w:rsid w:val="00E47FAD"/>
    <w:rsid w:val="00E502EC"/>
    <w:rsid w:val="00E50DE0"/>
    <w:rsid w:val="00E510E8"/>
    <w:rsid w:val="00E51450"/>
    <w:rsid w:val="00E51AAD"/>
    <w:rsid w:val="00E51E98"/>
    <w:rsid w:val="00E52315"/>
    <w:rsid w:val="00E526FF"/>
    <w:rsid w:val="00E5279D"/>
    <w:rsid w:val="00E530A0"/>
    <w:rsid w:val="00E53109"/>
    <w:rsid w:val="00E5324B"/>
    <w:rsid w:val="00E533A4"/>
    <w:rsid w:val="00E53559"/>
    <w:rsid w:val="00E538AE"/>
    <w:rsid w:val="00E53B07"/>
    <w:rsid w:val="00E540E5"/>
    <w:rsid w:val="00E545F9"/>
    <w:rsid w:val="00E54939"/>
    <w:rsid w:val="00E54967"/>
    <w:rsid w:val="00E553F8"/>
    <w:rsid w:val="00E554F1"/>
    <w:rsid w:val="00E5554A"/>
    <w:rsid w:val="00E5586D"/>
    <w:rsid w:val="00E55B62"/>
    <w:rsid w:val="00E5672F"/>
    <w:rsid w:val="00E56734"/>
    <w:rsid w:val="00E56870"/>
    <w:rsid w:val="00E5692E"/>
    <w:rsid w:val="00E56948"/>
    <w:rsid w:val="00E56A9B"/>
    <w:rsid w:val="00E56B0B"/>
    <w:rsid w:val="00E56BB4"/>
    <w:rsid w:val="00E5739E"/>
    <w:rsid w:val="00E5744D"/>
    <w:rsid w:val="00E576D9"/>
    <w:rsid w:val="00E57A89"/>
    <w:rsid w:val="00E57B04"/>
    <w:rsid w:val="00E57CBA"/>
    <w:rsid w:val="00E60390"/>
    <w:rsid w:val="00E60520"/>
    <w:rsid w:val="00E6109D"/>
    <w:rsid w:val="00E616FE"/>
    <w:rsid w:val="00E61A27"/>
    <w:rsid w:val="00E61A51"/>
    <w:rsid w:val="00E62692"/>
    <w:rsid w:val="00E62898"/>
    <w:rsid w:val="00E62986"/>
    <w:rsid w:val="00E62A50"/>
    <w:rsid w:val="00E62A54"/>
    <w:rsid w:val="00E62B37"/>
    <w:rsid w:val="00E62C0F"/>
    <w:rsid w:val="00E63263"/>
    <w:rsid w:val="00E63792"/>
    <w:rsid w:val="00E63C14"/>
    <w:rsid w:val="00E64036"/>
    <w:rsid w:val="00E64126"/>
    <w:rsid w:val="00E64357"/>
    <w:rsid w:val="00E64605"/>
    <w:rsid w:val="00E646D3"/>
    <w:rsid w:val="00E64C0E"/>
    <w:rsid w:val="00E65007"/>
    <w:rsid w:val="00E66230"/>
    <w:rsid w:val="00E66413"/>
    <w:rsid w:val="00E6669A"/>
    <w:rsid w:val="00E67118"/>
    <w:rsid w:val="00E67701"/>
    <w:rsid w:val="00E67A28"/>
    <w:rsid w:val="00E67D63"/>
    <w:rsid w:val="00E70316"/>
    <w:rsid w:val="00E703D5"/>
    <w:rsid w:val="00E7071E"/>
    <w:rsid w:val="00E70916"/>
    <w:rsid w:val="00E70AF8"/>
    <w:rsid w:val="00E70EC5"/>
    <w:rsid w:val="00E713DC"/>
    <w:rsid w:val="00E71719"/>
    <w:rsid w:val="00E720A1"/>
    <w:rsid w:val="00E7281E"/>
    <w:rsid w:val="00E728ED"/>
    <w:rsid w:val="00E748B4"/>
    <w:rsid w:val="00E74AD6"/>
    <w:rsid w:val="00E74F54"/>
    <w:rsid w:val="00E74FAA"/>
    <w:rsid w:val="00E75CBB"/>
    <w:rsid w:val="00E75D55"/>
    <w:rsid w:val="00E768D1"/>
    <w:rsid w:val="00E76AD7"/>
    <w:rsid w:val="00E76D7C"/>
    <w:rsid w:val="00E76E0B"/>
    <w:rsid w:val="00E76EF2"/>
    <w:rsid w:val="00E77086"/>
    <w:rsid w:val="00E77377"/>
    <w:rsid w:val="00E77BF1"/>
    <w:rsid w:val="00E801A8"/>
    <w:rsid w:val="00E80751"/>
    <w:rsid w:val="00E8099E"/>
    <w:rsid w:val="00E80EB5"/>
    <w:rsid w:val="00E80FCC"/>
    <w:rsid w:val="00E812EC"/>
    <w:rsid w:val="00E81393"/>
    <w:rsid w:val="00E8139B"/>
    <w:rsid w:val="00E8196A"/>
    <w:rsid w:val="00E82055"/>
    <w:rsid w:val="00E820D3"/>
    <w:rsid w:val="00E821C2"/>
    <w:rsid w:val="00E823EE"/>
    <w:rsid w:val="00E82A49"/>
    <w:rsid w:val="00E83064"/>
    <w:rsid w:val="00E833CC"/>
    <w:rsid w:val="00E834B9"/>
    <w:rsid w:val="00E83A1C"/>
    <w:rsid w:val="00E8428B"/>
    <w:rsid w:val="00E84A00"/>
    <w:rsid w:val="00E84A12"/>
    <w:rsid w:val="00E84D4B"/>
    <w:rsid w:val="00E84DF3"/>
    <w:rsid w:val="00E852FC"/>
    <w:rsid w:val="00E853F7"/>
    <w:rsid w:val="00E85499"/>
    <w:rsid w:val="00E85590"/>
    <w:rsid w:val="00E8586E"/>
    <w:rsid w:val="00E8629B"/>
    <w:rsid w:val="00E864A4"/>
    <w:rsid w:val="00E86637"/>
    <w:rsid w:val="00E868CE"/>
    <w:rsid w:val="00E86AD9"/>
    <w:rsid w:val="00E86BF6"/>
    <w:rsid w:val="00E86CD9"/>
    <w:rsid w:val="00E86FCA"/>
    <w:rsid w:val="00E87129"/>
    <w:rsid w:val="00E87D3D"/>
    <w:rsid w:val="00E87E3D"/>
    <w:rsid w:val="00E90033"/>
    <w:rsid w:val="00E901E3"/>
    <w:rsid w:val="00E90376"/>
    <w:rsid w:val="00E905D1"/>
    <w:rsid w:val="00E907BF"/>
    <w:rsid w:val="00E911E3"/>
    <w:rsid w:val="00E91470"/>
    <w:rsid w:val="00E91485"/>
    <w:rsid w:val="00E91581"/>
    <w:rsid w:val="00E91947"/>
    <w:rsid w:val="00E92523"/>
    <w:rsid w:val="00E92650"/>
    <w:rsid w:val="00E9285B"/>
    <w:rsid w:val="00E92EE4"/>
    <w:rsid w:val="00E92FCF"/>
    <w:rsid w:val="00E93053"/>
    <w:rsid w:val="00E93566"/>
    <w:rsid w:val="00E93C38"/>
    <w:rsid w:val="00E9415B"/>
    <w:rsid w:val="00E956B7"/>
    <w:rsid w:val="00E95706"/>
    <w:rsid w:val="00E95739"/>
    <w:rsid w:val="00E95903"/>
    <w:rsid w:val="00E95BB4"/>
    <w:rsid w:val="00E9681B"/>
    <w:rsid w:val="00E968B5"/>
    <w:rsid w:val="00E96E58"/>
    <w:rsid w:val="00E970AC"/>
    <w:rsid w:val="00E971FB"/>
    <w:rsid w:val="00E974F8"/>
    <w:rsid w:val="00E97953"/>
    <w:rsid w:val="00EA00CC"/>
    <w:rsid w:val="00EA020F"/>
    <w:rsid w:val="00EA0731"/>
    <w:rsid w:val="00EA09C0"/>
    <w:rsid w:val="00EA09FF"/>
    <w:rsid w:val="00EA12F1"/>
    <w:rsid w:val="00EA15E3"/>
    <w:rsid w:val="00EA184B"/>
    <w:rsid w:val="00EA1AAB"/>
    <w:rsid w:val="00EA1BFD"/>
    <w:rsid w:val="00EA21CA"/>
    <w:rsid w:val="00EA21D4"/>
    <w:rsid w:val="00EA2784"/>
    <w:rsid w:val="00EA2879"/>
    <w:rsid w:val="00EA2C06"/>
    <w:rsid w:val="00EA35A0"/>
    <w:rsid w:val="00EA3DCB"/>
    <w:rsid w:val="00EA3F54"/>
    <w:rsid w:val="00EA3FA2"/>
    <w:rsid w:val="00EA4168"/>
    <w:rsid w:val="00EA4189"/>
    <w:rsid w:val="00EA4243"/>
    <w:rsid w:val="00EA4326"/>
    <w:rsid w:val="00EA4479"/>
    <w:rsid w:val="00EA462F"/>
    <w:rsid w:val="00EA47E4"/>
    <w:rsid w:val="00EA49F9"/>
    <w:rsid w:val="00EA4C2B"/>
    <w:rsid w:val="00EA536D"/>
    <w:rsid w:val="00EA548A"/>
    <w:rsid w:val="00EA5AE4"/>
    <w:rsid w:val="00EA5C4F"/>
    <w:rsid w:val="00EA5C74"/>
    <w:rsid w:val="00EA5DA5"/>
    <w:rsid w:val="00EA643D"/>
    <w:rsid w:val="00EA6461"/>
    <w:rsid w:val="00EA6466"/>
    <w:rsid w:val="00EA65E9"/>
    <w:rsid w:val="00EA670D"/>
    <w:rsid w:val="00EA745C"/>
    <w:rsid w:val="00EA786F"/>
    <w:rsid w:val="00EA78BC"/>
    <w:rsid w:val="00EA7F07"/>
    <w:rsid w:val="00EB0271"/>
    <w:rsid w:val="00EB06A1"/>
    <w:rsid w:val="00EB0959"/>
    <w:rsid w:val="00EB13BC"/>
    <w:rsid w:val="00EB141A"/>
    <w:rsid w:val="00EB1499"/>
    <w:rsid w:val="00EB1625"/>
    <w:rsid w:val="00EB16E3"/>
    <w:rsid w:val="00EB185C"/>
    <w:rsid w:val="00EB18AE"/>
    <w:rsid w:val="00EB1EBF"/>
    <w:rsid w:val="00EB21F3"/>
    <w:rsid w:val="00EB2BF6"/>
    <w:rsid w:val="00EB33B0"/>
    <w:rsid w:val="00EB3765"/>
    <w:rsid w:val="00EB4795"/>
    <w:rsid w:val="00EB49B0"/>
    <w:rsid w:val="00EB4BEC"/>
    <w:rsid w:val="00EB5C39"/>
    <w:rsid w:val="00EB5F70"/>
    <w:rsid w:val="00EB63C5"/>
    <w:rsid w:val="00EB6626"/>
    <w:rsid w:val="00EB667C"/>
    <w:rsid w:val="00EB67FF"/>
    <w:rsid w:val="00EB6A5F"/>
    <w:rsid w:val="00EB6EEF"/>
    <w:rsid w:val="00EB6FB0"/>
    <w:rsid w:val="00EB708A"/>
    <w:rsid w:val="00EB70BA"/>
    <w:rsid w:val="00EB7311"/>
    <w:rsid w:val="00EB776A"/>
    <w:rsid w:val="00EB7798"/>
    <w:rsid w:val="00EB7A11"/>
    <w:rsid w:val="00EB7CC1"/>
    <w:rsid w:val="00EB7D0B"/>
    <w:rsid w:val="00EC0BB3"/>
    <w:rsid w:val="00EC15D1"/>
    <w:rsid w:val="00EC1876"/>
    <w:rsid w:val="00EC1B4A"/>
    <w:rsid w:val="00EC1C94"/>
    <w:rsid w:val="00EC21FD"/>
    <w:rsid w:val="00EC2AF7"/>
    <w:rsid w:val="00EC2CC5"/>
    <w:rsid w:val="00EC3BEC"/>
    <w:rsid w:val="00EC3F0D"/>
    <w:rsid w:val="00EC4C1E"/>
    <w:rsid w:val="00EC4DC8"/>
    <w:rsid w:val="00EC4F84"/>
    <w:rsid w:val="00EC52FC"/>
    <w:rsid w:val="00EC5830"/>
    <w:rsid w:val="00EC58CB"/>
    <w:rsid w:val="00EC59EA"/>
    <w:rsid w:val="00EC5D95"/>
    <w:rsid w:val="00EC6553"/>
    <w:rsid w:val="00EC6633"/>
    <w:rsid w:val="00EC70D5"/>
    <w:rsid w:val="00EC79D9"/>
    <w:rsid w:val="00EC7B46"/>
    <w:rsid w:val="00EC7BFD"/>
    <w:rsid w:val="00ED080C"/>
    <w:rsid w:val="00ED0E4D"/>
    <w:rsid w:val="00ED0F05"/>
    <w:rsid w:val="00ED1020"/>
    <w:rsid w:val="00ED1392"/>
    <w:rsid w:val="00ED1396"/>
    <w:rsid w:val="00ED174B"/>
    <w:rsid w:val="00ED1BF8"/>
    <w:rsid w:val="00ED1EBD"/>
    <w:rsid w:val="00ED20FF"/>
    <w:rsid w:val="00ED2172"/>
    <w:rsid w:val="00ED335F"/>
    <w:rsid w:val="00ED3600"/>
    <w:rsid w:val="00ED3987"/>
    <w:rsid w:val="00ED439B"/>
    <w:rsid w:val="00ED447C"/>
    <w:rsid w:val="00ED4672"/>
    <w:rsid w:val="00ED46B9"/>
    <w:rsid w:val="00ED4C4A"/>
    <w:rsid w:val="00ED508C"/>
    <w:rsid w:val="00ED5687"/>
    <w:rsid w:val="00ED586B"/>
    <w:rsid w:val="00ED58D6"/>
    <w:rsid w:val="00ED5C01"/>
    <w:rsid w:val="00ED5C0F"/>
    <w:rsid w:val="00ED5C4B"/>
    <w:rsid w:val="00ED6A15"/>
    <w:rsid w:val="00ED6CD6"/>
    <w:rsid w:val="00ED6F58"/>
    <w:rsid w:val="00ED7354"/>
    <w:rsid w:val="00ED746F"/>
    <w:rsid w:val="00ED7661"/>
    <w:rsid w:val="00ED77EC"/>
    <w:rsid w:val="00ED78F8"/>
    <w:rsid w:val="00ED79C4"/>
    <w:rsid w:val="00ED7D5B"/>
    <w:rsid w:val="00ED7E1A"/>
    <w:rsid w:val="00ED7E99"/>
    <w:rsid w:val="00EE0126"/>
    <w:rsid w:val="00EE1654"/>
    <w:rsid w:val="00EE1F94"/>
    <w:rsid w:val="00EE1FBF"/>
    <w:rsid w:val="00EE2990"/>
    <w:rsid w:val="00EE2A35"/>
    <w:rsid w:val="00EE2D05"/>
    <w:rsid w:val="00EE2EF4"/>
    <w:rsid w:val="00EE3045"/>
    <w:rsid w:val="00EE3640"/>
    <w:rsid w:val="00EE37B2"/>
    <w:rsid w:val="00EE37E5"/>
    <w:rsid w:val="00EE40C5"/>
    <w:rsid w:val="00EE45A8"/>
    <w:rsid w:val="00EE4996"/>
    <w:rsid w:val="00EE49A5"/>
    <w:rsid w:val="00EE554C"/>
    <w:rsid w:val="00EE5785"/>
    <w:rsid w:val="00EE5D91"/>
    <w:rsid w:val="00EE5E04"/>
    <w:rsid w:val="00EE5E4E"/>
    <w:rsid w:val="00EE606A"/>
    <w:rsid w:val="00EE6285"/>
    <w:rsid w:val="00EE66A6"/>
    <w:rsid w:val="00EE670A"/>
    <w:rsid w:val="00EE67EC"/>
    <w:rsid w:val="00EE6CA2"/>
    <w:rsid w:val="00EE6DD7"/>
    <w:rsid w:val="00EE71D0"/>
    <w:rsid w:val="00EE71F1"/>
    <w:rsid w:val="00EE78A9"/>
    <w:rsid w:val="00EE7943"/>
    <w:rsid w:val="00EE799B"/>
    <w:rsid w:val="00EE79FB"/>
    <w:rsid w:val="00EE7A94"/>
    <w:rsid w:val="00EF02D8"/>
    <w:rsid w:val="00EF0534"/>
    <w:rsid w:val="00EF0605"/>
    <w:rsid w:val="00EF0606"/>
    <w:rsid w:val="00EF0A36"/>
    <w:rsid w:val="00EF12B3"/>
    <w:rsid w:val="00EF1377"/>
    <w:rsid w:val="00EF140C"/>
    <w:rsid w:val="00EF15C6"/>
    <w:rsid w:val="00EF1888"/>
    <w:rsid w:val="00EF20B8"/>
    <w:rsid w:val="00EF237D"/>
    <w:rsid w:val="00EF2772"/>
    <w:rsid w:val="00EF29CB"/>
    <w:rsid w:val="00EF2C2C"/>
    <w:rsid w:val="00EF3027"/>
    <w:rsid w:val="00EF309F"/>
    <w:rsid w:val="00EF31C6"/>
    <w:rsid w:val="00EF3377"/>
    <w:rsid w:val="00EF36E0"/>
    <w:rsid w:val="00EF37EC"/>
    <w:rsid w:val="00EF3C1C"/>
    <w:rsid w:val="00EF41AB"/>
    <w:rsid w:val="00EF49CB"/>
    <w:rsid w:val="00EF4C38"/>
    <w:rsid w:val="00EF4C91"/>
    <w:rsid w:val="00EF5593"/>
    <w:rsid w:val="00EF59C4"/>
    <w:rsid w:val="00EF5B60"/>
    <w:rsid w:val="00EF5CF0"/>
    <w:rsid w:val="00EF6119"/>
    <w:rsid w:val="00EF616E"/>
    <w:rsid w:val="00EF651B"/>
    <w:rsid w:val="00EF65B6"/>
    <w:rsid w:val="00EF65F0"/>
    <w:rsid w:val="00EF6747"/>
    <w:rsid w:val="00EF6A81"/>
    <w:rsid w:val="00EF6B1D"/>
    <w:rsid w:val="00EF6CCB"/>
    <w:rsid w:val="00EF6CE6"/>
    <w:rsid w:val="00EF7192"/>
    <w:rsid w:val="00EF71F9"/>
    <w:rsid w:val="00EF729E"/>
    <w:rsid w:val="00EF773D"/>
    <w:rsid w:val="00EF7833"/>
    <w:rsid w:val="00EF784C"/>
    <w:rsid w:val="00EF795E"/>
    <w:rsid w:val="00EF7B74"/>
    <w:rsid w:val="00EF7D97"/>
    <w:rsid w:val="00EF7DCB"/>
    <w:rsid w:val="00EF7FA0"/>
    <w:rsid w:val="00F00419"/>
    <w:rsid w:val="00F005D0"/>
    <w:rsid w:val="00F0068F"/>
    <w:rsid w:val="00F007B9"/>
    <w:rsid w:val="00F00CD9"/>
    <w:rsid w:val="00F01176"/>
    <w:rsid w:val="00F011C8"/>
    <w:rsid w:val="00F017D6"/>
    <w:rsid w:val="00F01D6E"/>
    <w:rsid w:val="00F01FB1"/>
    <w:rsid w:val="00F0213A"/>
    <w:rsid w:val="00F02511"/>
    <w:rsid w:val="00F02CB9"/>
    <w:rsid w:val="00F033B4"/>
    <w:rsid w:val="00F037A6"/>
    <w:rsid w:val="00F0427B"/>
    <w:rsid w:val="00F052F6"/>
    <w:rsid w:val="00F05499"/>
    <w:rsid w:val="00F0594F"/>
    <w:rsid w:val="00F0598E"/>
    <w:rsid w:val="00F05C0E"/>
    <w:rsid w:val="00F05D75"/>
    <w:rsid w:val="00F05F3C"/>
    <w:rsid w:val="00F063C0"/>
    <w:rsid w:val="00F06574"/>
    <w:rsid w:val="00F06969"/>
    <w:rsid w:val="00F07003"/>
    <w:rsid w:val="00F074FA"/>
    <w:rsid w:val="00F07688"/>
    <w:rsid w:val="00F078EC"/>
    <w:rsid w:val="00F11676"/>
    <w:rsid w:val="00F11BE8"/>
    <w:rsid w:val="00F12531"/>
    <w:rsid w:val="00F1266C"/>
    <w:rsid w:val="00F1277A"/>
    <w:rsid w:val="00F12FF3"/>
    <w:rsid w:val="00F13431"/>
    <w:rsid w:val="00F1352E"/>
    <w:rsid w:val="00F137AD"/>
    <w:rsid w:val="00F137DD"/>
    <w:rsid w:val="00F13815"/>
    <w:rsid w:val="00F13AE9"/>
    <w:rsid w:val="00F13C86"/>
    <w:rsid w:val="00F1411A"/>
    <w:rsid w:val="00F142DE"/>
    <w:rsid w:val="00F14526"/>
    <w:rsid w:val="00F14559"/>
    <w:rsid w:val="00F148B9"/>
    <w:rsid w:val="00F14C32"/>
    <w:rsid w:val="00F15330"/>
    <w:rsid w:val="00F1548D"/>
    <w:rsid w:val="00F1588C"/>
    <w:rsid w:val="00F15BDD"/>
    <w:rsid w:val="00F15EE5"/>
    <w:rsid w:val="00F16291"/>
    <w:rsid w:val="00F16483"/>
    <w:rsid w:val="00F164AA"/>
    <w:rsid w:val="00F167A3"/>
    <w:rsid w:val="00F167BB"/>
    <w:rsid w:val="00F16FFE"/>
    <w:rsid w:val="00F17268"/>
    <w:rsid w:val="00F17B15"/>
    <w:rsid w:val="00F17E59"/>
    <w:rsid w:val="00F20B86"/>
    <w:rsid w:val="00F20EF7"/>
    <w:rsid w:val="00F21335"/>
    <w:rsid w:val="00F213F3"/>
    <w:rsid w:val="00F21CE8"/>
    <w:rsid w:val="00F21F5B"/>
    <w:rsid w:val="00F22D6B"/>
    <w:rsid w:val="00F23312"/>
    <w:rsid w:val="00F236BB"/>
    <w:rsid w:val="00F2373C"/>
    <w:rsid w:val="00F23831"/>
    <w:rsid w:val="00F23968"/>
    <w:rsid w:val="00F23A52"/>
    <w:rsid w:val="00F23B80"/>
    <w:rsid w:val="00F23F9C"/>
    <w:rsid w:val="00F24135"/>
    <w:rsid w:val="00F24160"/>
    <w:rsid w:val="00F241B7"/>
    <w:rsid w:val="00F24C97"/>
    <w:rsid w:val="00F25717"/>
    <w:rsid w:val="00F25AB4"/>
    <w:rsid w:val="00F26086"/>
    <w:rsid w:val="00F262CB"/>
    <w:rsid w:val="00F267DA"/>
    <w:rsid w:val="00F2683F"/>
    <w:rsid w:val="00F2698B"/>
    <w:rsid w:val="00F26DA8"/>
    <w:rsid w:val="00F27542"/>
    <w:rsid w:val="00F275FD"/>
    <w:rsid w:val="00F27A03"/>
    <w:rsid w:val="00F3000F"/>
    <w:rsid w:val="00F3016F"/>
    <w:rsid w:val="00F308B5"/>
    <w:rsid w:val="00F30B4F"/>
    <w:rsid w:val="00F30FCF"/>
    <w:rsid w:val="00F31574"/>
    <w:rsid w:val="00F31BD4"/>
    <w:rsid w:val="00F31C28"/>
    <w:rsid w:val="00F3218A"/>
    <w:rsid w:val="00F32599"/>
    <w:rsid w:val="00F32B35"/>
    <w:rsid w:val="00F32B37"/>
    <w:rsid w:val="00F32C23"/>
    <w:rsid w:val="00F32DDB"/>
    <w:rsid w:val="00F32E78"/>
    <w:rsid w:val="00F32F95"/>
    <w:rsid w:val="00F331D6"/>
    <w:rsid w:val="00F335EA"/>
    <w:rsid w:val="00F33CC9"/>
    <w:rsid w:val="00F33D52"/>
    <w:rsid w:val="00F33EDF"/>
    <w:rsid w:val="00F33F49"/>
    <w:rsid w:val="00F340D3"/>
    <w:rsid w:val="00F3428E"/>
    <w:rsid w:val="00F34747"/>
    <w:rsid w:val="00F34935"/>
    <w:rsid w:val="00F34C93"/>
    <w:rsid w:val="00F34E77"/>
    <w:rsid w:val="00F35335"/>
    <w:rsid w:val="00F3546F"/>
    <w:rsid w:val="00F35DE7"/>
    <w:rsid w:val="00F35DF5"/>
    <w:rsid w:val="00F35E07"/>
    <w:rsid w:val="00F35E89"/>
    <w:rsid w:val="00F36027"/>
    <w:rsid w:val="00F361B1"/>
    <w:rsid w:val="00F361F7"/>
    <w:rsid w:val="00F36DA7"/>
    <w:rsid w:val="00F370D9"/>
    <w:rsid w:val="00F37126"/>
    <w:rsid w:val="00F37238"/>
    <w:rsid w:val="00F37975"/>
    <w:rsid w:val="00F37B31"/>
    <w:rsid w:val="00F37BE3"/>
    <w:rsid w:val="00F40450"/>
    <w:rsid w:val="00F40741"/>
    <w:rsid w:val="00F408E7"/>
    <w:rsid w:val="00F40DC1"/>
    <w:rsid w:val="00F40DDF"/>
    <w:rsid w:val="00F413B5"/>
    <w:rsid w:val="00F41B02"/>
    <w:rsid w:val="00F42AE4"/>
    <w:rsid w:val="00F42E87"/>
    <w:rsid w:val="00F42F9C"/>
    <w:rsid w:val="00F431C6"/>
    <w:rsid w:val="00F431F0"/>
    <w:rsid w:val="00F43332"/>
    <w:rsid w:val="00F43445"/>
    <w:rsid w:val="00F438DA"/>
    <w:rsid w:val="00F43C63"/>
    <w:rsid w:val="00F43F60"/>
    <w:rsid w:val="00F4401E"/>
    <w:rsid w:val="00F446D6"/>
    <w:rsid w:val="00F4482A"/>
    <w:rsid w:val="00F449EA"/>
    <w:rsid w:val="00F44C19"/>
    <w:rsid w:val="00F44FFF"/>
    <w:rsid w:val="00F45025"/>
    <w:rsid w:val="00F45170"/>
    <w:rsid w:val="00F452BB"/>
    <w:rsid w:val="00F454BD"/>
    <w:rsid w:val="00F45564"/>
    <w:rsid w:val="00F455F2"/>
    <w:rsid w:val="00F456CA"/>
    <w:rsid w:val="00F45703"/>
    <w:rsid w:val="00F4577F"/>
    <w:rsid w:val="00F45B31"/>
    <w:rsid w:val="00F45C03"/>
    <w:rsid w:val="00F478C0"/>
    <w:rsid w:val="00F479CE"/>
    <w:rsid w:val="00F47A82"/>
    <w:rsid w:val="00F47A9C"/>
    <w:rsid w:val="00F47DFB"/>
    <w:rsid w:val="00F47E3D"/>
    <w:rsid w:val="00F50871"/>
    <w:rsid w:val="00F50975"/>
    <w:rsid w:val="00F509FD"/>
    <w:rsid w:val="00F5174C"/>
    <w:rsid w:val="00F51C85"/>
    <w:rsid w:val="00F51D0D"/>
    <w:rsid w:val="00F51E57"/>
    <w:rsid w:val="00F5219E"/>
    <w:rsid w:val="00F52573"/>
    <w:rsid w:val="00F5266B"/>
    <w:rsid w:val="00F52A7C"/>
    <w:rsid w:val="00F52B13"/>
    <w:rsid w:val="00F531AA"/>
    <w:rsid w:val="00F53644"/>
    <w:rsid w:val="00F53EEE"/>
    <w:rsid w:val="00F5440A"/>
    <w:rsid w:val="00F54460"/>
    <w:rsid w:val="00F54602"/>
    <w:rsid w:val="00F54705"/>
    <w:rsid w:val="00F55236"/>
    <w:rsid w:val="00F558A4"/>
    <w:rsid w:val="00F55902"/>
    <w:rsid w:val="00F55D9B"/>
    <w:rsid w:val="00F563E9"/>
    <w:rsid w:val="00F564DA"/>
    <w:rsid w:val="00F565A4"/>
    <w:rsid w:val="00F566DC"/>
    <w:rsid w:val="00F56B1B"/>
    <w:rsid w:val="00F56BF5"/>
    <w:rsid w:val="00F56C97"/>
    <w:rsid w:val="00F56FD3"/>
    <w:rsid w:val="00F57176"/>
    <w:rsid w:val="00F579C3"/>
    <w:rsid w:val="00F57A01"/>
    <w:rsid w:val="00F57AFC"/>
    <w:rsid w:val="00F57C45"/>
    <w:rsid w:val="00F57DE1"/>
    <w:rsid w:val="00F57DF4"/>
    <w:rsid w:val="00F6080C"/>
    <w:rsid w:val="00F608DB"/>
    <w:rsid w:val="00F6096C"/>
    <w:rsid w:val="00F610F6"/>
    <w:rsid w:val="00F6124B"/>
    <w:rsid w:val="00F61660"/>
    <w:rsid w:val="00F617EC"/>
    <w:rsid w:val="00F61925"/>
    <w:rsid w:val="00F624A1"/>
    <w:rsid w:val="00F63CB8"/>
    <w:rsid w:val="00F63FAB"/>
    <w:rsid w:val="00F64354"/>
    <w:rsid w:val="00F64AA7"/>
    <w:rsid w:val="00F64C16"/>
    <w:rsid w:val="00F64C7F"/>
    <w:rsid w:val="00F64EC7"/>
    <w:rsid w:val="00F64F03"/>
    <w:rsid w:val="00F65083"/>
    <w:rsid w:val="00F65143"/>
    <w:rsid w:val="00F6531E"/>
    <w:rsid w:val="00F65372"/>
    <w:rsid w:val="00F65AB9"/>
    <w:rsid w:val="00F65E02"/>
    <w:rsid w:val="00F660C4"/>
    <w:rsid w:val="00F661BD"/>
    <w:rsid w:val="00F662C2"/>
    <w:rsid w:val="00F66306"/>
    <w:rsid w:val="00F666E7"/>
    <w:rsid w:val="00F66C1C"/>
    <w:rsid w:val="00F66D16"/>
    <w:rsid w:val="00F66DFD"/>
    <w:rsid w:val="00F70210"/>
    <w:rsid w:val="00F70366"/>
    <w:rsid w:val="00F703D9"/>
    <w:rsid w:val="00F70DC5"/>
    <w:rsid w:val="00F7109B"/>
    <w:rsid w:val="00F712B8"/>
    <w:rsid w:val="00F71487"/>
    <w:rsid w:val="00F716F9"/>
    <w:rsid w:val="00F71790"/>
    <w:rsid w:val="00F717A6"/>
    <w:rsid w:val="00F71A30"/>
    <w:rsid w:val="00F71D7E"/>
    <w:rsid w:val="00F720AF"/>
    <w:rsid w:val="00F721FA"/>
    <w:rsid w:val="00F72607"/>
    <w:rsid w:val="00F72990"/>
    <w:rsid w:val="00F72A55"/>
    <w:rsid w:val="00F7341E"/>
    <w:rsid w:val="00F7389E"/>
    <w:rsid w:val="00F73D8C"/>
    <w:rsid w:val="00F73F0A"/>
    <w:rsid w:val="00F741DB"/>
    <w:rsid w:val="00F74BE5"/>
    <w:rsid w:val="00F74D5B"/>
    <w:rsid w:val="00F75230"/>
    <w:rsid w:val="00F756DF"/>
    <w:rsid w:val="00F75CD2"/>
    <w:rsid w:val="00F7617D"/>
    <w:rsid w:val="00F763DB"/>
    <w:rsid w:val="00F76564"/>
    <w:rsid w:val="00F76AEE"/>
    <w:rsid w:val="00F76EB8"/>
    <w:rsid w:val="00F771BD"/>
    <w:rsid w:val="00F77C84"/>
    <w:rsid w:val="00F77D2B"/>
    <w:rsid w:val="00F77F87"/>
    <w:rsid w:val="00F80008"/>
    <w:rsid w:val="00F80935"/>
    <w:rsid w:val="00F8174B"/>
    <w:rsid w:val="00F81C06"/>
    <w:rsid w:val="00F82126"/>
    <w:rsid w:val="00F82ED4"/>
    <w:rsid w:val="00F83804"/>
    <w:rsid w:val="00F83970"/>
    <w:rsid w:val="00F8397B"/>
    <w:rsid w:val="00F84B55"/>
    <w:rsid w:val="00F85198"/>
    <w:rsid w:val="00F8575F"/>
    <w:rsid w:val="00F8620D"/>
    <w:rsid w:val="00F86385"/>
    <w:rsid w:val="00F86A05"/>
    <w:rsid w:val="00F86A6D"/>
    <w:rsid w:val="00F86B53"/>
    <w:rsid w:val="00F871BF"/>
    <w:rsid w:val="00F877DD"/>
    <w:rsid w:val="00F87BAA"/>
    <w:rsid w:val="00F87C7C"/>
    <w:rsid w:val="00F90E47"/>
    <w:rsid w:val="00F91815"/>
    <w:rsid w:val="00F92046"/>
    <w:rsid w:val="00F92976"/>
    <w:rsid w:val="00F92A80"/>
    <w:rsid w:val="00F92D4E"/>
    <w:rsid w:val="00F93055"/>
    <w:rsid w:val="00F93292"/>
    <w:rsid w:val="00F938D2"/>
    <w:rsid w:val="00F93AE8"/>
    <w:rsid w:val="00F93FD8"/>
    <w:rsid w:val="00F94538"/>
    <w:rsid w:val="00F9471A"/>
    <w:rsid w:val="00F94B48"/>
    <w:rsid w:val="00F94F5E"/>
    <w:rsid w:val="00F95077"/>
    <w:rsid w:val="00F951B8"/>
    <w:rsid w:val="00F95C64"/>
    <w:rsid w:val="00F95F25"/>
    <w:rsid w:val="00F96277"/>
    <w:rsid w:val="00F96337"/>
    <w:rsid w:val="00F96753"/>
    <w:rsid w:val="00F975BE"/>
    <w:rsid w:val="00F975D0"/>
    <w:rsid w:val="00F9767D"/>
    <w:rsid w:val="00F9791F"/>
    <w:rsid w:val="00F97F00"/>
    <w:rsid w:val="00F97F6A"/>
    <w:rsid w:val="00FA012A"/>
    <w:rsid w:val="00FA01ED"/>
    <w:rsid w:val="00FA03A2"/>
    <w:rsid w:val="00FA03E9"/>
    <w:rsid w:val="00FA0475"/>
    <w:rsid w:val="00FA0811"/>
    <w:rsid w:val="00FA0A73"/>
    <w:rsid w:val="00FA0B05"/>
    <w:rsid w:val="00FA0D3D"/>
    <w:rsid w:val="00FA1262"/>
    <w:rsid w:val="00FA1885"/>
    <w:rsid w:val="00FA1C4B"/>
    <w:rsid w:val="00FA210D"/>
    <w:rsid w:val="00FA2900"/>
    <w:rsid w:val="00FA2B20"/>
    <w:rsid w:val="00FA2BA5"/>
    <w:rsid w:val="00FA31EA"/>
    <w:rsid w:val="00FA3276"/>
    <w:rsid w:val="00FA35B4"/>
    <w:rsid w:val="00FA3617"/>
    <w:rsid w:val="00FA37A8"/>
    <w:rsid w:val="00FA38A8"/>
    <w:rsid w:val="00FA3B24"/>
    <w:rsid w:val="00FA3CB3"/>
    <w:rsid w:val="00FA3CEF"/>
    <w:rsid w:val="00FA450E"/>
    <w:rsid w:val="00FA460F"/>
    <w:rsid w:val="00FA468D"/>
    <w:rsid w:val="00FA4AF9"/>
    <w:rsid w:val="00FA4C50"/>
    <w:rsid w:val="00FA4CC5"/>
    <w:rsid w:val="00FA550E"/>
    <w:rsid w:val="00FA557F"/>
    <w:rsid w:val="00FA5A95"/>
    <w:rsid w:val="00FA5B3D"/>
    <w:rsid w:val="00FA68B0"/>
    <w:rsid w:val="00FA6A60"/>
    <w:rsid w:val="00FA6E4A"/>
    <w:rsid w:val="00FA722D"/>
    <w:rsid w:val="00FA74BD"/>
    <w:rsid w:val="00FA7596"/>
    <w:rsid w:val="00FA7A13"/>
    <w:rsid w:val="00FA7E1C"/>
    <w:rsid w:val="00FB0177"/>
    <w:rsid w:val="00FB0291"/>
    <w:rsid w:val="00FB0950"/>
    <w:rsid w:val="00FB0D3F"/>
    <w:rsid w:val="00FB11C6"/>
    <w:rsid w:val="00FB136E"/>
    <w:rsid w:val="00FB1B82"/>
    <w:rsid w:val="00FB1CB2"/>
    <w:rsid w:val="00FB1EC1"/>
    <w:rsid w:val="00FB2161"/>
    <w:rsid w:val="00FB2170"/>
    <w:rsid w:val="00FB2319"/>
    <w:rsid w:val="00FB234D"/>
    <w:rsid w:val="00FB27C4"/>
    <w:rsid w:val="00FB2881"/>
    <w:rsid w:val="00FB2ADC"/>
    <w:rsid w:val="00FB2B6E"/>
    <w:rsid w:val="00FB3346"/>
    <w:rsid w:val="00FB37D5"/>
    <w:rsid w:val="00FB3AE7"/>
    <w:rsid w:val="00FB3EB9"/>
    <w:rsid w:val="00FB4822"/>
    <w:rsid w:val="00FB4CCA"/>
    <w:rsid w:val="00FB4F9F"/>
    <w:rsid w:val="00FB5401"/>
    <w:rsid w:val="00FB544B"/>
    <w:rsid w:val="00FB5D40"/>
    <w:rsid w:val="00FB5E9A"/>
    <w:rsid w:val="00FB63F3"/>
    <w:rsid w:val="00FB6491"/>
    <w:rsid w:val="00FB651E"/>
    <w:rsid w:val="00FB69B3"/>
    <w:rsid w:val="00FB6ADC"/>
    <w:rsid w:val="00FB6ADE"/>
    <w:rsid w:val="00FB6C22"/>
    <w:rsid w:val="00FB6F34"/>
    <w:rsid w:val="00FB71CF"/>
    <w:rsid w:val="00FB74EE"/>
    <w:rsid w:val="00FB76AA"/>
    <w:rsid w:val="00FB778A"/>
    <w:rsid w:val="00FB7B1E"/>
    <w:rsid w:val="00FB7BCD"/>
    <w:rsid w:val="00FB7F05"/>
    <w:rsid w:val="00FC0348"/>
    <w:rsid w:val="00FC06B6"/>
    <w:rsid w:val="00FC0B32"/>
    <w:rsid w:val="00FC1966"/>
    <w:rsid w:val="00FC1B55"/>
    <w:rsid w:val="00FC1B7C"/>
    <w:rsid w:val="00FC1DAD"/>
    <w:rsid w:val="00FC1E12"/>
    <w:rsid w:val="00FC278F"/>
    <w:rsid w:val="00FC2964"/>
    <w:rsid w:val="00FC2F29"/>
    <w:rsid w:val="00FC3617"/>
    <w:rsid w:val="00FC37FB"/>
    <w:rsid w:val="00FC49C4"/>
    <w:rsid w:val="00FC51C9"/>
    <w:rsid w:val="00FC52C2"/>
    <w:rsid w:val="00FC5606"/>
    <w:rsid w:val="00FC578D"/>
    <w:rsid w:val="00FC6037"/>
    <w:rsid w:val="00FC636D"/>
    <w:rsid w:val="00FC64B7"/>
    <w:rsid w:val="00FC6AFD"/>
    <w:rsid w:val="00FC6B38"/>
    <w:rsid w:val="00FC6B5A"/>
    <w:rsid w:val="00FC6F75"/>
    <w:rsid w:val="00FC71BF"/>
    <w:rsid w:val="00FC75CB"/>
    <w:rsid w:val="00FC7662"/>
    <w:rsid w:val="00FC76C7"/>
    <w:rsid w:val="00FC7AA7"/>
    <w:rsid w:val="00FC7ECC"/>
    <w:rsid w:val="00FD00C9"/>
    <w:rsid w:val="00FD021A"/>
    <w:rsid w:val="00FD02DA"/>
    <w:rsid w:val="00FD0826"/>
    <w:rsid w:val="00FD0A81"/>
    <w:rsid w:val="00FD175B"/>
    <w:rsid w:val="00FD1895"/>
    <w:rsid w:val="00FD24E3"/>
    <w:rsid w:val="00FD2957"/>
    <w:rsid w:val="00FD2E24"/>
    <w:rsid w:val="00FD36C2"/>
    <w:rsid w:val="00FD3B14"/>
    <w:rsid w:val="00FD3FAA"/>
    <w:rsid w:val="00FD4143"/>
    <w:rsid w:val="00FD44F6"/>
    <w:rsid w:val="00FD49DB"/>
    <w:rsid w:val="00FD4C9A"/>
    <w:rsid w:val="00FD4CE5"/>
    <w:rsid w:val="00FD4E71"/>
    <w:rsid w:val="00FD4F08"/>
    <w:rsid w:val="00FD51DE"/>
    <w:rsid w:val="00FD5200"/>
    <w:rsid w:val="00FD571C"/>
    <w:rsid w:val="00FD574D"/>
    <w:rsid w:val="00FD58DF"/>
    <w:rsid w:val="00FD59A0"/>
    <w:rsid w:val="00FD5B08"/>
    <w:rsid w:val="00FD5B1B"/>
    <w:rsid w:val="00FD6451"/>
    <w:rsid w:val="00FD6512"/>
    <w:rsid w:val="00FD6979"/>
    <w:rsid w:val="00FD6D00"/>
    <w:rsid w:val="00FD6E7C"/>
    <w:rsid w:val="00FD7202"/>
    <w:rsid w:val="00FD7452"/>
    <w:rsid w:val="00FD7CFA"/>
    <w:rsid w:val="00FD7ED3"/>
    <w:rsid w:val="00FE03C2"/>
    <w:rsid w:val="00FE0BA4"/>
    <w:rsid w:val="00FE0C23"/>
    <w:rsid w:val="00FE0C3D"/>
    <w:rsid w:val="00FE1537"/>
    <w:rsid w:val="00FE1758"/>
    <w:rsid w:val="00FE1B42"/>
    <w:rsid w:val="00FE1B76"/>
    <w:rsid w:val="00FE1F34"/>
    <w:rsid w:val="00FE2341"/>
    <w:rsid w:val="00FE25A2"/>
    <w:rsid w:val="00FE2F27"/>
    <w:rsid w:val="00FE3136"/>
    <w:rsid w:val="00FE347B"/>
    <w:rsid w:val="00FE37DD"/>
    <w:rsid w:val="00FE38B7"/>
    <w:rsid w:val="00FE397E"/>
    <w:rsid w:val="00FE3A8D"/>
    <w:rsid w:val="00FE3F0E"/>
    <w:rsid w:val="00FE4036"/>
    <w:rsid w:val="00FE41F2"/>
    <w:rsid w:val="00FE4640"/>
    <w:rsid w:val="00FE48F3"/>
    <w:rsid w:val="00FE51C9"/>
    <w:rsid w:val="00FE5980"/>
    <w:rsid w:val="00FE6117"/>
    <w:rsid w:val="00FE617A"/>
    <w:rsid w:val="00FE6600"/>
    <w:rsid w:val="00FE661C"/>
    <w:rsid w:val="00FE6630"/>
    <w:rsid w:val="00FE667B"/>
    <w:rsid w:val="00FE6BB8"/>
    <w:rsid w:val="00FE7227"/>
    <w:rsid w:val="00FE7828"/>
    <w:rsid w:val="00FE7858"/>
    <w:rsid w:val="00FE78A1"/>
    <w:rsid w:val="00FE7CE3"/>
    <w:rsid w:val="00FE7D9D"/>
    <w:rsid w:val="00FF0475"/>
    <w:rsid w:val="00FF1096"/>
    <w:rsid w:val="00FF11C4"/>
    <w:rsid w:val="00FF1E8E"/>
    <w:rsid w:val="00FF1F6F"/>
    <w:rsid w:val="00FF257D"/>
    <w:rsid w:val="00FF2973"/>
    <w:rsid w:val="00FF2C06"/>
    <w:rsid w:val="00FF3597"/>
    <w:rsid w:val="00FF37AD"/>
    <w:rsid w:val="00FF3AD7"/>
    <w:rsid w:val="00FF43B0"/>
    <w:rsid w:val="00FF4451"/>
    <w:rsid w:val="00FF46B4"/>
    <w:rsid w:val="00FF4C70"/>
    <w:rsid w:val="00FF4E9E"/>
    <w:rsid w:val="00FF4F6D"/>
    <w:rsid w:val="00FF4F87"/>
    <w:rsid w:val="00FF4FD0"/>
    <w:rsid w:val="00FF5546"/>
    <w:rsid w:val="00FF579E"/>
    <w:rsid w:val="00FF5964"/>
    <w:rsid w:val="00FF5AC5"/>
    <w:rsid w:val="00FF5C4A"/>
    <w:rsid w:val="00FF5DA0"/>
    <w:rsid w:val="00FF601E"/>
    <w:rsid w:val="00FF60F6"/>
    <w:rsid w:val="00FF6147"/>
    <w:rsid w:val="00FF6240"/>
    <w:rsid w:val="00FF6574"/>
    <w:rsid w:val="00FF6705"/>
    <w:rsid w:val="00FF75AD"/>
    <w:rsid w:val="00FF7901"/>
    <w:rsid w:val="00FF791C"/>
    <w:rsid w:val="00FF7B17"/>
    <w:rsid w:val="00FF7DE0"/>
    <w:rsid w:val="00FF7EC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5F4029"/>
  <w15:chartTrackingRefBased/>
  <w15:docId w15:val="{0D3D3EA0-F4D4-4CBC-B1BE-165A9D82D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lock Text"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8B7"/>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tabs>
        <w:tab w:val="left" w:pos="360"/>
      </w:tabs>
      <w:spacing w:line="380" w:lineRule="exact"/>
      <w:ind w:left="907" w:right="-108" w:hanging="907"/>
      <w:jc w:val="both"/>
      <w:outlineLvl w:val="0"/>
    </w:pPr>
    <w:rPr>
      <w:rFonts w:ascii="Angsana New" w:hAnsi="Angsana New"/>
      <w:sz w:val="34"/>
      <w:szCs w:val="34"/>
      <w:lang w:val="x-none" w:eastAsia="x-none"/>
    </w:rPr>
  </w:style>
  <w:style w:type="paragraph" w:styleId="Heading2">
    <w:name w:val="heading 2"/>
    <w:basedOn w:val="Normal"/>
    <w:next w:val="Normal"/>
    <w:link w:val="Heading2Char"/>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lang w:val="x-none" w:eastAsia="x-none"/>
    </w:rPr>
  </w:style>
  <w:style w:type="paragraph" w:styleId="Heading3">
    <w:name w:val="heading 3"/>
    <w:basedOn w:val="Normal"/>
    <w:next w:val="Normal"/>
    <w:link w:val="Heading3Char"/>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lang w:val="x-none" w:eastAsia="x-none"/>
    </w:rPr>
  </w:style>
  <w:style w:type="paragraph" w:styleId="Heading4">
    <w:name w:val="heading 4"/>
    <w:basedOn w:val="Normal"/>
    <w:next w:val="Normal"/>
    <w:link w:val="Heading4Char"/>
    <w:qFormat/>
    <w:pPr>
      <w:keepNext/>
      <w:spacing w:line="380" w:lineRule="exact"/>
      <w:jc w:val="both"/>
      <w:outlineLvl w:val="3"/>
    </w:pPr>
    <w:rPr>
      <w:rFonts w:ascii="Angsana New" w:hAnsi="Angsana New"/>
      <w:sz w:val="28"/>
      <w:szCs w:val="28"/>
      <w:lang w:val="x-none" w:eastAsia="x-none"/>
    </w:rPr>
  </w:style>
  <w:style w:type="paragraph" w:styleId="Heading5">
    <w:name w:val="heading 5"/>
    <w:basedOn w:val="Normal"/>
    <w:next w:val="Normal"/>
    <w:link w:val="Heading5Char"/>
    <w:qFormat/>
    <w:pPr>
      <w:keepNext/>
      <w:spacing w:line="340" w:lineRule="exact"/>
      <w:jc w:val="both"/>
      <w:outlineLvl w:val="4"/>
    </w:pPr>
    <w:rPr>
      <w:rFonts w:ascii="Angsana New" w:hAnsi="Angsana New"/>
      <w:sz w:val="28"/>
      <w:szCs w:val="28"/>
      <w:u w:val="single"/>
      <w:lang w:val="x-none" w:eastAsia="x-none"/>
    </w:rPr>
  </w:style>
  <w:style w:type="paragraph" w:styleId="Heading6">
    <w:name w:val="heading 6"/>
    <w:basedOn w:val="Normal"/>
    <w:next w:val="Normal"/>
    <w:link w:val="Heading6Char"/>
    <w:qFormat/>
    <w:pPr>
      <w:keepNext/>
      <w:spacing w:line="380" w:lineRule="exact"/>
      <w:ind w:right="-43"/>
      <w:jc w:val="both"/>
      <w:outlineLvl w:val="5"/>
    </w:pPr>
    <w:rPr>
      <w:rFonts w:ascii="Angsana New" w:hAnsi="Angsana New"/>
      <w:sz w:val="34"/>
      <w:szCs w:val="34"/>
      <w:lang w:val="x-none" w:eastAsia="x-none"/>
    </w:rPr>
  </w:style>
  <w:style w:type="paragraph" w:styleId="Heading7">
    <w:name w:val="heading 7"/>
    <w:basedOn w:val="Normal"/>
    <w:next w:val="Normal"/>
    <w:link w:val="Heading7Char"/>
    <w:qFormat/>
    <w:pPr>
      <w:keepNext/>
      <w:ind w:right="-43"/>
      <w:jc w:val="both"/>
      <w:outlineLvl w:val="6"/>
    </w:pPr>
    <w:rPr>
      <w:rFonts w:ascii="Angsana New" w:hAnsi="Angsana New"/>
      <w:sz w:val="30"/>
      <w:szCs w:val="30"/>
      <w:u w:val="single"/>
      <w:lang w:val="x-none" w:eastAsia="x-none"/>
    </w:rPr>
  </w:style>
  <w:style w:type="paragraph" w:styleId="Heading8">
    <w:name w:val="heading 8"/>
    <w:basedOn w:val="Normal"/>
    <w:next w:val="Normal"/>
    <w:link w:val="Heading8Char"/>
    <w:qFormat/>
    <w:pPr>
      <w:keepNext/>
      <w:spacing w:line="300" w:lineRule="exact"/>
      <w:jc w:val="both"/>
      <w:outlineLvl w:val="7"/>
    </w:pPr>
    <w:rPr>
      <w:rFonts w:ascii="Angsana New" w:hAnsi="Angsana New"/>
      <w:sz w:val="26"/>
      <w:szCs w:val="26"/>
      <w:u w:val="single"/>
      <w:lang w:val="x-none" w:eastAsia="x-none"/>
    </w:rPr>
  </w:style>
  <w:style w:type="paragraph" w:styleId="Heading9">
    <w:name w:val="heading 9"/>
    <w:basedOn w:val="Normal"/>
    <w:next w:val="Normal"/>
    <w:link w:val="Heading9Char"/>
    <w:qFormat/>
    <w:pPr>
      <w:keepNext/>
      <w:pBdr>
        <w:bottom w:val="single" w:sz="6" w:space="1" w:color="auto"/>
      </w:pBdr>
      <w:spacing w:line="320" w:lineRule="exact"/>
      <w:ind w:left="396" w:right="180"/>
      <w:jc w:val="center"/>
      <w:outlineLvl w:val="8"/>
    </w:pPr>
    <w:rPr>
      <w:rFonts w:ascii="Angsana New" w:hAnsi="Angsana New"/>
      <w:cap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link w:val="CommentTextChar"/>
    <w:semiHidden/>
    <w:rPr>
      <w:sz w:val="20"/>
      <w:szCs w:val="20"/>
      <w:lang w:val="x-none" w:eastAsia="x-none"/>
    </w:rPr>
  </w:style>
  <w:style w:type="paragraph" w:styleId="BodyText">
    <w:name w:val="Body Text"/>
    <w:basedOn w:val="Normal"/>
    <w:link w:val="BodyTextChar"/>
    <w:pPr>
      <w:jc w:val="both"/>
    </w:pPr>
    <w:rPr>
      <w:szCs w:val="28"/>
      <w:lang w:val="x-none" w:eastAsia="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uiPriority w:val="99"/>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lang w:val="x-none" w:eastAsia="x-none"/>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eastAsia="x-none"/>
    </w:rPr>
  </w:style>
  <w:style w:type="table" w:styleId="TableGrid">
    <w:name w:val="Table Grid"/>
    <w:basedOn w:val="TableNormal"/>
    <w:uiPriority w:val="59"/>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link w:val="BodyText3Char"/>
    <w:rsid w:val="008F79AD"/>
    <w:pPr>
      <w:spacing w:after="120"/>
    </w:pPr>
    <w:rPr>
      <w:sz w:val="16"/>
      <w:szCs w:val="16"/>
      <w:lang w:val="x-none" w:eastAsia="x-none"/>
    </w:rPr>
  </w:style>
  <w:style w:type="paragraph" w:customStyle="1" w:styleId="Char">
    <w:name w:val="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E31EA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7E609F"/>
    <w:rPr>
      <w:rFonts w:hAnsi="Tms Rmn"/>
      <w:sz w:val="24"/>
      <w:szCs w:val="24"/>
    </w:rPr>
  </w:style>
  <w:style w:type="paragraph" w:styleId="BalloonText">
    <w:name w:val="Balloon Text"/>
    <w:basedOn w:val="Normal"/>
    <w:link w:val="BalloonTextChar"/>
    <w:rsid w:val="001F2B3C"/>
    <w:rPr>
      <w:rFonts w:ascii="Tahoma" w:hAnsi="Tahoma"/>
      <w:sz w:val="16"/>
      <w:szCs w:val="20"/>
      <w:lang w:val="x-none" w:eastAsia="x-none"/>
    </w:rPr>
  </w:style>
  <w:style w:type="character" w:customStyle="1" w:styleId="BalloonTextChar">
    <w:name w:val="Balloon Text Char"/>
    <w:link w:val="BalloonText"/>
    <w:rsid w:val="001F2B3C"/>
    <w:rPr>
      <w:rFonts w:ascii="Tahoma" w:hAnsi="Tahoma"/>
      <w:sz w:val="16"/>
    </w:rPr>
  </w:style>
  <w:style w:type="character" w:customStyle="1" w:styleId="HeaderChar">
    <w:name w:val="Header Char"/>
    <w:link w:val="Header"/>
    <w:rsid w:val="00E64605"/>
    <w:rPr>
      <w:rFonts w:hAnsi="Tms Rmn"/>
      <w:sz w:val="24"/>
      <w:szCs w:val="24"/>
    </w:rPr>
  </w:style>
  <w:style w:type="character" w:customStyle="1" w:styleId="BodyTextChar">
    <w:name w:val="Body Text Char"/>
    <w:link w:val="BodyText"/>
    <w:rsid w:val="00642483"/>
    <w:rPr>
      <w:rFonts w:hAnsi="Tms Rmn"/>
      <w:sz w:val="24"/>
      <w:szCs w:val="28"/>
    </w:rPr>
  </w:style>
  <w:style w:type="paragraph" w:customStyle="1" w:styleId="ps-000-normal">
    <w:name w:val="ps-000-normal"/>
    <w:basedOn w:val="Normal"/>
    <w:rsid w:val="00865F82"/>
    <w:pPr>
      <w:overflowPunct/>
      <w:autoSpaceDE/>
      <w:autoSpaceDN/>
      <w:adjustRightInd/>
      <w:spacing w:after="120"/>
      <w:textAlignment w:val="auto"/>
    </w:pPr>
    <w:rPr>
      <w:rFonts w:ascii="Verdana" w:hAnsi="Verdana" w:cs="Times New Roman"/>
      <w:color w:val="000000"/>
      <w:sz w:val="20"/>
      <w:szCs w:val="20"/>
    </w:rPr>
  </w:style>
  <w:style w:type="character" w:customStyle="1" w:styleId="Heading4Char">
    <w:name w:val="Heading 4 Char"/>
    <w:link w:val="Heading4"/>
    <w:rsid w:val="005206EF"/>
    <w:rPr>
      <w:rFonts w:ascii="Angsana New" w:hAnsi="Angsana New"/>
      <w:sz w:val="28"/>
      <w:szCs w:val="28"/>
    </w:rPr>
  </w:style>
  <w:style w:type="character" w:customStyle="1" w:styleId="Heading1Char">
    <w:name w:val="Heading 1 Char"/>
    <w:link w:val="Heading1"/>
    <w:rsid w:val="00EE67EC"/>
    <w:rPr>
      <w:rFonts w:ascii="Angsana New" w:hAnsi="Angsana New"/>
      <w:sz w:val="34"/>
      <w:szCs w:val="34"/>
    </w:rPr>
  </w:style>
  <w:style w:type="character" w:customStyle="1" w:styleId="Heading2Char">
    <w:name w:val="Heading 2 Char"/>
    <w:link w:val="Heading2"/>
    <w:rsid w:val="00EE67EC"/>
    <w:rPr>
      <w:rFonts w:ascii="Angsana New" w:hAnsi="Angsana New"/>
      <w:sz w:val="34"/>
      <w:szCs w:val="34"/>
    </w:rPr>
  </w:style>
  <w:style w:type="character" w:customStyle="1" w:styleId="Heading3Char">
    <w:name w:val="Heading 3 Char"/>
    <w:link w:val="Heading3"/>
    <w:rsid w:val="00EE67EC"/>
    <w:rPr>
      <w:rFonts w:ascii="Angsana New" w:hAnsi="Angsana New"/>
      <w:sz w:val="34"/>
      <w:szCs w:val="34"/>
    </w:rPr>
  </w:style>
  <w:style w:type="character" w:customStyle="1" w:styleId="Heading5Char">
    <w:name w:val="Heading 5 Char"/>
    <w:link w:val="Heading5"/>
    <w:rsid w:val="00EE67EC"/>
    <w:rPr>
      <w:rFonts w:ascii="Angsana New" w:hAnsi="Angsana New"/>
      <w:sz w:val="28"/>
      <w:szCs w:val="28"/>
      <w:u w:val="single"/>
    </w:rPr>
  </w:style>
  <w:style w:type="character" w:customStyle="1" w:styleId="Heading6Char">
    <w:name w:val="Heading 6 Char"/>
    <w:link w:val="Heading6"/>
    <w:rsid w:val="00EE67EC"/>
    <w:rPr>
      <w:rFonts w:ascii="Angsana New" w:hAnsi="Angsana New"/>
      <w:sz w:val="34"/>
      <w:szCs w:val="34"/>
    </w:rPr>
  </w:style>
  <w:style w:type="character" w:customStyle="1" w:styleId="Heading7Char">
    <w:name w:val="Heading 7 Char"/>
    <w:link w:val="Heading7"/>
    <w:rsid w:val="00EE67EC"/>
    <w:rPr>
      <w:rFonts w:ascii="Angsana New" w:hAnsi="Angsana New"/>
      <w:sz w:val="30"/>
      <w:szCs w:val="30"/>
      <w:u w:val="single"/>
    </w:rPr>
  </w:style>
  <w:style w:type="character" w:customStyle="1" w:styleId="Heading8Char">
    <w:name w:val="Heading 8 Char"/>
    <w:link w:val="Heading8"/>
    <w:rsid w:val="00EE67EC"/>
    <w:rPr>
      <w:rFonts w:ascii="Angsana New" w:hAnsi="Angsana New"/>
      <w:sz w:val="26"/>
      <w:szCs w:val="26"/>
      <w:u w:val="single"/>
    </w:rPr>
  </w:style>
  <w:style w:type="character" w:customStyle="1" w:styleId="Heading9Char">
    <w:name w:val="Heading 9 Char"/>
    <w:link w:val="Heading9"/>
    <w:rsid w:val="00EE67EC"/>
    <w:rPr>
      <w:rFonts w:ascii="Angsana New" w:hAnsi="Angsana New"/>
      <w:caps/>
      <w:sz w:val="30"/>
      <w:szCs w:val="30"/>
    </w:rPr>
  </w:style>
  <w:style w:type="character" w:customStyle="1" w:styleId="CommentTextChar">
    <w:name w:val="Comment Text Char"/>
    <w:link w:val="CommentText"/>
    <w:semiHidden/>
    <w:rsid w:val="00EE67EC"/>
    <w:rPr>
      <w:rFonts w:hAnsi="Tms Rmn"/>
    </w:rPr>
  </w:style>
  <w:style w:type="character" w:customStyle="1" w:styleId="BodyTextIndentChar">
    <w:name w:val="Body Text Indent Char"/>
    <w:link w:val="BodyTextIndent"/>
    <w:rsid w:val="00EE67EC"/>
    <w:rPr>
      <w:rFonts w:ascii="Angsana New" w:hAnsi="Angsana New"/>
      <w:sz w:val="34"/>
      <w:szCs w:val="34"/>
    </w:rPr>
  </w:style>
  <w:style w:type="character" w:customStyle="1" w:styleId="BodyTextIndent2Char">
    <w:name w:val="Body Text Indent 2 Char"/>
    <w:link w:val="BodyTextIndent2"/>
    <w:rsid w:val="00EE67EC"/>
    <w:rPr>
      <w:rFonts w:ascii="Angsana New" w:hAnsi="Angsana New"/>
      <w:sz w:val="34"/>
      <w:szCs w:val="34"/>
    </w:rPr>
  </w:style>
  <w:style w:type="character" w:customStyle="1" w:styleId="BodyTextIndent3Char">
    <w:name w:val="Body Text Indent 3 Char"/>
    <w:link w:val="BodyTextIndent3"/>
    <w:rsid w:val="00EE67EC"/>
    <w:rPr>
      <w:rFonts w:ascii="Angsana New" w:hAnsi="Angsana New"/>
      <w:sz w:val="34"/>
      <w:szCs w:val="34"/>
    </w:rPr>
  </w:style>
  <w:style w:type="character" w:customStyle="1" w:styleId="BodyText2Char">
    <w:name w:val="Body Text 2 Char"/>
    <w:link w:val="BodyText2"/>
    <w:rsid w:val="00EE67EC"/>
    <w:rPr>
      <w:rFonts w:hAnsi="Tms Rmn"/>
      <w:sz w:val="24"/>
      <w:szCs w:val="24"/>
    </w:rPr>
  </w:style>
  <w:style w:type="character" w:customStyle="1" w:styleId="BodyText3Char">
    <w:name w:val="Body Text 3 Char"/>
    <w:link w:val="BodyText3"/>
    <w:rsid w:val="00EE67EC"/>
    <w:rPr>
      <w:rFonts w:hAnsi="Tms Rmn"/>
      <w:sz w:val="16"/>
      <w:szCs w:val="16"/>
    </w:rPr>
  </w:style>
  <w:style w:type="character" w:customStyle="1" w:styleId="yshortcuts">
    <w:name w:val="yshortcuts"/>
    <w:rsid w:val="00F86A6D"/>
  </w:style>
  <w:style w:type="paragraph" w:customStyle="1" w:styleId="EYBusinessaddress">
    <w:name w:val="EY Business address"/>
    <w:basedOn w:val="Normal"/>
    <w:rsid w:val="00DE1E99"/>
    <w:pPr>
      <w:suppressAutoHyphens/>
      <w:overflowPunct/>
      <w:autoSpaceDE/>
      <w:autoSpaceDN/>
      <w:adjustRightInd/>
      <w:spacing w:line="170" w:lineRule="atLeast"/>
      <w:textAlignment w:val="auto"/>
    </w:pPr>
    <w:rPr>
      <w:rFonts w:ascii="Arial" w:hAnsi="Arial"/>
      <w:color w:val="666666"/>
      <w:kern w:val="12"/>
      <w:sz w:val="15"/>
      <w:lang w:val="en-GB" w:bidi="ar-SA"/>
    </w:rPr>
  </w:style>
  <w:style w:type="paragraph" w:styleId="HTMLPreformatted">
    <w:name w:val="HTML Preformatted"/>
    <w:basedOn w:val="Normal"/>
    <w:link w:val="HTMLPreformattedChar"/>
    <w:uiPriority w:val="99"/>
    <w:unhideWhenUsed/>
    <w:rsid w:val="00922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922409"/>
    <w:rPr>
      <w:rFonts w:ascii="Courier New" w:hAnsi="Courier New" w:cs="Courier New"/>
    </w:rPr>
  </w:style>
  <w:style w:type="paragraph" w:styleId="ListParagraph">
    <w:name w:val="List Paragraph"/>
    <w:basedOn w:val="Normal"/>
    <w:link w:val="ListParagraphChar"/>
    <w:uiPriority w:val="34"/>
    <w:qFormat/>
    <w:rsid w:val="00325852"/>
    <w:pPr>
      <w:adjustRightInd/>
      <w:ind w:left="720"/>
      <w:contextualSpacing/>
      <w:textAlignment w:val="auto"/>
    </w:pPr>
    <w:rPr>
      <w:rFonts w:eastAsia="Calibri" w:hAnsi="Times New Roman" w:cs="Times New Roman"/>
    </w:rPr>
  </w:style>
  <w:style w:type="character" w:styleId="IntenseEmphasis">
    <w:name w:val="Intense Emphasis"/>
    <w:uiPriority w:val="21"/>
    <w:qFormat/>
    <w:rsid w:val="00497CF9"/>
    <w:rPr>
      <w:i/>
      <w:iCs/>
      <w:color w:val="4F81BD"/>
    </w:rPr>
  </w:style>
  <w:style w:type="character" w:customStyle="1" w:styleId="ListParagraphChar">
    <w:name w:val="List Paragraph Char"/>
    <w:link w:val="ListParagraph"/>
    <w:uiPriority w:val="34"/>
    <w:locked/>
    <w:rsid w:val="00D46B75"/>
    <w:rPr>
      <w:rFonts w:eastAsia="Calibri" w:cs="Times New Roman"/>
      <w:sz w:val="24"/>
      <w:szCs w:val="24"/>
    </w:rPr>
  </w:style>
  <w:style w:type="paragraph" w:customStyle="1" w:styleId="paragraph">
    <w:name w:val="paragraph"/>
    <w:basedOn w:val="Normal"/>
    <w:rsid w:val="000359B0"/>
    <w:pPr>
      <w:overflowPunct/>
      <w:autoSpaceDE/>
      <w:autoSpaceDN/>
      <w:adjustRightInd/>
      <w:spacing w:before="100" w:beforeAutospacing="1" w:after="100" w:afterAutospacing="1"/>
      <w:textAlignment w:val="auto"/>
    </w:pPr>
    <w:rPr>
      <w:rFonts w:hAnsi="Times New Roman" w:cs="Times New Roman"/>
    </w:rPr>
  </w:style>
  <w:style w:type="paragraph" w:styleId="CommentSubject">
    <w:name w:val="annotation subject"/>
    <w:basedOn w:val="CommentText"/>
    <w:next w:val="CommentText"/>
    <w:link w:val="CommentSubjectChar"/>
    <w:rsid w:val="002978CD"/>
    <w:rPr>
      <w:b/>
      <w:bCs/>
      <w:szCs w:val="25"/>
      <w:lang w:val="en-US" w:eastAsia="en-US"/>
    </w:rPr>
  </w:style>
  <w:style w:type="character" w:customStyle="1" w:styleId="CommentSubjectChar">
    <w:name w:val="Comment Subject Char"/>
    <w:link w:val="CommentSubject"/>
    <w:rsid w:val="002978CD"/>
    <w:rPr>
      <w:rFonts w:hAnsi="Tms Rmn"/>
      <w:b/>
      <w:bCs/>
      <w:szCs w:val="25"/>
    </w:rPr>
  </w:style>
  <w:style w:type="paragraph" w:styleId="Revision">
    <w:name w:val="Revision"/>
    <w:hidden/>
    <w:uiPriority w:val="99"/>
    <w:semiHidden/>
    <w:rsid w:val="00FB37D5"/>
    <w:rPr>
      <w:rFonts w:hAnsi="Tms Rmn"/>
      <w:sz w:val="24"/>
      <w:szCs w:val="30"/>
    </w:rPr>
  </w:style>
  <w:style w:type="character" w:styleId="FollowedHyperlink">
    <w:name w:val="FollowedHyperlink"/>
    <w:uiPriority w:val="99"/>
    <w:unhideWhenUsed/>
    <w:rsid w:val="00FB37D5"/>
    <w:rPr>
      <w:color w:val="800080"/>
      <w:u w:val="single"/>
    </w:rPr>
  </w:style>
  <w:style w:type="paragraph" w:customStyle="1" w:styleId="CM2">
    <w:name w:val="CM2"/>
    <w:basedOn w:val="Normal"/>
    <w:next w:val="Normal"/>
    <w:uiPriority w:val="99"/>
    <w:rsid w:val="008013A0"/>
    <w:pPr>
      <w:widowControl w:val="0"/>
      <w:overflowPunct/>
      <w:textAlignment w:val="auto"/>
    </w:pPr>
    <w:rPr>
      <w:rFonts w:ascii="Calibri" w:eastAsia="MS Mincho" w:hAnsi="Calibri" w:cs="EucrosiaUPC"/>
    </w:rPr>
  </w:style>
  <w:style w:type="character" w:customStyle="1" w:styleId="ui-provider">
    <w:name w:val="ui-provider"/>
    <w:basedOn w:val="DefaultParagraphFont"/>
    <w:rsid w:val="00086EAB"/>
  </w:style>
  <w:style w:type="paragraph" w:customStyle="1" w:styleId="a">
    <w:name w:val="???????"/>
    <w:basedOn w:val="Normal"/>
    <w:rsid w:val="00E968B5"/>
    <w:pPr>
      <w:tabs>
        <w:tab w:val="left" w:pos="1080"/>
      </w:tabs>
      <w:overflowPunct/>
      <w:autoSpaceDE/>
      <w:autoSpaceDN/>
      <w:adjustRightInd/>
      <w:textAlignment w:val="auto"/>
    </w:pPr>
    <w:rPr>
      <w:rFonts w:eastAsia="Batang" w:hAnsi="Times New Roman"/>
      <w:sz w:val="30"/>
      <w:szCs w:val="30"/>
      <w:lang w:val="th-TH"/>
    </w:rPr>
  </w:style>
  <w:style w:type="character" w:styleId="IntenseReference">
    <w:name w:val="Intense Reference"/>
    <w:basedOn w:val="DefaultParagraphFont"/>
    <w:uiPriority w:val="32"/>
    <w:qFormat/>
    <w:rsid w:val="00B2450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73284">
      <w:bodyDiv w:val="1"/>
      <w:marLeft w:val="0"/>
      <w:marRight w:val="0"/>
      <w:marTop w:val="0"/>
      <w:marBottom w:val="0"/>
      <w:divBdr>
        <w:top w:val="none" w:sz="0" w:space="0" w:color="auto"/>
        <w:left w:val="none" w:sz="0" w:space="0" w:color="auto"/>
        <w:bottom w:val="none" w:sz="0" w:space="0" w:color="auto"/>
        <w:right w:val="none" w:sz="0" w:space="0" w:color="auto"/>
      </w:divBdr>
    </w:div>
    <w:div w:id="53048203">
      <w:bodyDiv w:val="1"/>
      <w:marLeft w:val="0"/>
      <w:marRight w:val="0"/>
      <w:marTop w:val="0"/>
      <w:marBottom w:val="0"/>
      <w:divBdr>
        <w:top w:val="none" w:sz="0" w:space="0" w:color="auto"/>
        <w:left w:val="none" w:sz="0" w:space="0" w:color="auto"/>
        <w:bottom w:val="none" w:sz="0" w:space="0" w:color="auto"/>
        <w:right w:val="none" w:sz="0" w:space="0" w:color="auto"/>
      </w:divBdr>
    </w:div>
    <w:div w:id="59713706">
      <w:bodyDiv w:val="1"/>
      <w:marLeft w:val="0"/>
      <w:marRight w:val="0"/>
      <w:marTop w:val="0"/>
      <w:marBottom w:val="0"/>
      <w:divBdr>
        <w:top w:val="none" w:sz="0" w:space="0" w:color="auto"/>
        <w:left w:val="none" w:sz="0" w:space="0" w:color="auto"/>
        <w:bottom w:val="none" w:sz="0" w:space="0" w:color="auto"/>
        <w:right w:val="none" w:sz="0" w:space="0" w:color="auto"/>
      </w:divBdr>
    </w:div>
    <w:div w:id="79639418">
      <w:bodyDiv w:val="1"/>
      <w:marLeft w:val="0"/>
      <w:marRight w:val="0"/>
      <w:marTop w:val="0"/>
      <w:marBottom w:val="0"/>
      <w:divBdr>
        <w:top w:val="none" w:sz="0" w:space="0" w:color="auto"/>
        <w:left w:val="none" w:sz="0" w:space="0" w:color="auto"/>
        <w:bottom w:val="none" w:sz="0" w:space="0" w:color="auto"/>
        <w:right w:val="none" w:sz="0" w:space="0" w:color="auto"/>
      </w:divBdr>
    </w:div>
    <w:div w:id="80420924">
      <w:bodyDiv w:val="1"/>
      <w:marLeft w:val="0"/>
      <w:marRight w:val="0"/>
      <w:marTop w:val="0"/>
      <w:marBottom w:val="0"/>
      <w:divBdr>
        <w:top w:val="none" w:sz="0" w:space="0" w:color="auto"/>
        <w:left w:val="none" w:sz="0" w:space="0" w:color="auto"/>
        <w:bottom w:val="none" w:sz="0" w:space="0" w:color="auto"/>
        <w:right w:val="none" w:sz="0" w:space="0" w:color="auto"/>
      </w:divBdr>
    </w:div>
    <w:div w:id="131212725">
      <w:bodyDiv w:val="1"/>
      <w:marLeft w:val="0"/>
      <w:marRight w:val="0"/>
      <w:marTop w:val="0"/>
      <w:marBottom w:val="0"/>
      <w:divBdr>
        <w:top w:val="none" w:sz="0" w:space="0" w:color="auto"/>
        <w:left w:val="none" w:sz="0" w:space="0" w:color="auto"/>
        <w:bottom w:val="none" w:sz="0" w:space="0" w:color="auto"/>
        <w:right w:val="none" w:sz="0" w:space="0" w:color="auto"/>
      </w:divBdr>
    </w:div>
    <w:div w:id="131678033">
      <w:bodyDiv w:val="1"/>
      <w:marLeft w:val="0"/>
      <w:marRight w:val="0"/>
      <w:marTop w:val="0"/>
      <w:marBottom w:val="0"/>
      <w:divBdr>
        <w:top w:val="none" w:sz="0" w:space="0" w:color="auto"/>
        <w:left w:val="none" w:sz="0" w:space="0" w:color="auto"/>
        <w:bottom w:val="none" w:sz="0" w:space="0" w:color="auto"/>
        <w:right w:val="none" w:sz="0" w:space="0" w:color="auto"/>
      </w:divBdr>
    </w:div>
    <w:div w:id="139811288">
      <w:bodyDiv w:val="1"/>
      <w:marLeft w:val="0"/>
      <w:marRight w:val="0"/>
      <w:marTop w:val="0"/>
      <w:marBottom w:val="0"/>
      <w:divBdr>
        <w:top w:val="none" w:sz="0" w:space="0" w:color="auto"/>
        <w:left w:val="none" w:sz="0" w:space="0" w:color="auto"/>
        <w:bottom w:val="none" w:sz="0" w:space="0" w:color="auto"/>
        <w:right w:val="none" w:sz="0" w:space="0" w:color="auto"/>
      </w:divBdr>
    </w:div>
    <w:div w:id="163085915">
      <w:bodyDiv w:val="1"/>
      <w:marLeft w:val="0"/>
      <w:marRight w:val="0"/>
      <w:marTop w:val="0"/>
      <w:marBottom w:val="0"/>
      <w:divBdr>
        <w:top w:val="none" w:sz="0" w:space="0" w:color="auto"/>
        <w:left w:val="none" w:sz="0" w:space="0" w:color="auto"/>
        <w:bottom w:val="none" w:sz="0" w:space="0" w:color="auto"/>
        <w:right w:val="none" w:sz="0" w:space="0" w:color="auto"/>
      </w:divBdr>
    </w:div>
    <w:div w:id="183835718">
      <w:bodyDiv w:val="1"/>
      <w:marLeft w:val="0"/>
      <w:marRight w:val="0"/>
      <w:marTop w:val="0"/>
      <w:marBottom w:val="0"/>
      <w:divBdr>
        <w:top w:val="none" w:sz="0" w:space="0" w:color="auto"/>
        <w:left w:val="none" w:sz="0" w:space="0" w:color="auto"/>
        <w:bottom w:val="none" w:sz="0" w:space="0" w:color="auto"/>
        <w:right w:val="none" w:sz="0" w:space="0" w:color="auto"/>
      </w:divBdr>
    </w:div>
    <w:div w:id="186254943">
      <w:bodyDiv w:val="1"/>
      <w:marLeft w:val="0"/>
      <w:marRight w:val="0"/>
      <w:marTop w:val="0"/>
      <w:marBottom w:val="0"/>
      <w:divBdr>
        <w:top w:val="none" w:sz="0" w:space="0" w:color="auto"/>
        <w:left w:val="none" w:sz="0" w:space="0" w:color="auto"/>
        <w:bottom w:val="none" w:sz="0" w:space="0" w:color="auto"/>
        <w:right w:val="none" w:sz="0" w:space="0" w:color="auto"/>
      </w:divBdr>
    </w:div>
    <w:div w:id="207307688">
      <w:bodyDiv w:val="1"/>
      <w:marLeft w:val="0"/>
      <w:marRight w:val="0"/>
      <w:marTop w:val="0"/>
      <w:marBottom w:val="0"/>
      <w:divBdr>
        <w:top w:val="none" w:sz="0" w:space="0" w:color="auto"/>
        <w:left w:val="none" w:sz="0" w:space="0" w:color="auto"/>
        <w:bottom w:val="none" w:sz="0" w:space="0" w:color="auto"/>
        <w:right w:val="none" w:sz="0" w:space="0" w:color="auto"/>
      </w:divBdr>
    </w:div>
    <w:div w:id="226652032">
      <w:bodyDiv w:val="1"/>
      <w:marLeft w:val="0"/>
      <w:marRight w:val="0"/>
      <w:marTop w:val="0"/>
      <w:marBottom w:val="0"/>
      <w:divBdr>
        <w:top w:val="none" w:sz="0" w:space="0" w:color="auto"/>
        <w:left w:val="none" w:sz="0" w:space="0" w:color="auto"/>
        <w:bottom w:val="none" w:sz="0" w:space="0" w:color="auto"/>
        <w:right w:val="none" w:sz="0" w:space="0" w:color="auto"/>
      </w:divBdr>
    </w:div>
    <w:div w:id="234167728">
      <w:bodyDiv w:val="1"/>
      <w:marLeft w:val="0"/>
      <w:marRight w:val="0"/>
      <w:marTop w:val="0"/>
      <w:marBottom w:val="0"/>
      <w:divBdr>
        <w:top w:val="none" w:sz="0" w:space="0" w:color="auto"/>
        <w:left w:val="none" w:sz="0" w:space="0" w:color="auto"/>
        <w:bottom w:val="none" w:sz="0" w:space="0" w:color="auto"/>
        <w:right w:val="none" w:sz="0" w:space="0" w:color="auto"/>
      </w:divBdr>
    </w:div>
    <w:div w:id="248082929">
      <w:bodyDiv w:val="1"/>
      <w:marLeft w:val="0"/>
      <w:marRight w:val="0"/>
      <w:marTop w:val="0"/>
      <w:marBottom w:val="0"/>
      <w:divBdr>
        <w:top w:val="none" w:sz="0" w:space="0" w:color="auto"/>
        <w:left w:val="none" w:sz="0" w:space="0" w:color="auto"/>
        <w:bottom w:val="none" w:sz="0" w:space="0" w:color="auto"/>
        <w:right w:val="none" w:sz="0" w:space="0" w:color="auto"/>
      </w:divBdr>
    </w:div>
    <w:div w:id="265620488">
      <w:bodyDiv w:val="1"/>
      <w:marLeft w:val="0"/>
      <w:marRight w:val="0"/>
      <w:marTop w:val="0"/>
      <w:marBottom w:val="0"/>
      <w:divBdr>
        <w:top w:val="none" w:sz="0" w:space="0" w:color="auto"/>
        <w:left w:val="none" w:sz="0" w:space="0" w:color="auto"/>
        <w:bottom w:val="none" w:sz="0" w:space="0" w:color="auto"/>
        <w:right w:val="none" w:sz="0" w:space="0" w:color="auto"/>
      </w:divBdr>
    </w:div>
    <w:div w:id="317194922">
      <w:bodyDiv w:val="1"/>
      <w:marLeft w:val="0"/>
      <w:marRight w:val="0"/>
      <w:marTop w:val="0"/>
      <w:marBottom w:val="0"/>
      <w:divBdr>
        <w:top w:val="none" w:sz="0" w:space="0" w:color="auto"/>
        <w:left w:val="none" w:sz="0" w:space="0" w:color="auto"/>
        <w:bottom w:val="none" w:sz="0" w:space="0" w:color="auto"/>
        <w:right w:val="none" w:sz="0" w:space="0" w:color="auto"/>
      </w:divBdr>
    </w:div>
    <w:div w:id="321810599">
      <w:bodyDiv w:val="1"/>
      <w:marLeft w:val="0"/>
      <w:marRight w:val="0"/>
      <w:marTop w:val="0"/>
      <w:marBottom w:val="0"/>
      <w:divBdr>
        <w:top w:val="none" w:sz="0" w:space="0" w:color="auto"/>
        <w:left w:val="none" w:sz="0" w:space="0" w:color="auto"/>
        <w:bottom w:val="none" w:sz="0" w:space="0" w:color="auto"/>
        <w:right w:val="none" w:sz="0" w:space="0" w:color="auto"/>
      </w:divBdr>
    </w:div>
    <w:div w:id="327900847">
      <w:bodyDiv w:val="1"/>
      <w:marLeft w:val="0"/>
      <w:marRight w:val="0"/>
      <w:marTop w:val="0"/>
      <w:marBottom w:val="0"/>
      <w:divBdr>
        <w:top w:val="none" w:sz="0" w:space="0" w:color="auto"/>
        <w:left w:val="none" w:sz="0" w:space="0" w:color="auto"/>
        <w:bottom w:val="none" w:sz="0" w:space="0" w:color="auto"/>
        <w:right w:val="none" w:sz="0" w:space="0" w:color="auto"/>
      </w:divBdr>
    </w:div>
    <w:div w:id="330371863">
      <w:bodyDiv w:val="1"/>
      <w:marLeft w:val="0"/>
      <w:marRight w:val="0"/>
      <w:marTop w:val="0"/>
      <w:marBottom w:val="0"/>
      <w:divBdr>
        <w:top w:val="none" w:sz="0" w:space="0" w:color="auto"/>
        <w:left w:val="none" w:sz="0" w:space="0" w:color="auto"/>
        <w:bottom w:val="none" w:sz="0" w:space="0" w:color="auto"/>
        <w:right w:val="none" w:sz="0" w:space="0" w:color="auto"/>
      </w:divBdr>
    </w:div>
    <w:div w:id="330648232">
      <w:bodyDiv w:val="1"/>
      <w:marLeft w:val="0"/>
      <w:marRight w:val="0"/>
      <w:marTop w:val="0"/>
      <w:marBottom w:val="0"/>
      <w:divBdr>
        <w:top w:val="none" w:sz="0" w:space="0" w:color="auto"/>
        <w:left w:val="none" w:sz="0" w:space="0" w:color="auto"/>
        <w:bottom w:val="none" w:sz="0" w:space="0" w:color="auto"/>
        <w:right w:val="none" w:sz="0" w:space="0" w:color="auto"/>
      </w:divBdr>
    </w:div>
    <w:div w:id="334118275">
      <w:bodyDiv w:val="1"/>
      <w:marLeft w:val="0"/>
      <w:marRight w:val="0"/>
      <w:marTop w:val="0"/>
      <w:marBottom w:val="0"/>
      <w:divBdr>
        <w:top w:val="none" w:sz="0" w:space="0" w:color="auto"/>
        <w:left w:val="none" w:sz="0" w:space="0" w:color="auto"/>
        <w:bottom w:val="none" w:sz="0" w:space="0" w:color="auto"/>
        <w:right w:val="none" w:sz="0" w:space="0" w:color="auto"/>
      </w:divBdr>
    </w:div>
    <w:div w:id="398283482">
      <w:bodyDiv w:val="1"/>
      <w:marLeft w:val="0"/>
      <w:marRight w:val="0"/>
      <w:marTop w:val="0"/>
      <w:marBottom w:val="0"/>
      <w:divBdr>
        <w:top w:val="none" w:sz="0" w:space="0" w:color="auto"/>
        <w:left w:val="none" w:sz="0" w:space="0" w:color="auto"/>
        <w:bottom w:val="none" w:sz="0" w:space="0" w:color="auto"/>
        <w:right w:val="none" w:sz="0" w:space="0" w:color="auto"/>
      </w:divBdr>
    </w:div>
    <w:div w:id="407312004">
      <w:bodyDiv w:val="1"/>
      <w:marLeft w:val="0"/>
      <w:marRight w:val="0"/>
      <w:marTop w:val="0"/>
      <w:marBottom w:val="0"/>
      <w:divBdr>
        <w:top w:val="none" w:sz="0" w:space="0" w:color="auto"/>
        <w:left w:val="none" w:sz="0" w:space="0" w:color="auto"/>
        <w:bottom w:val="none" w:sz="0" w:space="0" w:color="auto"/>
        <w:right w:val="none" w:sz="0" w:space="0" w:color="auto"/>
      </w:divBdr>
    </w:div>
    <w:div w:id="453640410">
      <w:bodyDiv w:val="1"/>
      <w:marLeft w:val="0"/>
      <w:marRight w:val="0"/>
      <w:marTop w:val="0"/>
      <w:marBottom w:val="0"/>
      <w:divBdr>
        <w:top w:val="none" w:sz="0" w:space="0" w:color="auto"/>
        <w:left w:val="none" w:sz="0" w:space="0" w:color="auto"/>
        <w:bottom w:val="none" w:sz="0" w:space="0" w:color="auto"/>
        <w:right w:val="none" w:sz="0" w:space="0" w:color="auto"/>
      </w:divBdr>
    </w:div>
    <w:div w:id="483276489">
      <w:bodyDiv w:val="1"/>
      <w:marLeft w:val="0"/>
      <w:marRight w:val="0"/>
      <w:marTop w:val="0"/>
      <w:marBottom w:val="0"/>
      <w:divBdr>
        <w:top w:val="none" w:sz="0" w:space="0" w:color="auto"/>
        <w:left w:val="none" w:sz="0" w:space="0" w:color="auto"/>
        <w:bottom w:val="none" w:sz="0" w:space="0" w:color="auto"/>
        <w:right w:val="none" w:sz="0" w:space="0" w:color="auto"/>
      </w:divBdr>
    </w:div>
    <w:div w:id="527648229">
      <w:bodyDiv w:val="1"/>
      <w:marLeft w:val="0"/>
      <w:marRight w:val="0"/>
      <w:marTop w:val="0"/>
      <w:marBottom w:val="0"/>
      <w:divBdr>
        <w:top w:val="none" w:sz="0" w:space="0" w:color="auto"/>
        <w:left w:val="none" w:sz="0" w:space="0" w:color="auto"/>
        <w:bottom w:val="none" w:sz="0" w:space="0" w:color="auto"/>
        <w:right w:val="none" w:sz="0" w:space="0" w:color="auto"/>
      </w:divBdr>
    </w:div>
    <w:div w:id="533035252">
      <w:bodyDiv w:val="1"/>
      <w:marLeft w:val="0"/>
      <w:marRight w:val="0"/>
      <w:marTop w:val="0"/>
      <w:marBottom w:val="0"/>
      <w:divBdr>
        <w:top w:val="none" w:sz="0" w:space="0" w:color="auto"/>
        <w:left w:val="none" w:sz="0" w:space="0" w:color="auto"/>
        <w:bottom w:val="none" w:sz="0" w:space="0" w:color="auto"/>
        <w:right w:val="none" w:sz="0" w:space="0" w:color="auto"/>
      </w:divBdr>
    </w:div>
    <w:div w:id="548345621">
      <w:bodyDiv w:val="1"/>
      <w:marLeft w:val="0"/>
      <w:marRight w:val="0"/>
      <w:marTop w:val="0"/>
      <w:marBottom w:val="0"/>
      <w:divBdr>
        <w:top w:val="none" w:sz="0" w:space="0" w:color="auto"/>
        <w:left w:val="none" w:sz="0" w:space="0" w:color="auto"/>
        <w:bottom w:val="none" w:sz="0" w:space="0" w:color="auto"/>
        <w:right w:val="none" w:sz="0" w:space="0" w:color="auto"/>
      </w:divBdr>
    </w:div>
    <w:div w:id="571935363">
      <w:bodyDiv w:val="1"/>
      <w:marLeft w:val="0"/>
      <w:marRight w:val="0"/>
      <w:marTop w:val="0"/>
      <w:marBottom w:val="0"/>
      <w:divBdr>
        <w:top w:val="none" w:sz="0" w:space="0" w:color="auto"/>
        <w:left w:val="none" w:sz="0" w:space="0" w:color="auto"/>
        <w:bottom w:val="none" w:sz="0" w:space="0" w:color="auto"/>
        <w:right w:val="none" w:sz="0" w:space="0" w:color="auto"/>
      </w:divBdr>
    </w:div>
    <w:div w:id="572394950">
      <w:bodyDiv w:val="1"/>
      <w:marLeft w:val="0"/>
      <w:marRight w:val="0"/>
      <w:marTop w:val="0"/>
      <w:marBottom w:val="0"/>
      <w:divBdr>
        <w:top w:val="none" w:sz="0" w:space="0" w:color="auto"/>
        <w:left w:val="none" w:sz="0" w:space="0" w:color="auto"/>
        <w:bottom w:val="none" w:sz="0" w:space="0" w:color="auto"/>
        <w:right w:val="none" w:sz="0" w:space="0" w:color="auto"/>
      </w:divBdr>
    </w:div>
    <w:div w:id="597251414">
      <w:bodyDiv w:val="1"/>
      <w:marLeft w:val="0"/>
      <w:marRight w:val="0"/>
      <w:marTop w:val="0"/>
      <w:marBottom w:val="0"/>
      <w:divBdr>
        <w:top w:val="none" w:sz="0" w:space="0" w:color="auto"/>
        <w:left w:val="none" w:sz="0" w:space="0" w:color="auto"/>
        <w:bottom w:val="none" w:sz="0" w:space="0" w:color="auto"/>
        <w:right w:val="none" w:sz="0" w:space="0" w:color="auto"/>
      </w:divBdr>
    </w:div>
    <w:div w:id="603459161">
      <w:bodyDiv w:val="1"/>
      <w:marLeft w:val="0"/>
      <w:marRight w:val="0"/>
      <w:marTop w:val="0"/>
      <w:marBottom w:val="0"/>
      <w:divBdr>
        <w:top w:val="none" w:sz="0" w:space="0" w:color="auto"/>
        <w:left w:val="none" w:sz="0" w:space="0" w:color="auto"/>
        <w:bottom w:val="none" w:sz="0" w:space="0" w:color="auto"/>
        <w:right w:val="none" w:sz="0" w:space="0" w:color="auto"/>
      </w:divBdr>
    </w:div>
    <w:div w:id="604114378">
      <w:bodyDiv w:val="1"/>
      <w:marLeft w:val="0"/>
      <w:marRight w:val="0"/>
      <w:marTop w:val="0"/>
      <w:marBottom w:val="0"/>
      <w:divBdr>
        <w:top w:val="none" w:sz="0" w:space="0" w:color="auto"/>
        <w:left w:val="none" w:sz="0" w:space="0" w:color="auto"/>
        <w:bottom w:val="none" w:sz="0" w:space="0" w:color="auto"/>
        <w:right w:val="none" w:sz="0" w:space="0" w:color="auto"/>
      </w:divBdr>
    </w:div>
    <w:div w:id="608242647">
      <w:bodyDiv w:val="1"/>
      <w:marLeft w:val="0"/>
      <w:marRight w:val="0"/>
      <w:marTop w:val="0"/>
      <w:marBottom w:val="0"/>
      <w:divBdr>
        <w:top w:val="none" w:sz="0" w:space="0" w:color="auto"/>
        <w:left w:val="none" w:sz="0" w:space="0" w:color="auto"/>
        <w:bottom w:val="none" w:sz="0" w:space="0" w:color="auto"/>
        <w:right w:val="none" w:sz="0" w:space="0" w:color="auto"/>
      </w:divBdr>
    </w:div>
    <w:div w:id="632178273">
      <w:bodyDiv w:val="1"/>
      <w:marLeft w:val="0"/>
      <w:marRight w:val="0"/>
      <w:marTop w:val="0"/>
      <w:marBottom w:val="0"/>
      <w:divBdr>
        <w:top w:val="none" w:sz="0" w:space="0" w:color="auto"/>
        <w:left w:val="none" w:sz="0" w:space="0" w:color="auto"/>
        <w:bottom w:val="none" w:sz="0" w:space="0" w:color="auto"/>
        <w:right w:val="none" w:sz="0" w:space="0" w:color="auto"/>
      </w:divBdr>
    </w:div>
    <w:div w:id="669523699">
      <w:bodyDiv w:val="1"/>
      <w:marLeft w:val="0"/>
      <w:marRight w:val="0"/>
      <w:marTop w:val="0"/>
      <w:marBottom w:val="0"/>
      <w:divBdr>
        <w:top w:val="none" w:sz="0" w:space="0" w:color="auto"/>
        <w:left w:val="none" w:sz="0" w:space="0" w:color="auto"/>
        <w:bottom w:val="none" w:sz="0" w:space="0" w:color="auto"/>
        <w:right w:val="none" w:sz="0" w:space="0" w:color="auto"/>
      </w:divBdr>
    </w:div>
    <w:div w:id="679625269">
      <w:bodyDiv w:val="1"/>
      <w:marLeft w:val="0"/>
      <w:marRight w:val="0"/>
      <w:marTop w:val="0"/>
      <w:marBottom w:val="0"/>
      <w:divBdr>
        <w:top w:val="none" w:sz="0" w:space="0" w:color="auto"/>
        <w:left w:val="none" w:sz="0" w:space="0" w:color="auto"/>
        <w:bottom w:val="none" w:sz="0" w:space="0" w:color="auto"/>
        <w:right w:val="none" w:sz="0" w:space="0" w:color="auto"/>
      </w:divBdr>
    </w:div>
    <w:div w:id="694159118">
      <w:bodyDiv w:val="1"/>
      <w:marLeft w:val="0"/>
      <w:marRight w:val="0"/>
      <w:marTop w:val="0"/>
      <w:marBottom w:val="0"/>
      <w:divBdr>
        <w:top w:val="none" w:sz="0" w:space="0" w:color="auto"/>
        <w:left w:val="none" w:sz="0" w:space="0" w:color="auto"/>
        <w:bottom w:val="none" w:sz="0" w:space="0" w:color="auto"/>
        <w:right w:val="none" w:sz="0" w:space="0" w:color="auto"/>
      </w:divBdr>
    </w:div>
    <w:div w:id="709957440">
      <w:bodyDiv w:val="1"/>
      <w:marLeft w:val="0"/>
      <w:marRight w:val="0"/>
      <w:marTop w:val="0"/>
      <w:marBottom w:val="0"/>
      <w:divBdr>
        <w:top w:val="none" w:sz="0" w:space="0" w:color="auto"/>
        <w:left w:val="none" w:sz="0" w:space="0" w:color="auto"/>
        <w:bottom w:val="none" w:sz="0" w:space="0" w:color="auto"/>
        <w:right w:val="none" w:sz="0" w:space="0" w:color="auto"/>
      </w:divBdr>
    </w:div>
    <w:div w:id="729965678">
      <w:bodyDiv w:val="1"/>
      <w:marLeft w:val="0"/>
      <w:marRight w:val="0"/>
      <w:marTop w:val="0"/>
      <w:marBottom w:val="0"/>
      <w:divBdr>
        <w:top w:val="none" w:sz="0" w:space="0" w:color="auto"/>
        <w:left w:val="none" w:sz="0" w:space="0" w:color="auto"/>
        <w:bottom w:val="none" w:sz="0" w:space="0" w:color="auto"/>
        <w:right w:val="none" w:sz="0" w:space="0" w:color="auto"/>
      </w:divBdr>
    </w:div>
    <w:div w:id="747311155">
      <w:bodyDiv w:val="1"/>
      <w:marLeft w:val="0"/>
      <w:marRight w:val="0"/>
      <w:marTop w:val="0"/>
      <w:marBottom w:val="0"/>
      <w:divBdr>
        <w:top w:val="none" w:sz="0" w:space="0" w:color="auto"/>
        <w:left w:val="none" w:sz="0" w:space="0" w:color="auto"/>
        <w:bottom w:val="none" w:sz="0" w:space="0" w:color="auto"/>
        <w:right w:val="none" w:sz="0" w:space="0" w:color="auto"/>
      </w:divBdr>
    </w:div>
    <w:div w:id="748574324">
      <w:bodyDiv w:val="1"/>
      <w:marLeft w:val="0"/>
      <w:marRight w:val="0"/>
      <w:marTop w:val="0"/>
      <w:marBottom w:val="0"/>
      <w:divBdr>
        <w:top w:val="none" w:sz="0" w:space="0" w:color="auto"/>
        <w:left w:val="none" w:sz="0" w:space="0" w:color="auto"/>
        <w:bottom w:val="none" w:sz="0" w:space="0" w:color="auto"/>
        <w:right w:val="none" w:sz="0" w:space="0" w:color="auto"/>
      </w:divBdr>
    </w:div>
    <w:div w:id="751588870">
      <w:bodyDiv w:val="1"/>
      <w:marLeft w:val="0"/>
      <w:marRight w:val="0"/>
      <w:marTop w:val="0"/>
      <w:marBottom w:val="0"/>
      <w:divBdr>
        <w:top w:val="none" w:sz="0" w:space="0" w:color="auto"/>
        <w:left w:val="none" w:sz="0" w:space="0" w:color="auto"/>
        <w:bottom w:val="none" w:sz="0" w:space="0" w:color="auto"/>
        <w:right w:val="none" w:sz="0" w:space="0" w:color="auto"/>
      </w:divBdr>
    </w:div>
    <w:div w:id="765805113">
      <w:bodyDiv w:val="1"/>
      <w:marLeft w:val="0"/>
      <w:marRight w:val="0"/>
      <w:marTop w:val="0"/>
      <w:marBottom w:val="0"/>
      <w:divBdr>
        <w:top w:val="none" w:sz="0" w:space="0" w:color="auto"/>
        <w:left w:val="none" w:sz="0" w:space="0" w:color="auto"/>
        <w:bottom w:val="none" w:sz="0" w:space="0" w:color="auto"/>
        <w:right w:val="none" w:sz="0" w:space="0" w:color="auto"/>
      </w:divBdr>
    </w:div>
    <w:div w:id="766274360">
      <w:bodyDiv w:val="1"/>
      <w:marLeft w:val="0"/>
      <w:marRight w:val="0"/>
      <w:marTop w:val="0"/>
      <w:marBottom w:val="0"/>
      <w:divBdr>
        <w:top w:val="none" w:sz="0" w:space="0" w:color="auto"/>
        <w:left w:val="none" w:sz="0" w:space="0" w:color="auto"/>
        <w:bottom w:val="none" w:sz="0" w:space="0" w:color="auto"/>
        <w:right w:val="none" w:sz="0" w:space="0" w:color="auto"/>
      </w:divBdr>
    </w:div>
    <w:div w:id="797801799">
      <w:bodyDiv w:val="1"/>
      <w:marLeft w:val="0"/>
      <w:marRight w:val="0"/>
      <w:marTop w:val="0"/>
      <w:marBottom w:val="0"/>
      <w:divBdr>
        <w:top w:val="none" w:sz="0" w:space="0" w:color="auto"/>
        <w:left w:val="none" w:sz="0" w:space="0" w:color="auto"/>
        <w:bottom w:val="none" w:sz="0" w:space="0" w:color="auto"/>
        <w:right w:val="none" w:sz="0" w:space="0" w:color="auto"/>
      </w:divBdr>
    </w:div>
    <w:div w:id="816000238">
      <w:bodyDiv w:val="1"/>
      <w:marLeft w:val="0"/>
      <w:marRight w:val="0"/>
      <w:marTop w:val="0"/>
      <w:marBottom w:val="0"/>
      <w:divBdr>
        <w:top w:val="none" w:sz="0" w:space="0" w:color="auto"/>
        <w:left w:val="none" w:sz="0" w:space="0" w:color="auto"/>
        <w:bottom w:val="none" w:sz="0" w:space="0" w:color="auto"/>
        <w:right w:val="none" w:sz="0" w:space="0" w:color="auto"/>
      </w:divBdr>
    </w:div>
    <w:div w:id="823937222">
      <w:bodyDiv w:val="1"/>
      <w:marLeft w:val="0"/>
      <w:marRight w:val="0"/>
      <w:marTop w:val="0"/>
      <w:marBottom w:val="0"/>
      <w:divBdr>
        <w:top w:val="none" w:sz="0" w:space="0" w:color="auto"/>
        <w:left w:val="none" w:sz="0" w:space="0" w:color="auto"/>
        <w:bottom w:val="none" w:sz="0" w:space="0" w:color="auto"/>
        <w:right w:val="none" w:sz="0" w:space="0" w:color="auto"/>
      </w:divBdr>
    </w:div>
    <w:div w:id="835461048">
      <w:bodyDiv w:val="1"/>
      <w:marLeft w:val="0"/>
      <w:marRight w:val="0"/>
      <w:marTop w:val="0"/>
      <w:marBottom w:val="0"/>
      <w:divBdr>
        <w:top w:val="none" w:sz="0" w:space="0" w:color="auto"/>
        <w:left w:val="none" w:sz="0" w:space="0" w:color="auto"/>
        <w:bottom w:val="none" w:sz="0" w:space="0" w:color="auto"/>
        <w:right w:val="none" w:sz="0" w:space="0" w:color="auto"/>
      </w:divBdr>
    </w:div>
    <w:div w:id="892891620">
      <w:bodyDiv w:val="1"/>
      <w:marLeft w:val="0"/>
      <w:marRight w:val="0"/>
      <w:marTop w:val="0"/>
      <w:marBottom w:val="0"/>
      <w:divBdr>
        <w:top w:val="none" w:sz="0" w:space="0" w:color="auto"/>
        <w:left w:val="none" w:sz="0" w:space="0" w:color="auto"/>
        <w:bottom w:val="none" w:sz="0" w:space="0" w:color="auto"/>
        <w:right w:val="none" w:sz="0" w:space="0" w:color="auto"/>
      </w:divBdr>
    </w:div>
    <w:div w:id="902637478">
      <w:bodyDiv w:val="1"/>
      <w:marLeft w:val="0"/>
      <w:marRight w:val="0"/>
      <w:marTop w:val="0"/>
      <w:marBottom w:val="0"/>
      <w:divBdr>
        <w:top w:val="none" w:sz="0" w:space="0" w:color="auto"/>
        <w:left w:val="none" w:sz="0" w:space="0" w:color="auto"/>
        <w:bottom w:val="none" w:sz="0" w:space="0" w:color="auto"/>
        <w:right w:val="none" w:sz="0" w:space="0" w:color="auto"/>
      </w:divBdr>
    </w:div>
    <w:div w:id="926960689">
      <w:bodyDiv w:val="1"/>
      <w:marLeft w:val="0"/>
      <w:marRight w:val="0"/>
      <w:marTop w:val="0"/>
      <w:marBottom w:val="0"/>
      <w:divBdr>
        <w:top w:val="none" w:sz="0" w:space="0" w:color="auto"/>
        <w:left w:val="none" w:sz="0" w:space="0" w:color="auto"/>
        <w:bottom w:val="none" w:sz="0" w:space="0" w:color="auto"/>
        <w:right w:val="none" w:sz="0" w:space="0" w:color="auto"/>
      </w:divBdr>
    </w:div>
    <w:div w:id="983437645">
      <w:bodyDiv w:val="1"/>
      <w:marLeft w:val="0"/>
      <w:marRight w:val="0"/>
      <w:marTop w:val="0"/>
      <w:marBottom w:val="0"/>
      <w:divBdr>
        <w:top w:val="none" w:sz="0" w:space="0" w:color="auto"/>
        <w:left w:val="none" w:sz="0" w:space="0" w:color="auto"/>
        <w:bottom w:val="none" w:sz="0" w:space="0" w:color="auto"/>
        <w:right w:val="none" w:sz="0" w:space="0" w:color="auto"/>
      </w:divBdr>
    </w:div>
    <w:div w:id="989669547">
      <w:bodyDiv w:val="1"/>
      <w:marLeft w:val="0"/>
      <w:marRight w:val="0"/>
      <w:marTop w:val="0"/>
      <w:marBottom w:val="0"/>
      <w:divBdr>
        <w:top w:val="none" w:sz="0" w:space="0" w:color="auto"/>
        <w:left w:val="none" w:sz="0" w:space="0" w:color="auto"/>
        <w:bottom w:val="none" w:sz="0" w:space="0" w:color="auto"/>
        <w:right w:val="none" w:sz="0" w:space="0" w:color="auto"/>
      </w:divBdr>
    </w:div>
    <w:div w:id="1016928553">
      <w:bodyDiv w:val="1"/>
      <w:marLeft w:val="0"/>
      <w:marRight w:val="0"/>
      <w:marTop w:val="0"/>
      <w:marBottom w:val="0"/>
      <w:divBdr>
        <w:top w:val="none" w:sz="0" w:space="0" w:color="auto"/>
        <w:left w:val="none" w:sz="0" w:space="0" w:color="auto"/>
        <w:bottom w:val="none" w:sz="0" w:space="0" w:color="auto"/>
        <w:right w:val="none" w:sz="0" w:space="0" w:color="auto"/>
      </w:divBdr>
    </w:div>
    <w:div w:id="1030573448">
      <w:bodyDiv w:val="1"/>
      <w:marLeft w:val="0"/>
      <w:marRight w:val="0"/>
      <w:marTop w:val="0"/>
      <w:marBottom w:val="0"/>
      <w:divBdr>
        <w:top w:val="none" w:sz="0" w:space="0" w:color="auto"/>
        <w:left w:val="none" w:sz="0" w:space="0" w:color="auto"/>
        <w:bottom w:val="none" w:sz="0" w:space="0" w:color="auto"/>
        <w:right w:val="none" w:sz="0" w:space="0" w:color="auto"/>
      </w:divBdr>
    </w:div>
    <w:div w:id="1079518421">
      <w:bodyDiv w:val="1"/>
      <w:marLeft w:val="0"/>
      <w:marRight w:val="0"/>
      <w:marTop w:val="0"/>
      <w:marBottom w:val="0"/>
      <w:divBdr>
        <w:top w:val="none" w:sz="0" w:space="0" w:color="auto"/>
        <w:left w:val="none" w:sz="0" w:space="0" w:color="auto"/>
        <w:bottom w:val="none" w:sz="0" w:space="0" w:color="auto"/>
        <w:right w:val="none" w:sz="0" w:space="0" w:color="auto"/>
      </w:divBdr>
    </w:div>
    <w:div w:id="1090614232">
      <w:bodyDiv w:val="1"/>
      <w:marLeft w:val="0"/>
      <w:marRight w:val="0"/>
      <w:marTop w:val="0"/>
      <w:marBottom w:val="0"/>
      <w:divBdr>
        <w:top w:val="none" w:sz="0" w:space="0" w:color="auto"/>
        <w:left w:val="none" w:sz="0" w:space="0" w:color="auto"/>
        <w:bottom w:val="none" w:sz="0" w:space="0" w:color="auto"/>
        <w:right w:val="none" w:sz="0" w:space="0" w:color="auto"/>
      </w:divBdr>
    </w:div>
    <w:div w:id="1093236080">
      <w:bodyDiv w:val="1"/>
      <w:marLeft w:val="0"/>
      <w:marRight w:val="0"/>
      <w:marTop w:val="0"/>
      <w:marBottom w:val="0"/>
      <w:divBdr>
        <w:top w:val="none" w:sz="0" w:space="0" w:color="auto"/>
        <w:left w:val="none" w:sz="0" w:space="0" w:color="auto"/>
        <w:bottom w:val="none" w:sz="0" w:space="0" w:color="auto"/>
        <w:right w:val="none" w:sz="0" w:space="0" w:color="auto"/>
      </w:divBdr>
    </w:div>
    <w:div w:id="1121261610">
      <w:bodyDiv w:val="1"/>
      <w:marLeft w:val="0"/>
      <w:marRight w:val="0"/>
      <w:marTop w:val="0"/>
      <w:marBottom w:val="0"/>
      <w:divBdr>
        <w:top w:val="none" w:sz="0" w:space="0" w:color="auto"/>
        <w:left w:val="none" w:sz="0" w:space="0" w:color="auto"/>
        <w:bottom w:val="none" w:sz="0" w:space="0" w:color="auto"/>
        <w:right w:val="none" w:sz="0" w:space="0" w:color="auto"/>
      </w:divBdr>
    </w:div>
    <w:div w:id="1141338798">
      <w:bodyDiv w:val="1"/>
      <w:marLeft w:val="0"/>
      <w:marRight w:val="0"/>
      <w:marTop w:val="0"/>
      <w:marBottom w:val="0"/>
      <w:divBdr>
        <w:top w:val="none" w:sz="0" w:space="0" w:color="auto"/>
        <w:left w:val="none" w:sz="0" w:space="0" w:color="auto"/>
        <w:bottom w:val="none" w:sz="0" w:space="0" w:color="auto"/>
        <w:right w:val="none" w:sz="0" w:space="0" w:color="auto"/>
      </w:divBdr>
    </w:div>
    <w:div w:id="1194420411">
      <w:bodyDiv w:val="1"/>
      <w:marLeft w:val="0"/>
      <w:marRight w:val="0"/>
      <w:marTop w:val="0"/>
      <w:marBottom w:val="0"/>
      <w:divBdr>
        <w:top w:val="none" w:sz="0" w:space="0" w:color="auto"/>
        <w:left w:val="none" w:sz="0" w:space="0" w:color="auto"/>
        <w:bottom w:val="none" w:sz="0" w:space="0" w:color="auto"/>
        <w:right w:val="none" w:sz="0" w:space="0" w:color="auto"/>
      </w:divBdr>
    </w:div>
    <w:div w:id="1213693057">
      <w:bodyDiv w:val="1"/>
      <w:marLeft w:val="0"/>
      <w:marRight w:val="0"/>
      <w:marTop w:val="0"/>
      <w:marBottom w:val="0"/>
      <w:divBdr>
        <w:top w:val="none" w:sz="0" w:space="0" w:color="auto"/>
        <w:left w:val="none" w:sz="0" w:space="0" w:color="auto"/>
        <w:bottom w:val="none" w:sz="0" w:space="0" w:color="auto"/>
        <w:right w:val="none" w:sz="0" w:space="0" w:color="auto"/>
      </w:divBdr>
    </w:div>
    <w:div w:id="1213738181">
      <w:bodyDiv w:val="1"/>
      <w:marLeft w:val="0"/>
      <w:marRight w:val="0"/>
      <w:marTop w:val="0"/>
      <w:marBottom w:val="0"/>
      <w:divBdr>
        <w:top w:val="none" w:sz="0" w:space="0" w:color="auto"/>
        <w:left w:val="none" w:sz="0" w:space="0" w:color="auto"/>
        <w:bottom w:val="none" w:sz="0" w:space="0" w:color="auto"/>
        <w:right w:val="none" w:sz="0" w:space="0" w:color="auto"/>
      </w:divBdr>
    </w:div>
    <w:div w:id="1214151569">
      <w:bodyDiv w:val="1"/>
      <w:marLeft w:val="0"/>
      <w:marRight w:val="0"/>
      <w:marTop w:val="0"/>
      <w:marBottom w:val="0"/>
      <w:divBdr>
        <w:top w:val="none" w:sz="0" w:space="0" w:color="auto"/>
        <w:left w:val="none" w:sz="0" w:space="0" w:color="auto"/>
        <w:bottom w:val="none" w:sz="0" w:space="0" w:color="auto"/>
        <w:right w:val="none" w:sz="0" w:space="0" w:color="auto"/>
      </w:divBdr>
    </w:div>
    <w:div w:id="1249653432">
      <w:bodyDiv w:val="1"/>
      <w:marLeft w:val="0"/>
      <w:marRight w:val="0"/>
      <w:marTop w:val="0"/>
      <w:marBottom w:val="0"/>
      <w:divBdr>
        <w:top w:val="none" w:sz="0" w:space="0" w:color="auto"/>
        <w:left w:val="none" w:sz="0" w:space="0" w:color="auto"/>
        <w:bottom w:val="none" w:sz="0" w:space="0" w:color="auto"/>
        <w:right w:val="none" w:sz="0" w:space="0" w:color="auto"/>
      </w:divBdr>
    </w:div>
    <w:div w:id="1253778572">
      <w:bodyDiv w:val="1"/>
      <w:marLeft w:val="0"/>
      <w:marRight w:val="0"/>
      <w:marTop w:val="0"/>
      <w:marBottom w:val="0"/>
      <w:divBdr>
        <w:top w:val="none" w:sz="0" w:space="0" w:color="auto"/>
        <w:left w:val="none" w:sz="0" w:space="0" w:color="auto"/>
        <w:bottom w:val="none" w:sz="0" w:space="0" w:color="auto"/>
        <w:right w:val="none" w:sz="0" w:space="0" w:color="auto"/>
      </w:divBdr>
    </w:div>
    <w:div w:id="1269661450">
      <w:bodyDiv w:val="1"/>
      <w:marLeft w:val="0"/>
      <w:marRight w:val="0"/>
      <w:marTop w:val="0"/>
      <w:marBottom w:val="0"/>
      <w:divBdr>
        <w:top w:val="none" w:sz="0" w:space="0" w:color="auto"/>
        <w:left w:val="none" w:sz="0" w:space="0" w:color="auto"/>
        <w:bottom w:val="none" w:sz="0" w:space="0" w:color="auto"/>
        <w:right w:val="none" w:sz="0" w:space="0" w:color="auto"/>
      </w:divBdr>
    </w:div>
    <w:div w:id="1296594558">
      <w:bodyDiv w:val="1"/>
      <w:marLeft w:val="0"/>
      <w:marRight w:val="0"/>
      <w:marTop w:val="0"/>
      <w:marBottom w:val="0"/>
      <w:divBdr>
        <w:top w:val="none" w:sz="0" w:space="0" w:color="auto"/>
        <w:left w:val="none" w:sz="0" w:space="0" w:color="auto"/>
        <w:bottom w:val="none" w:sz="0" w:space="0" w:color="auto"/>
        <w:right w:val="none" w:sz="0" w:space="0" w:color="auto"/>
      </w:divBdr>
    </w:div>
    <w:div w:id="1307855614">
      <w:bodyDiv w:val="1"/>
      <w:marLeft w:val="0"/>
      <w:marRight w:val="0"/>
      <w:marTop w:val="0"/>
      <w:marBottom w:val="0"/>
      <w:divBdr>
        <w:top w:val="none" w:sz="0" w:space="0" w:color="auto"/>
        <w:left w:val="none" w:sz="0" w:space="0" w:color="auto"/>
        <w:bottom w:val="none" w:sz="0" w:space="0" w:color="auto"/>
        <w:right w:val="none" w:sz="0" w:space="0" w:color="auto"/>
      </w:divBdr>
    </w:div>
    <w:div w:id="1310863493">
      <w:bodyDiv w:val="1"/>
      <w:marLeft w:val="0"/>
      <w:marRight w:val="0"/>
      <w:marTop w:val="0"/>
      <w:marBottom w:val="0"/>
      <w:divBdr>
        <w:top w:val="none" w:sz="0" w:space="0" w:color="auto"/>
        <w:left w:val="none" w:sz="0" w:space="0" w:color="auto"/>
        <w:bottom w:val="none" w:sz="0" w:space="0" w:color="auto"/>
        <w:right w:val="none" w:sz="0" w:space="0" w:color="auto"/>
      </w:divBdr>
    </w:div>
    <w:div w:id="1332759149">
      <w:bodyDiv w:val="1"/>
      <w:marLeft w:val="0"/>
      <w:marRight w:val="0"/>
      <w:marTop w:val="0"/>
      <w:marBottom w:val="0"/>
      <w:divBdr>
        <w:top w:val="none" w:sz="0" w:space="0" w:color="auto"/>
        <w:left w:val="none" w:sz="0" w:space="0" w:color="auto"/>
        <w:bottom w:val="none" w:sz="0" w:space="0" w:color="auto"/>
        <w:right w:val="none" w:sz="0" w:space="0" w:color="auto"/>
      </w:divBdr>
    </w:div>
    <w:div w:id="1333338412">
      <w:bodyDiv w:val="1"/>
      <w:marLeft w:val="0"/>
      <w:marRight w:val="0"/>
      <w:marTop w:val="0"/>
      <w:marBottom w:val="0"/>
      <w:divBdr>
        <w:top w:val="none" w:sz="0" w:space="0" w:color="auto"/>
        <w:left w:val="none" w:sz="0" w:space="0" w:color="auto"/>
        <w:bottom w:val="none" w:sz="0" w:space="0" w:color="auto"/>
        <w:right w:val="none" w:sz="0" w:space="0" w:color="auto"/>
      </w:divBdr>
    </w:div>
    <w:div w:id="1337343172">
      <w:bodyDiv w:val="1"/>
      <w:marLeft w:val="0"/>
      <w:marRight w:val="0"/>
      <w:marTop w:val="0"/>
      <w:marBottom w:val="0"/>
      <w:divBdr>
        <w:top w:val="none" w:sz="0" w:space="0" w:color="auto"/>
        <w:left w:val="none" w:sz="0" w:space="0" w:color="auto"/>
        <w:bottom w:val="none" w:sz="0" w:space="0" w:color="auto"/>
        <w:right w:val="none" w:sz="0" w:space="0" w:color="auto"/>
      </w:divBdr>
    </w:div>
    <w:div w:id="1361973487">
      <w:bodyDiv w:val="1"/>
      <w:marLeft w:val="0"/>
      <w:marRight w:val="0"/>
      <w:marTop w:val="0"/>
      <w:marBottom w:val="0"/>
      <w:divBdr>
        <w:top w:val="none" w:sz="0" w:space="0" w:color="auto"/>
        <w:left w:val="none" w:sz="0" w:space="0" w:color="auto"/>
        <w:bottom w:val="none" w:sz="0" w:space="0" w:color="auto"/>
        <w:right w:val="none" w:sz="0" w:space="0" w:color="auto"/>
      </w:divBdr>
    </w:div>
    <w:div w:id="1362320889">
      <w:bodyDiv w:val="1"/>
      <w:marLeft w:val="0"/>
      <w:marRight w:val="0"/>
      <w:marTop w:val="0"/>
      <w:marBottom w:val="0"/>
      <w:divBdr>
        <w:top w:val="none" w:sz="0" w:space="0" w:color="auto"/>
        <w:left w:val="none" w:sz="0" w:space="0" w:color="auto"/>
        <w:bottom w:val="none" w:sz="0" w:space="0" w:color="auto"/>
        <w:right w:val="none" w:sz="0" w:space="0" w:color="auto"/>
      </w:divBdr>
    </w:div>
    <w:div w:id="1383825202">
      <w:bodyDiv w:val="1"/>
      <w:marLeft w:val="0"/>
      <w:marRight w:val="0"/>
      <w:marTop w:val="0"/>
      <w:marBottom w:val="0"/>
      <w:divBdr>
        <w:top w:val="none" w:sz="0" w:space="0" w:color="auto"/>
        <w:left w:val="none" w:sz="0" w:space="0" w:color="auto"/>
        <w:bottom w:val="none" w:sz="0" w:space="0" w:color="auto"/>
        <w:right w:val="none" w:sz="0" w:space="0" w:color="auto"/>
      </w:divBdr>
    </w:div>
    <w:div w:id="1393506998">
      <w:bodyDiv w:val="1"/>
      <w:marLeft w:val="0"/>
      <w:marRight w:val="0"/>
      <w:marTop w:val="0"/>
      <w:marBottom w:val="0"/>
      <w:divBdr>
        <w:top w:val="none" w:sz="0" w:space="0" w:color="auto"/>
        <w:left w:val="none" w:sz="0" w:space="0" w:color="auto"/>
        <w:bottom w:val="none" w:sz="0" w:space="0" w:color="auto"/>
        <w:right w:val="none" w:sz="0" w:space="0" w:color="auto"/>
      </w:divBdr>
    </w:div>
    <w:div w:id="1416318927">
      <w:bodyDiv w:val="1"/>
      <w:marLeft w:val="0"/>
      <w:marRight w:val="0"/>
      <w:marTop w:val="0"/>
      <w:marBottom w:val="0"/>
      <w:divBdr>
        <w:top w:val="none" w:sz="0" w:space="0" w:color="auto"/>
        <w:left w:val="none" w:sz="0" w:space="0" w:color="auto"/>
        <w:bottom w:val="none" w:sz="0" w:space="0" w:color="auto"/>
        <w:right w:val="none" w:sz="0" w:space="0" w:color="auto"/>
      </w:divBdr>
    </w:div>
    <w:div w:id="1416591241">
      <w:bodyDiv w:val="1"/>
      <w:marLeft w:val="0"/>
      <w:marRight w:val="0"/>
      <w:marTop w:val="0"/>
      <w:marBottom w:val="0"/>
      <w:divBdr>
        <w:top w:val="none" w:sz="0" w:space="0" w:color="auto"/>
        <w:left w:val="none" w:sz="0" w:space="0" w:color="auto"/>
        <w:bottom w:val="none" w:sz="0" w:space="0" w:color="auto"/>
        <w:right w:val="none" w:sz="0" w:space="0" w:color="auto"/>
      </w:divBdr>
    </w:div>
    <w:div w:id="1424257838">
      <w:bodyDiv w:val="1"/>
      <w:marLeft w:val="0"/>
      <w:marRight w:val="0"/>
      <w:marTop w:val="0"/>
      <w:marBottom w:val="0"/>
      <w:divBdr>
        <w:top w:val="none" w:sz="0" w:space="0" w:color="auto"/>
        <w:left w:val="none" w:sz="0" w:space="0" w:color="auto"/>
        <w:bottom w:val="none" w:sz="0" w:space="0" w:color="auto"/>
        <w:right w:val="none" w:sz="0" w:space="0" w:color="auto"/>
      </w:divBdr>
    </w:div>
    <w:div w:id="1431706063">
      <w:bodyDiv w:val="1"/>
      <w:marLeft w:val="0"/>
      <w:marRight w:val="0"/>
      <w:marTop w:val="0"/>
      <w:marBottom w:val="0"/>
      <w:divBdr>
        <w:top w:val="none" w:sz="0" w:space="0" w:color="auto"/>
        <w:left w:val="none" w:sz="0" w:space="0" w:color="auto"/>
        <w:bottom w:val="none" w:sz="0" w:space="0" w:color="auto"/>
        <w:right w:val="none" w:sz="0" w:space="0" w:color="auto"/>
      </w:divBdr>
    </w:div>
    <w:div w:id="1438208633">
      <w:bodyDiv w:val="1"/>
      <w:marLeft w:val="0"/>
      <w:marRight w:val="0"/>
      <w:marTop w:val="0"/>
      <w:marBottom w:val="0"/>
      <w:divBdr>
        <w:top w:val="none" w:sz="0" w:space="0" w:color="auto"/>
        <w:left w:val="none" w:sz="0" w:space="0" w:color="auto"/>
        <w:bottom w:val="none" w:sz="0" w:space="0" w:color="auto"/>
        <w:right w:val="none" w:sz="0" w:space="0" w:color="auto"/>
      </w:divBdr>
    </w:div>
    <w:div w:id="1488133352">
      <w:bodyDiv w:val="1"/>
      <w:marLeft w:val="0"/>
      <w:marRight w:val="0"/>
      <w:marTop w:val="0"/>
      <w:marBottom w:val="0"/>
      <w:divBdr>
        <w:top w:val="none" w:sz="0" w:space="0" w:color="auto"/>
        <w:left w:val="none" w:sz="0" w:space="0" w:color="auto"/>
        <w:bottom w:val="none" w:sz="0" w:space="0" w:color="auto"/>
        <w:right w:val="none" w:sz="0" w:space="0" w:color="auto"/>
      </w:divBdr>
    </w:div>
    <w:div w:id="1492410098">
      <w:bodyDiv w:val="1"/>
      <w:marLeft w:val="0"/>
      <w:marRight w:val="0"/>
      <w:marTop w:val="0"/>
      <w:marBottom w:val="0"/>
      <w:divBdr>
        <w:top w:val="none" w:sz="0" w:space="0" w:color="auto"/>
        <w:left w:val="none" w:sz="0" w:space="0" w:color="auto"/>
        <w:bottom w:val="none" w:sz="0" w:space="0" w:color="auto"/>
        <w:right w:val="none" w:sz="0" w:space="0" w:color="auto"/>
      </w:divBdr>
    </w:div>
    <w:div w:id="1492479950">
      <w:bodyDiv w:val="1"/>
      <w:marLeft w:val="0"/>
      <w:marRight w:val="0"/>
      <w:marTop w:val="0"/>
      <w:marBottom w:val="0"/>
      <w:divBdr>
        <w:top w:val="none" w:sz="0" w:space="0" w:color="auto"/>
        <w:left w:val="none" w:sz="0" w:space="0" w:color="auto"/>
        <w:bottom w:val="none" w:sz="0" w:space="0" w:color="auto"/>
        <w:right w:val="none" w:sz="0" w:space="0" w:color="auto"/>
      </w:divBdr>
    </w:div>
    <w:div w:id="1530559432">
      <w:bodyDiv w:val="1"/>
      <w:marLeft w:val="0"/>
      <w:marRight w:val="0"/>
      <w:marTop w:val="0"/>
      <w:marBottom w:val="0"/>
      <w:divBdr>
        <w:top w:val="none" w:sz="0" w:space="0" w:color="auto"/>
        <w:left w:val="none" w:sz="0" w:space="0" w:color="auto"/>
        <w:bottom w:val="none" w:sz="0" w:space="0" w:color="auto"/>
        <w:right w:val="none" w:sz="0" w:space="0" w:color="auto"/>
      </w:divBdr>
    </w:div>
    <w:div w:id="1552882820">
      <w:bodyDiv w:val="1"/>
      <w:marLeft w:val="0"/>
      <w:marRight w:val="0"/>
      <w:marTop w:val="0"/>
      <w:marBottom w:val="0"/>
      <w:divBdr>
        <w:top w:val="none" w:sz="0" w:space="0" w:color="auto"/>
        <w:left w:val="none" w:sz="0" w:space="0" w:color="auto"/>
        <w:bottom w:val="none" w:sz="0" w:space="0" w:color="auto"/>
        <w:right w:val="none" w:sz="0" w:space="0" w:color="auto"/>
      </w:divBdr>
    </w:div>
    <w:div w:id="1585843037">
      <w:bodyDiv w:val="1"/>
      <w:marLeft w:val="0"/>
      <w:marRight w:val="0"/>
      <w:marTop w:val="0"/>
      <w:marBottom w:val="0"/>
      <w:divBdr>
        <w:top w:val="none" w:sz="0" w:space="0" w:color="auto"/>
        <w:left w:val="none" w:sz="0" w:space="0" w:color="auto"/>
        <w:bottom w:val="none" w:sz="0" w:space="0" w:color="auto"/>
        <w:right w:val="none" w:sz="0" w:space="0" w:color="auto"/>
      </w:divBdr>
    </w:div>
    <w:div w:id="1628927714">
      <w:bodyDiv w:val="1"/>
      <w:marLeft w:val="0"/>
      <w:marRight w:val="0"/>
      <w:marTop w:val="0"/>
      <w:marBottom w:val="0"/>
      <w:divBdr>
        <w:top w:val="none" w:sz="0" w:space="0" w:color="auto"/>
        <w:left w:val="none" w:sz="0" w:space="0" w:color="auto"/>
        <w:bottom w:val="none" w:sz="0" w:space="0" w:color="auto"/>
        <w:right w:val="none" w:sz="0" w:space="0" w:color="auto"/>
      </w:divBdr>
    </w:div>
    <w:div w:id="1672831392">
      <w:bodyDiv w:val="1"/>
      <w:marLeft w:val="0"/>
      <w:marRight w:val="0"/>
      <w:marTop w:val="0"/>
      <w:marBottom w:val="0"/>
      <w:divBdr>
        <w:top w:val="none" w:sz="0" w:space="0" w:color="auto"/>
        <w:left w:val="none" w:sz="0" w:space="0" w:color="auto"/>
        <w:bottom w:val="none" w:sz="0" w:space="0" w:color="auto"/>
        <w:right w:val="none" w:sz="0" w:space="0" w:color="auto"/>
      </w:divBdr>
    </w:div>
    <w:div w:id="1683702367">
      <w:bodyDiv w:val="1"/>
      <w:marLeft w:val="0"/>
      <w:marRight w:val="0"/>
      <w:marTop w:val="0"/>
      <w:marBottom w:val="0"/>
      <w:divBdr>
        <w:top w:val="none" w:sz="0" w:space="0" w:color="auto"/>
        <w:left w:val="none" w:sz="0" w:space="0" w:color="auto"/>
        <w:bottom w:val="none" w:sz="0" w:space="0" w:color="auto"/>
        <w:right w:val="none" w:sz="0" w:space="0" w:color="auto"/>
      </w:divBdr>
    </w:div>
    <w:div w:id="1704361796">
      <w:bodyDiv w:val="1"/>
      <w:marLeft w:val="0"/>
      <w:marRight w:val="0"/>
      <w:marTop w:val="0"/>
      <w:marBottom w:val="0"/>
      <w:divBdr>
        <w:top w:val="none" w:sz="0" w:space="0" w:color="auto"/>
        <w:left w:val="none" w:sz="0" w:space="0" w:color="auto"/>
        <w:bottom w:val="none" w:sz="0" w:space="0" w:color="auto"/>
        <w:right w:val="none" w:sz="0" w:space="0" w:color="auto"/>
      </w:divBdr>
    </w:div>
    <w:div w:id="1723207947">
      <w:bodyDiv w:val="1"/>
      <w:marLeft w:val="0"/>
      <w:marRight w:val="0"/>
      <w:marTop w:val="0"/>
      <w:marBottom w:val="0"/>
      <w:divBdr>
        <w:top w:val="none" w:sz="0" w:space="0" w:color="auto"/>
        <w:left w:val="none" w:sz="0" w:space="0" w:color="auto"/>
        <w:bottom w:val="none" w:sz="0" w:space="0" w:color="auto"/>
        <w:right w:val="none" w:sz="0" w:space="0" w:color="auto"/>
      </w:divBdr>
    </w:div>
    <w:div w:id="1746147406">
      <w:bodyDiv w:val="1"/>
      <w:marLeft w:val="0"/>
      <w:marRight w:val="0"/>
      <w:marTop w:val="0"/>
      <w:marBottom w:val="0"/>
      <w:divBdr>
        <w:top w:val="none" w:sz="0" w:space="0" w:color="auto"/>
        <w:left w:val="none" w:sz="0" w:space="0" w:color="auto"/>
        <w:bottom w:val="none" w:sz="0" w:space="0" w:color="auto"/>
        <w:right w:val="none" w:sz="0" w:space="0" w:color="auto"/>
      </w:divBdr>
    </w:div>
    <w:div w:id="1755466184">
      <w:bodyDiv w:val="1"/>
      <w:marLeft w:val="0"/>
      <w:marRight w:val="0"/>
      <w:marTop w:val="0"/>
      <w:marBottom w:val="0"/>
      <w:divBdr>
        <w:top w:val="none" w:sz="0" w:space="0" w:color="auto"/>
        <w:left w:val="none" w:sz="0" w:space="0" w:color="auto"/>
        <w:bottom w:val="none" w:sz="0" w:space="0" w:color="auto"/>
        <w:right w:val="none" w:sz="0" w:space="0" w:color="auto"/>
      </w:divBdr>
    </w:div>
    <w:div w:id="1785616420">
      <w:bodyDiv w:val="1"/>
      <w:marLeft w:val="0"/>
      <w:marRight w:val="0"/>
      <w:marTop w:val="0"/>
      <w:marBottom w:val="0"/>
      <w:divBdr>
        <w:top w:val="none" w:sz="0" w:space="0" w:color="auto"/>
        <w:left w:val="none" w:sz="0" w:space="0" w:color="auto"/>
        <w:bottom w:val="none" w:sz="0" w:space="0" w:color="auto"/>
        <w:right w:val="none" w:sz="0" w:space="0" w:color="auto"/>
      </w:divBdr>
    </w:div>
    <w:div w:id="1815948619">
      <w:bodyDiv w:val="1"/>
      <w:marLeft w:val="0"/>
      <w:marRight w:val="0"/>
      <w:marTop w:val="0"/>
      <w:marBottom w:val="0"/>
      <w:divBdr>
        <w:top w:val="none" w:sz="0" w:space="0" w:color="auto"/>
        <w:left w:val="none" w:sz="0" w:space="0" w:color="auto"/>
        <w:bottom w:val="none" w:sz="0" w:space="0" w:color="auto"/>
        <w:right w:val="none" w:sz="0" w:space="0" w:color="auto"/>
      </w:divBdr>
    </w:div>
    <w:div w:id="1845198103">
      <w:bodyDiv w:val="1"/>
      <w:marLeft w:val="0"/>
      <w:marRight w:val="0"/>
      <w:marTop w:val="0"/>
      <w:marBottom w:val="0"/>
      <w:divBdr>
        <w:top w:val="none" w:sz="0" w:space="0" w:color="auto"/>
        <w:left w:val="none" w:sz="0" w:space="0" w:color="auto"/>
        <w:bottom w:val="none" w:sz="0" w:space="0" w:color="auto"/>
        <w:right w:val="none" w:sz="0" w:space="0" w:color="auto"/>
      </w:divBdr>
    </w:div>
    <w:div w:id="1855849603">
      <w:bodyDiv w:val="1"/>
      <w:marLeft w:val="0"/>
      <w:marRight w:val="0"/>
      <w:marTop w:val="0"/>
      <w:marBottom w:val="0"/>
      <w:divBdr>
        <w:top w:val="none" w:sz="0" w:space="0" w:color="auto"/>
        <w:left w:val="none" w:sz="0" w:space="0" w:color="auto"/>
        <w:bottom w:val="none" w:sz="0" w:space="0" w:color="auto"/>
        <w:right w:val="none" w:sz="0" w:space="0" w:color="auto"/>
      </w:divBdr>
    </w:div>
    <w:div w:id="1912151902">
      <w:bodyDiv w:val="1"/>
      <w:marLeft w:val="0"/>
      <w:marRight w:val="0"/>
      <w:marTop w:val="0"/>
      <w:marBottom w:val="0"/>
      <w:divBdr>
        <w:top w:val="none" w:sz="0" w:space="0" w:color="auto"/>
        <w:left w:val="none" w:sz="0" w:space="0" w:color="auto"/>
        <w:bottom w:val="none" w:sz="0" w:space="0" w:color="auto"/>
        <w:right w:val="none" w:sz="0" w:space="0" w:color="auto"/>
      </w:divBdr>
    </w:div>
    <w:div w:id="1967932548">
      <w:bodyDiv w:val="1"/>
      <w:marLeft w:val="0"/>
      <w:marRight w:val="0"/>
      <w:marTop w:val="0"/>
      <w:marBottom w:val="0"/>
      <w:divBdr>
        <w:top w:val="none" w:sz="0" w:space="0" w:color="auto"/>
        <w:left w:val="none" w:sz="0" w:space="0" w:color="auto"/>
        <w:bottom w:val="none" w:sz="0" w:space="0" w:color="auto"/>
        <w:right w:val="none" w:sz="0" w:space="0" w:color="auto"/>
      </w:divBdr>
    </w:div>
    <w:div w:id="1987589098">
      <w:bodyDiv w:val="1"/>
      <w:marLeft w:val="0"/>
      <w:marRight w:val="0"/>
      <w:marTop w:val="0"/>
      <w:marBottom w:val="0"/>
      <w:divBdr>
        <w:top w:val="none" w:sz="0" w:space="0" w:color="auto"/>
        <w:left w:val="none" w:sz="0" w:space="0" w:color="auto"/>
        <w:bottom w:val="none" w:sz="0" w:space="0" w:color="auto"/>
        <w:right w:val="none" w:sz="0" w:space="0" w:color="auto"/>
      </w:divBdr>
    </w:div>
    <w:div w:id="2007006720">
      <w:bodyDiv w:val="1"/>
      <w:marLeft w:val="0"/>
      <w:marRight w:val="0"/>
      <w:marTop w:val="0"/>
      <w:marBottom w:val="0"/>
      <w:divBdr>
        <w:top w:val="none" w:sz="0" w:space="0" w:color="auto"/>
        <w:left w:val="none" w:sz="0" w:space="0" w:color="auto"/>
        <w:bottom w:val="none" w:sz="0" w:space="0" w:color="auto"/>
        <w:right w:val="none" w:sz="0" w:space="0" w:color="auto"/>
      </w:divBdr>
    </w:div>
    <w:div w:id="2022001563">
      <w:bodyDiv w:val="1"/>
      <w:marLeft w:val="0"/>
      <w:marRight w:val="0"/>
      <w:marTop w:val="0"/>
      <w:marBottom w:val="0"/>
      <w:divBdr>
        <w:top w:val="none" w:sz="0" w:space="0" w:color="auto"/>
        <w:left w:val="none" w:sz="0" w:space="0" w:color="auto"/>
        <w:bottom w:val="none" w:sz="0" w:space="0" w:color="auto"/>
        <w:right w:val="none" w:sz="0" w:space="0" w:color="auto"/>
      </w:divBdr>
    </w:div>
    <w:div w:id="2030401025">
      <w:bodyDiv w:val="1"/>
      <w:marLeft w:val="0"/>
      <w:marRight w:val="0"/>
      <w:marTop w:val="0"/>
      <w:marBottom w:val="0"/>
      <w:divBdr>
        <w:top w:val="none" w:sz="0" w:space="0" w:color="auto"/>
        <w:left w:val="none" w:sz="0" w:space="0" w:color="auto"/>
        <w:bottom w:val="none" w:sz="0" w:space="0" w:color="auto"/>
        <w:right w:val="none" w:sz="0" w:space="0" w:color="auto"/>
      </w:divBdr>
    </w:div>
    <w:div w:id="2038119251">
      <w:bodyDiv w:val="1"/>
      <w:marLeft w:val="0"/>
      <w:marRight w:val="0"/>
      <w:marTop w:val="0"/>
      <w:marBottom w:val="0"/>
      <w:divBdr>
        <w:top w:val="none" w:sz="0" w:space="0" w:color="auto"/>
        <w:left w:val="none" w:sz="0" w:space="0" w:color="auto"/>
        <w:bottom w:val="none" w:sz="0" w:space="0" w:color="auto"/>
        <w:right w:val="none" w:sz="0" w:space="0" w:color="auto"/>
      </w:divBdr>
    </w:div>
    <w:div w:id="2060664232">
      <w:bodyDiv w:val="1"/>
      <w:marLeft w:val="0"/>
      <w:marRight w:val="0"/>
      <w:marTop w:val="0"/>
      <w:marBottom w:val="0"/>
      <w:divBdr>
        <w:top w:val="none" w:sz="0" w:space="0" w:color="auto"/>
        <w:left w:val="none" w:sz="0" w:space="0" w:color="auto"/>
        <w:bottom w:val="none" w:sz="0" w:space="0" w:color="auto"/>
        <w:right w:val="none" w:sz="0" w:space="0" w:color="auto"/>
      </w:divBdr>
    </w:div>
    <w:div w:id="2078018058">
      <w:bodyDiv w:val="1"/>
      <w:marLeft w:val="0"/>
      <w:marRight w:val="0"/>
      <w:marTop w:val="0"/>
      <w:marBottom w:val="0"/>
      <w:divBdr>
        <w:top w:val="none" w:sz="0" w:space="0" w:color="auto"/>
        <w:left w:val="none" w:sz="0" w:space="0" w:color="auto"/>
        <w:bottom w:val="none" w:sz="0" w:space="0" w:color="auto"/>
        <w:right w:val="none" w:sz="0" w:space="0" w:color="auto"/>
      </w:divBdr>
    </w:div>
    <w:div w:id="2081780259">
      <w:bodyDiv w:val="1"/>
      <w:marLeft w:val="0"/>
      <w:marRight w:val="0"/>
      <w:marTop w:val="0"/>
      <w:marBottom w:val="0"/>
      <w:divBdr>
        <w:top w:val="none" w:sz="0" w:space="0" w:color="auto"/>
        <w:left w:val="none" w:sz="0" w:space="0" w:color="auto"/>
        <w:bottom w:val="none" w:sz="0" w:space="0" w:color="auto"/>
        <w:right w:val="none" w:sz="0" w:space="0" w:color="auto"/>
      </w:divBdr>
    </w:div>
    <w:div w:id="2102414527">
      <w:bodyDiv w:val="1"/>
      <w:marLeft w:val="0"/>
      <w:marRight w:val="0"/>
      <w:marTop w:val="0"/>
      <w:marBottom w:val="0"/>
      <w:divBdr>
        <w:top w:val="none" w:sz="0" w:space="0" w:color="auto"/>
        <w:left w:val="none" w:sz="0" w:space="0" w:color="auto"/>
        <w:bottom w:val="none" w:sz="0" w:space="0" w:color="auto"/>
        <w:right w:val="none" w:sz="0" w:space="0" w:color="auto"/>
      </w:divBdr>
    </w:div>
    <w:div w:id="2138182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8.xml"/><Relationship Id="rId28" Type="http://schemas.openxmlformats.org/officeDocument/2006/relationships/footer" Target="footer10.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8f9716f-cf96-4064-913e-f6450d60b38b" xsi:nil="true"/>
    <lcf76f155ced4ddcb4097134ff3c332f xmlns="af62ffb4-4bf5-42f1-b578-83f2955760b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382381C622DC0D4DB1BE72F8CA715E7E" ma:contentTypeVersion="11" ma:contentTypeDescription="สร้างเอกสารใหม่" ma:contentTypeScope="" ma:versionID="9adbb8815fc1c85f18c9d6d91a2a9c6f">
  <xsd:schema xmlns:xsd="http://www.w3.org/2001/XMLSchema" xmlns:xs="http://www.w3.org/2001/XMLSchema" xmlns:p="http://schemas.microsoft.com/office/2006/metadata/properties" xmlns:ns2="af62ffb4-4bf5-42f1-b578-83f2955760b9" xmlns:ns3="a8f9716f-cf96-4064-913e-f6450d60b38b" targetNamespace="http://schemas.microsoft.com/office/2006/metadata/properties" ma:root="true" ma:fieldsID="8f70891539f1259f0b5543e63dc2a5a0" ns2:_="" ns3:_="">
    <xsd:import namespace="af62ffb4-4bf5-42f1-b578-83f2955760b9"/>
    <xsd:import namespace="a8f9716f-cf96-4064-913e-f6450d60b3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62ffb4-4bf5-42f1-b578-83f2955760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8f9716f-cf96-4064-913e-f6450d60b38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be2bd41-6fbb-4e27-b0ad-c26e5b81a3aa}" ma:internalName="TaxCatchAll" ma:showField="CatchAllData" ma:web="a8f9716f-cf96-4064-913e-f6450d60b3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7587FF-6FBD-4596-ADB8-4DAA4F156BFA}">
  <ds:schemaRefs>
    <ds:schemaRef ds:uri="http://schemas.microsoft.com/sharepoint/v3/contenttype/forms"/>
  </ds:schemaRefs>
</ds:datastoreItem>
</file>

<file path=customXml/itemProps2.xml><?xml version="1.0" encoding="utf-8"?>
<ds:datastoreItem xmlns:ds="http://schemas.openxmlformats.org/officeDocument/2006/customXml" ds:itemID="{DC57ECA9-79DF-4F21-9310-88D5996C2D84}">
  <ds:schemaRefs>
    <ds:schemaRef ds:uri="http://schemas.openxmlformats.org/officeDocument/2006/bibliography"/>
  </ds:schemaRefs>
</ds:datastoreItem>
</file>

<file path=customXml/itemProps3.xml><?xml version="1.0" encoding="utf-8"?>
<ds:datastoreItem xmlns:ds="http://schemas.openxmlformats.org/officeDocument/2006/customXml" ds:itemID="{C2D3FE5E-CD9F-48B2-97C7-8C61AD7B23E6}">
  <ds:schemaRefs>
    <ds:schemaRef ds:uri="http://schemas.microsoft.com/office/2006/metadata/properties"/>
    <ds:schemaRef ds:uri="http://schemas.microsoft.com/office/infopath/2007/PartnerControls"/>
    <ds:schemaRef ds:uri="a8f9716f-cf96-4064-913e-f6450d60b38b"/>
    <ds:schemaRef ds:uri="af62ffb4-4bf5-42f1-b578-83f2955760b9"/>
  </ds:schemaRefs>
</ds:datastoreItem>
</file>

<file path=customXml/itemProps4.xml><?xml version="1.0" encoding="utf-8"?>
<ds:datastoreItem xmlns:ds="http://schemas.openxmlformats.org/officeDocument/2006/customXml" ds:itemID="{D561C145-6B8C-45B0-A7AA-029E5D23F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62ffb4-4bf5-42f1-b578-83f2955760b9"/>
    <ds:schemaRef ds:uri="a8f9716f-cf96-4064-913e-f6450d60b3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81</Pages>
  <Words>21403</Words>
  <Characters>118793</Characters>
  <Application>Microsoft Office Word</Application>
  <DocSecurity>0</DocSecurity>
  <Lines>7919</Lines>
  <Paragraphs>6372</Paragraphs>
  <ScaleCrop>false</ScaleCrop>
  <HeadingPairs>
    <vt:vector size="2" baseType="variant">
      <vt:variant>
        <vt:lpstr>Title</vt:lpstr>
      </vt:variant>
      <vt:variant>
        <vt:i4>1</vt:i4>
      </vt:variant>
    </vt:vector>
  </HeadingPairs>
  <TitlesOfParts>
    <vt:vector size="1" baseType="lpstr">
      <vt:lpstr/>
    </vt:vector>
  </TitlesOfParts>
  <Company>ERNST&amp;YOUNG</Company>
  <LinksUpToDate>false</LinksUpToDate>
  <CharactersWithSpaces>133824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THW333006</dc:creator>
  <cp:keywords/>
  <dc:description/>
  <cp:lastModifiedBy>Sutee Chamsuwan</cp:lastModifiedBy>
  <cp:revision>4</cp:revision>
  <cp:lastPrinted>2026-02-24T13:52:00Z</cp:lastPrinted>
  <dcterms:created xsi:type="dcterms:W3CDTF">2026-02-25T11:05:00Z</dcterms:created>
  <dcterms:modified xsi:type="dcterms:W3CDTF">2026-02-25T12:09:00Z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0x010100382381C622DC0D4DB1BE72F8CA715E7E</vt:lpwstr>
  </property>
  <property fmtid="{D5CDD505-2E9C-101B-9397-08002B2CF9AE}" pid="3" name="MediaServiceImageTags">
    <vt:lpwstr/>
  </property>
</Properties>
</file>