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BB92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622C6D2D" w14:textId="05314A45" w:rsidR="00DE1F14" w:rsidRPr="00A01D46" w:rsidRDefault="00DE1F14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43FEFF23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ab/>
      </w:r>
    </w:p>
    <w:p w14:paraId="288EAA52" w14:textId="5C8C998C" w:rsidR="00956079" w:rsidRPr="009A5BEE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2163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428E602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00C8284" w14:textId="77777777" w:rsidR="00956079" w:rsidRPr="00DF3A57" w:rsidRDefault="00956079" w:rsidP="009560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954F0A7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AA125A3" w14:textId="23045D38" w:rsidR="009E1DF8" w:rsidRPr="003643C1" w:rsidRDefault="00D55935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BFC2424" w14:textId="77777777" w:rsidR="00F64765" w:rsidRPr="00DF3A57" w:rsidRDefault="00F64765" w:rsidP="00F6476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3A5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ห้องเย็นโชติวัฒน์หาดใหญ่ จำกัด (มหาชน)</w:t>
      </w:r>
    </w:p>
    <w:p w14:paraId="599F08BE" w14:textId="77777777" w:rsidR="00A12C5D" w:rsidRPr="00DF3A57" w:rsidRDefault="00A12C5D" w:rsidP="00A12C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1F540A" w14:textId="77777777" w:rsidR="00A12C5D" w:rsidRPr="002A4DE4" w:rsidRDefault="00A12C5D" w:rsidP="00A12C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DE7D681" w14:textId="77777777" w:rsidR="00A12C5D" w:rsidRPr="002A4DE4" w:rsidRDefault="00A12C5D" w:rsidP="00A12C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1A587EF" w14:textId="1A9BE5B1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Pr="002A4D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และบริษัทย่อย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และของเฉพาะบริษัท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="00C85211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ซึ่งประกอบด้วย</w:t>
      </w:r>
      <w:r>
        <w:rPr>
          <w:rFonts w:asciiTheme="majorBidi" w:eastAsia="Calibri" w:hAnsiTheme="majorBidi" w:hint="cs"/>
          <w:sz w:val="30"/>
          <w:szCs w:val="30"/>
          <w:cs/>
        </w:rPr>
        <w:t>งบฐานะการเงิน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รวมและ</w:t>
      </w:r>
      <w:r>
        <w:rPr>
          <w:rFonts w:asciiTheme="majorBidi" w:eastAsia="Calibri" w:hAnsiTheme="majorBidi" w:hint="cs"/>
          <w:sz w:val="30"/>
          <w:szCs w:val="30"/>
          <w:cs/>
        </w:rPr>
        <w:t>งบฐานะการเงิน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ณ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/>
          <w:sz w:val="30"/>
          <w:szCs w:val="30"/>
        </w:rPr>
        <w:t>31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/>
          <w:sz w:val="30"/>
          <w:szCs w:val="30"/>
        </w:rPr>
        <w:t>256</w:t>
      </w:r>
      <w:r w:rsidR="00D21638">
        <w:rPr>
          <w:rFonts w:asciiTheme="majorBidi" w:eastAsia="Calibri" w:hAnsiTheme="majorBidi"/>
          <w:sz w:val="30"/>
          <w:szCs w:val="30"/>
        </w:rPr>
        <w:t>8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</w:rPr>
        <w:t>งบการเปลี่ยนแปลงส่วนของผู้ถือหุ้น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รวมและ</w:t>
      </w:r>
      <w:r w:rsidR="00C85211">
        <w:rPr>
          <w:rFonts w:asciiTheme="majorBidi" w:eastAsia="Calibri" w:hAnsiTheme="majorBidi"/>
          <w:sz w:val="30"/>
          <w:szCs w:val="30"/>
          <w:cs/>
        </w:rPr>
        <w:br/>
      </w:r>
      <w:r>
        <w:rPr>
          <w:rFonts w:asciiTheme="majorBidi" w:eastAsia="Calibri" w:hAnsiTheme="majorBidi" w:hint="cs"/>
          <w:sz w:val="30"/>
          <w:szCs w:val="30"/>
          <w:cs/>
        </w:rPr>
        <w:t>งบการเปลี่ยนแปลงส่วนของผู้ถือหุ้น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82C30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สำหรับปีสิ้นสุดวันเดียวกัน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hint="cs"/>
          <w:sz w:val="30"/>
          <w:szCs w:val="30"/>
          <w:cs/>
        </w:rPr>
        <w:t>และหมายเหตุประกอบงบการเงิน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ซึ่งประกอบด้วยสรุปนโยบายการบัญชี</w:t>
      </w:r>
      <w:r>
        <w:rPr>
          <w:rFonts w:asciiTheme="majorBidi" w:eastAsia="Calibri" w:hAnsi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065CA5B5" w14:textId="77777777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C7FA" w14:textId="2620DA62" w:rsidR="000A265D" w:rsidRPr="002A4DE4" w:rsidRDefault="000A265D" w:rsidP="000A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ณ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31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256</w:t>
      </w:r>
      <w:r w:rsidR="00D21638">
        <w:rPr>
          <w:rFonts w:asciiTheme="majorBidi" w:hAnsiTheme="majorBidi"/>
          <w:sz w:val="30"/>
          <w:szCs w:val="30"/>
        </w:rPr>
        <w:t>8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1FD96A3" w14:textId="77777777" w:rsidR="000A265D" w:rsidRPr="002A4DE4" w:rsidRDefault="000A265D" w:rsidP="000A26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8DCBB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588D2E5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D0F5051" w14:textId="77777777" w:rsidR="000A265D" w:rsidRPr="002A4DE4" w:rsidRDefault="000A265D" w:rsidP="000A265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A4DE4">
        <w:rPr>
          <w:rFonts w:asciiTheme="majorBidi" w:hAnsiTheme="majorBidi" w:hint="cs"/>
          <w:sz w:val="30"/>
          <w:szCs w:val="30"/>
          <w:cs/>
        </w:rPr>
        <w:t>ในรายงานของข้าพเจ้า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ข้าพเจ้ามีความเป็นอิสระจากกลุ่มบริษัทและบริษัท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(</w:t>
      </w:r>
      <w:r w:rsidRPr="002A4DE4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)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ๆ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D53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D5370">
        <w:rPr>
          <w:rFonts w:asciiTheme="majorBidi" w:hAnsiTheme="majorBidi" w:hint="cs"/>
          <w:spacing w:val="-4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5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0DC1538" w14:textId="77777777" w:rsidR="00A92747" w:rsidRPr="002A4DE4" w:rsidRDefault="00A92747" w:rsidP="00A9274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626EAA5" w14:textId="77777777" w:rsidR="00A92747" w:rsidRPr="002A4DE4" w:rsidRDefault="00A92747" w:rsidP="00A9274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E04ABF5" w14:textId="77777777" w:rsidR="00A92747" w:rsidRPr="002A4DE4" w:rsidRDefault="00A92747" w:rsidP="00A9274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 w:rsidRPr="002A4DE4">
        <w:rPr>
          <w:rFonts w:asciiTheme="majorBidi" w:eastAsia="Calibri" w:hAnsiTheme="majorBidi" w:cstheme="majorBidi" w:hint="cs"/>
          <w:sz w:val="30"/>
          <w:szCs w:val="30"/>
          <w:cs/>
        </w:rPr>
        <w:t>งวด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ปัจจุบัน</w:t>
      </w:r>
      <w:r w:rsidRPr="002A4D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45C520" w14:textId="77777777" w:rsidR="00A92747" w:rsidRPr="002A4DE4" w:rsidRDefault="00A92747" w:rsidP="00A9274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973"/>
      </w:tblGrid>
      <w:tr w:rsidR="00A92747" w:rsidRPr="002A4DE4" w14:paraId="03A38E6B" w14:textId="77777777" w:rsidTr="006A5A0A">
        <w:tc>
          <w:tcPr>
            <w:tcW w:w="9468" w:type="dxa"/>
            <w:gridSpan w:val="2"/>
          </w:tcPr>
          <w:p w14:paraId="23A81E6A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A92747" w:rsidRPr="002A4DE4" w14:paraId="4867B2D6" w14:textId="77777777" w:rsidTr="006A5A0A">
        <w:tc>
          <w:tcPr>
            <w:tcW w:w="9468" w:type="dxa"/>
            <w:gridSpan w:val="2"/>
          </w:tcPr>
          <w:p w14:paraId="349B6468" w14:textId="69890795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A4D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6A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747" w:rsidRPr="002A4DE4" w14:paraId="1E4F184A" w14:textId="77777777" w:rsidTr="006A5A0A">
        <w:trPr>
          <w:trHeight w:val="58"/>
        </w:trPr>
        <w:tc>
          <w:tcPr>
            <w:tcW w:w="4495" w:type="dxa"/>
          </w:tcPr>
          <w:p w14:paraId="4D449967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73" w:type="dxa"/>
          </w:tcPr>
          <w:p w14:paraId="5BBDE034" w14:textId="77777777" w:rsidR="00A92747" w:rsidRPr="002A4DE4" w:rsidRDefault="00A92747" w:rsidP="006A5A0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92747" w:rsidRPr="002A4DE4" w14:paraId="49F1A5EB" w14:textId="77777777" w:rsidTr="006A5A0A">
        <w:tc>
          <w:tcPr>
            <w:tcW w:w="4495" w:type="dxa"/>
          </w:tcPr>
          <w:p w14:paraId="5B6389DA" w14:textId="77777777" w:rsidR="00A92747" w:rsidRPr="002A4DE4" w:rsidRDefault="00A92747" w:rsidP="006A5A0A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14AC482A" w14:textId="77777777" w:rsidR="00A92747" w:rsidRPr="002A4DE4" w:rsidRDefault="00A92747" w:rsidP="006A5A0A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สินค้าคงเหลือมียอดคงเหลือที่มีนัยสำคัญและ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ต้องบันทึกด้วยราคาทุนหรือมูลค่าสุทธิที่จะได้รับแล้วแต่มูลค่าใดจะต่ำกว่า การประมาณการมูลค่าสุทธิที่จะได้รับของสินค้าคงเหลือเกี่ยวข้องกับการใช้</w:t>
            </w:r>
            <w:r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ดุลยพินิจของผู้บริหารและอยู่บนพื้นฐานของภาวการณ์ความผันผวนของราคาวัตถุดิบ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3059302D" w14:textId="77777777" w:rsidR="00A92747" w:rsidRPr="002A4DE4" w:rsidRDefault="00A92747" w:rsidP="006A5A0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3" w:type="dxa"/>
          </w:tcPr>
          <w:p w14:paraId="6899FBAC" w14:textId="77777777" w:rsidR="00A92747" w:rsidRPr="002A4DE4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7658E0B4" w14:textId="77777777" w:rsidR="00A92747" w:rsidRPr="002A4DE4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AB156D2" w14:textId="77777777" w:rsidR="00A92747" w:rsidRPr="00A92787" w:rsidRDefault="00A92747" w:rsidP="006A5A0A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05C92D4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บริษัทในการประมาณการมูลค่าสุทธิที่คาดว่าจะได้รับของสินค้าคงเหลือ </w:t>
            </w:r>
          </w:p>
          <w:p w14:paraId="4A798F01" w14:textId="77777777" w:rsidR="00A92747" w:rsidRPr="00A92787" w:rsidRDefault="00A92747" w:rsidP="006A5A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46FF7D9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46841B8B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52189EC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02B50831" w14:textId="77777777" w:rsidR="00A92747" w:rsidRPr="00A92787" w:rsidRDefault="00A92747" w:rsidP="006A5A0A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7607F107" w14:textId="77777777" w:rsidR="00A92747" w:rsidRPr="002A4DE4" w:rsidRDefault="00A92747" w:rsidP="00A92747">
            <w:pPr>
              <w:pStyle w:val="ListParagraph"/>
              <w:numPr>
                <w:ilvl w:val="0"/>
                <w:numId w:val="44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29B68059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966A8FA" w14:textId="77777777" w:rsidR="00A92747" w:rsidRPr="002A4DE4" w:rsidRDefault="00A92747" w:rsidP="00A92747">
            <w:pPr>
              <w:pStyle w:val="BodyText"/>
              <w:widowControl w:val="0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26D6612" w14:textId="77777777" w:rsidR="00A92747" w:rsidRPr="00A92787" w:rsidRDefault="00A92747" w:rsidP="006A5A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5676F8FE" w14:textId="77777777" w:rsidR="00A92747" w:rsidRPr="002A4DE4" w:rsidRDefault="00A92747" w:rsidP="00A9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3B1333" w14:textId="77777777" w:rsidR="00A92747" w:rsidRPr="002A4DE4" w:rsidRDefault="00A92747" w:rsidP="00A9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CE1E98" w14:textId="77777777" w:rsidR="00117784" w:rsidRDefault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5C766B9" w14:textId="4F7FFB0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DBC82ED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3F78F05" w14:textId="70344043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แต่ไม่รวมถึง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="00FD4533" w:rsidRPr="00FD4533">
        <w:rPr>
          <w:rFonts w:asciiTheme="majorBidi" w:hAnsiTheme="majorBidi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6933F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7BBCF52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ความเชื่อมั่นต่อข้อมูลอื่น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5B0D6B28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CD4CCBA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คือ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การอ่านข้อมูลอื่น</w:t>
      </w:r>
      <w:r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ตามที่ระบุข้างต้นเมื่อจัดทำแล้ว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</w:t>
      </w:r>
      <w:r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เฉพาะกิจการหรือกับความรู้ที่ได้รับจากการตรวจสอบของข้าพเจ้า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7ABEC453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37E8C4F" w14:textId="77777777" w:rsidR="0011778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เมื่อข้าพเจ้าได้อ่านรายงานประจำปี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D95265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43AC02A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CEACC12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A3ACF2" w14:textId="4FCFC5CE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EB007C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</w:t>
      </w:r>
      <w:r w:rsidR="00B97845">
        <w:rPr>
          <w:rFonts w:asciiTheme="majorBidi" w:eastAsia="Calibri" w:hAnsiTheme="majorBidi"/>
          <w:sz w:val="30"/>
          <w:szCs w:val="30"/>
          <w:cs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อันเป็นสาระสำคัญไม่ว่าจะเกิดจากการทุจริตหรือข้อผิดพลาด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302EBB06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C9995E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ตามความเหมาะสม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00D69DD" w14:textId="77777777" w:rsidR="00117784" w:rsidRPr="002A4DE4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A31E66" w14:textId="77777777" w:rsidR="00117784" w:rsidRPr="0098205D" w:rsidRDefault="00117784" w:rsidP="0011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ผู้มีหน้าที่ในการกำกับดูแลมีหน้าที่ในการ</w:t>
      </w:r>
      <w:r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กำกับ</w:t>
      </w: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กลุ่มบริษัทและ</w:t>
      </w:r>
      <w:r w:rsidRPr="0098205D">
        <w:rPr>
          <w:rFonts w:asciiTheme="majorBidi" w:hAnsiTheme="majorBidi" w:cstheme="majorBidi"/>
          <w:spacing w:val="10"/>
          <w:sz w:val="30"/>
          <w:szCs w:val="30"/>
          <w:cs/>
        </w:rPr>
        <w:t>บริษัท</w:t>
      </w:r>
    </w:p>
    <w:p w14:paraId="7947C690" w14:textId="66965C95" w:rsidR="00691B3B" w:rsidRDefault="0069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EE4824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9526F4F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85088E" w14:textId="77777777" w:rsidR="00A4244A" w:rsidRPr="00263930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3930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และงบการเงินเฉพาะกิจการ</w:t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Pr="00263930">
        <w:rPr>
          <w:rFonts w:asciiTheme="majorBidi" w:eastAsia="Calibri" w:hAnsiTheme="majorBidi" w:cstheme="majorBidi"/>
          <w:spacing w:val="-6"/>
          <w:sz w:val="30"/>
          <w:szCs w:val="30"/>
          <w:cs/>
        </w:rPr>
        <w:t>จะมีผ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263930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263930">
        <w:rPr>
          <w:rFonts w:asciiTheme="majorBidi" w:hAnsiTheme="majorBidi" w:cstheme="majorBidi"/>
          <w:spacing w:val="-6"/>
          <w:sz w:val="30"/>
          <w:szCs w:val="30"/>
          <w:cs/>
        </w:rPr>
        <w:t>และงบการเงินเฉพาะกิจการเหล่านี้</w:t>
      </w:r>
    </w:p>
    <w:p w14:paraId="5CA62E23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E44ECF9" w14:textId="77777777" w:rsidR="00A4244A" w:rsidRPr="002A4DE4" w:rsidRDefault="00A4244A" w:rsidP="00A4244A">
      <w:pPr>
        <w:spacing w:after="6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543FAC0" w14:textId="77777777" w:rsidR="00A4244A" w:rsidRPr="000B3D9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4DE4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การแทรกแซงการควบคุมภ</w:t>
      </w:r>
      <w:r w:rsidRPr="000B3D94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14:paraId="7BF77FF9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2A4DE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</w:rPr>
        <w:tab/>
      </w:r>
    </w:p>
    <w:p w14:paraId="60F566B2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71A297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2A4DE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F775239" w14:textId="77777777" w:rsidR="00A4244A" w:rsidRPr="002A4DE4" w:rsidRDefault="00A4244A" w:rsidP="00A4244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</w:t>
      </w:r>
      <w:r w:rsidRPr="002A4DE4">
        <w:rPr>
          <w:rFonts w:asciiTheme="majorBidi" w:hAnsiTheme="majorBidi" w:cstheme="majorBidi"/>
          <w:sz w:val="30"/>
          <w:szCs w:val="30"/>
          <w:cs/>
        </w:rPr>
        <w:t>นรวมและงบการเงินเฉพาะกิจการแสดงรายการและเหตุการณ์ในรูปแบบที่ทำให้</w:t>
      </w:r>
      <w:r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มีการนำเสนอข้อมูลโดยถูกต้องตามที่ควรหรือไม่</w:t>
      </w:r>
    </w:p>
    <w:p w14:paraId="5F9A269A" w14:textId="12DF7CCD" w:rsidR="00A4244A" w:rsidRPr="00B47258" w:rsidRDefault="008931A9" w:rsidP="008F5DE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931A9">
        <w:rPr>
          <w:rFonts w:asciiTheme="majorBidi" w:hAnsiTheme="majorBidi" w:hint="cs"/>
          <w:spacing w:val="-6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931A9">
        <w:rPr>
          <w:rFonts w:asciiTheme="majorBidi" w:hAnsiTheme="majorBidi" w:hint="cs"/>
          <w:spacing w:val="-6"/>
          <w:sz w:val="30"/>
          <w:szCs w:val="30"/>
          <w:cs/>
        </w:rPr>
        <w:t>หน่วย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กิจกรรมทางธุรกิจภายในกลุ่มบริษัทเพื่อ</w:t>
      </w:r>
      <w:r w:rsidRPr="008931A9">
        <w:rPr>
          <w:rFonts w:asciiTheme="majorBidi" w:hAnsiTheme="majorBidi" w:hint="cs"/>
          <w:spacing w:val="-6"/>
          <w:sz w:val="30"/>
          <w:szCs w:val="30"/>
          <w:cs/>
        </w:rPr>
        <w:t>ใช้เป็นเกณฑ์ในการ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แสดงความเห็นต่องบการเงินรวม</w:t>
      </w:r>
      <w:r w:rsidRPr="008931A9">
        <w:rPr>
          <w:rFonts w:asciiTheme="majorBidi" w:hAnsiTheme="majorBidi" w:hint="cs"/>
          <w:spacing w:val="-6"/>
          <w:sz w:val="30"/>
          <w:szCs w:val="30"/>
          <w:cs/>
        </w:rPr>
        <w:t>ของกลุ่มบริษัท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8931A9">
        <w:rPr>
          <w:rFonts w:asciiTheme="majorBidi" w:hAnsiTheme="majorBidi" w:hint="cs"/>
          <w:spacing w:val="-6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ปฏิบัติงานตรวจสอบกลุ่มบริษัท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4244A" w:rsidRPr="00B4725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C7D03E" w14:textId="77777777" w:rsidR="00A4244A" w:rsidRPr="003B243A" w:rsidRDefault="00A4244A" w:rsidP="008F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78C9C64" w14:textId="77777777" w:rsidR="00A4244A" w:rsidRPr="002A4DE4" w:rsidRDefault="00A4244A" w:rsidP="008F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A4DE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8584ED8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2ED575E2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E182888" w14:textId="77777777" w:rsidR="00A4244A" w:rsidRPr="002A4DE4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7C38C" w14:textId="78880B5E" w:rsidR="00A4244A" w:rsidRPr="008F5DED" w:rsidRDefault="00A4244A" w:rsidP="00A4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F7CAB">
        <w:rPr>
          <w:rFonts w:asciiTheme="majorBidi" w:hAnsiTheme="majorBidi" w:cstheme="majorBidi"/>
          <w:spacing w:val="-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Pr="002F7CAB">
        <w:rPr>
          <w:rFonts w:asciiTheme="majorBidi" w:hAnsiTheme="majorBidi" w:hint="cs"/>
          <w:spacing w:val="-6"/>
          <w:sz w:val="30"/>
          <w:szCs w:val="30"/>
          <w:cs/>
        </w:rPr>
        <w:t>รวม</w:t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8F5D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8F5D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F5DED">
        <w:rPr>
          <w:rFonts w:asciiTheme="majorBidi" w:hAnsiTheme="majorBidi" w:cstheme="majorBidi"/>
          <w:spacing w:val="-4"/>
          <w:sz w:val="30"/>
          <w:szCs w:val="30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75990A" w14:textId="77777777" w:rsidR="00A4244A" w:rsidRPr="002A4DE4" w:rsidRDefault="00A4244A" w:rsidP="00A4244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40B84A5" w14:textId="77777777" w:rsidR="00A4244A" w:rsidRPr="008931A9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</w:p>
    <w:p w14:paraId="3F2DDC08" w14:textId="77777777" w:rsidR="008F5DED" w:rsidRPr="002A4DE4" w:rsidRDefault="008F5DED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</w:p>
    <w:p w14:paraId="68EC6B9B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(บงกช อ่ำเสงี่ยม)</w:t>
      </w:r>
    </w:p>
    <w:p w14:paraId="50E905F4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ผู้สอบบัญชีรับอนุญาต</w:t>
      </w:r>
    </w:p>
    <w:p w14:paraId="16964A05" w14:textId="77777777" w:rsidR="00A4244A" w:rsidRPr="002A4DE4" w:rsidRDefault="00A4244A" w:rsidP="00A4244A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2A4DE4">
        <w:rPr>
          <w:rFonts w:asciiTheme="majorBidi" w:hAnsiTheme="majorBidi" w:cstheme="majorBidi"/>
          <w:cs/>
        </w:rPr>
        <w:t xml:space="preserve">เลขทะเบียน </w:t>
      </w:r>
      <w:r w:rsidRPr="002A4DE4">
        <w:rPr>
          <w:rFonts w:asciiTheme="majorBidi" w:hAnsiTheme="majorBidi" w:cstheme="majorBidi"/>
          <w:lang w:val="en-US"/>
        </w:rPr>
        <w:t>3684</w:t>
      </w:r>
    </w:p>
    <w:p w14:paraId="1EA25645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4D44E3C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FCA4456" w14:textId="77777777" w:rsidR="00A4244A" w:rsidRPr="002A4DE4" w:rsidRDefault="00A4244A" w:rsidP="00A4244A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16AB338" w14:textId="6F9725E4" w:rsidR="00117784" w:rsidRPr="001C6826" w:rsidRDefault="00566C1B" w:rsidP="00A4244A">
      <w:pPr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363662">
        <w:rPr>
          <w:rFonts w:asciiTheme="majorBidi" w:hAnsiTheme="majorBidi" w:cstheme="majorBidi"/>
          <w:sz w:val="30"/>
          <w:szCs w:val="30"/>
        </w:rPr>
        <w:t>7</w:t>
      </w:r>
      <w:r w:rsidR="00A4244A">
        <w:rPr>
          <w:rFonts w:asciiTheme="majorBidi" w:hAnsiTheme="majorBidi" w:cstheme="majorBidi"/>
          <w:sz w:val="30"/>
          <w:szCs w:val="30"/>
        </w:rPr>
        <w:t xml:space="preserve"> </w:t>
      </w:r>
      <w:r w:rsidR="00A4244A" w:rsidRPr="002A4DE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4244A" w:rsidRPr="002A4DE4">
        <w:rPr>
          <w:rFonts w:asciiTheme="majorBidi" w:hAnsiTheme="majorBidi" w:cstheme="majorBidi"/>
          <w:sz w:val="30"/>
          <w:szCs w:val="30"/>
        </w:rPr>
        <w:t>256</w:t>
      </w:r>
      <w:r w:rsidR="00D21638">
        <w:rPr>
          <w:rFonts w:asciiTheme="majorBidi" w:hAnsiTheme="majorBidi" w:cstheme="majorBidi"/>
          <w:sz w:val="30"/>
          <w:szCs w:val="30"/>
        </w:rPr>
        <w:t>9</w:t>
      </w:r>
    </w:p>
    <w:sectPr w:rsidR="00117784" w:rsidRPr="001C6826" w:rsidSect="003959C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45FE2" w14:textId="77777777" w:rsidR="00417D69" w:rsidRDefault="00417D69" w:rsidP="00900EE2">
      <w:r>
        <w:separator/>
      </w:r>
    </w:p>
  </w:endnote>
  <w:endnote w:type="continuationSeparator" w:id="0">
    <w:p w14:paraId="3C366BF5" w14:textId="77777777" w:rsidR="00417D69" w:rsidRDefault="00417D6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B14A" w14:textId="77777777" w:rsidR="00417D69" w:rsidRDefault="00417D69" w:rsidP="00900EE2">
      <w:r>
        <w:separator/>
      </w:r>
    </w:p>
  </w:footnote>
  <w:footnote w:type="continuationSeparator" w:id="0">
    <w:p w14:paraId="7C6A6C43" w14:textId="77777777" w:rsidR="00417D69" w:rsidRDefault="00417D6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911" w14:textId="19A7A75C" w:rsidR="00497202" w:rsidRDefault="00497202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CC421F" w14:textId="6A1186F6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737431" w14:textId="113D5A10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B4DE9E" w14:textId="2ACD4631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0A83C5" w14:textId="77777777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B516DC" w14:textId="77777777" w:rsidR="0070312A" w:rsidRPr="006E6FB8" w:rsidRDefault="0070312A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32E2" w14:textId="5F95A29B" w:rsidR="00A01D46" w:rsidRDefault="00A01D46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0A8BF6EB" w14:textId="368C4A59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3F0CFBEB" w14:textId="70293A10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78A573E4" w14:textId="77777777" w:rsidR="006E6FB8" w:rsidRPr="006B7509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4"/>
  </w:num>
  <w:num w:numId="12" w16cid:durableId="1898664228">
    <w:abstractNumId w:val="17"/>
  </w:num>
  <w:num w:numId="13" w16cid:durableId="1317034646">
    <w:abstractNumId w:val="39"/>
  </w:num>
  <w:num w:numId="14" w16cid:durableId="616448408">
    <w:abstractNumId w:val="20"/>
  </w:num>
  <w:num w:numId="15" w16cid:durableId="1761365315">
    <w:abstractNumId w:val="28"/>
  </w:num>
  <w:num w:numId="16" w16cid:durableId="1672874138">
    <w:abstractNumId w:val="34"/>
  </w:num>
  <w:num w:numId="17" w16cid:durableId="1425683644">
    <w:abstractNumId w:val="21"/>
  </w:num>
  <w:num w:numId="18" w16cid:durableId="1995406808">
    <w:abstractNumId w:val="43"/>
  </w:num>
  <w:num w:numId="19" w16cid:durableId="254946539">
    <w:abstractNumId w:val="37"/>
  </w:num>
  <w:num w:numId="20" w16cid:durableId="1390575545">
    <w:abstractNumId w:val="32"/>
  </w:num>
  <w:num w:numId="21" w16cid:durableId="1283881375">
    <w:abstractNumId w:val="15"/>
  </w:num>
  <w:num w:numId="22" w16cid:durableId="166211706">
    <w:abstractNumId w:val="38"/>
  </w:num>
  <w:num w:numId="23" w16cid:durableId="2040469863">
    <w:abstractNumId w:val="41"/>
  </w:num>
  <w:num w:numId="24" w16cid:durableId="1917011364">
    <w:abstractNumId w:val="33"/>
  </w:num>
  <w:num w:numId="25" w16cid:durableId="1178542613">
    <w:abstractNumId w:val="31"/>
  </w:num>
  <w:num w:numId="26" w16cid:durableId="1099835862">
    <w:abstractNumId w:val="25"/>
  </w:num>
  <w:num w:numId="27" w16cid:durableId="1320034289">
    <w:abstractNumId w:val="19"/>
  </w:num>
  <w:num w:numId="28" w16cid:durableId="673917580">
    <w:abstractNumId w:val="27"/>
  </w:num>
  <w:num w:numId="29" w16cid:durableId="385757748">
    <w:abstractNumId w:val="29"/>
  </w:num>
  <w:num w:numId="30" w16cid:durableId="1252198212">
    <w:abstractNumId w:val="16"/>
  </w:num>
  <w:num w:numId="31" w16cid:durableId="1688945139">
    <w:abstractNumId w:val="30"/>
  </w:num>
  <w:num w:numId="32" w16cid:durableId="244926020">
    <w:abstractNumId w:val="40"/>
  </w:num>
  <w:num w:numId="33" w16cid:durableId="995455547">
    <w:abstractNumId w:val="11"/>
  </w:num>
  <w:num w:numId="34" w16cid:durableId="1464809683">
    <w:abstractNumId w:val="26"/>
  </w:num>
  <w:num w:numId="35" w16cid:durableId="1177697641">
    <w:abstractNumId w:val="35"/>
  </w:num>
  <w:num w:numId="36" w16cid:durableId="503474560">
    <w:abstractNumId w:val="13"/>
  </w:num>
  <w:num w:numId="37" w16cid:durableId="82454304">
    <w:abstractNumId w:val="18"/>
  </w:num>
  <w:num w:numId="38" w16cid:durableId="1963462222">
    <w:abstractNumId w:val="44"/>
  </w:num>
  <w:num w:numId="39" w16cid:durableId="920605311">
    <w:abstractNumId w:val="14"/>
  </w:num>
  <w:num w:numId="40" w16cid:durableId="1233203380">
    <w:abstractNumId w:val="23"/>
  </w:num>
  <w:num w:numId="41" w16cid:durableId="552809320">
    <w:abstractNumId w:val="42"/>
  </w:num>
  <w:num w:numId="42" w16cid:durableId="2067146702">
    <w:abstractNumId w:val="22"/>
  </w:num>
  <w:num w:numId="43" w16cid:durableId="567107891">
    <w:abstractNumId w:val="36"/>
  </w:num>
  <w:num w:numId="44" w16cid:durableId="585849051">
    <w:abstractNumId w:val="10"/>
  </w:num>
  <w:num w:numId="45" w16cid:durableId="1508055347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50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8BB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3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C30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85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A1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5D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053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7F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B3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84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A24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836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1FFA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826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65A"/>
    <w:rsid w:val="001D69B1"/>
    <w:rsid w:val="001D6A98"/>
    <w:rsid w:val="001D6D6F"/>
    <w:rsid w:val="001D6D75"/>
    <w:rsid w:val="001D721F"/>
    <w:rsid w:val="001D72DE"/>
    <w:rsid w:val="001D7354"/>
    <w:rsid w:val="001D7454"/>
    <w:rsid w:val="001D7477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9F6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B17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8A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CAB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681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615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24A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EF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662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858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43A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1E55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912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6A0"/>
    <w:rsid w:val="00417869"/>
    <w:rsid w:val="00417D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BF1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1ED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3846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2EC4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7B5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2C8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C1B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49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9C8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CC6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674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A7C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B3B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7AD"/>
    <w:rsid w:val="006C0A49"/>
    <w:rsid w:val="006C0A74"/>
    <w:rsid w:val="006C0BEB"/>
    <w:rsid w:val="006C0C9B"/>
    <w:rsid w:val="006C0E6F"/>
    <w:rsid w:val="006C1580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1A0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6FB8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111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12A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B3B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18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C5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FE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7EE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35F"/>
    <w:rsid w:val="007C7AD6"/>
    <w:rsid w:val="007C7D9C"/>
    <w:rsid w:val="007C7E24"/>
    <w:rsid w:val="007D00AC"/>
    <w:rsid w:val="007D057D"/>
    <w:rsid w:val="007D067A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2B7D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3F61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ABF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379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1A9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33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8D"/>
    <w:rsid w:val="008F0FF8"/>
    <w:rsid w:val="008F1000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DE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07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8F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9A8"/>
    <w:rsid w:val="009A0BF8"/>
    <w:rsid w:val="009A0D20"/>
    <w:rsid w:val="009A0DD8"/>
    <w:rsid w:val="009A0F95"/>
    <w:rsid w:val="009A103C"/>
    <w:rsid w:val="009A1293"/>
    <w:rsid w:val="009A1309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5D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4A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47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DD6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3DC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0D80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BB2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292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A8D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36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0B1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845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99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9D5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475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11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12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4D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3E8E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638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4FC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052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935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96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9C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066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D9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6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F14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EE9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6C9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0F1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60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867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07C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3EA3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72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B2B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765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CC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33"/>
    <w:rsid w:val="00FD45B4"/>
    <w:rsid w:val="00FD47DD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D96C36-93A7-4B71-BC13-B07E8399BC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0B95A-2270-4A95-B6AC-52F104E3B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1145</TotalTime>
  <Pages>6</Pages>
  <Words>2008</Words>
  <Characters>9654</Characters>
  <Application>Microsoft Office Word</Application>
  <DocSecurity>0</DocSecurity>
  <Lines>193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Thanetpol, Boonkerdsukcharoen</cp:lastModifiedBy>
  <cp:revision>107</cp:revision>
  <cp:lastPrinted>2024-07-03T08:57:00Z</cp:lastPrinted>
  <dcterms:created xsi:type="dcterms:W3CDTF">2022-11-14T08:55:00Z</dcterms:created>
  <dcterms:modified xsi:type="dcterms:W3CDTF">2026-02-27T07:08:00Z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